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F23C" w14:textId="77777777" w:rsidR="00805B2A" w:rsidRPr="005B0A8B" w:rsidRDefault="00805B2A" w:rsidP="0086784C">
      <w:pPr>
        <w:spacing w:before="3" w:after="0" w:line="240" w:lineRule="auto"/>
        <w:rPr>
          <w:sz w:val="10"/>
          <w:szCs w:val="10"/>
        </w:rPr>
      </w:pPr>
    </w:p>
    <w:p w14:paraId="34D115FF" w14:textId="77777777" w:rsidR="00805B2A" w:rsidRPr="005B0A8B" w:rsidRDefault="00805B2A" w:rsidP="0086784C">
      <w:pPr>
        <w:spacing w:after="0" w:line="240" w:lineRule="auto"/>
        <w:rPr>
          <w:sz w:val="20"/>
          <w:szCs w:val="20"/>
        </w:rPr>
      </w:pPr>
    </w:p>
    <w:p w14:paraId="171B19C7" w14:textId="77777777" w:rsidR="00805B2A" w:rsidRPr="005B0A8B" w:rsidRDefault="00805B2A" w:rsidP="0086784C">
      <w:pPr>
        <w:spacing w:after="0" w:line="240" w:lineRule="auto"/>
        <w:sectPr w:rsidR="00805B2A" w:rsidRPr="005B0A8B">
          <w:footerReference w:type="default" r:id="rId8"/>
          <w:type w:val="continuous"/>
          <w:pgSz w:w="11920" w:h="16860"/>
          <w:pgMar w:top="1500" w:right="660" w:bottom="920" w:left="1020" w:header="708" w:footer="734" w:gutter="0"/>
          <w:cols w:space="708"/>
        </w:sectPr>
      </w:pPr>
    </w:p>
    <w:p w14:paraId="558EBC82" w14:textId="77777777" w:rsidR="00805B2A" w:rsidRPr="005B0A8B" w:rsidRDefault="009A075A" w:rsidP="0086784C">
      <w:pPr>
        <w:spacing w:before="32" w:after="0" w:line="240" w:lineRule="auto"/>
        <w:ind w:left="113" w:right="-20"/>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r s</w:t>
      </w:r>
      <w:r w:rsidRPr="005B0A8B">
        <w:rPr>
          <w:rFonts w:ascii="Verdana" w:eastAsia="Verdana" w:hAnsi="Verdana" w:cs="Verdana"/>
          <w:spacing w:val="-1"/>
          <w:sz w:val="16"/>
          <w:szCs w:val="16"/>
        </w:rPr>
        <w:t>a</w:t>
      </w:r>
      <w:r w:rsidRPr="005B0A8B">
        <w:rPr>
          <w:rFonts w:ascii="Verdana" w:eastAsia="Verdana" w:hAnsi="Verdana" w:cs="Verdana"/>
          <w:spacing w:val="-2"/>
          <w:sz w:val="16"/>
          <w:szCs w:val="16"/>
        </w:rPr>
        <w:t>k</w:t>
      </w:r>
      <w:r w:rsidRPr="005B0A8B">
        <w:rPr>
          <w:rFonts w:ascii="Verdana" w:eastAsia="Verdana" w:hAnsi="Verdana" w:cs="Verdana"/>
          <w:sz w:val="16"/>
          <w:szCs w:val="16"/>
        </w:rPr>
        <w:t>s</w:t>
      </w:r>
      <w:r w:rsidRPr="005B0A8B">
        <w:rPr>
          <w:rFonts w:ascii="Verdana" w:eastAsia="Verdana" w:hAnsi="Verdana" w:cs="Verdana"/>
          <w:spacing w:val="1"/>
          <w:sz w:val="16"/>
          <w:szCs w:val="16"/>
        </w:rPr>
        <w:t>b</w:t>
      </w:r>
      <w:r w:rsidRPr="005B0A8B">
        <w:rPr>
          <w:rFonts w:ascii="Verdana" w:eastAsia="Verdana" w:hAnsi="Verdana" w:cs="Verdana"/>
          <w:sz w:val="16"/>
          <w:szCs w:val="16"/>
        </w:rPr>
        <w:t>e</w:t>
      </w:r>
      <w:r w:rsidRPr="005B0A8B">
        <w:rPr>
          <w:rFonts w:ascii="Verdana" w:eastAsia="Verdana" w:hAnsi="Verdana" w:cs="Verdana"/>
          <w:spacing w:val="-1"/>
          <w:sz w:val="16"/>
          <w:szCs w:val="16"/>
        </w:rPr>
        <w:t>han</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l</w:t>
      </w:r>
      <w:r w:rsidRPr="005B0A8B">
        <w:rPr>
          <w:rFonts w:ascii="Verdana" w:eastAsia="Verdana" w:hAnsi="Verdana" w:cs="Verdana"/>
          <w:spacing w:val="-2"/>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w:t>
      </w:r>
      <w:r w:rsidRPr="005B0A8B">
        <w:rPr>
          <w:rFonts w:ascii="Verdana" w:eastAsia="Verdana" w:hAnsi="Verdana" w:cs="Verdana"/>
          <w:spacing w:val="-2"/>
          <w:sz w:val="16"/>
          <w:szCs w:val="16"/>
        </w:rPr>
        <w:t xml:space="preserve"> </w:t>
      </w:r>
      <w:r w:rsidR="003167A0">
        <w:rPr>
          <w:rFonts w:ascii="Verdana" w:eastAsia="Verdana" w:hAnsi="Verdana" w:cs="Verdana"/>
          <w:spacing w:val="1"/>
          <w:sz w:val="16"/>
          <w:szCs w:val="16"/>
        </w:rPr>
        <w:t>Maiken Patricia Ek</w:t>
      </w:r>
    </w:p>
    <w:p w14:paraId="2EE8E4AB" w14:textId="77777777" w:rsidR="00805B2A" w:rsidRPr="005B0A8B" w:rsidRDefault="009A075A" w:rsidP="32287629">
      <w:pPr>
        <w:spacing w:after="0" w:line="240" w:lineRule="auto"/>
        <w:ind w:left="113" w:right="-64"/>
        <w:rPr>
          <w:rFonts w:ascii="Verdana" w:eastAsia="Verdana" w:hAnsi="Verdana" w:cs="Verdana"/>
          <w:sz w:val="16"/>
          <w:szCs w:val="16"/>
        </w:rPr>
      </w:pPr>
      <w:r w:rsidRPr="005B0A8B">
        <w:rPr>
          <w:rFonts w:ascii="Verdana" w:eastAsia="Verdana" w:hAnsi="Verdana" w:cs="Verdana"/>
          <w:spacing w:val="-1"/>
          <w:sz w:val="16"/>
          <w:szCs w:val="16"/>
        </w:rPr>
        <w:t>E-</w:t>
      </w:r>
      <w:r w:rsidRPr="005B0A8B">
        <w:rPr>
          <w:rFonts w:ascii="Verdana" w:eastAsia="Verdana" w:hAnsi="Verdana" w:cs="Verdana"/>
          <w:spacing w:val="1"/>
          <w:sz w:val="16"/>
          <w:szCs w:val="16"/>
        </w:rPr>
        <w:t>po</w:t>
      </w:r>
      <w:r w:rsidRPr="005B0A8B">
        <w:rPr>
          <w:rFonts w:ascii="Verdana" w:eastAsia="Verdana" w:hAnsi="Verdana" w:cs="Verdana"/>
          <w:sz w:val="16"/>
          <w:szCs w:val="16"/>
        </w:rPr>
        <w:t>s</w:t>
      </w:r>
      <w:r w:rsidRPr="005B0A8B">
        <w:rPr>
          <w:rFonts w:ascii="Verdana" w:eastAsia="Verdana" w:hAnsi="Verdana" w:cs="Verdana"/>
          <w:spacing w:val="-1"/>
          <w:sz w:val="16"/>
          <w:szCs w:val="16"/>
        </w:rPr>
        <w:t>t</w:t>
      </w:r>
      <w:r w:rsidR="00AE767A" w:rsidRPr="003167A0">
        <w:rPr>
          <w:rFonts w:ascii="Verdana" w:eastAsia="Verdana" w:hAnsi="Verdana" w:cs="Verdana"/>
          <w:sz w:val="16"/>
          <w:szCs w:val="16"/>
        </w:rPr>
        <w:t xml:space="preserve">: </w:t>
      </w:r>
      <w:hyperlink r:id="rId9" w:history="1">
        <w:r w:rsidR="003167A0" w:rsidRPr="00A8721E">
          <w:rPr>
            <w:rStyle w:val="Hyperkobling"/>
            <w:rFonts w:ascii="Verdana" w:eastAsia="Verdana" w:hAnsi="Verdana" w:cs="Verdana"/>
            <w:sz w:val="16"/>
            <w:szCs w:val="16"/>
          </w:rPr>
          <w:t>maiken.patricia.ek@utdanningsdirektorate.no</w:t>
        </w:r>
      </w:hyperlink>
      <w:r w:rsidR="003167A0">
        <w:rPr>
          <w:rFonts w:ascii="Verdana" w:eastAsia="Verdana" w:hAnsi="Verdana" w:cs="Verdana"/>
          <w:sz w:val="16"/>
          <w:szCs w:val="16"/>
        </w:rPr>
        <w:t xml:space="preserve"> </w:t>
      </w:r>
    </w:p>
    <w:p w14:paraId="1D467274" w14:textId="77777777" w:rsidR="00805B2A" w:rsidRPr="005B0A8B" w:rsidRDefault="009A075A" w:rsidP="32287629">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 xml:space="preserve">r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14:paraId="4AAB5EC9" w14:textId="384ABCB6" w:rsidR="00805B2A" w:rsidRPr="005B0A8B" w:rsidRDefault="00E92CE4" w:rsidP="32287629">
      <w:pPr>
        <w:spacing w:after="0" w:line="240" w:lineRule="auto"/>
        <w:ind w:right="-64"/>
        <w:rPr>
          <w:rFonts w:ascii="Verdana" w:eastAsia="Verdana" w:hAnsi="Verdana" w:cs="Verdana"/>
          <w:sz w:val="16"/>
          <w:szCs w:val="16"/>
        </w:rPr>
      </w:pPr>
      <w:r w:rsidRPr="00E92CE4">
        <w:rPr>
          <w:rFonts w:ascii="Verdana" w:eastAsia="Verdana" w:hAnsi="Verdana" w:cs="Verdana"/>
          <w:spacing w:val="-3"/>
          <w:sz w:val="16"/>
          <w:szCs w:val="16"/>
        </w:rPr>
        <w:t>28</w:t>
      </w:r>
      <w:r w:rsidR="00BB6C73" w:rsidRPr="00E92CE4">
        <w:rPr>
          <w:rFonts w:ascii="Verdana" w:eastAsia="Verdana" w:hAnsi="Verdana" w:cs="Verdana"/>
          <w:spacing w:val="-3"/>
          <w:sz w:val="16"/>
          <w:szCs w:val="16"/>
        </w:rPr>
        <w:t>.11</w:t>
      </w:r>
      <w:r w:rsidR="003167A0" w:rsidRPr="00E92CE4">
        <w:rPr>
          <w:rFonts w:ascii="Verdana" w:eastAsia="Verdana" w:hAnsi="Verdana" w:cs="Verdana"/>
          <w:spacing w:val="-3"/>
          <w:sz w:val="16"/>
          <w:szCs w:val="16"/>
        </w:rPr>
        <w:t>.2017</w:t>
      </w:r>
    </w:p>
    <w:p w14:paraId="32727055" w14:textId="77777777" w:rsidR="00805B2A" w:rsidRPr="005B0A8B" w:rsidRDefault="009A075A" w:rsidP="0086784C">
      <w:pPr>
        <w:spacing w:after="0" w:line="240" w:lineRule="auto"/>
        <w:ind w:right="51"/>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 xml:space="preserve">år </w:t>
      </w:r>
      <w:r w:rsidRPr="005B0A8B">
        <w:rPr>
          <w:rFonts w:ascii="Verdana" w:eastAsia="Verdana" w:hAnsi="Verdana" w:cs="Verdana"/>
          <w:spacing w:val="1"/>
          <w:sz w:val="16"/>
          <w:szCs w:val="16"/>
        </w:rPr>
        <w:t>r</w:t>
      </w:r>
      <w:r w:rsidRPr="005B0A8B">
        <w:rPr>
          <w:rFonts w:ascii="Verdana" w:eastAsia="Verdana" w:hAnsi="Verdana" w:cs="Verdana"/>
          <w:sz w:val="16"/>
          <w:szCs w:val="16"/>
        </w:rPr>
        <w:t>e</w:t>
      </w:r>
      <w:r w:rsidRPr="005B0A8B">
        <w:rPr>
          <w:rFonts w:ascii="Verdana" w:eastAsia="Verdana" w:hAnsi="Verdana" w:cs="Verdana"/>
          <w:spacing w:val="-1"/>
          <w:sz w:val="16"/>
          <w:szCs w:val="16"/>
        </w:rPr>
        <w:t>f</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pacing w:val="-1"/>
          <w:sz w:val="16"/>
          <w:szCs w:val="16"/>
        </w:rPr>
        <w:t>an</w:t>
      </w:r>
      <w:r w:rsidRPr="005B0A8B">
        <w:rPr>
          <w:rFonts w:ascii="Verdana" w:eastAsia="Verdana" w:hAnsi="Verdana" w:cs="Verdana"/>
          <w:spacing w:val="-2"/>
          <w:sz w:val="16"/>
          <w:szCs w:val="16"/>
        </w:rPr>
        <w:t>s</w:t>
      </w:r>
      <w:r w:rsidRPr="005B0A8B">
        <w:rPr>
          <w:rFonts w:ascii="Verdana" w:eastAsia="Verdana" w:hAnsi="Verdana" w:cs="Verdana"/>
          <w:sz w:val="16"/>
          <w:szCs w:val="16"/>
        </w:rPr>
        <w:t>e:</w:t>
      </w:r>
    </w:p>
    <w:p w14:paraId="6C4D037A" w14:textId="77777777" w:rsidR="00805B2A" w:rsidRPr="005B0A8B" w:rsidRDefault="003167A0" w:rsidP="0086784C">
      <w:pPr>
        <w:spacing w:after="0" w:line="240" w:lineRule="auto"/>
        <w:ind w:right="-20"/>
        <w:rPr>
          <w:rFonts w:ascii="Verdana" w:eastAsia="Verdana" w:hAnsi="Verdana" w:cs="Verdana"/>
          <w:sz w:val="16"/>
          <w:szCs w:val="16"/>
        </w:rPr>
      </w:pPr>
      <w:r>
        <w:rPr>
          <w:rFonts w:ascii="Verdana" w:eastAsia="Verdana" w:hAnsi="Verdana" w:cs="Verdana"/>
          <w:spacing w:val="1"/>
          <w:position w:val="-1"/>
          <w:sz w:val="16"/>
          <w:szCs w:val="16"/>
        </w:rPr>
        <w:t>2017</w:t>
      </w:r>
      <w:r w:rsidR="00456868" w:rsidRPr="005B0A8B">
        <w:rPr>
          <w:rFonts w:ascii="Verdana" w:eastAsia="Verdana" w:hAnsi="Verdana" w:cs="Verdana"/>
          <w:spacing w:val="1"/>
          <w:position w:val="-1"/>
          <w:sz w:val="16"/>
          <w:szCs w:val="16"/>
        </w:rPr>
        <w:t>/</w:t>
      </w:r>
      <w:r>
        <w:rPr>
          <w:rFonts w:ascii="Verdana" w:eastAsia="Verdana" w:hAnsi="Verdana" w:cs="Verdana"/>
          <w:spacing w:val="1"/>
          <w:position w:val="-1"/>
          <w:sz w:val="16"/>
          <w:szCs w:val="16"/>
        </w:rPr>
        <w:t>104</w:t>
      </w:r>
    </w:p>
    <w:p w14:paraId="1BC267DA" w14:textId="77777777" w:rsidR="00805B2A" w:rsidRPr="005B0A8B" w:rsidRDefault="009A075A" w:rsidP="32287629">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pacing w:val="1"/>
          <w:sz w:val="16"/>
          <w:szCs w:val="16"/>
        </w:rPr>
        <w:t>D</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es</w:t>
      </w:r>
      <w:r w:rsidRPr="005B0A8B">
        <w:rPr>
          <w:rFonts w:ascii="Verdana" w:eastAsia="Verdana" w:hAnsi="Verdana" w:cs="Verdana"/>
          <w:spacing w:val="-1"/>
          <w:sz w:val="16"/>
          <w:szCs w:val="16"/>
        </w:rPr>
        <w:t xml:space="preserve">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14:paraId="79D0FF37" w14:textId="77777777" w:rsidR="00805B2A" w:rsidRPr="005B0A8B" w:rsidRDefault="00805B2A" w:rsidP="0086784C">
      <w:pPr>
        <w:spacing w:before="4" w:after="0" w:line="240" w:lineRule="auto"/>
        <w:rPr>
          <w:sz w:val="19"/>
          <w:szCs w:val="19"/>
        </w:rPr>
      </w:pPr>
    </w:p>
    <w:p w14:paraId="2DBABBC4" w14:textId="77777777" w:rsidR="00805B2A" w:rsidRPr="005B0A8B" w:rsidRDefault="0095748F" w:rsidP="0086784C">
      <w:pPr>
        <w:spacing w:after="0" w:line="240" w:lineRule="auto"/>
        <w:ind w:right="3168"/>
        <w:rPr>
          <w:rFonts w:ascii="Verdana" w:eastAsia="Verdana" w:hAnsi="Verdana" w:cs="Verdana"/>
          <w:sz w:val="16"/>
          <w:szCs w:val="16"/>
        </w:rPr>
      </w:pPr>
      <w:r w:rsidRPr="005B0A8B">
        <w:rPr>
          <w:noProof/>
          <w:lang w:eastAsia="nb-NO"/>
        </w:rPr>
        <w:drawing>
          <wp:anchor distT="0" distB="0" distL="114300" distR="114300" simplePos="0" relativeHeight="251658240" behindDoc="1" locked="0" layoutInCell="1" allowOverlap="1" wp14:anchorId="04C095C2" wp14:editId="6B3DE574">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5B0A8B">
        <w:rPr>
          <w:rFonts w:ascii="Verdana" w:eastAsia="Verdana" w:hAnsi="Verdana" w:cs="Verdana"/>
          <w:spacing w:val="1"/>
          <w:sz w:val="16"/>
          <w:szCs w:val="16"/>
        </w:rPr>
        <w:t>D</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 xml:space="preserve">es </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f</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pacing w:val="-1"/>
          <w:sz w:val="16"/>
          <w:szCs w:val="16"/>
        </w:rPr>
        <w:t>an</w:t>
      </w:r>
      <w:r w:rsidR="009A075A" w:rsidRPr="005B0A8B">
        <w:rPr>
          <w:rFonts w:ascii="Verdana" w:eastAsia="Verdana" w:hAnsi="Verdana" w:cs="Verdana"/>
          <w:spacing w:val="-2"/>
          <w:sz w:val="16"/>
          <w:szCs w:val="16"/>
        </w:rPr>
        <w:t>s</w:t>
      </w:r>
      <w:r w:rsidR="009A075A" w:rsidRPr="005B0A8B">
        <w:rPr>
          <w:rFonts w:ascii="Verdana" w:eastAsia="Verdana" w:hAnsi="Verdana" w:cs="Verdana"/>
          <w:sz w:val="16"/>
          <w:szCs w:val="16"/>
        </w:rPr>
        <w:t>e:</w:t>
      </w:r>
    </w:p>
    <w:p w14:paraId="5A4F28BA" w14:textId="77777777" w:rsidR="00805B2A" w:rsidRPr="005B0A8B" w:rsidRDefault="00805B2A" w:rsidP="0086784C">
      <w:pPr>
        <w:spacing w:after="0" w:line="240" w:lineRule="auto"/>
        <w:sectPr w:rsidR="00805B2A" w:rsidRPr="005B0A8B">
          <w:type w:val="continuous"/>
          <w:pgSz w:w="11920" w:h="16860"/>
          <w:pgMar w:top="1500" w:right="660" w:bottom="920" w:left="1020" w:header="708" w:footer="708" w:gutter="0"/>
          <w:cols w:num="3" w:space="708" w:equalWidth="0">
            <w:col w:w="4055" w:space="846"/>
            <w:col w:w="934" w:space="340"/>
            <w:col w:w="4065"/>
          </w:cols>
        </w:sectPr>
      </w:pPr>
    </w:p>
    <w:p w14:paraId="41067C7A" w14:textId="77777777" w:rsidR="00805B2A" w:rsidRPr="005B0A8B" w:rsidRDefault="00805B2A" w:rsidP="0086784C">
      <w:pPr>
        <w:spacing w:after="0" w:line="240" w:lineRule="auto"/>
        <w:rPr>
          <w:sz w:val="20"/>
          <w:szCs w:val="20"/>
        </w:rPr>
      </w:pPr>
    </w:p>
    <w:p w14:paraId="52848F5B" w14:textId="77777777" w:rsidR="00805B2A" w:rsidRPr="005B0A8B" w:rsidRDefault="00805B2A" w:rsidP="0086784C">
      <w:pPr>
        <w:spacing w:after="0" w:line="240" w:lineRule="auto"/>
        <w:rPr>
          <w:sz w:val="20"/>
          <w:szCs w:val="20"/>
        </w:rPr>
      </w:pPr>
    </w:p>
    <w:p w14:paraId="1F32FE14" w14:textId="77777777" w:rsidR="00805B2A" w:rsidRPr="005B0A8B" w:rsidRDefault="00805B2A" w:rsidP="0086784C">
      <w:pPr>
        <w:spacing w:after="0" w:line="240" w:lineRule="auto"/>
        <w:rPr>
          <w:sz w:val="20"/>
          <w:szCs w:val="20"/>
        </w:rPr>
      </w:pPr>
    </w:p>
    <w:p w14:paraId="38894CE1" w14:textId="77777777" w:rsidR="00805B2A" w:rsidRPr="005B0A8B" w:rsidRDefault="00805B2A" w:rsidP="0086784C">
      <w:pPr>
        <w:spacing w:after="0" w:line="240" w:lineRule="auto"/>
        <w:rPr>
          <w:sz w:val="20"/>
          <w:szCs w:val="20"/>
        </w:rPr>
      </w:pPr>
    </w:p>
    <w:p w14:paraId="106F2B7B" w14:textId="04DB67F9" w:rsidR="00974B07" w:rsidRDefault="001638C9" w:rsidP="0086784C">
      <w:pPr>
        <w:pStyle w:val="Tittel"/>
        <w:rPr>
          <w:rFonts w:eastAsia="Cambria"/>
        </w:rPr>
      </w:pPr>
      <w:r>
        <w:rPr>
          <w:rFonts w:eastAsia="Cambria"/>
        </w:rPr>
        <w:t>I</w:t>
      </w:r>
      <w:r w:rsidR="007E4196">
        <w:rPr>
          <w:rFonts w:eastAsia="Cambria"/>
        </w:rPr>
        <w:t>nnkalling</w:t>
      </w:r>
      <w:r w:rsidR="00494BDB" w:rsidRPr="005B0A8B">
        <w:rPr>
          <w:rFonts w:eastAsia="Cambria"/>
        </w:rPr>
        <w:t xml:space="preserve"> –</w:t>
      </w:r>
      <w:r w:rsidR="005E543E" w:rsidRPr="005B0A8B">
        <w:rPr>
          <w:rFonts w:eastAsia="Cambria"/>
        </w:rPr>
        <w:t xml:space="preserve"> møte </w:t>
      </w:r>
      <w:r w:rsidR="00BB6C73">
        <w:rPr>
          <w:rFonts w:eastAsia="Cambria"/>
        </w:rPr>
        <w:t>7</w:t>
      </w:r>
      <w:r w:rsidR="009B2D75">
        <w:rPr>
          <w:rFonts w:eastAsia="Cambria"/>
        </w:rPr>
        <w:t xml:space="preserve"> </w:t>
      </w:r>
      <w:r w:rsidR="009A075A" w:rsidRPr="005B0A8B">
        <w:rPr>
          <w:rFonts w:eastAsia="Cambria"/>
        </w:rPr>
        <w:t>-201</w:t>
      </w:r>
      <w:r w:rsidR="003167A0">
        <w:rPr>
          <w:rFonts w:eastAsia="Cambria"/>
        </w:rPr>
        <w:t>7</w:t>
      </w:r>
    </w:p>
    <w:p w14:paraId="59DD5C62" w14:textId="77777777" w:rsidR="00805B2A" w:rsidRPr="005B0A8B" w:rsidRDefault="009A075A" w:rsidP="0086784C">
      <w:pPr>
        <w:pStyle w:val="Tittel"/>
        <w:rPr>
          <w:rFonts w:eastAsia="Cambria"/>
        </w:rPr>
      </w:pPr>
      <w:r w:rsidRPr="005B0A8B">
        <w:rPr>
          <w:rFonts w:eastAsia="Cambria"/>
        </w:rPr>
        <w:t>Faglig råd for teknikk og industriell p</w:t>
      </w:r>
      <w:r w:rsidRPr="005B0A8B">
        <w:rPr>
          <w:rFonts w:eastAsia="Cambria"/>
          <w:spacing w:val="-2"/>
        </w:rPr>
        <w:t>r</w:t>
      </w:r>
      <w:r w:rsidRPr="005B0A8B">
        <w:rPr>
          <w:rFonts w:eastAsia="Cambria"/>
          <w:spacing w:val="4"/>
        </w:rPr>
        <w:t>od</w:t>
      </w:r>
      <w:r w:rsidRPr="005B0A8B">
        <w:rPr>
          <w:rFonts w:eastAsia="Cambria"/>
        </w:rPr>
        <w:t>u</w:t>
      </w:r>
      <w:r w:rsidRPr="005B0A8B">
        <w:rPr>
          <w:rFonts w:eastAsia="Cambria"/>
          <w:spacing w:val="0"/>
        </w:rPr>
        <w:t>k</w:t>
      </w:r>
      <w:r w:rsidRPr="005B0A8B">
        <w:rPr>
          <w:rFonts w:eastAsia="Cambria"/>
          <w:spacing w:val="4"/>
        </w:rPr>
        <w:t>s</w:t>
      </w:r>
      <w:r w:rsidRPr="005B0A8B">
        <w:rPr>
          <w:rFonts w:eastAsia="Cambria"/>
          <w:spacing w:val="3"/>
        </w:rPr>
        <w:t>j</w:t>
      </w:r>
      <w:r w:rsidRPr="005B0A8B">
        <w:rPr>
          <w:rFonts w:eastAsia="Cambria"/>
          <w:spacing w:val="4"/>
        </w:rPr>
        <w:t>o</w:t>
      </w:r>
      <w:r w:rsidRPr="005B0A8B">
        <w:rPr>
          <w:rFonts w:eastAsia="Cambria"/>
        </w:rPr>
        <w:t>n</w:t>
      </w:r>
      <w:r w:rsidRPr="005B0A8B">
        <w:rPr>
          <w:rFonts w:eastAsia="Cambria"/>
          <w:spacing w:val="0"/>
        </w:rPr>
        <w:t>.</w:t>
      </w:r>
    </w:p>
    <w:p w14:paraId="5E5ADEF0" w14:textId="77777777" w:rsidR="00140016" w:rsidRPr="005B0A8B" w:rsidRDefault="00140016" w:rsidP="0086784C">
      <w:pPr>
        <w:spacing w:before="2" w:after="0" w:line="240" w:lineRule="auto"/>
        <w:rPr>
          <w:sz w:val="28"/>
          <w:szCs w:val="28"/>
        </w:rPr>
      </w:pPr>
    </w:p>
    <w:p w14:paraId="0C1BD12E" w14:textId="77777777" w:rsidR="00075FC6" w:rsidRPr="005B0A8B" w:rsidRDefault="003B69F6" w:rsidP="0086784C">
      <w:pPr>
        <w:spacing w:before="2" w:after="0" w:line="240" w:lineRule="auto"/>
        <w:rPr>
          <w:sz w:val="28"/>
          <w:szCs w:val="28"/>
        </w:rPr>
      </w:pPr>
      <w:r w:rsidRPr="005B0A8B">
        <w:rPr>
          <w:sz w:val="28"/>
          <w:szCs w:val="28"/>
        </w:rPr>
        <w:t>Sted:</w:t>
      </w:r>
      <w:r w:rsidRPr="005B0A8B">
        <w:rPr>
          <w:sz w:val="28"/>
          <w:szCs w:val="28"/>
        </w:rPr>
        <w:tab/>
      </w:r>
      <w:r w:rsidR="000E5E47">
        <w:rPr>
          <w:sz w:val="28"/>
          <w:szCs w:val="28"/>
        </w:rPr>
        <w:t>Utdanningsdirektoratet, møterom 10</w:t>
      </w:r>
      <w:r w:rsidR="003343F3">
        <w:rPr>
          <w:sz w:val="28"/>
          <w:szCs w:val="28"/>
        </w:rPr>
        <w:t xml:space="preserve"> 1. </w:t>
      </w:r>
      <w:proofErr w:type="spellStart"/>
      <w:r w:rsidR="003343F3">
        <w:rPr>
          <w:sz w:val="28"/>
          <w:szCs w:val="28"/>
        </w:rPr>
        <w:t>etg</w:t>
      </w:r>
      <w:proofErr w:type="spellEnd"/>
    </w:p>
    <w:p w14:paraId="48E29E64" w14:textId="0DE407B3" w:rsidR="00753899" w:rsidRDefault="003B69F6" w:rsidP="0086784C">
      <w:pPr>
        <w:spacing w:before="2" w:after="0" w:line="240" w:lineRule="auto"/>
        <w:rPr>
          <w:sz w:val="28"/>
          <w:szCs w:val="28"/>
        </w:rPr>
      </w:pPr>
      <w:r w:rsidRPr="005B0A8B">
        <w:rPr>
          <w:sz w:val="28"/>
          <w:szCs w:val="28"/>
        </w:rPr>
        <w:t>Tid:</w:t>
      </w:r>
      <w:r w:rsidRPr="005B0A8B">
        <w:rPr>
          <w:sz w:val="28"/>
          <w:szCs w:val="28"/>
        </w:rPr>
        <w:tab/>
      </w:r>
      <w:r w:rsidR="00226028">
        <w:rPr>
          <w:sz w:val="28"/>
          <w:szCs w:val="28"/>
        </w:rPr>
        <w:t>Onsdag</w:t>
      </w:r>
      <w:r w:rsidR="00BC0D44">
        <w:rPr>
          <w:sz w:val="28"/>
          <w:szCs w:val="28"/>
        </w:rPr>
        <w:t xml:space="preserve"> </w:t>
      </w:r>
      <w:r w:rsidR="00BB6C73">
        <w:rPr>
          <w:sz w:val="28"/>
          <w:szCs w:val="28"/>
        </w:rPr>
        <w:t>06.12</w:t>
      </w:r>
      <w:r w:rsidR="00E93B0F">
        <w:rPr>
          <w:sz w:val="28"/>
          <w:szCs w:val="28"/>
        </w:rPr>
        <w:t>.</w:t>
      </w:r>
      <w:r w:rsidR="00226028">
        <w:rPr>
          <w:sz w:val="28"/>
          <w:szCs w:val="28"/>
        </w:rPr>
        <w:t>2017</w:t>
      </w:r>
      <w:r w:rsidR="000E5E47">
        <w:rPr>
          <w:sz w:val="28"/>
          <w:szCs w:val="28"/>
        </w:rPr>
        <w:t xml:space="preserve"> kl. 1</w:t>
      </w:r>
      <w:r w:rsidR="00226028">
        <w:rPr>
          <w:sz w:val="28"/>
          <w:szCs w:val="28"/>
        </w:rPr>
        <w:t>0.00-16</w:t>
      </w:r>
      <w:r w:rsidR="000E5E47">
        <w:rPr>
          <w:sz w:val="28"/>
          <w:szCs w:val="28"/>
        </w:rPr>
        <w:t>.00</w:t>
      </w:r>
    </w:p>
    <w:p w14:paraId="508CC970" w14:textId="77777777" w:rsidR="00BB6C73" w:rsidRDefault="00BB6C73" w:rsidP="0086784C">
      <w:pPr>
        <w:spacing w:before="2" w:after="0" w:line="240" w:lineRule="auto"/>
        <w:rPr>
          <w:sz w:val="28"/>
          <w:szCs w:val="28"/>
        </w:rPr>
      </w:pPr>
    </w:p>
    <w:p w14:paraId="00081D92" w14:textId="7DF03B0F" w:rsidR="00BB6C73" w:rsidRDefault="00BB6C73" w:rsidP="0086784C">
      <w:pPr>
        <w:spacing w:before="2" w:after="0" w:line="240" w:lineRule="auto"/>
        <w:rPr>
          <w:sz w:val="28"/>
          <w:szCs w:val="28"/>
        </w:rPr>
      </w:pPr>
      <w:r>
        <w:rPr>
          <w:sz w:val="28"/>
          <w:szCs w:val="28"/>
        </w:rPr>
        <w:t xml:space="preserve">Julemiddag: 17.00-20.00 på </w:t>
      </w:r>
      <w:r w:rsidR="002D5C16" w:rsidRPr="002D5C16">
        <w:rPr>
          <w:sz w:val="28"/>
          <w:szCs w:val="28"/>
        </w:rPr>
        <w:t xml:space="preserve">Stock </w:t>
      </w:r>
      <w:proofErr w:type="spellStart"/>
      <w:r w:rsidR="002D5C16">
        <w:rPr>
          <w:sz w:val="28"/>
          <w:szCs w:val="28"/>
        </w:rPr>
        <w:t>Spiseri&amp;Drikkeri</w:t>
      </w:r>
      <w:proofErr w:type="spellEnd"/>
      <w:r w:rsidR="002D5C16">
        <w:rPr>
          <w:sz w:val="28"/>
          <w:szCs w:val="28"/>
        </w:rPr>
        <w:t xml:space="preserve"> på </w:t>
      </w:r>
      <w:proofErr w:type="spellStart"/>
      <w:r w:rsidR="002D5C16">
        <w:rPr>
          <w:sz w:val="28"/>
          <w:szCs w:val="28"/>
        </w:rPr>
        <w:t>Barcode</w:t>
      </w:r>
      <w:proofErr w:type="spellEnd"/>
    </w:p>
    <w:p w14:paraId="74D37012" w14:textId="77777777" w:rsidR="00753899" w:rsidRPr="005B0A8B" w:rsidRDefault="00753899" w:rsidP="0086784C">
      <w:pPr>
        <w:spacing w:before="2" w:after="0" w:line="240" w:lineRule="auto"/>
        <w:rPr>
          <w:sz w:val="28"/>
          <w:szCs w:val="28"/>
        </w:rPr>
      </w:pPr>
      <w:r w:rsidRPr="005B0A8B">
        <w:rPr>
          <w:sz w:val="28"/>
          <w:szCs w:val="28"/>
        </w:rPr>
        <w:tab/>
      </w:r>
    </w:p>
    <w:tbl>
      <w:tblPr>
        <w:tblStyle w:val="Tabellrutenet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0"/>
        <w:gridCol w:w="4094"/>
      </w:tblGrid>
      <w:tr w:rsidR="00CD1B92" w:rsidRPr="001F0307" w14:paraId="381711AD" w14:textId="77777777" w:rsidTr="00226028">
        <w:tc>
          <w:tcPr>
            <w:tcW w:w="5120" w:type="dxa"/>
          </w:tcPr>
          <w:p w14:paraId="5A1C3BDC" w14:textId="77777777" w:rsidR="00CD1B92" w:rsidRPr="001F0307" w:rsidRDefault="007E4196" w:rsidP="0086784C">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Innkalt</w:t>
            </w:r>
            <w:r w:rsidR="00CD1B92">
              <w:rPr>
                <w:rFonts w:ascii="Verdana" w:eastAsia="Times New Roman" w:hAnsi="Verdana" w:cs="Times New Roman"/>
                <w:b/>
                <w:sz w:val="20"/>
                <w:szCs w:val="20"/>
                <w:lang w:eastAsia="nb-NO"/>
              </w:rPr>
              <w:t>:</w:t>
            </w:r>
          </w:p>
        </w:tc>
        <w:tc>
          <w:tcPr>
            <w:tcW w:w="4094" w:type="dxa"/>
          </w:tcPr>
          <w:p w14:paraId="422025A8" w14:textId="77777777" w:rsidR="00CD1B92" w:rsidRPr="001F0307" w:rsidRDefault="00CD1B92" w:rsidP="0086784C">
            <w:pPr>
              <w:rPr>
                <w:sz w:val="28"/>
                <w:szCs w:val="28"/>
              </w:rPr>
            </w:pPr>
          </w:p>
        </w:tc>
      </w:tr>
      <w:tr w:rsidR="00707655" w:rsidRPr="0024240E" w14:paraId="2D66317C" w14:textId="77777777" w:rsidTr="00226028">
        <w:tc>
          <w:tcPr>
            <w:tcW w:w="5120" w:type="dxa"/>
          </w:tcPr>
          <w:p w14:paraId="7C62D1B8" w14:textId="0EBAD1CD" w:rsidR="002D5C16" w:rsidRPr="0024240E"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Tone Kjersti Belsby</w:t>
            </w:r>
          </w:p>
        </w:tc>
        <w:tc>
          <w:tcPr>
            <w:tcW w:w="4094" w:type="dxa"/>
          </w:tcPr>
          <w:p w14:paraId="26C29040" w14:textId="3821159E" w:rsidR="00421BED" w:rsidRPr="0024240E"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Norsk Industri</w:t>
            </w:r>
          </w:p>
        </w:tc>
      </w:tr>
      <w:tr w:rsidR="00707655" w:rsidRPr="0024240E" w14:paraId="1126FED7" w14:textId="77777777" w:rsidTr="00226028">
        <w:tc>
          <w:tcPr>
            <w:tcW w:w="5120" w:type="dxa"/>
          </w:tcPr>
          <w:p w14:paraId="456C963E" w14:textId="2F33C55C" w:rsidR="00707655" w:rsidRPr="001F0307"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Vidar Strande</w:t>
            </w:r>
          </w:p>
        </w:tc>
        <w:tc>
          <w:tcPr>
            <w:tcW w:w="4094" w:type="dxa"/>
          </w:tcPr>
          <w:p w14:paraId="4537A4C0" w14:textId="14A53B14"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Norges Bilbransjeforbund </w:t>
            </w:r>
          </w:p>
        </w:tc>
      </w:tr>
      <w:tr w:rsidR="00707655" w:rsidRPr="0024240E" w14:paraId="014B237E" w14:textId="77777777" w:rsidTr="00226028">
        <w:tc>
          <w:tcPr>
            <w:tcW w:w="5120" w:type="dxa"/>
          </w:tcPr>
          <w:p w14:paraId="6549014B" w14:textId="77777777" w:rsidR="00707655" w:rsidRPr="00CA1031" w:rsidRDefault="00707655" w:rsidP="00707655">
            <w:pPr>
              <w:rPr>
                <w:rFonts w:ascii="Verdana" w:eastAsia="Times New Roman" w:hAnsi="Verdana" w:cs="Times New Roman"/>
                <w:sz w:val="20"/>
                <w:szCs w:val="20"/>
                <w:lang w:eastAsia="nb-NO"/>
              </w:rPr>
            </w:pPr>
            <w:r w:rsidRPr="00CA1031">
              <w:rPr>
                <w:rFonts w:ascii="Verdana" w:eastAsia="Times New Roman" w:hAnsi="Verdana" w:cs="Times New Roman"/>
                <w:sz w:val="20"/>
                <w:szCs w:val="20"/>
                <w:lang w:eastAsia="nb-NO"/>
              </w:rPr>
              <w:t>Anne Beth Gilje Løland</w:t>
            </w:r>
          </w:p>
          <w:p w14:paraId="02586317" w14:textId="3C24EFFD" w:rsidR="00CA1031" w:rsidRPr="00CA1031" w:rsidRDefault="00CA1031" w:rsidP="00707655">
            <w:pPr>
              <w:rPr>
                <w:rFonts w:ascii="Verdana" w:eastAsia="Times New Roman" w:hAnsi="Verdana" w:cs="Times New Roman"/>
                <w:sz w:val="20"/>
                <w:szCs w:val="20"/>
                <w:lang w:eastAsia="nb-NO"/>
              </w:rPr>
            </w:pPr>
            <w:r w:rsidRPr="00CA1031">
              <w:rPr>
                <w:rFonts w:ascii="Verdana" w:eastAsia="Times New Roman" w:hAnsi="Verdana" w:cs="Times New Roman"/>
                <w:sz w:val="20"/>
                <w:szCs w:val="20"/>
                <w:lang w:eastAsia="nb-NO"/>
              </w:rPr>
              <w:t>Thorleif Fjeld</w:t>
            </w:r>
          </w:p>
        </w:tc>
        <w:tc>
          <w:tcPr>
            <w:tcW w:w="4094" w:type="dxa"/>
          </w:tcPr>
          <w:p w14:paraId="7DBE0EBB" w14:textId="77777777" w:rsidR="00707655" w:rsidRDefault="00707655" w:rsidP="00707655">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olje og gass</w:t>
            </w:r>
          </w:p>
          <w:p w14:paraId="4B628593" w14:textId="217341AD" w:rsidR="00707655" w:rsidRPr="001F0307" w:rsidRDefault="00CA1031"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w:t>
            </w:r>
          </w:p>
        </w:tc>
      </w:tr>
      <w:tr w:rsidR="00707655" w:rsidRPr="0024240E" w14:paraId="73AC1297" w14:textId="77777777" w:rsidTr="00226028">
        <w:tc>
          <w:tcPr>
            <w:tcW w:w="5120" w:type="dxa"/>
          </w:tcPr>
          <w:p w14:paraId="30084139" w14:textId="02592230" w:rsidR="00707655" w:rsidRPr="001F0307" w:rsidRDefault="002D5C16"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Liv Christiansen</w:t>
            </w:r>
          </w:p>
        </w:tc>
        <w:tc>
          <w:tcPr>
            <w:tcW w:w="4094" w:type="dxa"/>
          </w:tcPr>
          <w:p w14:paraId="3A75E681" w14:textId="1D636ADA"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Fellesforbundet</w:t>
            </w:r>
          </w:p>
        </w:tc>
      </w:tr>
      <w:tr w:rsidR="00707655" w:rsidRPr="0024240E" w14:paraId="62F54DF0" w14:textId="77777777" w:rsidTr="00226028">
        <w:tc>
          <w:tcPr>
            <w:tcW w:w="5120" w:type="dxa"/>
          </w:tcPr>
          <w:p w14:paraId="2D79C10F" w14:textId="2ABD1EC0" w:rsidR="00707655" w:rsidRDefault="002D5C16" w:rsidP="00707655">
            <w:pPr>
              <w:rPr>
                <w:rFonts w:ascii="Verdana" w:eastAsia="Times New Roman" w:hAnsi="Verdana" w:cs="Tahoma"/>
                <w:sz w:val="20"/>
                <w:szCs w:val="20"/>
                <w:lang w:eastAsia="nb-NO"/>
              </w:rPr>
            </w:pPr>
            <w:r>
              <w:rPr>
                <w:rFonts w:ascii="Verdana" w:eastAsia="Times New Roman" w:hAnsi="Verdana" w:cs="Tahoma"/>
                <w:sz w:val="20"/>
                <w:szCs w:val="20"/>
                <w:lang w:eastAsia="nb-NO"/>
              </w:rPr>
              <w:t>Are Solli</w:t>
            </w:r>
          </w:p>
          <w:p w14:paraId="6E7CD18E" w14:textId="23C385FA" w:rsidR="00707655" w:rsidRPr="001F0307" w:rsidRDefault="002D5C16"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Roy Rindal</w:t>
            </w:r>
          </w:p>
        </w:tc>
        <w:tc>
          <w:tcPr>
            <w:tcW w:w="4094" w:type="dxa"/>
          </w:tcPr>
          <w:p w14:paraId="4773F117" w14:textId="2465F7B0" w:rsidR="00707655" w:rsidRDefault="002D5C16"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EL og IT-forbundet</w:t>
            </w:r>
          </w:p>
          <w:p w14:paraId="4B739A7F" w14:textId="45F4E914"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Fagforbundet</w:t>
            </w:r>
          </w:p>
        </w:tc>
      </w:tr>
      <w:tr w:rsidR="00707655" w:rsidRPr="0024240E" w14:paraId="3C570089" w14:textId="77777777" w:rsidTr="00226028">
        <w:tc>
          <w:tcPr>
            <w:tcW w:w="5120" w:type="dxa"/>
          </w:tcPr>
          <w:p w14:paraId="1DD07C5E" w14:textId="44D32A65" w:rsidR="001E4E11" w:rsidRPr="00C550CF"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Ingrid Auglænd</w:t>
            </w:r>
          </w:p>
          <w:p w14:paraId="334D1BAE" w14:textId="77777777" w:rsidR="00707655" w:rsidRPr="00C550CF"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Ellen Mølle</w:t>
            </w:r>
            <w:bookmarkStart w:id="0" w:name="_GoBack"/>
            <w:bookmarkEnd w:id="0"/>
            <w:r w:rsidRPr="00C550CF">
              <w:rPr>
                <w:rFonts w:ascii="Verdana" w:eastAsia="Times New Roman" w:hAnsi="Verdana" w:cs="Times New Roman"/>
                <w:sz w:val="20"/>
                <w:szCs w:val="20"/>
                <w:lang w:eastAsia="nb-NO"/>
              </w:rPr>
              <w:t xml:space="preserve">r </w:t>
            </w:r>
          </w:p>
          <w:p w14:paraId="029C4079" w14:textId="77777777" w:rsidR="009A31B0"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Sissel Brusegård</w:t>
            </w:r>
          </w:p>
          <w:p w14:paraId="160B70BB" w14:textId="11E9E7D6" w:rsidR="00707655" w:rsidRDefault="009A31B0"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Molly Gibson</w:t>
            </w:r>
            <w:r w:rsidR="00707655" w:rsidRPr="00C550CF">
              <w:rPr>
                <w:rFonts w:ascii="Verdana" w:eastAsia="Times New Roman" w:hAnsi="Verdana" w:cs="Times New Roman"/>
                <w:sz w:val="20"/>
                <w:szCs w:val="20"/>
                <w:lang w:eastAsia="nb-NO"/>
              </w:rPr>
              <w:t xml:space="preserve"> </w:t>
            </w:r>
          </w:p>
          <w:p w14:paraId="556FB337" w14:textId="0622D7EE" w:rsidR="00F86EB3" w:rsidRDefault="00F86EB3"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Tove Lange</w:t>
            </w:r>
          </w:p>
          <w:p w14:paraId="01C26A2E" w14:textId="713C4E30" w:rsidR="00565BB0" w:rsidRDefault="00565BB0"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Hans Petter Bøe </w:t>
            </w:r>
            <w:proofErr w:type="spellStart"/>
            <w:r>
              <w:rPr>
                <w:rFonts w:ascii="Verdana" w:eastAsia="Times New Roman" w:hAnsi="Verdana" w:cs="Times New Roman"/>
                <w:sz w:val="20"/>
                <w:szCs w:val="20"/>
                <w:lang w:eastAsia="nb-NO"/>
              </w:rPr>
              <w:t>Rebo</w:t>
            </w:r>
            <w:proofErr w:type="spellEnd"/>
          </w:p>
          <w:p w14:paraId="14E87F12" w14:textId="6A4ABAF3" w:rsidR="00390C84" w:rsidRDefault="00390C84"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Sigmund Ørland</w:t>
            </w:r>
          </w:p>
          <w:p w14:paraId="2A0D0A02" w14:textId="6C2FCB8D" w:rsidR="00707655" w:rsidRPr="001F0307" w:rsidRDefault="008A43D6" w:rsidP="00FA666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Nina Helland</w:t>
            </w:r>
          </w:p>
        </w:tc>
        <w:tc>
          <w:tcPr>
            <w:tcW w:w="4094" w:type="dxa"/>
          </w:tcPr>
          <w:p w14:paraId="5B6C5C5F" w14:textId="3C4F4297" w:rsidR="001E4E11"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Utdanningsforbundet </w:t>
            </w:r>
          </w:p>
          <w:p w14:paraId="0D5DFEE0" w14:textId="12E1F6B3"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Skolenes Landsforbund</w:t>
            </w:r>
          </w:p>
          <w:p w14:paraId="6A07A034" w14:textId="57D58F39"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w:t>
            </w:r>
          </w:p>
          <w:p w14:paraId="36E4736C" w14:textId="4FDDF7F6" w:rsidR="009A31B0" w:rsidRDefault="009A31B0"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Elevorganisasjonen</w:t>
            </w:r>
          </w:p>
          <w:p w14:paraId="117E81C2" w14:textId="04063285" w:rsidR="00F86EB3" w:rsidRDefault="00F86EB3"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NHO Mat og Drikke</w:t>
            </w:r>
          </w:p>
          <w:p w14:paraId="6DFF5AAE" w14:textId="5BB289D7" w:rsidR="00565BB0" w:rsidRDefault="00565BB0"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Norsk Industri</w:t>
            </w:r>
          </w:p>
          <w:p w14:paraId="464D66E0" w14:textId="167DAA6A" w:rsidR="00707655" w:rsidRDefault="00390C84"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Utdanningsforbundet</w:t>
            </w:r>
          </w:p>
          <w:p w14:paraId="22708BA6" w14:textId="423CEF62" w:rsidR="00707655" w:rsidRDefault="008A43D6"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Industri Energi</w:t>
            </w:r>
            <w:r w:rsidR="00707655">
              <w:rPr>
                <w:rFonts w:ascii="Verdana" w:eastAsia="Times New Roman" w:hAnsi="Verdana" w:cs="Times New Roman"/>
                <w:sz w:val="20"/>
                <w:szCs w:val="20"/>
                <w:lang w:eastAsia="nb-NO"/>
              </w:rPr>
              <w:t xml:space="preserve"> </w:t>
            </w:r>
          </w:p>
          <w:p w14:paraId="715E5FFF" w14:textId="43B27C91" w:rsidR="00707655" w:rsidRPr="001F0307" w:rsidRDefault="00707655" w:rsidP="00707655">
            <w:pPr>
              <w:rPr>
                <w:rFonts w:ascii="Verdana" w:eastAsia="Times New Roman" w:hAnsi="Verdana" w:cs="Times New Roman"/>
                <w:sz w:val="20"/>
                <w:szCs w:val="20"/>
                <w:lang w:eastAsia="nb-NO"/>
              </w:rPr>
            </w:pPr>
          </w:p>
        </w:tc>
      </w:tr>
      <w:tr w:rsidR="00E95D86" w:rsidRPr="0024240E" w14:paraId="49635812" w14:textId="77777777" w:rsidTr="00226028">
        <w:tc>
          <w:tcPr>
            <w:tcW w:w="5120" w:type="dxa"/>
          </w:tcPr>
          <w:p w14:paraId="1BB17DBC" w14:textId="77777777" w:rsidR="00E95D86" w:rsidRDefault="00E95D86" w:rsidP="00357046">
            <w:pPr>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Forfall:</w:t>
            </w:r>
          </w:p>
          <w:p w14:paraId="4BAD25B3" w14:textId="37A11A8D" w:rsidR="002203EE" w:rsidRDefault="002203EE"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Leif Birger Olsen (vara Liv Marit Meyer Petersen </w:t>
            </w:r>
            <w:r w:rsidR="00102406" w:rsidRPr="00380D8E">
              <w:rPr>
                <w:rFonts w:ascii="Verdana" w:eastAsia="Times New Roman" w:hAnsi="Verdana" w:cs="Times New Roman"/>
                <w:sz w:val="20"/>
                <w:szCs w:val="20"/>
                <w:lang w:eastAsia="nb-NO"/>
              </w:rPr>
              <w:t>er innkalt, men kan ikke delta</w:t>
            </w:r>
            <w:r>
              <w:rPr>
                <w:rFonts w:ascii="Verdana" w:eastAsia="Times New Roman" w:hAnsi="Verdana" w:cs="Times New Roman"/>
                <w:sz w:val="20"/>
                <w:szCs w:val="20"/>
                <w:lang w:eastAsia="nb-NO"/>
              </w:rPr>
              <w:t xml:space="preserve">) </w:t>
            </w:r>
          </w:p>
          <w:p w14:paraId="79CD3F77" w14:textId="5D62F442" w:rsidR="000E16B3" w:rsidRDefault="00F27F7A"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Harald Hageland</w:t>
            </w:r>
            <w:r w:rsidR="00882E28">
              <w:rPr>
                <w:rFonts w:ascii="Verdana" w:eastAsia="Times New Roman" w:hAnsi="Verdana" w:cs="Times New Roman"/>
                <w:sz w:val="20"/>
                <w:szCs w:val="20"/>
                <w:lang w:eastAsia="nb-NO"/>
              </w:rPr>
              <w:t xml:space="preserve"> </w:t>
            </w:r>
            <w:r w:rsidR="00627998">
              <w:rPr>
                <w:rFonts w:ascii="Verdana" w:eastAsia="Times New Roman" w:hAnsi="Verdana" w:cs="Times New Roman"/>
                <w:sz w:val="20"/>
                <w:szCs w:val="20"/>
                <w:lang w:eastAsia="nb-NO"/>
              </w:rPr>
              <w:t xml:space="preserve">(vara Nina Helland </w:t>
            </w:r>
            <w:r w:rsidR="00C63AD7">
              <w:rPr>
                <w:rFonts w:ascii="Verdana" w:eastAsia="Times New Roman" w:hAnsi="Verdana" w:cs="Times New Roman"/>
                <w:sz w:val="20"/>
                <w:szCs w:val="20"/>
                <w:lang w:eastAsia="nb-NO"/>
              </w:rPr>
              <w:t xml:space="preserve">(Industri Energi) </w:t>
            </w:r>
            <w:r w:rsidR="00102406">
              <w:rPr>
                <w:rFonts w:ascii="Verdana" w:eastAsia="Times New Roman" w:hAnsi="Verdana" w:cs="Times New Roman"/>
                <w:sz w:val="20"/>
                <w:szCs w:val="20"/>
                <w:lang w:eastAsia="nb-NO"/>
              </w:rPr>
              <w:t>er innkalt og møter</w:t>
            </w:r>
            <w:r w:rsidR="00627998">
              <w:rPr>
                <w:rFonts w:ascii="Verdana" w:eastAsia="Times New Roman" w:hAnsi="Verdana" w:cs="Times New Roman"/>
                <w:sz w:val="20"/>
                <w:szCs w:val="20"/>
                <w:lang w:eastAsia="nb-NO"/>
              </w:rPr>
              <w:t>)</w:t>
            </w:r>
          </w:p>
          <w:p w14:paraId="531539C8" w14:textId="27E9B251" w:rsidR="00D170A8" w:rsidRDefault="00D170A8"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Per Christian </w:t>
            </w:r>
            <w:proofErr w:type="spellStart"/>
            <w:r>
              <w:rPr>
                <w:rFonts w:ascii="Verdana" w:eastAsia="Times New Roman" w:hAnsi="Verdana" w:cs="Times New Roman"/>
                <w:sz w:val="20"/>
                <w:szCs w:val="20"/>
                <w:lang w:eastAsia="nb-NO"/>
              </w:rPr>
              <w:t>Stubbal</w:t>
            </w:r>
            <w:proofErr w:type="spellEnd"/>
            <w:r>
              <w:rPr>
                <w:rFonts w:ascii="Verdana" w:eastAsia="Times New Roman" w:hAnsi="Verdana" w:cs="Times New Roman"/>
                <w:sz w:val="20"/>
                <w:szCs w:val="20"/>
                <w:lang w:eastAsia="nb-NO"/>
              </w:rPr>
              <w:t xml:space="preserve"> (vara Thorleif Fjeld (KS) er innkalt</w:t>
            </w:r>
            <w:r>
              <w:rPr>
                <w:rFonts w:ascii="Verdana" w:eastAsia="Times New Roman" w:hAnsi="Verdana" w:cs="Tahoma"/>
                <w:sz w:val="20"/>
                <w:szCs w:val="20"/>
                <w:lang w:eastAsia="nb-NO"/>
              </w:rPr>
              <w:t>)</w:t>
            </w:r>
          </w:p>
          <w:p w14:paraId="3D5FD0D3" w14:textId="7107352B" w:rsidR="009B2D04" w:rsidRDefault="009B2D04"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Cathrine </w:t>
            </w:r>
            <w:proofErr w:type="spellStart"/>
            <w:r>
              <w:rPr>
                <w:rFonts w:ascii="Verdana" w:eastAsia="Times New Roman" w:hAnsi="Verdana" w:cs="Times New Roman"/>
                <w:sz w:val="20"/>
                <w:szCs w:val="20"/>
                <w:lang w:eastAsia="nb-NO"/>
              </w:rPr>
              <w:t>Ulvøy</w:t>
            </w:r>
            <w:proofErr w:type="spellEnd"/>
            <w:r>
              <w:rPr>
                <w:rFonts w:ascii="Verdana" w:eastAsia="Times New Roman" w:hAnsi="Verdana" w:cs="Times New Roman"/>
                <w:sz w:val="20"/>
                <w:szCs w:val="20"/>
                <w:lang w:eastAsia="nb-NO"/>
              </w:rPr>
              <w:t xml:space="preserve"> (</w:t>
            </w:r>
            <w:r w:rsidR="009A7FC0">
              <w:rPr>
                <w:rFonts w:ascii="Verdana" w:eastAsia="Times New Roman" w:hAnsi="Verdana" w:cs="Times New Roman"/>
                <w:sz w:val="20"/>
                <w:szCs w:val="20"/>
                <w:lang w:eastAsia="nb-NO"/>
              </w:rPr>
              <w:t>vara Kai Johan</w:t>
            </w:r>
            <w:r w:rsidR="002D5C16">
              <w:rPr>
                <w:rFonts w:ascii="Verdana" w:eastAsia="Times New Roman" w:hAnsi="Verdana" w:cs="Times New Roman"/>
                <w:sz w:val="20"/>
                <w:szCs w:val="20"/>
                <w:lang w:eastAsia="nb-NO"/>
              </w:rPr>
              <w:t>sen (Fellesforbundet) er innkalt</w:t>
            </w:r>
            <w:r w:rsidR="00DC651A">
              <w:rPr>
                <w:rFonts w:ascii="Verdana" w:eastAsia="Times New Roman" w:hAnsi="Verdana" w:cs="Times New Roman"/>
                <w:sz w:val="20"/>
                <w:szCs w:val="20"/>
                <w:lang w:eastAsia="nb-NO"/>
              </w:rPr>
              <w:t>, men kan ikke delta</w:t>
            </w:r>
            <w:r w:rsidR="009A7FC0">
              <w:rPr>
                <w:rFonts w:ascii="Verdana" w:eastAsia="Times New Roman" w:hAnsi="Verdana" w:cs="Times New Roman"/>
                <w:sz w:val="20"/>
                <w:szCs w:val="20"/>
                <w:lang w:eastAsia="nb-NO"/>
              </w:rPr>
              <w:t>)</w:t>
            </w:r>
          </w:p>
          <w:p w14:paraId="2ADDCB09" w14:textId="6DFC7AE9" w:rsidR="00D170A8" w:rsidRDefault="00C1222F" w:rsidP="00EB5A9D">
            <w:pPr>
              <w:rPr>
                <w:rFonts w:ascii="Verdana" w:eastAsia="Times New Roman" w:hAnsi="Verdana" w:cs="Tahoma"/>
                <w:sz w:val="20"/>
                <w:szCs w:val="20"/>
                <w:lang w:eastAsia="nb-NO"/>
              </w:rPr>
            </w:pPr>
            <w:r>
              <w:rPr>
                <w:rFonts w:ascii="Verdana" w:eastAsia="Times New Roman" w:hAnsi="Verdana" w:cs="Tahoma"/>
                <w:sz w:val="20"/>
                <w:szCs w:val="20"/>
                <w:lang w:eastAsia="nb-NO"/>
              </w:rPr>
              <w:t xml:space="preserve">Håvard </w:t>
            </w:r>
            <w:proofErr w:type="spellStart"/>
            <w:r>
              <w:rPr>
                <w:rFonts w:ascii="Verdana" w:eastAsia="Times New Roman" w:hAnsi="Verdana" w:cs="Tahoma"/>
                <w:sz w:val="20"/>
                <w:szCs w:val="20"/>
                <w:lang w:eastAsia="nb-NO"/>
              </w:rPr>
              <w:t>Nøsen</w:t>
            </w:r>
            <w:proofErr w:type="spellEnd"/>
            <w:r w:rsidR="00421BED">
              <w:rPr>
                <w:rFonts w:ascii="Verdana" w:eastAsia="Times New Roman" w:hAnsi="Verdana" w:cs="Tahoma"/>
                <w:sz w:val="20"/>
                <w:szCs w:val="20"/>
                <w:lang w:eastAsia="nb-NO"/>
              </w:rPr>
              <w:t xml:space="preserve"> (vara Sigmund</w:t>
            </w:r>
            <w:r w:rsidR="00FA6661">
              <w:rPr>
                <w:rFonts w:ascii="Verdana" w:eastAsia="Times New Roman" w:hAnsi="Verdana" w:cs="Tahoma"/>
                <w:sz w:val="20"/>
                <w:szCs w:val="20"/>
                <w:lang w:eastAsia="nb-NO"/>
              </w:rPr>
              <w:t xml:space="preserve"> Ørland (Utdanningsforbundet) er innkalt)</w:t>
            </w:r>
          </w:p>
          <w:p w14:paraId="21F291D7" w14:textId="67C419B5" w:rsidR="00FA6661" w:rsidRDefault="00FA6661" w:rsidP="00EB5A9D">
            <w:pPr>
              <w:rPr>
                <w:rFonts w:ascii="Verdana" w:eastAsia="Times New Roman" w:hAnsi="Verdana" w:cs="Tahoma"/>
                <w:sz w:val="20"/>
                <w:szCs w:val="20"/>
                <w:lang w:eastAsia="nb-NO"/>
              </w:rPr>
            </w:pPr>
            <w:r>
              <w:rPr>
                <w:rFonts w:ascii="Verdana" w:eastAsia="Times New Roman" w:hAnsi="Verdana" w:cs="Tahoma"/>
                <w:sz w:val="20"/>
                <w:szCs w:val="20"/>
                <w:lang w:eastAsia="nb-NO"/>
              </w:rPr>
              <w:lastRenderedPageBreak/>
              <w:t>Eivind Yrjan Stamnes (vara Molly Gibson (Elevorganisasjonen) er innkalt)</w:t>
            </w:r>
          </w:p>
          <w:p w14:paraId="334C9DFF" w14:textId="7B7975F7" w:rsidR="00E95D86" w:rsidRPr="00EF2941" w:rsidRDefault="00E95D86" w:rsidP="00755657">
            <w:pPr>
              <w:rPr>
                <w:rFonts w:ascii="Verdana" w:eastAsia="Times New Roman" w:hAnsi="Verdana" w:cs="Tahoma"/>
                <w:sz w:val="20"/>
                <w:szCs w:val="20"/>
                <w:lang w:eastAsia="nb-NO"/>
              </w:rPr>
            </w:pPr>
          </w:p>
        </w:tc>
        <w:tc>
          <w:tcPr>
            <w:tcW w:w="4094" w:type="dxa"/>
          </w:tcPr>
          <w:p w14:paraId="2E6B657E" w14:textId="77777777" w:rsidR="00707655" w:rsidRDefault="00707655" w:rsidP="00707655">
            <w:pPr>
              <w:rPr>
                <w:rFonts w:ascii="Verdana" w:eastAsia="Times New Roman" w:hAnsi="Verdana" w:cs="Times New Roman"/>
                <w:sz w:val="20"/>
                <w:szCs w:val="20"/>
                <w:lang w:eastAsia="nb-NO"/>
              </w:rPr>
            </w:pPr>
          </w:p>
          <w:p w14:paraId="0FA8E058" w14:textId="7ED82992" w:rsidR="00627998" w:rsidRDefault="00627998"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w:t>
            </w:r>
          </w:p>
          <w:p w14:paraId="0BA9FB75" w14:textId="77777777" w:rsidR="00627998" w:rsidRDefault="00627998" w:rsidP="00707655">
            <w:pPr>
              <w:rPr>
                <w:rFonts w:ascii="Verdana" w:eastAsia="Times New Roman" w:hAnsi="Verdana" w:cs="Times New Roman"/>
                <w:sz w:val="20"/>
                <w:szCs w:val="20"/>
                <w:lang w:eastAsia="nb-NO"/>
              </w:rPr>
            </w:pPr>
          </w:p>
          <w:p w14:paraId="1894F9D0" w14:textId="625C5807" w:rsidR="00F27F7A" w:rsidRDefault="00F27F7A"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Industri Energi </w:t>
            </w:r>
          </w:p>
          <w:p w14:paraId="49B2E5F8" w14:textId="77777777" w:rsidR="006413B5" w:rsidRDefault="006413B5" w:rsidP="00707655">
            <w:pPr>
              <w:rPr>
                <w:rFonts w:ascii="Verdana" w:eastAsia="Times New Roman" w:hAnsi="Verdana" w:cs="Times New Roman"/>
                <w:sz w:val="20"/>
                <w:szCs w:val="20"/>
                <w:lang w:eastAsia="nb-NO"/>
              </w:rPr>
            </w:pPr>
          </w:p>
          <w:p w14:paraId="75E6E0D6" w14:textId="59631895" w:rsidR="00D170A8" w:rsidRDefault="00D170A8"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NHO Sjøfart</w:t>
            </w:r>
          </w:p>
          <w:p w14:paraId="23B916F4" w14:textId="77777777" w:rsidR="00D170A8" w:rsidRDefault="00D170A8" w:rsidP="00707655">
            <w:pPr>
              <w:rPr>
                <w:rFonts w:ascii="Verdana" w:eastAsia="Times New Roman" w:hAnsi="Verdana" w:cs="Times New Roman"/>
                <w:sz w:val="20"/>
                <w:szCs w:val="20"/>
                <w:lang w:eastAsia="nb-NO"/>
              </w:rPr>
            </w:pPr>
          </w:p>
          <w:p w14:paraId="4075FBD0" w14:textId="166E622D" w:rsidR="009B2D04" w:rsidRDefault="009A7FC0"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Fellesforbundet</w:t>
            </w:r>
          </w:p>
          <w:p w14:paraId="06C8CE9D" w14:textId="77777777" w:rsidR="00C8481B" w:rsidRDefault="00C8481B" w:rsidP="00707655">
            <w:pPr>
              <w:rPr>
                <w:rFonts w:ascii="Verdana" w:eastAsia="Times New Roman" w:hAnsi="Verdana" w:cs="Times New Roman"/>
                <w:sz w:val="20"/>
                <w:szCs w:val="20"/>
                <w:lang w:eastAsia="nb-NO"/>
              </w:rPr>
            </w:pPr>
          </w:p>
          <w:p w14:paraId="2DC02BA4" w14:textId="77777777" w:rsidR="002B2DF7" w:rsidRDefault="002B2DF7" w:rsidP="00203411">
            <w:pPr>
              <w:rPr>
                <w:rFonts w:ascii="Verdana" w:eastAsia="Times New Roman" w:hAnsi="Verdana" w:cs="Times New Roman"/>
                <w:sz w:val="20"/>
                <w:szCs w:val="20"/>
                <w:lang w:eastAsia="nb-NO"/>
              </w:rPr>
            </w:pPr>
          </w:p>
          <w:p w14:paraId="63C5BA31" w14:textId="4EF52603" w:rsidR="00FA6661" w:rsidRDefault="00FA6661"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Utdanningsforbundet</w:t>
            </w:r>
          </w:p>
          <w:p w14:paraId="262CDA96" w14:textId="77777777" w:rsidR="00FA6661" w:rsidRDefault="00FA6661" w:rsidP="00203411">
            <w:pPr>
              <w:rPr>
                <w:rFonts w:ascii="Verdana" w:eastAsia="Times New Roman" w:hAnsi="Verdana" w:cs="Times New Roman"/>
                <w:sz w:val="20"/>
                <w:szCs w:val="20"/>
                <w:lang w:eastAsia="nb-NO"/>
              </w:rPr>
            </w:pPr>
          </w:p>
          <w:p w14:paraId="381A777A" w14:textId="448977C1" w:rsidR="00FA6661" w:rsidRDefault="00FA6661"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lastRenderedPageBreak/>
              <w:t xml:space="preserve">Elevorganisasjonen </w:t>
            </w:r>
          </w:p>
          <w:p w14:paraId="17F1638A" w14:textId="0E77C6CA" w:rsidR="00D170A8" w:rsidRPr="00EF2941" w:rsidRDefault="00D170A8" w:rsidP="00203411">
            <w:pPr>
              <w:rPr>
                <w:rFonts w:ascii="Verdana" w:eastAsia="Times New Roman" w:hAnsi="Verdana" w:cs="Times New Roman"/>
                <w:sz w:val="20"/>
                <w:szCs w:val="20"/>
                <w:lang w:eastAsia="nb-NO"/>
              </w:rPr>
            </w:pPr>
          </w:p>
        </w:tc>
      </w:tr>
      <w:tr w:rsidR="00E95D86" w:rsidRPr="0024240E" w14:paraId="25901C71" w14:textId="77777777" w:rsidTr="00226028">
        <w:tc>
          <w:tcPr>
            <w:tcW w:w="5120" w:type="dxa"/>
          </w:tcPr>
          <w:p w14:paraId="6C847351" w14:textId="77777777" w:rsidR="00E95D86" w:rsidRDefault="00E95D86" w:rsidP="00101E94">
            <w:pPr>
              <w:rPr>
                <w:rFonts w:ascii="Verdana" w:eastAsia="Times New Roman" w:hAnsi="Verdana" w:cs="Times New Roman"/>
                <w:b/>
                <w:sz w:val="20"/>
                <w:szCs w:val="20"/>
                <w:lang w:eastAsia="nb-NO"/>
              </w:rPr>
            </w:pPr>
          </w:p>
          <w:p w14:paraId="2CDC019D" w14:textId="7DB22134" w:rsidR="00E95D86" w:rsidRPr="00B8051F" w:rsidRDefault="00E95D86" w:rsidP="000E5E47">
            <w:pPr>
              <w:rPr>
                <w:rFonts w:ascii="Verdana" w:eastAsia="Times New Roman" w:hAnsi="Verdana" w:cs="Times New Roman"/>
                <w:sz w:val="20"/>
                <w:szCs w:val="20"/>
                <w:lang w:eastAsia="nb-NO"/>
              </w:rPr>
            </w:pPr>
            <w:r w:rsidRPr="001F0307">
              <w:rPr>
                <w:rFonts w:ascii="Verdana" w:eastAsia="Times New Roman" w:hAnsi="Verdana" w:cs="Times New Roman"/>
                <w:b/>
                <w:sz w:val="20"/>
                <w:szCs w:val="20"/>
                <w:lang w:eastAsia="nb-NO"/>
              </w:rPr>
              <w:t>Fra Utdanningsdirektoratet</w:t>
            </w:r>
            <w:r w:rsidR="00707655">
              <w:rPr>
                <w:rFonts w:ascii="Verdana" w:eastAsia="Times New Roman" w:hAnsi="Verdana" w:cs="Times New Roman"/>
                <w:b/>
                <w:sz w:val="20"/>
                <w:szCs w:val="20"/>
                <w:lang w:eastAsia="nb-NO"/>
              </w:rPr>
              <w:t>:</w:t>
            </w:r>
          </w:p>
        </w:tc>
        <w:tc>
          <w:tcPr>
            <w:tcW w:w="4094" w:type="dxa"/>
          </w:tcPr>
          <w:p w14:paraId="2B8653D8" w14:textId="0E8521E0" w:rsidR="00E95D86" w:rsidRPr="001F0307" w:rsidRDefault="00E95D86" w:rsidP="002F0087">
            <w:pPr>
              <w:rPr>
                <w:rFonts w:ascii="Verdana" w:eastAsia="Times New Roman" w:hAnsi="Verdana" w:cs="Times New Roman"/>
                <w:sz w:val="20"/>
                <w:szCs w:val="20"/>
                <w:lang w:eastAsia="nb-NO"/>
              </w:rPr>
            </w:pPr>
          </w:p>
        </w:tc>
      </w:tr>
      <w:tr w:rsidR="00E95D86" w:rsidRPr="0024240E" w14:paraId="3FFDA5EC" w14:textId="77777777" w:rsidTr="00226028">
        <w:tc>
          <w:tcPr>
            <w:tcW w:w="5120" w:type="dxa"/>
          </w:tcPr>
          <w:p w14:paraId="24D0D3A8" w14:textId="70C2BE1D" w:rsidR="00650D3E" w:rsidRDefault="002D5C16" w:rsidP="00101E94">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Eirik Bertelsen </w:t>
            </w:r>
          </w:p>
          <w:p w14:paraId="7A046028" w14:textId="4EB1F0A9" w:rsidR="00650D3E" w:rsidRDefault="00650D3E" w:rsidP="00101E94">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læreplanutvikling (sak 67-17 kl. 12.30-13.00)</w:t>
            </w:r>
          </w:p>
          <w:p w14:paraId="183B8336" w14:textId="49F92E68" w:rsidR="00347D79" w:rsidRDefault="00347D79" w:rsidP="00101E94">
            <w:pPr>
              <w:rPr>
                <w:rFonts w:ascii="Verdana" w:eastAsia="Times New Roman" w:hAnsi="Verdana" w:cs="Times New Roman"/>
                <w:sz w:val="20"/>
                <w:szCs w:val="20"/>
                <w:lang w:eastAsia="nb-NO"/>
              </w:rPr>
            </w:pPr>
          </w:p>
          <w:p w14:paraId="77763713" w14:textId="0197DA59" w:rsidR="00347D79" w:rsidRDefault="00347D79" w:rsidP="00101E94">
            <w:pPr>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Andre:</w:t>
            </w:r>
          </w:p>
          <w:p w14:paraId="39A0312B" w14:textId="4BCFAFAB" w:rsidR="00347D79" w:rsidRDefault="00280EAF" w:rsidP="00101E94">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Nordic </w:t>
            </w:r>
            <w:proofErr w:type="spellStart"/>
            <w:r>
              <w:rPr>
                <w:rFonts w:ascii="Verdana" w:eastAsia="Times New Roman" w:hAnsi="Verdana" w:cs="Times New Roman"/>
                <w:sz w:val="20"/>
                <w:szCs w:val="20"/>
                <w:lang w:eastAsia="nb-NO"/>
              </w:rPr>
              <w:t>Sceen</w:t>
            </w:r>
            <w:proofErr w:type="spellEnd"/>
            <w:r>
              <w:rPr>
                <w:rFonts w:ascii="Verdana" w:eastAsia="Times New Roman" w:hAnsi="Verdana" w:cs="Times New Roman"/>
                <w:sz w:val="20"/>
                <w:szCs w:val="20"/>
                <w:lang w:eastAsia="nb-NO"/>
              </w:rPr>
              <w:t xml:space="preserve"> (sak 6</w:t>
            </w:r>
            <w:r w:rsidR="00C07F6C">
              <w:rPr>
                <w:rFonts w:ascii="Verdana" w:eastAsia="Times New Roman" w:hAnsi="Verdana" w:cs="Times New Roman"/>
                <w:sz w:val="20"/>
                <w:szCs w:val="20"/>
                <w:lang w:eastAsia="nb-NO"/>
              </w:rPr>
              <w:t>8</w:t>
            </w:r>
            <w:r w:rsidR="00347D79">
              <w:rPr>
                <w:rFonts w:ascii="Verdana" w:eastAsia="Times New Roman" w:hAnsi="Verdana" w:cs="Times New Roman"/>
                <w:sz w:val="20"/>
                <w:szCs w:val="20"/>
                <w:lang w:eastAsia="nb-NO"/>
              </w:rPr>
              <w:t>-17</w:t>
            </w:r>
            <w:r w:rsidR="00C07F6C">
              <w:rPr>
                <w:rFonts w:ascii="Verdana" w:eastAsia="Times New Roman" w:hAnsi="Verdana" w:cs="Times New Roman"/>
                <w:sz w:val="20"/>
                <w:szCs w:val="20"/>
                <w:lang w:eastAsia="nb-NO"/>
              </w:rPr>
              <w:t xml:space="preserve"> kl. 12.00-12.30</w:t>
            </w:r>
            <w:r w:rsidR="00347D79">
              <w:rPr>
                <w:rFonts w:ascii="Verdana" w:eastAsia="Times New Roman" w:hAnsi="Verdana" w:cs="Times New Roman"/>
                <w:sz w:val="20"/>
                <w:szCs w:val="20"/>
                <w:lang w:eastAsia="nb-NO"/>
              </w:rPr>
              <w:t>)</w:t>
            </w:r>
          </w:p>
          <w:p w14:paraId="5E75EC71" w14:textId="3CFC85D9" w:rsidR="00A83AD7" w:rsidRDefault="00A83AD7" w:rsidP="00101E94">
            <w:pPr>
              <w:rPr>
                <w:rFonts w:ascii="Verdana" w:eastAsia="Times New Roman" w:hAnsi="Verdana" w:cs="Times New Roman"/>
                <w:sz w:val="20"/>
                <w:szCs w:val="20"/>
                <w:lang w:eastAsia="nb-NO"/>
              </w:rPr>
            </w:pPr>
          </w:p>
          <w:p w14:paraId="6FE040F7" w14:textId="1A541279" w:rsidR="00E95D86" w:rsidRPr="00A83AD7" w:rsidRDefault="00A83AD7" w:rsidP="00707655">
            <w:pPr>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Dagsorden</w:t>
            </w:r>
          </w:p>
        </w:tc>
        <w:tc>
          <w:tcPr>
            <w:tcW w:w="4094" w:type="dxa"/>
          </w:tcPr>
          <w:p w14:paraId="24713D22" w14:textId="77777777" w:rsidR="00E95D86" w:rsidRDefault="00E95D86" w:rsidP="002F0087">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p w14:paraId="1C93BCED" w14:textId="54B88480" w:rsidR="00E95D86" w:rsidRDefault="00E95D86" w:rsidP="002F0087">
            <w:pPr>
              <w:rPr>
                <w:rFonts w:ascii="Verdana" w:eastAsia="Times New Roman" w:hAnsi="Verdana" w:cs="Times New Roman"/>
                <w:sz w:val="20"/>
                <w:szCs w:val="20"/>
                <w:lang w:eastAsia="nb-NO"/>
              </w:rPr>
            </w:pPr>
          </w:p>
        </w:tc>
      </w:tr>
      <w:tr w:rsidR="00E95D86" w:rsidRPr="0024240E" w14:paraId="14E2927C" w14:textId="77777777" w:rsidTr="00226028">
        <w:tc>
          <w:tcPr>
            <w:tcW w:w="5120" w:type="dxa"/>
          </w:tcPr>
          <w:p w14:paraId="0633A36B" w14:textId="77777777" w:rsidR="00E95D86" w:rsidRDefault="00E95D86" w:rsidP="00357046">
            <w:pPr>
              <w:rPr>
                <w:rFonts w:ascii="Verdana" w:eastAsia="Times New Roman" w:hAnsi="Verdana" w:cs="Times New Roman"/>
                <w:sz w:val="20"/>
                <w:szCs w:val="20"/>
                <w:lang w:eastAsia="nb-NO"/>
              </w:rPr>
            </w:pPr>
          </w:p>
          <w:tbl>
            <w:tblPr>
              <w:tblStyle w:val="Tabellrutenett"/>
              <w:tblW w:w="0" w:type="auto"/>
              <w:tblLayout w:type="fixed"/>
              <w:tblLook w:val="04A0" w:firstRow="1" w:lastRow="0" w:firstColumn="1" w:lastColumn="0" w:noHBand="0" w:noVBand="1"/>
            </w:tblPr>
            <w:tblGrid>
              <w:gridCol w:w="2289"/>
              <w:gridCol w:w="2289"/>
            </w:tblGrid>
            <w:tr w:rsidR="00A83AD7" w14:paraId="4ECF4697" w14:textId="77777777" w:rsidTr="00A83AD7">
              <w:trPr>
                <w:trHeight w:val="921"/>
              </w:trPr>
              <w:tc>
                <w:tcPr>
                  <w:tcW w:w="2289" w:type="dxa"/>
                </w:tcPr>
                <w:p w14:paraId="20936685" w14:textId="051E90DF" w:rsidR="00A83AD7" w:rsidRDefault="00A83AD7"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60-17</w:t>
                  </w:r>
                </w:p>
              </w:tc>
              <w:tc>
                <w:tcPr>
                  <w:tcW w:w="2289" w:type="dxa"/>
                </w:tcPr>
                <w:p w14:paraId="51D0B57C" w14:textId="0B87A317" w:rsidR="00A83AD7" w:rsidRPr="00A83AD7" w:rsidRDefault="00A83AD7" w:rsidP="00357046">
                  <w:r>
                    <w:rPr>
                      <w:rFonts w:ascii="Verdana" w:eastAsia="Times New Roman" w:hAnsi="Verdana" w:cs="Times New Roman"/>
                      <w:sz w:val="20"/>
                      <w:szCs w:val="20"/>
                      <w:lang w:eastAsia="nb-NO"/>
                    </w:rPr>
                    <w:t>Felles agenda i auditoriet kl.10-11.30. Se egen agenda vedlagt</w:t>
                  </w:r>
                </w:p>
              </w:tc>
            </w:tr>
            <w:tr w:rsidR="00A83AD7" w14:paraId="410E7079" w14:textId="77777777" w:rsidTr="00A83AD7">
              <w:trPr>
                <w:trHeight w:val="475"/>
              </w:trPr>
              <w:tc>
                <w:tcPr>
                  <w:tcW w:w="2289" w:type="dxa"/>
                </w:tcPr>
                <w:p w14:paraId="00D3E1F5" w14:textId="719E2ECC" w:rsidR="00A83AD7" w:rsidRDefault="00A83AD7"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61-17</w:t>
                  </w:r>
                </w:p>
              </w:tc>
              <w:tc>
                <w:tcPr>
                  <w:tcW w:w="2289" w:type="dxa"/>
                </w:tcPr>
                <w:p w14:paraId="5B9011F9" w14:textId="63F52D18" w:rsidR="00A83AD7" w:rsidRDefault="00A83AD7"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Godkjenning av innkalling</w:t>
                  </w:r>
                </w:p>
              </w:tc>
            </w:tr>
            <w:tr w:rsidR="00A83AD7" w14:paraId="0F8ADD7D" w14:textId="77777777" w:rsidTr="00A83AD7">
              <w:trPr>
                <w:trHeight w:val="690"/>
              </w:trPr>
              <w:tc>
                <w:tcPr>
                  <w:tcW w:w="2289" w:type="dxa"/>
                </w:tcPr>
                <w:p w14:paraId="61FDB04A" w14:textId="0908ACE9" w:rsidR="00A83AD7" w:rsidRDefault="00A83AD7"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62-17</w:t>
                  </w:r>
                </w:p>
              </w:tc>
              <w:tc>
                <w:tcPr>
                  <w:tcW w:w="2289" w:type="dxa"/>
                </w:tcPr>
                <w:p w14:paraId="5C60FB05" w14:textId="40989E3B" w:rsidR="00A83AD7" w:rsidRDefault="00A83AD7" w:rsidP="00A83AD7">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Godkjenning av referat fra møtet onsdag 1.11.17</w:t>
                  </w:r>
                </w:p>
              </w:tc>
            </w:tr>
            <w:tr w:rsidR="00A83AD7" w14:paraId="67FD7F40" w14:textId="77777777" w:rsidTr="00A83AD7">
              <w:trPr>
                <w:trHeight w:val="1165"/>
              </w:trPr>
              <w:tc>
                <w:tcPr>
                  <w:tcW w:w="2289" w:type="dxa"/>
                </w:tcPr>
                <w:p w14:paraId="5D5FC2C0" w14:textId="6CD17CCF" w:rsidR="00A83AD7" w:rsidRDefault="00A83AD7"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63-17</w:t>
                  </w:r>
                </w:p>
              </w:tc>
              <w:tc>
                <w:tcPr>
                  <w:tcW w:w="2289" w:type="dxa"/>
                </w:tcPr>
                <w:p w14:paraId="3DBF1E63" w14:textId="081A1F80" w:rsidR="00A83AD7" w:rsidRDefault="00A83AD7" w:rsidP="00A83AD7">
                  <w:pPr>
                    <w:rPr>
                      <w:rFonts w:ascii="Verdana" w:eastAsia="Times New Roman" w:hAnsi="Verdana" w:cs="Times New Roman"/>
                      <w:sz w:val="20"/>
                      <w:szCs w:val="20"/>
                      <w:lang w:eastAsia="nb-NO"/>
                    </w:rPr>
                  </w:pPr>
                  <w:r w:rsidRPr="00A83AD7">
                    <w:rPr>
                      <w:rFonts w:ascii="Verdana" w:eastAsia="Times New Roman" w:hAnsi="Verdana" w:cs="Times New Roman"/>
                      <w:sz w:val="20"/>
                      <w:szCs w:val="20"/>
                      <w:lang w:eastAsia="nb-NO"/>
                    </w:rPr>
                    <w:t>Forslag til nye fagområder som skal inngå i godkjenningsordnin</w:t>
                  </w:r>
                  <w:r>
                    <w:rPr>
                      <w:rFonts w:ascii="Verdana" w:eastAsia="Times New Roman" w:hAnsi="Verdana" w:cs="Times New Roman"/>
                      <w:sz w:val="20"/>
                      <w:szCs w:val="20"/>
                      <w:lang w:eastAsia="nb-NO"/>
                    </w:rPr>
                    <w:t>g</w:t>
                  </w:r>
                  <w:r w:rsidRPr="00A83AD7">
                    <w:rPr>
                      <w:rFonts w:ascii="Verdana" w:eastAsia="Times New Roman" w:hAnsi="Verdana" w:cs="Times New Roman"/>
                      <w:sz w:val="20"/>
                      <w:szCs w:val="20"/>
                      <w:lang w:eastAsia="nb-NO"/>
                    </w:rPr>
                    <w:t xml:space="preserve">en til NOKUT  </w:t>
                  </w:r>
                </w:p>
              </w:tc>
            </w:tr>
            <w:tr w:rsidR="00A83AD7" w14:paraId="3B39CB98" w14:textId="77777777" w:rsidTr="00A83AD7">
              <w:trPr>
                <w:trHeight w:val="215"/>
              </w:trPr>
              <w:tc>
                <w:tcPr>
                  <w:tcW w:w="2289" w:type="dxa"/>
                </w:tcPr>
                <w:p w14:paraId="03079870" w14:textId="3857CA62" w:rsidR="00A83AD7" w:rsidRDefault="00A83AD7"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64-17</w:t>
                  </w:r>
                </w:p>
              </w:tc>
              <w:tc>
                <w:tcPr>
                  <w:tcW w:w="2289" w:type="dxa"/>
                </w:tcPr>
                <w:p w14:paraId="556FC087" w14:textId="212BE5F2" w:rsidR="00A83AD7" w:rsidRDefault="00A83AD7"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Planlegging av rådets arbeid</w:t>
                  </w:r>
                </w:p>
              </w:tc>
            </w:tr>
            <w:tr w:rsidR="00A83AD7" w14:paraId="605F174E" w14:textId="77777777" w:rsidTr="00A83AD7">
              <w:trPr>
                <w:trHeight w:val="230"/>
              </w:trPr>
              <w:tc>
                <w:tcPr>
                  <w:tcW w:w="2289" w:type="dxa"/>
                </w:tcPr>
                <w:p w14:paraId="33445AD0" w14:textId="2FCD4DD7" w:rsidR="00A83AD7" w:rsidRDefault="00A83AD7"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65-17</w:t>
                  </w:r>
                </w:p>
              </w:tc>
              <w:tc>
                <w:tcPr>
                  <w:tcW w:w="2289" w:type="dxa"/>
                </w:tcPr>
                <w:p w14:paraId="605CBA2C" w14:textId="70A50876" w:rsidR="00A83AD7" w:rsidRDefault="00A83AD7"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Høring- forslag til endringer i privatistordningen </w:t>
                  </w:r>
                </w:p>
              </w:tc>
            </w:tr>
            <w:tr w:rsidR="00D015A1" w14:paraId="177B474D" w14:textId="77777777" w:rsidTr="00A83AD7">
              <w:trPr>
                <w:trHeight w:val="230"/>
              </w:trPr>
              <w:tc>
                <w:tcPr>
                  <w:tcW w:w="2289" w:type="dxa"/>
                </w:tcPr>
                <w:p w14:paraId="5168085C" w14:textId="5DE18155" w:rsidR="00D015A1" w:rsidRDefault="00D015A1"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66-17</w:t>
                  </w:r>
                </w:p>
              </w:tc>
              <w:tc>
                <w:tcPr>
                  <w:tcW w:w="2289" w:type="dxa"/>
                </w:tcPr>
                <w:p w14:paraId="1F158425" w14:textId="3A53D056" w:rsidR="00D015A1" w:rsidRDefault="00313AF2" w:rsidP="00313AF2">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Fylkesbesøk </w:t>
                  </w:r>
                </w:p>
              </w:tc>
            </w:tr>
            <w:tr w:rsidR="00837F56" w14:paraId="2176973F" w14:textId="77777777" w:rsidTr="00A83AD7">
              <w:trPr>
                <w:trHeight w:val="230"/>
              </w:trPr>
              <w:tc>
                <w:tcPr>
                  <w:tcW w:w="2289" w:type="dxa"/>
                </w:tcPr>
                <w:p w14:paraId="1EDB32C6" w14:textId="7F516386" w:rsidR="00837F56" w:rsidRDefault="00837F56"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67-17</w:t>
                  </w:r>
                </w:p>
              </w:tc>
              <w:tc>
                <w:tcPr>
                  <w:tcW w:w="2289" w:type="dxa"/>
                </w:tcPr>
                <w:p w14:paraId="5A3795B1" w14:textId="168BF76C" w:rsidR="00837F56" w:rsidRDefault="00D21FBF" w:rsidP="00313AF2">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Høring – yrkesspesifikke deler i læreplanene i fellesfagene norsk og engelsk</w:t>
                  </w:r>
                </w:p>
              </w:tc>
            </w:tr>
            <w:tr w:rsidR="00A83AD7" w14:paraId="7C9A4F11" w14:textId="77777777" w:rsidTr="00A83AD7">
              <w:trPr>
                <w:trHeight w:val="230"/>
              </w:trPr>
              <w:tc>
                <w:tcPr>
                  <w:tcW w:w="2289" w:type="dxa"/>
                </w:tcPr>
                <w:p w14:paraId="23592F43" w14:textId="6A0AC966" w:rsidR="00A83AD7" w:rsidRDefault="00837F56"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68</w:t>
                  </w:r>
                  <w:r w:rsidR="00A83AD7">
                    <w:rPr>
                      <w:rFonts w:ascii="Verdana" w:eastAsia="Times New Roman" w:hAnsi="Verdana" w:cs="Times New Roman"/>
                      <w:sz w:val="20"/>
                      <w:szCs w:val="20"/>
                      <w:lang w:eastAsia="nb-NO"/>
                    </w:rPr>
                    <w:t>-17</w:t>
                  </w:r>
                </w:p>
              </w:tc>
              <w:tc>
                <w:tcPr>
                  <w:tcW w:w="2289" w:type="dxa"/>
                </w:tcPr>
                <w:p w14:paraId="2F76D370" w14:textId="6229CA5F" w:rsidR="00A83AD7" w:rsidRDefault="00287C0A"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Orienteringssaker</w:t>
                  </w:r>
                </w:p>
              </w:tc>
            </w:tr>
            <w:tr w:rsidR="00A83AD7" w14:paraId="6BBE389B" w14:textId="77777777" w:rsidTr="00A83AD7">
              <w:trPr>
                <w:trHeight w:val="230"/>
              </w:trPr>
              <w:tc>
                <w:tcPr>
                  <w:tcW w:w="2289" w:type="dxa"/>
                </w:tcPr>
                <w:p w14:paraId="52A36414" w14:textId="4852AED6" w:rsidR="00A83AD7" w:rsidRDefault="00837F56"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69</w:t>
                  </w:r>
                  <w:r w:rsidR="00A83AD7">
                    <w:rPr>
                      <w:rFonts w:ascii="Verdana" w:eastAsia="Times New Roman" w:hAnsi="Verdana" w:cs="Times New Roman"/>
                      <w:sz w:val="20"/>
                      <w:szCs w:val="20"/>
                      <w:lang w:eastAsia="nb-NO"/>
                    </w:rPr>
                    <w:t>-17</w:t>
                  </w:r>
                </w:p>
              </w:tc>
              <w:tc>
                <w:tcPr>
                  <w:tcW w:w="2289" w:type="dxa"/>
                </w:tcPr>
                <w:p w14:paraId="61433E69" w14:textId="0C06F10C" w:rsidR="00A83AD7" w:rsidRDefault="00287C0A" w:rsidP="00357046">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Eventuelt</w:t>
                  </w:r>
                </w:p>
              </w:tc>
            </w:tr>
          </w:tbl>
          <w:p w14:paraId="51396BDD" w14:textId="7CDEB0DA" w:rsidR="00A83AD7" w:rsidRPr="00B472E7" w:rsidRDefault="00A83AD7" w:rsidP="00357046">
            <w:pPr>
              <w:rPr>
                <w:rFonts w:ascii="Verdana" w:eastAsia="Times New Roman" w:hAnsi="Verdana" w:cs="Times New Roman"/>
                <w:sz w:val="20"/>
                <w:szCs w:val="20"/>
                <w:lang w:eastAsia="nb-NO"/>
              </w:rPr>
            </w:pPr>
          </w:p>
        </w:tc>
        <w:tc>
          <w:tcPr>
            <w:tcW w:w="4094" w:type="dxa"/>
          </w:tcPr>
          <w:p w14:paraId="6D26C74D" w14:textId="50B123ED" w:rsidR="00E95D86" w:rsidRDefault="00E95D86" w:rsidP="002F0087">
            <w:pPr>
              <w:rPr>
                <w:rFonts w:ascii="Verdana" w:eastAsia="Times New Roman" w:hAnsi="Verdana" w:cs="Times New Roman"/>
                <w:sz w:val="20"/>
                <w:szCs w:val="20"/>
                <w:lang w:eastAsia="nb-NO"/>
              </w:rPr>
            </w:pPr>
          </w:p>
        </w:tc>
      </w:tr>
      <w:tr w:rsidR="00E95D86" w:rsidRPr="009A25B1" w14:paraId="5A65CCD5" w14:textId="77777777" w:rsidTr="00226028">
        <w:tc>
          <w:tcPr>
            <w:tcW w:w="5120" w:type="dxa"/>
          </w:tcPr>
          <w:p w14:paraId="295FD593" w14:textId="0938CAF6" w:rsidR="00E95D86" w:rsidRDefault="00E95D86" w:rsidP="00203411">
            <w:pPr>
              <w:widowControl/>
              <w:rPr>
                <w:rFonts w:ascii="Verdana" w:eastAsia="Times New Roman" w:hAnsi="Verdana" w:cs="Times New Roman"/>
                <w:sz w:val="20"/>
                <w:szCs w:val="20"/>
                <w:lang w:eastAsia="nb-NO"/>
              </w:rPr>
            </w:pPr>
          </w:p>
        </w:tc>
        <w:tc>
          <w:tcPr>
            <w:tcW w:w="4094" w:type="dxa"/>
          </w:tcPr>
          <w:p w14:paraId="2B79F4AD" w14:textId="7805B4B3" w:rsidR="00E95D86" w:rsidRDefault="00E95D86" w:rsidP="00203411">
            <w:pPr>
              <w:rPr>
                <w:rFonts w:ascii="Verdana" w:eastAsia="Times New Roman" w:hAnsi="Verdana" w:cs="Times New Roman"/>
                <w:sz w:val="20"/>
                <w:szCs w:val="20"/>
                <w:lang w:eastAsia="nb-NO"/>
              </w:rPr>
            </w:pPr>
          </w:p>
        </w:tc>
      </w:tr>
      <w:tr w:rsidR="00E95D86" w:rsidRPr="0024240E" w14:paraId="2636291C" w14:textId="77777777" w:rsidTr="00226028">
        <w:tc>
          <w:tcPr>
            <w:tcW w:w="5120" w:type="dxa"/>
          </w:tcPr>
          <w:p w14:paraId="781AAAEF" w14:textId="77777777" w:rsidR="00E95D86" w:rsidRPr="0051586F" w:rsidRDefault="00E95D86" w:rsidP="00F11740">
            <w:pPr>
              <w:rPr>
                <w:rFonts w:ascii="Verdana" w:eastAsia="Times New Roman" w:hAnsi="Verdana" w:cs="Times New Roman"/>
                <w:color w:val="000000" w:themeColor="text1"/>
                <w:sz w:val="20"/>
                <w:szCs w:val="20"/>
                <w:highlight w:val="yellow"/>
                <w:lang w:eastAsia="nb-NO"/>
              </w:rPr>
            </w:pPr>
          </w:p>
        </w:tc>
        <w:tc>
          <w:tcPr>
            <w:tcW w:w="4094" w:type="dxa"/>
          </w:tcPr>
          <w:p w14:paraId="710F30F2" w14:textId="77777777" w:rsidR="00E95D86" w:rsidRPr="0024240E" w:rsidRDefault="00E95D86" w:rsidP="00DC7416">
            <w:pPr>
              <w:rPr>
                <w:rFonts w:ascii="Verdana" w:eastAsia="Times New Roman" w:hAnsi="Verdana" w:cs="Times New Roman"/>
                <w:sz w:val="20"/>
                <w:szCs w:val="20"/>
                <w:lang w:eastAsia="nb-NO"/>
              </w:rPr>
            </w:pPr>
          </w:p>
        </w:tc>
      </w:tr>
      <w:tr w:rsidR="00E95D86" w:rsidRPr="0024240E" w14:paraId="5255C7B6" w14:textId="77777777" w:rsidTr="00226028">
        <w:tc>
          <w:tcPr>
            <w:tcW w:w="5120" w:type="dxa"/>
          </w:tcPr>
          <w:p w14:paraId="35643040" w14:textId="77777777" w:rsidR="00E95D86" w:rsidRPr="0051586F" w:rsidRDefault="00E95D86" w:rsidP="00F11740">
            <w:pPr>
              <w:rPr>
                <w:rFonts w:ascii="Verdana" w:eastAsia="Times New Roman" w:hAnsi="Verdana" w:cs="Times New Roman"/>
                <w:color w:val="000000" w:themeColor="text1"/>
                <w:sz w:val="20"/>
                <w:szCs w:val="20"/>
                <w:highlight w:val="yellow"/>
                <w:lang w:eastAsia="nb-NO"/>
              </w:rPr>
            </w:pPr>
          </w:p>
        </w:tc>
        <w:tc>
          <w:tcPr>
            <w:tcW w:w="4094" w:type="dxa"/>
          </w:tcPr>
          <w:p w14:paraId="133399AB" w14:textId="77777777" w:rsidR="00E95D86" w:rsidRPr="0024240E" w:rsidRDefault="00E95D86" w:rsidP="00DC7416">
            <w:pPr>
              <w:rPr>
                <w:rFonts w:ascii="Verdana" w:eastAsia="Times New Roman" w:hAnsi="Verdana" w:cs="Times New Roman"/>
                <w:sz w:val="20"/>
                <w:szCs w:val="20"/>
                <w:lang w:eastAsia="nb-NO"/>
              </w:rPr>
            </w:pPr>
          </w:p>
        </w:tc>
      </w:tr>
    </w:tbl>
    <w:p w14:paraId="5D9C5BA1" w14:textId="410B7B0B" w:rsidR="00707655" w:rsidRDefault="00707655" w:rsidP="00514294">
      <w:pPr>
        <w:pStyle w:val="Overskrift1"/>
        <w:widowControl/>
        <w:tabs>
          <w:tab w:val="left" w:pos="1905"/>
        </w:tabs>
        <w:rPr>
          <w:rFonts w:eastAsia="Cambria"/>
          <w:spacing w:val="1"/>
        </w:rPr>
      </w:pPr>
      <w:r w:rsidRPr="005B0A8B">
        <w:rPr>
          <w:rFonts w:eastAsia="Cambria"/>
          <w:spacing w:val="1"/>
        </w:rPr>
        <w:t xml:space="preserve">Sak </w:t>
      </w:r>
      <w:r w:rsidR="00757024">
        <w:rPr>
          <w:rFonts w:eastAsia="Cambria"/>
          <w:spacing w:val="1"/>
        </w:rPr>
        <w:t>61</w:t>
      </w:r>
      <w:r>
        <w:rPr>
          <w:rFonts w:eastAsia="Cambria"/>
          <w:spacing w:val="1"/>
        </w:rPr>
        <w:t>-17</w:t>
      </w:r>
      <w:r w:rsidRPr="005B0A8B">
        <w:rPr>
          <w:rFonts w:eastAsia="Cambria"/>
          <w:spacing w:val="1"/>
        </w:rPr>
        <w:t xml:space="preserve"> </w:t>
      </w:r>
      <w:r>
        <w:rPr>
          <w:rFonts w:eastAsia="Cambria"/>
          <w:spacing w:val="1"/>
        </w:rPr>
        <w:t xml:space="preserve">Godkjenning av innkalling </w:t>
      </w:r>
    </w:p>
    <w:p w14:paraId="26B1A41F" w14:textId="77777777" w:rsidR="00707655" w:rsidRDefault="00707655" w:rsidP="00707655">
      <w:pPr>
        <w:spacing w:after="0" w:line="240" w:lineRule="auto"/>
        <w:rPr>
          <w:rFonts w:ascii="Verdana" w:hAnsi="Verdana"/>
          <w:i/>
          <w:sz w:val="20"/>
          <w:szCs w:val="20"/>
        </w:rPr>
      </w:pPr>
      <w:r>
        <w:rPr>
          <w:rFonts w:ascii="Verdana" w:hAnsi="Verdana"/>
          <w:i/>
          <w:sz w:val="20"/>
          <w:szCs w:val="20"/>
        </w:rPr>
        <w:t>Forslag til vedtak:</w:t>
      </w:r>
    </w:p>
    <w:p w14:paraId="07F1FD27" w14:textId="33D019FD" w:rsidR="00707655" w:rsidRDefault="00707655" w:rsidP="00707655">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godkjenner innkallingen til møte </w:t>
      </w:r>
      <w:r w:rsidR="00BB6C73">
        <w:rPr>
          <w:rFonts w:ascii="Verdana" w:hAnsi="Verdana"/>
          <w:i/>
          <w:sz w:val="20"/>
          <w:szCs w:val="20"/>
        </w:rPr>
        <w:t>onsdag 06.12</w:t>
      </w:r>
      <w:r>
        <w:rPr>
          <w:rFonts w:ascii="Verdana" w:hAnsi="Verdana"/>
          <w:i/>
          <w:sz w:val="20"/>
          <w:szCs w:val="20"/>
        </w:rPr>
        <w:t>.2017</w:t>
      </w:r>
    </w:p>
    <w:p w14:paraId="69896402" w14:textId="77777777" w:rsidR="00707655" w:rsidRDefault="00707655" w:rsidP="00707655">
      <w:pPr>
        <w:spacing w:after="0" w:line="240" w:lineRule="auto"/>
        <w:rPr>
          <w:rFonts w:ascii="Verdana" w:hAnsi="Verdana"/>
          <w:i/>
          <w:sz w:val="20"/>
          <w:szCs w:val="20"/>
        </w:rPr>
      </w:pPr>
    </w:p>
    <w:p w14:paraId="56CE8C53" w14:textId="1C8FFBFA" w:rsidR="00707655" w:rsidRDefault="00707655" w:rsidP="00707655">
      <w:pPr>
        <w:pStyle w:val="Overskrift1"/>
        <w:widowControl/>
      </w:pPr>
      <w:r w:rsidRPr="003343F3">
        <w:rPr>
          <w:rFonts w:eastAsia="Cambria"/>
          <w:spacing w:val="1"/>
        </w:rPr>
        <w:t xml:space="preserve">Sak </w:t>
      </w:r>
      <w:r w:rsidR="00757024">
        <w:rPr>
          <w:rFonts w:eastAsia="Cambria"/>
          <w:spacing w:val="1"/>
        </w:rPr>
        <w:t>62</w:t>
      </w:r>
      <w:r w:rsidRPr="003343F3">
        <w:rPr>
          <w:rFonts w:eastAsia="Cambria"/>
          <w:spacing w:val="1"/>
        </w:rPr>
        <w:t xml:space="preserve">-17 </w:t>
      </w:r>
      <w:r>
        <w:rPr>
          <w:rFonts w:eastAsia="Cambria"/>
          <w:spacing w:val="1"/>
        </w:rPr>
        <w:t>G</w:t>
      </w:r>
      <w:r w:rsidR="00EA5AE2">
        <w:rPr>
          <w:rFonts w:eastAsia="Cambria"/>
          <w:spacing w:val="1"/>
        </w:rPr>
        <w:t>odkjenning av referat fra møte 01.11</w:t>
      </w:r>
      <w:r>
        <w:rPr>
          <w:rFonts w:eastAsia="Cambria"/>
          <w:spacing w:val="1"/>
        </w:rPr>
        <w:t>.2017</w:t>
      </w:r>
      <w:r>
        <w:t xml:space="preserve">  </w:t>
      </w:r>
    </w:p>
    <w:p w14:paraId="4CEA1FB2" w14:textId="7F6BE197" w:rsidR="00707655" w:rsidRPr="0086784C" w:rsidRDefault="00707655" w:rsidP="00707655">
      <w:pPr>
        <w:spacing w:after="0" w:line="240" w:lineRule="auto"/>
        <w:rPr>
          <w:rFonts w:ascii="Verdana" w:hAnsi="Verdana"/>
          <w:sz w:val="20"/>
          <w:szCs w:val="20"/>
        </w:rPr>
      </w:pPr>
      <w:r w:rsidRPr="0086784C">
        <w:rPr>
          <w:rFonts w:ascii="Verdana" w:hAnsi="Verdana"/>
          <w:sz w:val="20"/>
          <w:szCs w:val="20"/>
        </w:rPr>
        <w:t xml:space="preserve">Vedlagt utkast til referat fra møte i Faglig råd for teknikk og industriell produksjon </w:t>
      </w:r>
      <w:r w:rsidR="00BB6C73">
        <w:rPr>
          <w:rFonts w:ascii="Verdana" w:hAnsi="Verdana"/>
          <w:sz w:val="20"/>
          <w:szCs w:val="20"/>
        </w:rPr>
        <w:t>01.11</w:t>
      </w:r>
      <w:r>
        <w:rPr>
          <w:rFonts w:ascii="Verdana" w:hAnsi="Verdana"/>
          <w:sz w:val="20"/>
          <w:szCs w:val="20"/>
        </w:rPr>
        <w:t>.2017</w:t>
      </w:r>
      <w:r w:rsidRPr="0086784C">
        <w:rPr>
          <w:rFonts w:ascii="Verdana" w:hAnsi="Verdana"/>
          <w:sz w:val="20"/>
          <w:szCs w:val="20"/>
        </w:rPr>
        <w:t>.</w:t>
      </w:r>
    </w:p>
    <w:p w14:paraId="4CCEDDCF" w14:textId="77777777" w:rsidR="00707655" w:rsidRPr="0086784C" w:rsidRDefault="00707655" w:rsidP="00707655">
      <w:pPr>
        <w:spacing w:after="0" w:line="240" w:lineRule="auto"/>
        <w:rPr>
          <w:rFonts w:ascii="Verdana" w:hAnsi="Verdana"/>
          <w:i/>
          <w:sz w:val="20"/>
          <w:szCs w:val="20"/>
        </w:rPr>
      </w:pPr>
    </w:p>
    <w:p w14:paraId="3720287D" w14:textId="77777777" w:rsidR="00707655" w:rsidRPr="0086784C" w:rsidRDefault="00707655" w:rsidP="00707655">
      <w:pPr>
        <w:spacing w:after="0" w:line="240" w:lineRule="auto"/>
        <w:rPr>
          <w:rFonts w:ascii="Verdana" w:hAnsi="Verdana"/>
          <w:i/>
          <w:sz w:val="20"/>
          <w:szCs w:val="20"/>
        </w:rPr>
      </w:pPr>
      <w:r>
        <w:rPr>
          <w:rFonts w:ascii="Verdana" w:hAnsi="Verdana"/>
          <w:i/>
          <w:sz w:val="20"/>
          <w:szCs w:val="20"/>
        </w:rPr>
        <w:t>Forslag til v</w:t>
      </w:r>
      <w:r w:rsidRPr="0086784C">
        <w:rPr>
          <w:rFonts w:ascii="Verdana" w:hAnsi="Verdana"/>
          <w:i/>
          <w:sz w:val="20"/>
          <w:szCs w:val="20"/>
        </w:rPr>
        <w:t xml:space="preserve">edtak: </w:t>
      </w:r>
    </w:p>
    <w:p w14:paraId="67BE1887" w14:textId="73937340" w:rsidR="00707655" w:rsidRDefault="00707655" w:rsidP="00707655">
      <w:pPr>
        <w:spacing w:after="0" w:line="240" w:lineRule="auto"/>
        <w:rPr>
          <w:rFonts w:ascii="Verdana" w:eastAsia="Times New Roman" w:hAnsi="Verdana" w:cs="Times New Roman"/>
          <w:i/>
          <w:sz w:val="20"/>
          <w:szCs w:val="20"/>
          <w:lang w:eastAsia="nb-NO"/>
        </w:rPr>
      </w:pPr>
      <w:r w:rsidRPr="003B660A">
        <w:rPr>
          <w:rFonts w:ascii="Verdana" w:hAnsi="Verdana"/>
          <w:i/>
          <w:sz w:val="20"/>
          <w:szCs w:val="20"/>
        </w:rPr>
        <w:t xml:space="preserve">Faglig råd for teknikk og industriell produksjon godkjenner referatet fra </w:t>
      </w:r>
      <w:r w:rsidRPr="003B660A">
        <w:rPr>
          <w:rFonts w:ascii="Verdana" w:eastAsia="Times New Roman" w:hAnsi="Verdana" w:cs="Times New Roman"/>
          <w:i/>
          <w:sz w:val="20"/>
          <w:szCs w:val="20"/>
          <w:lang w:eastAsia="nb-NO"/>
        </w:rPr>
        <w:t xml:space="preserve">møte </w:t>
      </w:r>
      <w:r w:rsidR="0014552A">
        <w:rPr>
          <w:rFonts w:ascii="Verdana" w:eastAsia="Times New Roman" w:hAnsi="Verdana" w:cs="Times New Roman"/>
          <w:i/>
          <w:sz w:val="20"/>
          <w:szCs w:val="20"/>
          <w:lang w:eastAsia="nb-NO"/>
        </w:rPr>
        <w:t>01.11</w:t>
      </w:r>
      <w:r>
        <w:rPr>
          <w:rFonts w:ascii="Verdana" w:eastAsia="Times New Roman" w:hAnsi="Verdana" w:cs="Times New Roman"/>
          <w:i/>
          <w:sz w:val="20"/>
          <w:szCs w:val="20"/>
          <w:lang w:eastAsia="nb-NO"/>
        </w:rPr>
        <w:t>.2017</w:t>
      </w:r>
    </w:p>
    <w:p w14:paraId="45388044" w14:textId="0823851C" w:rsidR="00BB6C73" w:rsidRDefault="00BB6C73" w:rsidP="00707655">
      <w:pPr>
        <w:spacing w:after="0" w:line="240" w:lineRule="auto"/>
        <w:rPr>
          <w:rFonts w:ascii="Verdana" w:eastAsia="Times New Roman" w:hAnsi="Verdana" w:cs="Times New Roman"/>
          <w:i/>
          <w:sz w:val="20"/>
          <w:szCs w:val="20"/>
          <w:lang w:eastAsia="nb-NO"/>
        </w:rPr>
      </w:pPr>
    </w:p>
    <w:p w14:paraId="30B88DC1" w14:textId="306FD0F4" w:rsidR="00BB6C73" w:rsidRDefault="00BB6C73" w:rsidP="00BB6C73">
      <w:pPr>
        <w:pStyle w:val="Overskrift1"/>
        <w:widowControl/>
      </w:pPr>
      <w:r w:rsidRPr="003343F3">
        <w:rPr>
          <w:rFonts w:eastAsia="Cambria"/>
          <w:spacing w:val="1"/>
        </w:rPr>
        <w:lastRenderedPageBreak/>
        <w:t xml:space="preserve">Sak </w:t>
      </w:r>
      <w:r w:rsidR="00757024">
        <w:rPr>
          <w:rFonts w:eastAsia="Cambria"/>
          <w:spacing w:val="1"/>
        </w:rPr>
        <w:t>63</w:t>
      </w:r>
      <w:r w:rsidRPr="003343F3">
        <w:rPr>
          <w:rFonts w:eastAsia="Cambria"/>
          <w:spacing w:val="1"/>
        </w:rPr>
        <w:t xml:space="preserve">-17 </w:t>
      </w:r>
      <w:r w:rsidR="002D5C16">
        <w:rPr>
          <w:rFonts w:eastAsia="Cambria"/>
          <w:spacing w:val="1"/>
        </w:rPr>
        <w:t xml:space="preserve">Forslag til nye fagområder som skal inngå i godkjenningsordningen til </w:t>
      </w:r>
      <w:r>
        <w:rPr>
          <w:rFonts w:eastAsia="Cambria"/>
          <w:spacing w:val="1"/>
        </w:rPr>
        <w:t>NOKUT</w:t>
      </w:r>
      <w:r>
        <w:t xml:space="preserve">  </w:t>
      </w:r>
    </w:p>
    <w:p w14:paraId="7D21558F" w14:textId="5B353D43" w:rsidR="002C1441" w:rsidRPr="002C1441" w:rsidRDefault="002C1441" w:rsidP="002C1441">
      <w:r w:rsidRPr="002C1441">
        <w:t>Det er til sammen 29 saker pr 07.11.17 som er vurdert av sakkyndige. Utfallet ser dere i tabellen under. Det er i all hovedsak søk</w:t>
      </w:r>
      <w:r w:rsidR="00C5275D">
        <w:t>ere fra Polen. Til sammen har NOKUT</w:t>
      </w:r>
      <w:r w:rsidRPr="002C1441">
        <w:t xml:space="preserve"> mottatt 673 pr i dag. </w:t>
      </w:r>
    </w:p>
    <w:tbl>
      <w:tblPr>
        <w:tblW w:w="0" w:type="auto"/>
        <w:tblCellMar>
          <w:left w:w="0" w:type="dxa"/>
          <w:right w:w="0" w:type="dxa"/>
        </w:tblCellMar>
        <w:tblLook w:val="04A0" w:firstRow="1" w:lastRow="0" w:firstColumn="1" w:lastColumn="0" w:noHBand="0" w:noVBand="1"/>
      </w:tblPr>
      <w:tblGrid>
        <w:gridCol w:w="2070"/>
        <w:gridCol w:w="2070"/>
        <w:gridCol w:w="2070"/>
      </w:tblGrid>
      <w:tr w:rsidR="002C1441" w:rsidRPr="002C1441" w14:paraId="43B76F08" w14:textId="77777777" w:rsidTr="00C5275D">
        <w:trPr>
          <w:trHeight w:val="448"/>
        </w:trPr>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C56E0" w14:textId="77777777" w:rsidR="002C1441" w:rsidRPr="002C1441" w:rsidRDefault="002C1441" w:rsidP="002C1441">
            <w:r w:rsidRPr="002C1441">
              <w:rPr>
                <w:b/>
                <w:bCs/>
              </w:rPr>
              <w:t>Kvalifikasjon</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FD6FAB" w14:textId="77777777" w:rsidR="002C1441" w:rsidRPr="002C1441" w:rsidRDefault="002C1441" w:rsidP="002C1441">
            <w:r w:rsidRPr="002C1441">
              <w:rPr>
                <w:b/>
                <w:bCs/>
              </w:rPr>
              <w:t xml:space="preserve">Godkjenning </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B1D7FA" w14:textId="77777777" w:rsidR="002C1441" w:rsidRPr="002C1441" w:rsidRDefault="002C1441" w:rsidP="002C1441">
            <w:r w:rsidRPr="002C1441">
              <w:rPr>
                <w:b/>
                <w:bCs/>
              </w:rPr>
              <w:t>Avslag</w:t>
            </w:r>
          </w:p>
        </w:tc>
      </w:tr>
      <w:tr w:rsidR="002C1441" w:rsidRPr="002C1441" w14:paraId="014FCE19" w14:textId="77777777" w:rsidTr="00C5275D">
        <w:trPr>
          <w:trHeight w:val="461"/>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B5E3F" w14:textId="77777777" w:rsidR="002C1441" w:rsidRPr="002C1441" w:rsidRDefault="002C1441" w:rsidP="002C1441">
            <w:r w:rsidRPr="002C1441">
              <w:t>Tømrer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DCB76A5" w14:textId="77777777" w:rsidR="002C1441" w:rsidRPr="002C1441" w:rsidRDefault="002C1441" w:rsidP="002C1441">
            <w:r w:rsidRPr="002C1441">
              <w:t>17</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193772D" w14:textId="77777777" w:rsidR="002C1441" w:rsidRPr="002C1441" w:rsidRDefault="002C1441" w:rsidP="002C1441">
            <w:r w:rsidRPr="002C1441">
              <w:t>40</w:t>
            </w:r>
          </w:p>
        </w:tc>
      </w:tr>
      <w:tr w:rsidR="002C1441" w:rsidRPr="002C1441" w14:paraId="0D7C5FC1" w14:textId="77777777" w:rsidTr="00C5275D">
        <w:trPr>
          <w:trHeight w:val="44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232E7" w14:textId="77777777" w:rsidR="002C1441" w:rsidRPr="002C1441" w:rsidRDefault="002C1441" w:rsidP="002C1441">
            <w:r w:rsidRPr="002C1441">
              <w:t xml:space="preserve">Rørlegger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0287AD00" w14:textId="77777777" w:rsidR="002C1441" w:rsidRPr="002C1441" w:rsidRDefault="002C1441" w:rsidP="002C1441">
            <w:r w:rsidRPr="002C1441">
              <w:t>66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A04995D" w14:textId="77777777" w:rsidR="002C1441" w:rsidRPr="002C1441" w:rsidRDefault="002C1441" w:rsidP="002C1441">
            <w:r w:rsidRPr="002C1441">
              <w:t>6</w:t>
            </w:r>
          </w:p>
        </w:tc>
      </w:tr>
      <w:tr w:rsidR="002C1441" w:rsidRPr="002C1441" w14:paraId="28E39C0E" w14:textId="77777777" w:rsidTr="00C5275D">
        <w:trPr>
          <w:trHeight w:val="44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226DB" w14:textId="77777777" w:rsidR="002C1441" w:rsidRPr="002C1441" w:rsidRDefault="002C1441" w:rsidP="002C1441">
            <w:r w:rsidRPr="002C1441">
              <w:t>Frisør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149A527" w14:textId="77777777" w:rsidR="002C1441" w:rsidRPr="002C1441" w:rsidRDefault="002C1441" w:rsidP="002C1441">
            <w:r w:rsidRPr="002C1441">
              <w:t>8</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151C447" w14:textId="77777777" w:rsidR="002C1441" w:rsidRPr="002C1441" w:rsidRDefault="002C1441" w:rsidP="002C1441">
            <w:r w:rsidRPr="002C1441">
              <w:t>0</w:t>
            </w:r>
          </w:p>
        </w:tc>
      </w:tr>
      <w:tr w:rsidR="002C1441" w:rsidRPr="002C1441" w14:paraId="5EFE37AF" w14:textId="77777777" w:rsidTr="00C5275D">
        <w:trPr>
          <w:trHeight w:val="44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68AC5" w14:textId="77777777" w:rsidR="002C1441" w:rsidRPr="002C1441" w:rsidRDefault="002C1441" w:rsidP="002C1441">
            <w:r w:rsidRPr="002C1441">
              <w:t>Trevaresnekker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D667E8F" w14:textId="77777777" w:rsidR="002C1441" w:rsidRPr="002C1441" w:rsidRDefault="002C1441" w:rsidP="002C1441">
            <w:r w:rsidRPr="002C1441">
              <w:t>42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012095E" w14:textId="77777777" w:rsidR="002C1441" w:rsidRPr="002C1441" w:rsidRDefault="002C1441" w:rsidP="002C1441">
            <w:r w:rsidRPr="002C1441">
              <w:t>0</w:t>
            </w:r>
          </w:p>
        </w:tc>
      </w:tr>
      <w:tr w:rsidR="002C1441" w:rsidRPr="002C1441" w14:paraId="39EDA588" w14:textId="77777777" w:rsidTr="00C5275D">
        <w:trPr>
          <w:trHeight w:val="44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B1AED" w14:textId="77777777" w:rsidR="002C1441" w:rsidRPr="002C1441" w:rsidRDefault="002C1441" w:rsidP="002C1441">
            <w:r w:rsidRPr="002C1441">
              <w:t xml:space="preserve">Betongfagarbeider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434D496" w14:textId="77777777" w:rsidR="002C1441" w:rsidRPr="002C1441" w:rsidRDefault="002C1441" w:rsidP="002C1441">
            <w:r w:rsidRPr="002C1441">
              <w:t>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9CC33D7" w14:textId="77777777" w:rsidR="002C1441" w:rsidRPr="002C1441" w:rsidRDefault="002C1441" w:rsidP="002C1441">
            <w:r w:rsidRPr="002C1441">
              <w:t>23</w:t>
            </w:r>
          </w:p>
        </w:tc>
      </w:tr>
      <w:tr w:rsidR="002C1441" w:rsidRPr="002C1441" w14:paraId="24A7C035" w14:textId="77777777" w:rsidTr="00C5275D">
        <w:trPr>
          <w:trHeight w:val="461"/>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437DB" w14:textId="77777777" w:rsidR="002C1441" w:rsidRPr="002C1441" w:rsidRDefault="002C1441" w:rsidP="002C1441">
            <w:r w:rsidRPr="002C1441">
              <w:t>Kjøttskjærer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00FCA83" w14:textId="77777777" w:rsidR="002C1441" w:rsidRPr="002C1441" w:rsidRDefault="002C1441" w:rsidP="002C1441">
            <w:r w:rsidRPr="002C1441">
              <w:t>13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8D8EA78" w14:textId="77777777" w:rsidR="002C1441" w:rsidRPr="002C1441" w:rsidRDefault="002C1441" w:rsidP="002C1441">
            <w:r w:rsidRPr="002C1441">
              <w:t>0</w:t>
            </w:r>
          </w:p>
        </w:tc>
      </w:tr>
      <w:tr w:rsidR="002C1441" w:rsidRPr="002C1441" w14:paraId="1BA40CEF" w14:textId="77777777" w:rsidTr="00C5275D">
        <w:trPr>
          <w:trHeight w:val="44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57716" w14:textId="77777777" w:rsidR="002C1441" w:rsidRPr="002C1441" w:rsidRDefault="002C1441" w:rsidP="002C1441">
            <w:r w:rsidRPr="002C1441">
              <w:t>Butikkslakter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5366BEB" w14:textId="77777777" w:rsidR="002C1441" w:rsidRPr="002C1441" w:rsidRDefault="002C1441" w:rsidP="002C1441">
            <w:r w:rsidRPr="002C1441">
              <w:t>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3D709E8" w14:textId="77777777" w:rsidR="002C1441" w:rsidRPr="002C1441" w:rsidRDefault="002C1441" w:rsidP="002C1441">
            <w:r w:rsidRPr="002C1441">
              <w:t>0</w:t>
            </w:r>
          </w:p>
        </w:tc>
      </w:tr>
      <w:tr w:rsidR="002C1441" w:rsidRPr="002C1441" w14:paraId="72C3F42E" w14:textId="77777777" w:rsidTr="00C5275D">
        <w:trPr>
          <w:trHeight w:val="44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0E5D7" w14:textId="77777777" w:rsidR="002C1441" w:rsidRPr="002C1441" w:rsidRDefault="002C1441" w:rsidP="002C1441">
            <w:r w:rsidRPr="002C1441">
              <w:t>Slakter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4CE7212" w14:textId="77777777" w:rsidR="002C1441" w:rsidRPr="002C1441" w:rsidRDefault="002C1441" w:rsidP="002C1441">
            <w:r w:rsidRPr="002C1441">
              <w:t>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EFB1E3E" w14:textId="77777777" w:rsidR="002C1441" w:rsidRPr="002C1441" w:rsidRDefault="002C1441" w:rsidP="002C1441">
            <w:r w:rsidRPr="002C1441">
              <w:t>0</w:t>
            </w:r>
          </w:p>
        </w:tc>
      </w:tr>
      <w:tr w:rsidR="002C1441" w:rsidRPr="002C1441" w14:paraId="173FFE2F" w14:textId="77777777" w:rsidTr="00C5275D">
        <w:trPr>
          <w:trHeight w:val="448"/>
        </w:trPr>
        <w:tc>
          <w:tcPr>
            <w:tcW w:w="207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627B89BC" w14:textId="77777777" w:rsidR="002C1441" w:rsidRPr="002C1441" w:rsidRDefault="002C1441" w:rsidP="002C1441">
            <w:r w:rsidRPr="002C1441">
              <w:t>Industrifagarbeider</w:t>
            </w:r>
          </w:p>
        </w:tc>
        <w:tc>
          <w:tcPr>
            <w:tcW w:w="207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85FE968" w14:textId="77777777" w:rsidR="002C1441" w:rsidRPr="002C1441" w:rsidRDefault="002C1441" w:rsidP="002C1441">
            <w:r w:rsidRPr="002C1441">
              <w:t>1</w:t>
            </w:r>
          </w:p>
        </w:tc>
        <w:tc>
          <w:tcPr>
            <w:tcW w:w="207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528A1B23" w14:textId="77777777" w:rsidR="002C1441" w:rsidRPr="002C1441" w:rsidRDefault="002C1441" w:rsidP="002C1441">
            <w:r w:rsidRPr="002C1441">
              <w:t>1</w:t>
            </w:r>
          </w:p>
        </w:tc>
      </w:tr>
      <w:tr w:rsidR="002C1441" w:rsidRPr="002C1441" w14:paraId="2C288D11" w14:textId="77777777" w:rsidTr="00C5275D">
        <w:trPr>
          <w:trHeight w:val="461"/>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71D34" w14:textId="77777777" w:rsidR="002C1441" w:rsidRPr="002C1441" w:rsidRDefault="002C1441" w:rsidP="002C1441">
            <w:r w:rsidRPr="002C1441">
              <w:t>Pølsemaker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4F81C58" w14:textId="77777777" w:rsidR="002C1441" w:rsidRPr="002C1441" w:rsidRDefault="002C1441" w:rsidP="002C1441">
            <w:r w:rsidRPr="002C1441">
              <w:t>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D644E9D" w14:textId="77777777" w:rsidR="002C1441" w:rsidRPr="002C1441" w:rsidRDefault="002C1441" w:rsidP="002C1441">
            <w:r w:rsidRPr="002C1441">
              <w:t>0</w:t>
            </w:r>
          </w:p>
        </w:tc>
      </w:tr>
      <w:tr w:rsidR="002C1441" w:rsidRPr="002C1441" w14:paraId="68904BAC" w14:textId="77777777" w:rsidTr="00C5275D">
        <w:trPr>
          <w:trHeight w:val="44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88936" w14:textId="77777777" w:rsidR="002C1441" w:rsidRPr="002C1441" w:rsidRDefault="002C1441" w:rsidP="002C1441">
            <w:r w:rsidRPr="002C1441">
              <w:t>Murer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0474B3C3" w14:textId="77777777" w:rsidR="002C1441" w:rsidRPr="002C1441" w:rsidRDefault="002C1441" w:rsidP="002C1441">
            <w:r w:rsidRPr="002C1441">
              <w:t>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0C20FCD6" w14:textId="77777777" w:rsidR="002C1441" w:rsidRPr="002C1441" w:rsidRDefault="002C1441" w:rsidP="002C1441">
            <w:r w:rsidRPr="002C1441">
              <w:t>4</w:t>
            </w:r>
          </w:p>
        </w:tc>
      </w:tr>
      <w:tr w:rsidR="002C1441" w:rsidRPr="002C1441" w14:paraId="2755FB1E" w14:textId="77777777" w:rsidTr="00C5275D">
        <w:trPr>
          <w:trHeight w:val="44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3EC97" w14:textId="77777777" w:rsidR="002C1441" w:rsidRPr="002C1441" w:rsidRDefault="002C1441" w:rsidP="002C1441">
            <w:r w:rsidRPr="002C1441">
              <w:t>Glassfagarbeider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B880DEF" w14:textId="77777777" w:rsidR="002C1441" w:rsidRPr="002C1441" w:rsidRDefault="002C1441" w:rsidP="002C1441">
            <w:r w:rsidRPr="002C1441">
              <w: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D8B62B1" w14:textId="77777777" w:rsidR="002C1441" w:rsidRPr="002C1441" w:rsidRDefault="002C1441" w:rsidP="002C1441">
            <w:r w:rsidRPr="002C1441">
              <w:t>-</w:t>
            </w:r>
          </w:p>
        </w:tc>
      </w:tr>
      <w:tr w:rsidR="002C1441" w:rsidRPr="002C1441" w14:paraId="61D4F1E2" w14:textId="77777777" w:rsidTr="00C5275D">
        <w:trPr>
          <w:trHeight w:val="44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F6712" w14:textId="77777777" w:rsidR="002C1441" w:rsidRPr="002C1441" w:rsidRDefault="002C1441" w:rsidP="002C1441">
            <w:r w:rsidRPr="002C1441">
              <w:t>Maler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071E7B8" w14:textId="77777777" w:rsidR="002C1441" w:rsidRPr="002C1441" w:rsidRDefault="002C1441" w:rsidP="002C1441">
            <w:r w:rsidRPr="002C1441">
              <w: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CD350F0" w14:textId="77777777" w:rsidR="002C1441" w:rsidRPr="002C1441" w:rsidRDefault="002C1441" w:rsidP="002C1441">
            <w:r w:rsidRPr="002C1441">
              <w:t>1</w:t>
            </w:r>
          </w:p>
        </w:tc>
      </w:tr>
      <w:tr w:rsidR="002C1441" w:rsidRPr="002C1441" w14:paraId="45672070" w14:textId="77777777" w:rsidTr="00C5275D">
        <w:trPr>
          <w:trHeight w:val="461"/>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05E1E" w14:textId="77777777" w:rsidR="002C1441" w:rsidRPr="002C1441" w:rsidRDefault="002C1441" w:rsidP="002C1441">
            <w:r w:rsidRPr="002C1441">
              <w:t>Møbelsnekker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33777C5" w14:textId="77777777" w:rsidR="002C1441" w:rsidRPr="002C1441" w:rsidRDefault="002C1441" w:rsidP="002C1441">
            <w:r w:rsidRPr="002C1441">
              <w: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1FA965C" w14:textId="77777777" w:rsidR="002C1441" w:rsidRPr="002C1441" w:rsidRDefault="002C1441" w:rsidP="002C1441">
            <w:r w:rsidRPr="002C1441">
              <w:t>-</w:t>
            </w:r>
          </w:p>
        </w:tc>
      </w:tr>
      <w:tr w:rsidR="002C1441" w:rsidRPr="002C1441" w14:paraId="10DF2A57" w14:textId="77777777" w:rsidTr="00C5275D">
        <w:trPr>
          <w:trHeight w:val="44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43A70" w14:textId="77777777" w:rsidR="002C1441" w:rsidRPr="002C1441" w:rsidRDefault="002C1441" w:rsidP="002C1441">
            <w:r w:rsidRPr="002C1441">
              <w:t>Møbeltapetserer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A5294AE" w14:textId="77777777" w:rsidR="002C1441" w:rsidRPr="002C1441" w:rsidRDefault="002C1441" w:rsidP="002C1441">
            <w:r w:rsidRPr="002C1441">
              <w: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D1EC7AE" w14:textId="77777777" w:rsidR="002C1441" w:rsidRPr="002C1441" w:rsidRDefault="002C1441" w:rsidP="002C1441">
            <w:r w:rsidRPr="002C1441">
              <w:t>-</w:t>
            </w:r>
          </w:p>
        </w:tc>
      </w:tr>
      <w:tr w:rsidR="002C1441" w:rsidRPr="002C1441" w14:paraId="394457C9" w14:textId="77777777" w:rsidTr="00C5275D">
        <w:trPr>
          <w:trHeight w:val="461"/>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8140F" w14:textId="77777777" w:rsidR="002C1441" w:rsidRPr="002C1441" w:rsidRDefault="002C1441" w:rsidP="002C1441">
            <w:r w:rsidRPr="002C1441">
              <w:t>Sum</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FD67617" w14:textId="77777777" w:rsidR="002C1441" w:rsidRPr="002C1441" w:rsidRDefault="002C1441" w:rsidP="002C1441">
            <w:r w:rsidRPr="002C1441">
              <w:t>160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017D26C0" w14:textId="77777777" w:rsidR="002C1441" w:rsidRPr="002C1441" w:rsidRDefault="002C1441" w:rsidP="002C1441">
            <w:r w:rsidRPr="002C1441">
              <w:t>75</w:t>
            </w:r>
          </w:p>
        </w:tc>
      </w:tr>
    </w:tbl>
    <w:p w14:paraId="2E15C0B7" w14:textId="4306D75B" w:rsidR="002C1441" w:rsidRPr="002C1441" w:rsidRDefault="002C1441" w:rsidP="002C1441">
      <w:r w:rsidRPr="002C1441">
        <w:t> </w:t>
      </w:r>
    </w:p>
    <w:p w14:paraId="138EF8C3" w14:textId="6DF0BB1A" w:rsidR="002C1441" w:rsidRPr="00F019F6" w:rsidRDefault="002C1441" w:rsidP="00F019F6">
      <w:pPr>
        <w:spacing w:after="0" w:line="240" w:lineRule="auto"/>
        <w:rPr>
          <w:rFonts w:ascii="Verdana" w:hAnsi="Verdana"/>
          <w:b/>
          <w:sz w:val="20"/>
          <w:szCs w:val="20"/>
          <w:u w:val="single"/>
        </w:rPr>
      </w:pPr>
      <w:r w:rsidRPr="00F019F6">
        <w:rPr>
          <w:rFonts w:ascii="Verdana" w:hAnsi="Verdana"/>
          <w:b/>
          <w:sz w:val="20"/>
          <w:szCs w:val="20"/>
          <w:u w:val="single"/>
        </w:rPr>
        <w:t>Utvidelse</w:t>
      </w:r>
      <w:r w:rsidR="00C5275D" w:rsidRPr="00F019F6">
        <w:rPr>
          <w:rFonts w:ascii="Verdana" w:hAnsi="Verdana"/>
          <w:b/>
          <w:sz w:val="20"/>
          <w:szCs w:val="20"/>
          <w:u w:val="single"/>
        </w:rPr>
        <w:t xml:space="preserve"> av godkjenningsordningen </w:t>
      </w:r>
    </w:p>
    <w:p w14:paraId="22302F0C" w14:textId="326339C4" w:rsidR="002C1441" w:rsidRPr="00F019F6" w:rsidRDefault="002C1441" w:rsidP="00F019F6">
      <w:pPr>
        <w:spacing w:after="0" w:line="240" w:lineRule="auto"/>
        <w:rPr>
          <w:rFonts w:ascii="Verdana" w:hAnsi="Verdana"/>
          <w:sz w:val="20"/>
          <w:szCs w:val="20"/>
        </w:rPr>
      </w:pPr>
      <w:r w:rsidRPr="00F019F6">
        <w:rPr>
          <w:rFonts w:ascii="Verdana" w:hAnsi="Verdana"/>
          <w:sz w:val="20"/>
          <w:szCs w:val="20"/>
        </w:rPr>
        <w:t xml:space="preserve">NOKUT </w:t>
      </w:r>
      <w:r w:rsidR="00B16AB7">
        <w:rPr>
          <w:rFonts w:ascii="Verdana" w:hAnsi="Verdana"/>
          <w:sz w:val="20"/>
          <w:szCs w:val="20"/>
        </w:rPr>
        <w:t>har</w:t>
      </w:r>
      <w:r w:rsidRPr="00F019F6">
        <w:rPr>
          <w:rFonts w:ascii="Verdana" w:hAnsi="Verdana"/>
          <w:sz w:val="20"/>
          <w:szCs w:val="20"/>
        </w:rPr>
        <w:t xml:space="preserve"> utvide</w:t>
      </w:r>
      <w:r w:rsidR="00B16AB7">
        <w:rPr>
          <w:rFonts w:ascii="Verdana" w:hAnsi="Verdana"/>
          <w:sz w:val="20"/>
          <w:szCs w:val="20"/>
        </w:rPr>
        <w:t>t</w:t>
      </w:r>
      <w:r w:rsidRPr="00F019F6">
        <w:rPr>
          <w:rFonts w:ascii="Verdana" w:hAnsi="Verdana"/>
          <w:sz w:val="20"/>
          <w:szCs w:val="20"/>
        </w:rPr>
        <w:t xml:space="preserve"> godkjenningsordningen med Estland, Lativa og Litauen.</w:t>
      </w:r>
      <w:r w:rsidR="00C5275D" w:rsidRPr="00F019F6">
        <w:rPr>
          <w:rFonts w:ascii="Verdana" w:hAnsi="Verdana"/>
          <w:sz w:val="20"/>
          <w:szCs w:val="20"/>
        </w:rPr>
        <w:t xml:space="preserve"> </w:t>
      </w:r>
      <w:r w:rsidRPr="00F019F6">
        <w:rPr>
          <w:rFonts w:ascii="Verdana" w:hAnsi="Verdana"/>
          <w:sz w:val="20"/>
          <w:szCs w:val="20"/>
        </w:rPr>
        <w:t xml:space="preserve">Da vil godkjenningsordningen være gjeldende for fem land og 15 kvalifikasjoner. </w:t>
      </w:r>
    </w:p>
    <w:p w14:paraId="50563C13" w14:textId="77777777" w:rsidR="00F019F6" w:rsidRDefault="00F019F6" w:rsidP="00F019F6">
      <w:pPr>
        <w:spacing w:after="0" w:line="240" w:lineRule="auto"/>
        <w:rPr>
          <w:rFonts w:ascii="Verdana" w:hAnsi="Verdana"/>
          <w:sz w:val="20"/>
          <w:szCs w:val="20"/>
        </w:rPr>
      </w:pPr>
    </w:p>
    <w:p w14:paraId="5FFC3696" w14:textId="3AB64A0D" w:rsidR="001E5BE0" w:rsidRPr="00F019F6" w:rsidRDefault="002C1441" w:rsidP="00F019F6">
      <w:pPr>
        <w:spacing w:after="0" w:line="240" w:lineRule="auto"/>
        <w:rPr>
          <w:rFonts w:ascii="Verdana" w:hAnsi="Verdana"/>
          <w:sz w:val="20"/>
          <w:szCs w:val="20"/>
        </w:rPr>
      </w:pPr>
      <w:r w:rsidRPr="00F019F6">
        <w:rPr>
          <w:rFonts w:ascii="Verdana" w:hAnsi="Verdana"/>
          <w:sz w:val="20"/>
          <w:szCs w:val="20"/>
        </w:rPr>
        <w:t>NOKUT ønsker</w:t>
      </w:r>
      <w:r w:rsidR="00C5275D" w:rsidRPr="00F019F6">
        <w:rPr>
          <w:rFonts w:ascii="Verdana" w:hAnsi="Verdana"/>
          <w:sz w:val="20"/>
          <w:szCs w:val="20"/>
        </w:rPr>
        <w:t xml:space="preserve"> også å utvide med ytterlige </w:t>
      </w:r>
      <w:r w:rsidR="00097AB0">
        <w:rPr>
          <w:rFonts w:ascii="Verdana" w:hAnsi="Verdana"/>
          <w:sz w:val="20"/>
          <w:szCs w:val="20"/>
        </w:rPr>
        <w:t>nye kvalifikasjoner våren 2018</w:t>
      </w:r>
      <w:r w:rsidRPr="00F019F6">
        <w:rPr>
          <w:rFonts w:ascii="Verdana" w:hAnsi="Verdana"/>
          <w:sz w:val="20"/>
          <w:szCs w:val="20"/>
        </w:rPr>
        <w:t xml:space="preserve">. Med tanke på utvidelse ønsker NOKUT innspill </w:t>
      </w:r>
      <w:r w:rsidR="00C5275D" w:rsidRPr="00F019F6">
        <w:rPr>
          <w:rFonts w:ascii="Verdana" w:hAnsi="Verdana"/>
          <w:sz w:val="20"/>
          <w:szCs w:val="20"/>
        </w:rPr>
        <w:t>fra de faglige rådene om</w:t>
      </w:r>
      <w:r w:rsidRPr="00F019F6">
        <w:rPr>
          <w:rFonts w:ascii="Verdana" w:hAnsi="Verdana"/>
          <w:sz w:val="20"/>
          <w:szCs w:val="20"/>
        </w:rPr>
        <w:t xml:space="preserve"> hvilke fagområder som kan være aktuelle. Det er viktig</w:t>
      </w:r>
      <w:r w:rsidR="00C5275D" w:rsidRPr="00F019F6">
        <w:rPr>
          <w:rFonts w:ascii="Verdana" w:hAnsi="Verdana"/>
          <w:sz w:val="20"/>
          <w:szCs w:val="20"/>
        </w:rPr>
        <w:t xml:space="preserve"> å ta hensyn til både</w:t>
      </w:r>
      <w:r w:rsidRPr="00F019F6">
        <w:rPr>
          <w:rFonts w:ascii="Verdana" w:hAnsi="Verdana"/>
          <w:sz w:val="20"/>
          <w:szCs w:val="20"/>
        </w:rPr>
        <w:t xml:space="preserve"> kjønnsbalanse og etterspørsel i arbeidslivet.</w:t>
      </w:r>
    </w:p>
    <w:p w14:paraId="5789FFED" w14:textId="77777777" w:rsidR="00F019F6" w:rsidRPr="00EA5AE2" w:rsidRDefault="00F019F6" w:rsidP="00F019F6">
      <w:pPr>
        <w:spacing w:after="0" w:line="240" w:lineRule="auto"/>
        <w:rPr>
          <w:rFonts w:ascii="Verdana" w:hAnsi="Verdana"/>
          <w:i/>
          <w:sz w:val="20"/>
          <w:szCs w:val="20"/>
        </w:rPr>
      </w:pPr>
    </w:p>
    <w:p w14:paraId="264D85D9" w14:textId="2D282278" w:rsidR="002C1441" w:rsidRPr="00EA5AE2" w:rsidRDefault="00C5275D" w:rsidP="00F019F6">
      <w:pPr>
        <w:spacing w:after="0" w:line="240" w:lineRule="auto"/>
        <w:rPr>
          <w:rFonts w:ascii="Verdana" w:hAnsi="Verdana"/>
          <w:i/>
          <w:sz w:val="20"/>
          <w:szCs w:val="20"/>
        </w:rPr>
      </w:pPr>
      <w:r w:rsidRPr="00EA5AE2">
        <w:rPr>
          <w:rFonts w:ascii="Verdana" w:hAnsi="Verdana"/>
          <w:i/>
          <w:sz w:val="20"/>
          <w:szCs w:val="20"/>
        </w:rPr>
        <w:t>Frist for å sende inn begrunnende forslag: innen 11.desember.</w:t>
      </w:r>
    </w:p>
    <w:p w14:paraId="7028BF11" w14:textId="11B30FDC" w:rsidR="0081101B" w:rsidRDefault="0081101B" w:rsidP="00F019F6">
      <w:pPr>
        <w:spacing w:after="0" w:line="240" w:lineRule="auto"/>
        <w:rPr>
          <w:rFonts w:ascii="Verdana" w:hAnsi="Verdana"/>
          <w:b/>
          <w:sz w:val="20"/>
          <w:szCs w:val="20"/>
          <w:u w:val="single"/>
        </w:rPr>
      </w:pPr>
    </w:p>
    <w:p w14:paraId="2B0110F9" w14:textId="77777777" w:rsidR="0081101B" w:rsidRDefault="0081101B" w:rsidP="00F019F6">
      <w:pPr>
        <w:spacing w:after="0" w:line="240" w:lineRule="auto"/>
        <w:rPr>
          <w:rFonts w:ascii="Verdana" w:hAnsi="Verdana"/>
          <w:b/>
          <w:sz w:val="20"/>
          <w:szCs w:val="20"/>
          <w:u w:val="single"/>
        </w:rPr>
      </w:pPr>
    </w:p>
    <w:p w14:paraId="1C0AFBF9" w14:textId="77777777" w:rsidR="00F85A15" w:rsidRDefault="00F85A15" w:rsidP="00F019F6">
      <w:pPr>
        <w:spacing w:after="0" w:line="240" w:lineRule="auto"/>
        <w:rPr>
          <w:rFonts w:ascii="Verdana" w:hAnsi="Verdana"/>
          <w:b/>
          <w:sz w:val="20"/>
          <w:szCs w:val="20"/>
          <w:u w:val="single"/>
        </w:rPr>
      </w:pPr>
    </w:p>
    <w:p w14:paraId="367BBE22" w14:textId="19877595" w:rsidR="00547BEE" w:rsidRPr="00547BEE" w:rsidRDefault="00547BEE" w:rsidP="00F019F6">
      <w:pPr>
        <w:spacing w:after="0" w:line="240" w:lineRule="auto"/>
        <w:rPr>
          <w:rFonts w:ascii="Verdana" w:hAnsi="Verdana"/>
          <w:b/>
          <w:sz w:val="20"/>
          <w:szCs w:val="20"/>
          <w:u w:val="single"/>
        </w:rPr>
      </w:pPr>
      <w:r w:rsidRPr="00547BEE">
        <w:rPr>
          <w:rFonts w:ascii="Verdana" w:hAnsi="Verdana"/>
          <w:b/>
          <w:sz w:val="20"/>
          <w:szCs w:val="20"/>
          <w:u w:val="single"/>
        </w:rPr>
        <w:t xml:space="preserve">NOKUT har i samråd med sekretariatet utarbeidet en årsplan for arbeidet med </w:t>
      </w:r>
      <w:r w:rsidRPr="00547BEE">
        <w:rPr>
          <w:rFonts w:ascii="Verdana" w:hAnsi="Verdana"/>
          <w:b/>
          <w:sz w:val="20"/>
          <w:szCs w:val="20"/>
          <w:u w:val="single"/>
        </w:rPr>
        <w:lastRenderedPageBreak/>
        <w:t>godkjenningsordningen for utenlandsk utdanning</w:t>
      </w:r>
    </w:p>
    <w:p w14:paraId="5FD78321" w14:textId="29554C4E" w:rsidR="00547BEE" w:rsidRDefault="00547BEE" w:rsidP="00F019F6">
      <w:pPr>
        <w:spacing w:after="0" w:line="240" w:lineRule="auto"/>
        <w:rPr>
          <w:rFonts w:ascii="Verdana" w:hAnsi="Verdana"/>
          <w:b/>
          <w:sz w:val="20"/>
          <w:szCs w:val="20"/>
        </w:rPr>
      </w:pPr>
    </w:p>
    <w:tbl>
      <w:tblPr>
        <w:tblW w:w="0" w:type="auto"/>
        <w:tblInd w:w="-3" w:type="dxa"/>
        <w:tblCellMar>
          <w:left w:w="0" w:type="dxa"/>
          <w:right w:w="0" w:type="dxa"/>
        </w:tblCellMar>
        <w:tblLook w:val="04A0" w:firstRow="1" w:lastRow="0" w:firstColumn="1" w:lastColumn="0" w:noHBand="0" w:noVBand="1"/>
      </w:tblPr>
      <w:tblGrid>
        <w:gridCol w:w="1980"/>
        <w:gridCol w:w="4284"/>
      </w:tblGrid>
      <w:tr w:rsidR="00547BEE" w14:paraId="72CE19E2" w14:textId="77777777" w:rsidTr="00547BEE">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6BC4BA" w14:textId="77777777" w:rsidR="00547BEE" w:rsidRDefault="00547BEE">
            <w:r>
              <w:rPr>
                <w:b/>
                <w:bCs/>
                <w:sz w:val="24"/>
                <w:szCs w:val="24"/>
              </w:rPr>
              <w:t>Måned</w:t>
            </w:r>
          </w:p>
        </w:tc>
        <w:tc>
          <w:tcPr>
            <w:tcW w:w="4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66F4E6" w14:textId="77777777" w:rsidR="00547BEE" w:rsidRDefault="00547BEE">
            <w:r>
              <w:rPr>
                <w:b/>
                <w:bCs/>
                <w:sz w:val="24"/>
                <w:szCs w:val="24"/>
              </w:rPr>
              <w:t>Hva</w:t>
            </w:r>
          </w:p>
        </w:tc>
      </w:tr>
      <w:tr w:rsidR="00547BEE" w14:paraId="1CE534F9" w14:textId="77777777" w:rsidTr="00547BEE">
        <w:trPr>
          <w:trHeight w:val="458"/>
        </w:trPr>
        <w:tc>
          <w:tcPr>
            <w:tcW w:w="19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3D688" w14:textId="77777777" w:rsidR="00547BEE" w:rsidRDefault="00547BEE">
            <w:r>
              <w:t>Januar</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5F09FABE" w14:textId="77777777" w:rsidR="00547BEE" w:rsidRDefault="00547BEE">
            <w:r>
              <w:t>NOKUT definerer kvalifikasjoner (fag) ordningen skal utvides med</w:t>
            </w:r>
          </w:p>
        </w:tc>
      </w:tr>
      <w:tr w:rsidR="00547BEE" w14:paraId="6EB1F782" w14:textId="77777777" w:rsidTr="00547BEE">
        <w:trPr>
          <w:trHeight w:val="150"/>
        </w:trPr>
        <w:tc>
          <w:tcPr>
            <w:tcW w:w="0" w:type="auto"/>
            <w:vMerge/>
            <w:tcBorders>
              <w:top w:val="nil"/>
              <w:left w:val="single" w:sz="8" w:space="0" w:color="auto"/>
              <w:bottom w:val="single" w:sz="8" w:space="0" w:color="auto"/>
              <w:right w:val="single" w:sz="8" w:space="0" w:color="auto"/>
            </w:tcBorders>
            <w:vAlign w:val="center"/>
            <w:hideMark/>
          </w:tcPr>
          <w:p w14:paraId="202E0827" w14:textId="77777777" w:rsidR="00547BEE" w:rsidRDefault="00547BEE">
            <w:pPr>
              <w:rPr>
                <w:rFonts w:ascii="Calibri" w:hAnsi="Calibri" w:cs="Calibri"/>
              </w:rPr>
            </w:pP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20FB95E3" w14:textId="77777777" w:rsidR="00547BEE" w:rsidRDefault="00547BEE">
            <w:r>
              <w:t>NOKUT definerer dato for opplæringskurs</w:t>
            </w:r>
          </w:p>
        </w:tc>
      </w:tr>
      <w:tr w:rsidR="00547BEE" w14:paraId="4D6B52C7" w14:textId="77777777" w:rsidTr="00547BEE">
        <w:trPr>
          <w:trHeight w:val="150"/>
        </w:trPr>
        <w:tc>
          <w:tcPr>
            <w:tcW w:w="0" w:type="auto"/>
            <w:vMerge/>
            <w:tcBorders>
              <w:top w:val="nil"/>
              <w:left w:val="single" w:sz="8" w:space="0" w:color="auto"/>
              <w:bottom w:val="single" w:sz="8" w:space="0" w:color="auto"/>
              <w:right w:val="single" w:sz="8" w:space="0" w:color="auto"/>
            </w:tcBorders>
            <w:vAlign w:val="center"/>
            <w:hideMark/>
          </w:tcPr>
          <w:p w14:paraId="3C713275" w14:textId="77777777" w:rsidR="00547BEE" w:rsidRDefault="00547BEE">
            <w:pPr>
              <w:rPr>
                <w:rFonts w:ascii="Calibri" w:hAnsi="Calibri" w:cs="Calibri"/>
              </w:rPr>
            </w:pP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5DA992A3" w14:textId="77777777" w:rsidR="00547BEE" w:rsidRDefault="00547BEE">
            <w:r>
              <w:t>NOKUT sender ut forespørsel</w:t>
            </w:r>
            <w:r>
              <w:rPr>
                <w:color w:val="1F497D"/>
              </w:rPr>
              <w:t xml:space="preserve"> </w:t>
            </w:r>
            <w:r>
              <w:t>om sakkyndige til FR i løpet av de siste ukene i januar</w:t>
            </w:r>
          </w:p>
        </w:tc>
      </w:tr>
      <w:tr w:rsidR="00547BEE" w14:paraId="72FDF589" w14:textId="77777777" w:rsidTr="00547BEE">
        <w:trPr>
          <w:trHeight w:val="150"/>
        </w:trPr>
        <w:tc>
          <w:tcPr>
            <w:tcW w:w="0" w:type="auto"/>
            <w:vMerge/>
            <w:tcBorders>
              <w:top w:val="nil"/>
              <w:left w:val="single" w:sz="8" w:space="0" w:color="auto"/>
              <w:bottom w:val="single" w:sz="8" w:space="0" w:color="auto"/>
              <w:right w:val="single" w:sz="8" w:space="0" w:color="auto"/>
            </w:tcBorders>
            <w:vAlign w:val="center"/>
            <w:hideMark/>
          </w:tcPr>
          <w:p w14:paraId="295374C9" w14:textId="77777777" w:rsidR="00547BEE" w:rsidRDefault="00547BEE">
            <w:pPr>
              <w:rPr>
                <w:rFonts w:ascii="Calibri" w:hAnsi="Calibri" w:cs="Calibri"/>
              </w:rPr>
            </w:pP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01B40A5B" w14:textId="77777777" w:rsidR="00547BEE" w:rsidRDefault="00547BEE">
            <w:r>
              <w:t> </w:t>
            </w:r>
          </w:p>
        </w:tc>
      </w:tr>
      <w:tr w:rsidR="00547BEE" w14:paraId="43C1EE55" w14:textId="77777777" w:rsidTr="00547BE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1769F" w14:textId="77777777" w:rsidR="00547BEE" w:rsidRDefault="00547BEE">
            <w:r>
              <w:t>Februar</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7FF060E3" w14:textId="77777777" w:rsidR="00547BEE" w:rsidRDefault="00547BEE">
            <w:r>
              <w:t>FR arbeider med å finne og foreslå sakkyndige</w:t>
            </w:r>
          </w:p>
        </w:tc>
      </w:tr>
      <w:tr w:rsidR="00547BEE" w14:paraId="4A01B519" w14:textId="77777777" w:rsidTr="00547BEE">
        <w:trPr>
          <w:trHeight w:val="135"/>
        </w:trPr>
        <w:tc>
          <w:tcPr>
            <w:tcW w:w="19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1151D" w14:textId="77777777" w:rsidR="00547BEE" w:rsidRDefault="00547BEE">
            <w:r>
              <w:t>Mars</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32F3B208" w14:textId="77777777" w:rsidR="00547BEE" w:rsidRDefault="00547BEE">
            <w:r>
              <w:t xml:space="preserve">FR diskuterer forslaget på rådsmøtet 28.feb-1. mars. </w:t>
            </w:r>
          </w:p>
        </w:tc>
      </w:tr>
      <w:tr w:rsidR="00547BEE" w14:paraId="284A1D4E" w14:textId="77777777" w:rsidTr="00547BEE">
        <w:trPr>
          <w:trHeight w:val="135"/>
        </w:trPr>
        <w:tc>
          <w:tcPr>
            <w:tcW w:w="0" w:type="auto"/>
            <w:vMerge/>
            <w:tcBorders>
              <w:top w:val="nil"/>
              <w:left w:val="single" w:sz="8" w:space="0" w:color="auto"/>
              <w:bottom w:val="single" w:sz="8" w:space="0" w:color="auto"/>
              <w:right w:val="single" w:sz="8" w:space="0" w:color="auto"/>
            </w:tcBorders>
            <w:vAlign w:val="center"/>
            <w:hideMark/>
          </w:tcPr>
          <w:p w14:paraId="3E8D68E8" w14:textId="77777777" w:rsidR="00547BEE" w:rsidRDefault="00547BEE">
            <w:pPr>
              <w:rPr>
                <w:rFonts w:ascii="Calibri" w:hAnsi="Calibri" w:cs="Calibri"/>
              </w:rPr>
            </w:pP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51FE6A8A" w14:textId="77777777" w:rsidR="00547BEE" w:rsidRDefault="00547BEE">
            <w:r>
              <w:t>FR frist 5. mars til å sende forslag til NOKUT</w:t>
            </w:r>
          </w:p>
        </w:tc>
      </w:tr>
      <w:tr w:rsidR="00547BEE" w14:paraId="2E8DC9C7" w14:textId="77777777" w:rsidTr="00547BE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305C3" w14:textId="77777777" w:rsidR="00547BEE" w:rsidRDefault="00547BEE">
            <w:r>
              <w:t>April</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1210EE2C" w14:textId="77777777" w:rsidR="00547BEE" w:rsidRDefault="00547BEE">
            <w:r>
              <w:t>NOKUT oppnevner sakkyndige</w:t>
            </w:r>
          </w:p>
        </w:tc>
      </w:tr>
      <w:tr w:rsidR="00547BEE" w14:paraId="686EF969" w14:textId="77777777" w:rsidTr="00547BE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2AF30" w14:textId="77777777" w:rsidR="00547BEE" w:rsidRDefault="00547BEE">
            <w:r>
              <w:t>Mai</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00877A64" w14:textId="77777777" w:rsidR="00547BEE" w:rsidRDefault="00547BEE">
            <w:r>
              <w:t>NOKUT arrangerer opplæringskurs</w:t>
            </w:r>
          </w:p>
        </w:tc>
      </w:tr>
      <w:tr w:rsidR="00547BEE" w14:paraId="4EDFEA20" w14:textId="77777777" w:rsidTr="00547BEE">
        <w:trPr>
          <w:trHeight w:val="405"/>
        </w:trPr>
        <w:tc>
          <w:tcPr>
            <w:tcW w:w="19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31BFF" w14:textId="77777777" w:rsidR="00547BEE" w:rsidRDefault="00547BEE">
            <w:r>
              <w:t>Juni</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6935C553" w14:textId="77777777" w:rsidR="00547BEE" w:rsidRDefault="00547BEE">
            <w:r>
              <w:t xml:space="preserve">NOKUT orienterer SRY om ordningen, utvidelsen og oppnevningen av sakkyndige på SRY møtet 14. juni. </w:t>
            </w:r>
          </w:p>
        </w:tc>
      </w:tr>
      <w:tr w:rsidR="00547BEE" w14:paraId="45343B98" w14:textId="77777777" w:rsidTr="00547BEE">
        <w:trPr>
          <w:trHeight w:val="405"/>
        </w:trPr>
        <w:tc>
          <w:tcPr>
            <w:tcW w:w="0" w:type="auto"/>
            <w:vMerge/>
            <w:tcBorders>
              <w:top w:val="nil"/>
              <w:left w:val="single" w:sz="8" w:space="0" w:color="auto"/>
              <w:bottom w:val="single" w:sz="8" w:space="0" w:color="auto"/>
              <w:right w:val="single" w:sz="8" w:space="0" w:color="auto"/>
            </w:tcBorders>
            <w:vAlign w:val="center"/>
            <w:hideMark/>
          </w:tcPr>
          <w:p w14:paraId="7F25B9D1" w14:textId="77777777" w:rsidR="00547BEE" w:rsidRDefault="00547BEE">
            <w:pPr>
              <w:rPr>
                <w:rFonts w:ascii="Calibri" w:hAnsi="Calibri" w:cs="Calibri"/>
              </w:rPr>
            </w:pP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65569237" w14:textId="77777777" w:rsidR="00547BEE" w:rsidRDefault="00547BEE">
            <w:r>
              <w:t>NOKUT orienterer FR om utvidelsen og gir statistikk om ordningen.</w:t>
            </w:r>
          </w:p>
        </w:tc>
      </w:tr>
      <w:tr w:rsidR="00547BEE" w14:paraId="113FBA88" w14:textId="77777777" w:rsidTr="00547BE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F1A78" w14:textId="77777777" w:rsidR="00547BEE" w:rsidRDefault="00547BEE">
            <w:r>
              <w:t>Juli</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2D076F25" w14:textId="77777777" w:rsidR="00547BEE" w:rsidRDefault="00547BEE">
            <w:r>
              <w:t> </w:t>
            </w:r>
          </w:p>
        </w:tc>
      </w:tr>
      <w:tr w:rsidR="00547BEE" w14:paraId="1AAD7B18" w14:textId="77777777" w:rsidTr="00547BE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3AFF3" w14:textId="77777777" w:rsidR="00547BEE" w:rsidRDefault="00547BEE">
            <w:r>
              <w:t>August</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3DE1CE20" w14:textId="77777777" w:rsidR="00547BEE" w:rsidRDefault="00547BEE">
            <w:r>
              <w:t xml:space="preserve">Innkalling til konferanse sendes </w:t>
            </w:r>
            <w:proofErr w:type="spellStart"/>
            <w:r>
              <w:t>Udir</w:t>
            </w:r>
            <w:proofErr w:type="spellEnd"/>
            <w:r>
              <w:t xml:space="preserve">. </w:t>
            </w:r>
          </w:p>
        </w:tc>
      </w:tr>
      <w:tr w:rsidR="00547BEE" w14:paraId="2A9D0BEA" w14:textId="77777777" w:rsidTr="00547BE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7F68D" w14:textId="77777777" w:rsidR="00547BEE" w:rsidRDefault="00547BEE">
            <w:r>
              <w:t>September</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259A46DB" w14:textId="77777777" w:rsidR="00547BEE" w:rsidRDefault="00547BEE">
            <w:r>
              <w:t> </w:t>
            </w:r>
          </w:p>
        </w:tc>
      </w:tr>
      <w:tr w:rsidR="00547BEE" w14:paraId="4C800618" w14:textId="77777777" w:rsidTr="00547BE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EC701" w14:textId="77777777" w:rsidR="00547BEE" w:rsidRDefault="00547BEE">
            <w:r>
              <w:t>Oktober</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2E8557A4" w14:textId="77777777" w:rsidR="00547BEE" w:rsidRDefault="00547BEE">
            <w:r>
              <w:t xml:space="preserve">Konferanse med AU i Faglige råd – unngå dagene for rådsmøter </w:t>
            </w:r>
          </w:p>
        </w:tc>
      </w:tr>
      <w:tr w:rsidR="00547BEE" w14:paraId="69344767" w14:textId="77777777" w:rsidTr="00547BE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6A68D" w14:textId="77777777" w:rsidR="00547BEE" w:rsidRDefault="00547BEE">
            <w:r>
              <w:t> November</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70E05546" w14:textId="77777777" w:rsidR="00547BEE" w:rsidRDefault="00547BEE">
            <w:r>
              <w:t xml:space="preserve">Melding til FR om konferansen og utvidelse. </w:t>
            </w:r>
          </w:p>
        </w:tc>
      </w:tr>
      <w:tr w:rsidR="00547BEE" w14:paraId="5584EFCC" w14:textId="77777777" w:rsidTr="00547BE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426B1" w14:textId="77777777" w:rsidR="00547BEE" w:rsidRDefault="00547BEE">
            <w:r>
              <w:t>Desember</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14:paraId="556D19D5" w14:textId="77777777" w:rsidR="00547BEE" w:rsidRDefault="00547BEE">
            <w:r>
              <w:t> </w:t>
            </w:r>
          </w:p>
        </w:tc>
      </w:tr>
    </w:tbl>
    <w:p w14:paraId="12B5AADC" w14:textId="0E8EDB77" w:rsidR="00547BEE" w:rsidRPr="00F019F6" w:rsidRDefault="00547BEE" w:rsidP="00F019F6">
      <w:pPr>
        <w:spacing w:after="0" w:line="240" w:lineRule="auto"/>
        <w:rPr>
          <w:rFonts w:ascii="Verdana" w:hAnsi="Verdana"/>
          <w:b/>
          <w:sz w:val="20"/>
          <w:szCs w:val="20"/>
        </w:rPr>
      </w:pPr>
    </w:p>
    <w:p w14:paraId="795A801B" w14:textId="3D025AC5" w:rsidR="00F019F6" w:rsidRDefault="00F019F6" w:rsidP="00F019F6">
      <w:pPr>
        <w:spacing w:after="0" w:line="240" w:lineRule="auto"/>
        <w:rPr>
          <w:rFonts w:ascii="Verdana" w:hAnsi="Verdana"/>
          <w:sz w:val="20"/>
          <w:szCs w:val="20"/>
        </w:rPr>
      </w:pPr>
    </w:p>
    <w:p w14:paraId="1E610306" w14:textId="77777777" w:rsidR="00B16AB7" w:rsidRDefault="00B16AB7" w:rsidP="00F019F6">
      <w:pPr>
        <w:spacing w:after="0" w:line="240" w:lineRule="auto"/>
        <w:rPr>
          <w:rFonts w:ascii="Verdana" w:hAnsi="Verdana"/>
          <w:sz w:val="20"/>
          <w:szCs w:val="20"/>
        </w:rPr>
      </w:pPr>
    </w:p>
    <w:p w14:paraId="6899FCED" w14:textId="77777777" w:rsidR="00755657" w:rsidRDefault="0014552A" w:rsidP="00F019F6">
      <w:pPr>
        <w:spacing w:after="0" w:line="240" w:lineRule="auto"/>
        <w:rPr>
          <w:rFonts w:ascii="Verdana" w:hAnsi="Verdana"/>
          <w:i/>
          <w:sz w:val="20"/>
          <w:szCs w:val="20"/>
        </w:rPr>
      </w:pPr>
      <w:r w:rsidRPr="00F019F6">
        <w:rPr>
          <w:rFonts w:ascii="Verdana" w:hAnsi="Verdana"/>
          <w:i/>
          <w:sz w:val="20"/>
          <w:szCs w:val="20"/>
        </w:rPr>
        <w:t>Forslag til vedtak</w:t>
      </w:r>
    </w:p>
    <w:p w14:paraId="66DFE937" w14:textId="54E4CD04" w:rsidR="00EA5AE2" w:rsidRDefault="00EA5AE2" w:rsidP="00F019F6">
      <w:pPr>
        <w:spacing w:after="0" w:line="240" w:lineRule="auto"/>
        <w:rPr>
          <w:rFonts w:ascii="Verdana" w:hAnsi="Verdana"/>
          <w:i/>
          <w:sz w:val="20"/>
          <w:szCs w:val="20"/>
        </w:rPr>
      </w:pPr>
      <w:r>
        <w:rPr>
          <w:rFonts w:ascii="Verdana" w:hAnsi="Verdana"/>
          <w:i/>
          <w:sz w:val="20"/>
          <w:szCs w:val="20"/>
        </w:rPr>
        <w:t>Faglig råd for teknikk og industriell produksjon</w:t>
      </w:r>
      <w:r w:rsidR="00231609">
        <w:rPr>
          <w:rFonts w:ascii="Verdana" w:hAnsi="Verdana"/>
          <w:i/>
          <w:sz w:val="20"/>
          <w:szCs w:val="20"/>
        </w:rPr>
        <w:t xml:space="preserve"> (FRTIP)</w:t>
      </w:r>
      <w:r>
        <w:rPr>
          <w:rFonts w:ascii="Verdana" w:hAnsi="Verdana"/>
          <w:i/>
          <w:sz w:val="20"/>
          <w:szCs w:val="20"/>
        </w:rPr>
        <w:t xml:space="preserve"> foreslår følgende fag </w:t>
      </w:r>
      <w:r w:rsidR="00231609">
        <w:rPr>
          <w:rFonts w:ascii="Verdana" w:hAnsi="Verdana"/>
          <w:i/>
          <w:sz w:val="20"/>
          <w:szCs w:val="20"/>
        </w:rPr>
        <w:t>til å inngå i godkjenningsordningen</w:t>
      </w:r>
      <w:r>
        <w:rPr>
          <w:rFonts w:ascii="Verdana" w:hAnsi="Verdana"/>
          <w:i/>
          <w:sz w:val="20"/>
          <w:szCs w:val="20"/>
        </w:rPr>
        <w:t>:</w:t>
      </w:r>
    </w:p>
    <w:p w14:paraId="65F9A5BB" w14:textId="1403DD4A" w:rsidR="00EA5AE2" w:rsidRDefault="00EA5AE2" w:rsidP="00EA5AE2">
      <w:pPr>
        <w:pStyle w:val="Listeavsnitt"/>
        <w:numPr>
          <w:ilvl w:val="0"/>
          <w:numId w:val="43"/>
        </w:numPr>
        <w:spacing w:after="0" w:line="240" w:lineRule="auto"/>
        <w:rPr>
          <w:rFonts w:ascii="Verdana" w:hAnsi="Verdana"/>
          <w:i/>
          <w:sz w:val="20"/>
          <w:szCs w:val="20"/>
        </w:rPr>
      </w:pPr>
      <w:r>
        <w:rPr>
          <w:rFonts w:ascii="Verdana" w:hAnsi="Verdana"/>
          <w:i/>
          <w:sz w:val="20"/>
          <w:szCs w:val="20"/>
        </w:rPr>
        <w:lastRenderedPageBreak/>
        <w:t>Bilfag, tunge kjøretøy</w:t>
      </w:r>
    </w:p>
    <w:p w14:paraId="596D7C61" w14:textId="62D57FC7" w:rsidR="00EA5AE2" w:rsidRDefault="00EA5AE2" w:rsidP="00EA5AE2">
      <w:pPr>
        <w:pStyle w:val="Listeavsnitt"/>
        <w:numPr>
          <w:ilvl w:val="0"/>
          <w:numId w:val="43"/>
        </w:numPr>
        <w:spacing w:after="0" w:line="240" w:lineRule="auto"/>
        <w:rPr>
          <w:rFonts w:ascii="Verdana" w:hAnsi="Verdana"/>
          <w:i/>
          <w:sz w:val="20"/>
          <w:szCs w:val="20"/>
        </w:rPr>
      </w:pPr>
      <w:r>
        <w:rPr>
          <w:rFonts w:ascii="Verdana" w:hAnsi="Verdana"/>
          <w:i/>
          <w:sz w:val="20"/>
          <w:szCs w:val="20"/>
        </w:rPr>
        <w:t xml:space="preserve">Gjenvinningsfaget </w:t>
      </w:r>
    </w:p>
    <w:p w14:paraId="3393E097" w14:textId="4D909C7C" w:rsidR="00231609" w:rsidRDefault="00231609" w:rsidP="00231609">
      <w:pPr>
        <w:spacing w:after="0" w:line="240" w:lineRule="auto"/>
        <w:rPr>
          <w:rFonts w:ascii="Verdana" w:hAnsi="Verdana"/>
          <w:i/>
          <w:sz w:val="20"/>
          <w:szCs w:val="20"/>
        </w:rPr>
      </w:pPr>
    </w:p>
    <w:p w14:paraId="3FD01E1C" w14:textId="0D874B57" w:rsidR="00231609" w:rsidRDefault="00231609" w:rsidP="00231609">
      <w:pPr>
        <w:spacing w:after="0" w:line="240" w:lineRule="auto"/>
        <w:rPr>
          <w:rFonts w:ascii="Verdana" w:hAnsi="Verdana"/>
          <w:i/>
          <w:sz w:val="20"/>
          <w:szCs w:val="20"/>
        </w:rPr>
      </w:pPr>
      <w:r>
        <w:rPr>
          <w:rFonts w:ascii="Verdana" w:hAnsi="Verdana"/>
          <w:i/>
          <w:sz w:val="20"/>
          <w:szCs w:val="20"/>
        </w:rPr>
        <w:t>Felles for fagene er at det er mange utenlandske arbeidstakere innenfor fagene. I tillegg er det en reell etterspørsel i arbeidslivet etter flere faglærte innenfor fagene.</w:t>
      </w:r>
      <w:r w:rsidR="002C3295">
        <w:rPr>
          <w:rFonts w:ascii="Verdana" w:hAnsi="Verdana"/>
          <w:i/>
          <w:sz w:val="20"/>
          <w:szCs w:val="20"/>
        </w:rPr>
        <w:t xml:space="preserve"> Fagansvarlig oversender rådets forslag til NOKUT innen gitt frist. </w:t>
      </w:r>
    </w:p>
    <w:p w14:paraId="5C7EF528" w14:textId="2549083F" w:rsidR="00BB6C73" w:rsidRDefault="00BB6C73" w:rsidP="00BB6C73"/>
    <w:p w14:paraId="6B468CC5" w14:textId="6DE5005C" w:rsidR="00BB6C73" w:rsidRDefault="00BB6C73" w:rsidP="00BB6C73">
      <w:pPr>
        <w:pStyle w:val="Overskrift1"/>
        <w:widowControl/>
        <w:rPr>
          <w:rFonts w:eastAsia="Cambria"/>
          <w:spacing w:val="1"/>
        </w:rPr>
      </w:pPr>
      <w:r w:rsidRPr="003343F3">
        <w:rPr>
          <w:rFonts w:eastAsia="Cambria"/>
          <w:spacing w:val="1"/>
        </w:rPr>
        <w:t xml:space="preserve">Sak </w:t>
      </w:r>
      <w:r w:rsidR="00757024">
        <w:rPr>
          <w:rFonts w:eastAsia="Cambria"/>
          <w:spacing w:val="1"/>
        </w:rPr>
        <w:t>64</w:t>
      </w:r>
      <w:r w:rsidRPr="003343F3">
        <w:rPr>
          <w:rFonts w:eastAsia="Cambria"/>
          <w:spacing w:val="1"/>
        </w:rPr>
        <w:t xml:space="preserve">-17 </w:t>
      </w:r>
      <w:r>
        <w:rPr>
          <w:rFonts w:eastAsia="Cambria"/>
          <w:spacing w:val="1"/>
        </w:rPr>
        <w:t xml:space="preserve">Planlegging av rådets arbeid </w:t>
      </w:r>
    </w:p>
    <w:p w14:paraId="2202B3D9" w14:textId="112FD97F" w:rsidR="00231609" w:rsidRDefault="00231609" w:rsidP="00347D79">
      <w:pPr>
        <w:spacing w:after="0" w:line="240" w:lineRule="auto"/>
        <w:rPr>
          <w:rFonts w:ascii="Verdana" w:hAnsi="Verdana"/>
          <w:sz w:val="20"/>
          <w:szCs w:val="20"/>
        </w:rPr>
      </w:pPr>
      <w:r>
        <w:rPr>
          <w:rFonts w:ascii="Verdana" w:hAnsi="Verdana"/>
          <w:sz w:val="20"/>
          <w:szCs w:val="20"/>
        </w:rPr>
        <w:t>Med utgangspunkt i innspill fra rådsmøtet 1.november og temalisten, har arbeidsutvalget utarbeidet en plan for rådets arbeid og inndelt rådsmedlemmer og varamedlemmer i arbeidsgrupper (se vedlegg).</w:t>
      </w:r>
    </w:p>
    <w:p w14:paraId="73B7A969" w14:textId="61AD0B8E" w:rsidR="00D84AB5" w:rsidRDefault="00D84AB5" w:rsidP="00347D79">
      <w:pPr>
        <w:spacing w:after="0" w:line="240" w:lineRule="auto"/>
        <w:rPr>
          <w:rFonts w:ascii="Verdana" w:hAnsi="Verdana"/>
          <w:sz w:val="20"/>
          <w:szCs w:val="20"/>
        </w:rPr>
      </w:pPr>
    </w:p>
    <w:p w14:paraId="46A121C6" w14:textId="10E1B36C" w:rsidR="00D84AB5" w:rsidRDefault="00D84AB5" w:rsidP="00D84AB5">
      <w:pPr>
        <w:rPr>
          <w:rFonts w:ascii="Verdana" w:hAnsi="Verdana"/>
          <w:sz w:val="20"/>
          <w:szCs w:val="20"/>
        </w:rPr>
      </w:pPr>
      <w:r w:rsidRPr="00C07F6C">
        <w:rPr>
          <w:rFonts w:ascii="Verdana" w:hAnsi="Verdana"/>
          <w:sz w:val="20"/>
          <w:szCs w:val="20"/>
        </w:rPr>
        <w:t xml:space="preserve">Sekretariatet ønsker å få en samlet oversikt over rådenes planer og ber om at disse oversendes sekretariatet </w:t>
      </w:r>
      <w:r w:rsidRPr="00C07F6C">
        <w:rPr>
          <w:rFonts w:ascii="Verdana" w:hAnsi="Verdana"/>
          <w:b/>
          <w:bCs/>
          <w:sz w:val="20"/>
          <w:szCs w:val="20"/>
        </w:rPr>
        <w:t>innen 14. desember 2017.</w:t>
      </w:r>
    </w:p>
    <w:p w14:paraId="77AA6ECE" w14:textId="1986B879" w:rsidR="00347D79" w:rsidRPr="00347D79" w:rsidRDefault="00347D79" w:rsidP="00347D79">
      <w:pPr>
        <w:spacing w:after="0" w:line="240" w:lineRule="auto"/>
        <w:rPr>
          <w:rFonts w:ascii="Verdana" w:hAnsi="Verdana"/>
          <w:sz w:val="20"/>
          <w:szCs w:val="20"/>
        </w:rPr>
      </w:pPr>
    </w:p>
    <w:p w14:paraId="1EF4C0D9" w14:textId="1B2813A6" w:rsidR="00BB6C73" w:rsidRPr="00F019F6" w:rsidRDefault="0014552A" w:rsidP="00F019F6">
      <w:pPr>
        <w:spacing w:after="0" w:line="240" w:lineRule="auto"/>
        <w:rPr>
          <w:rFonts w:ascii="Verdana" w:hAnsi="Verdana"/>
          <w:i/>
          <w:sz w:val="20"/>
          <w:szCs w:val="20"/>
        </w:rPr>
      </w:pPr>
      <w:r w:rsidRPr="00F019F6">
        <w:rPr>
          <w:rFonts w:ascii="Verdana" w:hAnsi="Verdana"/>
          <w:i/>
          <w:sz w:val="20"/>
          <w:szCs w:val="20"/>
        </w:rPr>
        <w:t>Forslag til vedtak</w:t>
      </w:r>
    </w:p>
    <w:p w14:paraId="2B255FFA" w14:textId="70FDA4EB" w:rsidR="0014552A" w:rsidRDefault="00231609" w:rsidP="00F019F6">
      <w:pPr>
        <w:spacing w:after="0" w:line="240" w:lineRule="auto"/>
        <w:rPr>
          <w:rFonts w:ascii="Verdana" w:hAnsi="Verdana"/>
          <w:i/>
          <w:sz w:val="20"/>
          <w:szCs w:val="20"/>
        </w:rPr>
      </w:pPr>
      <w:r w:rsidRPr="00231609">
        <w:rPr>
          <w:rFonts w:ascii="Verdana" w:hAnsi="Verdana"/>
          <w:i/>
          <w:sz w:val="20"/>
          <w:szCs w:val="20"/>
        </w:rPr>
        <w:t>Faglig råd for teknikk og industriell produksjon gir sin tilslutning til plan for rådsarbeidet og inndelingen av arbeidsgrupper</w:t>
      </w:r>
      <w:r w:rsidR="002C3295">
        <w:rPr>
          <w:rFonts w:ascii="Verdana" w:hAnsi="Verdana"/>
          <w:i/>
          <w:sz w:val="20"/>
          <w:szCs w:val="20"/>
        </w:rPr>
        <w:t>.</w:t>
      </w:r>
    </w:p>
    <w:p w14:paraId="1678BDE3" w14:textId="77777777" w:rsidR="00547BEE" w:rsidRPr="00F019F6" w:rsidRDefault="00547BEE" w:rsidP="00F019F6">
      <w:pPr>
        <w:spacing w:after="0" w:line="240" w:lineRule="auto"/>
        <w:rPr>
          <w:rFonts w:ascii="Verdana" w:hAnsi="Verdana"/>
          <w:i/>
          <w:sz w:val="20"/>
          <w:szCs w:val="20"/>
        </w:rPr>
      </w:pPr>
    </w:p>
    <w:p w14:paraId="33B4E5CE" w14:textId="4A2D6F0F" w:rsidR="00FB6359" w:rsidRDefault="00BB6C73" w:rsidP="00BB6C73">
      <w:pPr>
        <w:pStyle w:val="Overskrift1"/>
        <w:widowControl/>
        <w:rPr>
          <w:rFonts w:eastAsia="Cambria"/>
          <w:spacing w:val="1"/>
        </w:rPr>
      </w:pPr>
      <w:r w:rsidRPr="003343F3">
        <w:rPr>
          <w:rFonts w:eastAsia="Cambria"/>
          <w:spacing w:val="1"/>
        </w:rPr>
        <w:t xml:space="preserve">Sak </w:t>
      </w:r>
      <w:r w:rsidR="00757024">
        <w:rPr>
          <w:rFonts w:eastAsia="Cambria"/>
          <w:spacing w:val="1"/>
        </w:rPr>
        <w:t>65</w:t>
      </w:r>
      <w:r w:rsidRPr="003343F3">
        <w:rPr>
          <w:rFonts w:eastAsia="Cambria"/>
          <w:spacing w:val="1"/>
        </w:rPr>
        <w:t xml:space="preserve">-17 </w:t>
      </w:r>
      <w:r w:rsidR="00FB6359">
        <w:rPr>
          <w:rFonts w:eastAsia="Cambria"/>
          <w:spacing w:val="1"/>
        </w:rPr>
        <w:t xml:space="preserve">Høring – forslag til endringer i privatistordningen </w:t>
      </w:r>
    </w:p>
    <w:p w14:paraId="0136EFFD" w14:textId="756A72FF" w:rsidR="00C46710" w:rsidRPr="00547BEE" w:rsidRDefault="00547BEE" w:rsidP="00547BEE">
      <w:pPr>
        <w:rPr>
          <w:rFonts w:ascii="Verdana" w:hAnsi="Verdana"/>
          <w:sz w:val="20"/>
          <w:szCs w:val="20"/>
        </w:rPr>
      </w:pPr>
      <w:r w:rsidRPr="00547BEE">
        <w:rPr>
          <w:rFonts w:ascii="Verdana" w:hAnsi="Verdana"/>
          <w:sz w:val="20"/>
          <w:szCs w:val="20"/>
        </w:rPr>
        <w:t>Utdanningsdirektoratet forbereder en høring med forslag til endringer i privatistordningen i programfag på yrkesfag. Før forslaget sendes på høring ønsker direktoratet å informere faglige råd om høringsutkastet</w:t>
      </w:r>
      <w:r>
        <w:rPr>
          <w:rFonts w:ascii="Verdana" w:hAnsi="Verdana"/>
          <w:sz w:val="20"/>
          <w:szCs w:val="20"/>
        </w:rPr>
        <w:t xml:space="preserve"> (se vedlagt høringsutkast)</w:t>
      </w:r>
      <w:r w:rsidRPr="00547BEE">
        <w:rPr>
          <w:rFonts w:ascii="Verdana" w:hAnsi="Verdana"/>
          <w:sz w:val="20"/>
          <w:szCs w:val="20"/>
        </w:rPr>
        <w:t>.</w:t>
      </w:r>
    </w:p>
    <w:p w14:paraId="2DE30363" w14:textId="7533E95C" w:rsidR="00547BEE" w:rsidRPr="00547BEE" w:rsidRDefault="00547BEE" w:rsidP="00547BEE">
      <w:pPr>
        <w:rPr>
          <w:rFonts w:ascii="Verdana" w:hAnsi="Verdana"/>
          <w:sz w:val="20"/>
          <w:szCs w:val="20"/>
        </w:rPr>
      </w:pPr>
      <w:r w:rsidRPr="00547BEE">
        <w:rPr>
          <w:rFonts w:ascii="Verdana" w:hAnsi="Verdana"/>
          <w:sz w:val="20"/>
          <w:szCs w:val="20"/>
        </w:rPr>
        <w:t>Direktoratet ønsker å publisere høringen så snart som mulig og ber derfor om at saken tas opp på rådsmøtene 6. og 7 desember 2017. Saken vil bli presentert på fellesdelen av rådsmøtene.</w:t>
      </w:r>
    </w:p>
    <w:p w14:paraId="7467A821" w14:textId="14EC9103" w:rsidR="0048245B" w:rsidRDefault="00547BEE" w:rsidP="00547BEE">
      <w:pPr>
        <w:rPr>
          <w:rFonts w:ascii="Verdana" w:hAnsi="Verdana"/>
          <w:b/>
          <w:sz w:val="20"/>
          <w:szCs w:val="20"/>
        </w:rPr>
      </w:pPr>
      <w:r>
        <w:rPr>
          <w:rFonts w:ascii="Verdana" w:hAnsi="Verdana"/>
          <w:b/>
          <w:sz w:val="20"/>
          <w:szCs w:val="20"/>
        </w:rPr>
        <w:t xml:space="preserve">Eventuelle tilbakemeldinger sendes til </w:t>
      </w:r>
      <w:hyperlink r:id="rId11" w:history="1">
        <w:r w:rsidRPr="007F0E34">
          <w:rPr>
            <w:rStyle w:val="Hyperkobling"/>
            <w:rFonts w:ascii="Verdana" w:hAnsi="Verdana"/>
          </w:rPr>
          <w:t>Ylva.Christiansen.Sundt@udir.no</w:t>
        </w:r>
      </w:hyperlink>
      <w:r>
        <w:rPr>
          <w:rStyle w:val="Hyperkobling"/>
          <w:rFonts w:ascii="Verdana" w:hAnsi="Verdana"/>
        </w:rPr>
        <w:t>.</w:t>
      </w:r>
      <w:r>
        <w:rPr>
          <w:rFonts w:ascii="Verdana" w:hAnsi="Verdana"/>
          <w:b/>
          <w:sz w:val="20"/>
          <w:szCs w:val="20"/>
        </w:rPr>
        <w:t xml:space="preserve"> </w:t>
      </w:r>
      <w:r w:rsidRPr="00547BEE">
        <w:rPr>
          <w:rFonts w:ascii="Verdana" w:hAnsi="Verdana"/>
          <w:b/>
          <w:sz w:val="20"/>
          <w:szCs w:val="20"/>
        </w:rPr>
        <w:t>innen 11. desember 2017.</w:t>
      </w:r>
    </w:p>
    <w:p w14:paraId="5283DEF4" w14:textId="77777777" w:rsidR="0048245B" w:rsidRDefault="0048245B" w:rsidP="00547BEE">
      <w:pPr>
        <w:rPr>
          <w:rFonts w:ascii="Verdana" w:hAnsi="Verdana"/>
          <w:b/>
          <w:sz w:val="20"/>
          <w:szCs w:val="20"/>
        </w:rPr>
      </w:pPr>
    </w:p>
    <w:p w14:paraId="276F9F14" w14:textId="77777777" w:rsidR="0078257A" w:rsidRPr="00F019F6" w:rsidRDefault="0078257A" w:rsidP="0078257A">
      <w:pPr>
        <w:spacing w:after="0" w:line="240" w:lineRule="auto"/>
        <w:rPr>
          <w:rFonts w:ascii="Verdana" w:hAnsi="Verdana"/>
          <w:i/>
          <w:sz w:val="20"/>
          <w:szCs w:val="20"/>
        </w:rPr>
      </w:pPr>
      <w:r w:rsidRPr="00F019F6">
        <w:rPr>
          <w:rFonts w:ascii="Verdana" w:hAnsi="Verdana"/>
          <w:i/>
          <w:sz w:val="20"/>
          <w:szCs w:val="20"/>
        </w:rPr>
        <w:t>Forslag til vedtak</w:t>
      </w:r>
    </w:p>
    <w:p w14:paraId="00369836" w14:textId="795D0473" w:rsidR="0078257A" w:rsidRDefault="00231609" w:rsidP="0078257A">
      <w:pPr>
        <w:spacing w:after="0" w:line="240" w:lineRule="auto"/>
        <w:rPr>
          <w:rFonts w:ascii="Verdana" w:hAnsi="Verdana"/>
          <w:i/>
          <w:sz w:val="20"/>
          <w:szCs w:val="20"/>
        </w:rPr>
      </w:pPr>
      <w:r>
        <w:rPr>
          <w:rFonts w:ascii="Verdana" w:hAnsi="Verdana"/>
          <w:i/>
          <w:sz w:val="20"/>
          <w:szCs w:val="20"/>
        </w:rPr>
        <w:t>Arbeidsutvalget utarbeider et høringssvar på bakgrunn av innspill fra rådsmøtet 6.desember 2017</w:t>
      </w:r>
      <w:r w:rsidR="00C2613E">
        <w:rPr>
          <w:rFonts w:ascii="Verdana" w:hAnsi="Verdana"/>
          <w:i/>
          <w:sz w:val="20"/>
          <w:szCs w:val="20"/>
        </w:rPr>
        <w:t>, som fagansvarlig sender inn til Utdanningsdirektoratet</w:t>
      </w:r>
      <w:r>
        <w:rPr>
          <w:rFonts w:ascii="Verdana" w:hAnsi="Verdana"/>
          <w:i/>
          <w:sz w:val="20"/>
          <w:szCs w:val="20"/>
        </w:rPr>
        <w:t xml:space="preserve">. </w:t>
      </w:r>
    </w:p>
    <w:p w14:paraId="0080AD23" w14:textId="7D75784D" w:rsidR="003742E6" w:rsidRDefault="003742E6" w:rsidP="0078257A">
      <w:pPr>
        <w:spacing w:after="0" w:line="240" w:lineRule="auto"/>
        <w:rPr>
          <w:rFonts w:ascii="Verdana" w:hAnsi="Verdana"/>
          <w:i/>
          <w:sz w:val="20"/>
          <w:szCs w:val="20"/>
        </w:rPr>
      </w:pPr>
    </w:p>
    <w:p w14:paraId="37CEDA15" w14:textId="5BC1EAF8" w:rsidR="003742E6" w:rsidRDefault="003742E6" w:rsidP="003742E6">
      <w:pPr>
        <w:rPr>
          <w:rFonts w:asciiTheme="majorHAnsi" w:eastAsia="Cambria" w:hAnsiTheme="majorHAnsi" w:cstheme="majorBidi"/>
          <w:b/>
          <w:bCs/>
          <w:spacing w:val="1"/>
          <w:sz w:val="28"/>
          <w:szCs w:val="28"/>
        </w:rPr>
      </w:pPr>
      <w:r>
        <w:rPr>
          <w:rFonts w:asciiTheme="majorHAnsi" w:eastAsia="Cambria" w:hAnsiTheme="majorHAnsi" w:cstheme="majorBidi"/>
          <w:b/>
          <w:bCs/>
          <w:spacing w:val="1"/>
          <w:sz w:val="28"/>
          <w:szCs w:val="28"/>
        </w:rPr>
        <w:t xml:space="preserve">Sak 66-17 </w:t>
      </w:r>
      <w:r w:rsidRPr="000867A1">
        <w:rPr>
          <w:rFonts w:asciiTheme="majorHAnsi" w:eastAsia="Cambria" w:hAnsiTheme="majorHAnsi" w:cstheme="majorBidi"/>
          <w:b/>
          <w:bCs/>
          <w:spacing w:val="1"/>
          <w:sz w:val="28"/>
          <w:szCs w:val="28"/>
        </w:rPr>
        <w:t>Fylkesbesøk</w:t>
      </w:r>
    </w:p>
    <w:p w14:paraId="15911659" w14:textId="77777777" w:rsidR="003742E6" w:rsidRDefault="003742E6" w:rsidP="003742E6">
      <w:pPr>
        <w:rPr>
          <w:rFonts w:ascii="Verdana" w:hAnsi="Verdana"/>
          <w:sz w:val="20"/>
          <w:szCs w:val="20"/>
        </w:rPr>
      </w:pPr>
      <w:r w:rsidRPr="00D870E1">
        <w:rPr>
          <w:rFonts w:ascii="Verdana" w:hAnsi="Verdana"/>
          <w:sz w:val="20"/>
          <w:szCs w:val="20"/>
        </w:rPr>
        <w:t xml:space="preserve">I henhold til retningslinjene for samarbeidet- SRY, faglige råd og </w:t>
      </w:r>
      <w:proofErr w:type="spellStart"/>
      <w:r w:rsidRPr="00D870E1">
        <w:rPr>
          <w:rFonts w:ascii="Verdana" w:hAnsi="Verdana"/>
          <w:sz w:val="20"/>
          <w:szCs w:val="20"/>
        </w:rPr>
        <w:t>Udir</w:t>
      </w:r>
      <w:proofErr w:type="spellEnd"/>
      <w:r w:rsidRPr="00D870E1">
        <w:rPr>
          <w:rFonts w:ascii="Verdana" w:hAnsi="Verdana"/>
          <w:sz w:val="20"/>
          <w:szCs w:val="20"/>
        </w:rPr>
        <w:t xml:space="preserve"> kan de faglige rådene søke om å gjennomføre et fylkesbesøk i året. Hensikten med fylkesbesøk er dialog mellom rådene og fylkeskommunene om utfordringer i utdanningsprogrammet. Rammene for fylkesbesøkene er ikke fastsatt i retningslinjene men har tidligere vært gjennomført med inntil to overnattinger.</w:t>
      </w:r>
      <w:r>
        <w:rPr>
          <w:rFonts w:ascii="Verdana" w:hAnsi="Verdana"/>
          <w:sz w:val="20"/>
          <w:szCs w:val="20"/>
        </w:rPr>
        <w:t xml:space="preserve"> </w:t>
      </w:r>
    </w:p>
    <w:p w14:paraId="7A130914" w14:textId="77777777" w:rsidR="003742E6" w:rsidRPr="00D870E1" w:rsidRDefault="003742E6" w:rsidP="003742E6">
      <w:pPr>
        <w:rPr>
          <w:rFonts w:ascii="Verdana" w:hAnsi="Verdana"/>
          <w:sz w:val="20"/>
          <w:szCs w:val="20"/>
        </w:rPr>
      </w:pPr>
      <w:r>
        <w:rPr>
          <w:rFonts w:ascii="Verdana" w:hAnsi="Verdana"/>
          <w:sz w:val="20"/>
          <w:szCs w:val="20"/>
        </w:rPr>
        <w:t>FRTIP var i forrige oppnevningsperiode på fylkesbesøk til Nordland (2013), Sogn og Fjordane (2014), Møre og Romsdal (2015) og Hordaland (2016).</w:t>
      </w:r>
    </w:p>
    <w:p w14:paraId="47503FAC" w14:textId="77777777" w:rsidR="003742E6" w:rsidRDefault="003742E6" w:rsidP="003742E6">
      <w:pPr>
        <w:rPr>
          <w:rFonts w:ascii="Verdana" w:hAnsi="Verdana"/>
          <w:b/>
          <w:sz w:val="20"/>
          <w:szCs w:val="20"/>
        </w:rPr>
      </w:pPr>
      <w:r w:rsidRPr="00D870E1">
        <w:rPr>
          <w:rFonts w:ascii="Verdana" w:hAnsi="Verdana"/>
          <w:sz w:val="20"/>
          <w:szCs w:val="20"/>
        </w:rPr>
        <w:t xml:space="preserve">Sekretariatet er opptatt av å fordele eventuelle fylkesbesøk på flere fylker for å unngå at flere faglige råd besøker det samme fylke. Vi ber derfor om at de råd som ønsker å søke om fylkesbesøk vurderer flere fylker. Vi ber om at eventuelle søknader med budsjett oversendes sekretariatet </w:t>
      </w:r>
      <w:r w:rsidRPr="00D870E1">
        <w:rPr>
          <w:rFonts w:ascii="Verdana" w:hAnsi="Verdana"/>
          <w:b/>
          <w:sz w:val="20"/>
          <w:szCs w:val="20"/>
        </w:rPr>
        <w:t xml:space="preserve">innen1.1.2018. </w:t>
      </w:r>
    </w:p>
    <w:p w14:paraId="6CA7899D" w14:textId="77777777" w:rsidR="003742E6" w:rsidRDefault="003742E6" w:rsidP="003742E6">
      <w:pPr>
        <w:rPr>
          <w:rFonts w:ascii="Verdana" w:hAnsi="Verdana"/>
          <w:sz w:val="20"/>
          <w:szCs w:val="20"/>
        </w:rPr>
      </w:pPr>
      <w:r>
        <w:rPr>
          <w:rFonts w:ascii="Verdana" w:hAnsi="Verdana"/>
          <w:sz w:val="20"/>
          <w:szCs w:val="20"/>
        </w:rPr>
        <w:t>Arbeidsutvalget (AU) drøftet saken på AU-møtet 21.11.17, hvor to fylker blir foreslått:</w:t>
      </w:r>
    </w:p>
    <w:p w14:paraId="72574DF5" w14:textId="77777777" w:rsidR="003742E6" w:rsidRDefault="003742E6" w:rsidP="003742E6">
      <w:pPr>
        <w:pStyle w:val="Listeavsnitt"/>
        <w:numPr>
          <w:ilvl w:val="0"/>
          <w:numId w:val="43"/>
        </w:numPr>
        <w:rPr>
          <w:rFonts w:ascii="Verdana" w:hAnsi="Verdana"/>
          <w:sz w:val="20"/>
          <w:szCs w:val="20"/>
        </w:rPr>
      </w:pPr>
      <w:r>
        <w:rPr>
          <w:rFonts w:ascii="Verdana" w:hAnsi="Verdana"/>
          <w:b/>
          <w:sz w:val="20"/>
          <w:szCs w:val="20"/>
        </w:rPr>
        <w:lastRenderedPageBreak/>
        <w:t>Nord-</w:t>
      </w:r>
      <w:r w:rsidRPr="000407CB">
        <w:rPr>
          <w:rFonts w:ascii="Verdana" w:hAnsi="Verdana"/>
          <w:b/>
          <w:sz w:val="20"/>
          <w:szCs w:val="20"/>
        </w:rPr>
        <w:t>Trøndelag</w:t>
      </w:r>
      <w:r>
        <w:rPr>
          <w:rFonts w:ascii="Verdana" w:hAnsi="Verdana"/>
          <w:b/>
          <w:sz w:val="20"/>
          <w:szCs w:val="20"/>
        </w:rPr>
        <w:t xml:space="preserve"> og Sør-Trøndelag</w:t>
      </w:r>
      <w:r>
        <w:rPr>
          <w:rFonts w:ascii="Verdana" w:hAnsi="Verdana"/>
          <w:sz w:val="20"/>
          <w:szCs w:val="20"/>
        </w:rPr>
        <w:t xml:space="preserve"> (Trøndelag fra 2018): Fylket har mange bedrifter og en variert industri, som for eksempel Norske Sko og Kværner Verdal. Trøndelag er det fylket som jobber best med å rekruttere kvinner til tekniske yrker. De har et stort nettverk og et godt trepartssamarbeid som jobber for bedre kjønnsbalanse i rekrutteringen. </w:t>
      </w:r>
    </w:p>
    <w:p w14:paraId="1A56AF03" w14:textId="77777777" w:rsidR="003742E6" w:rsidRDefault="003742E6" w:rsidP="003742E6">
      <w:pPr>
        <w:pStyle w:val="Listeavsnitt"/>
        <w:numPr>
          <w:ilvl w:val="0"/>
          <w:numId w:val="43"/>
        </w:numPr>
        <w:rPr>
          <w:rFonts w:ascii="Verdana" w:hAnsi="Verdana"/>
          <w:sz w:val="20"/>
          <w:szCs w:val="20"/>
        </w:rPr>
      </w:pPr>
      <w:r w:rsidRPr="000407CB">
        <w:rPr>
          <w:rFonts w:ascii="Verdana" w:hAnsi="Verdana"/>
          <w:b/>
          <w:sz w:val="20"/>
          <w:szCs w:val="20"/>
        </w:rPr>
        <w:t>Oppland:</w:t>
      </w:r>
      <w:r>
        <w:rPr>
          <w:rFonts w:ascii="Verdana" w:hAnsi="Verdana"/>
          <w:sz w:val="20"/>
          <w:szCs w:val="20"/>
        </w:rPr>
        <w:t xml:space="preserve"> Har mange bedrifter, aktive opplæringskontor og mye industri.</w:t>
      </w:r>
    </w:p>
    <w:p w14:paraId="0A84B513" w14:textId="77777777" w:rsidR="003742E6" w:rsidRPr="003136AB" w:rsidRDefault="003742E6" w:rsidP="003742E6">
      <w:pPr>
        <w:rPr>
          <w:rFonts w:ascii="Verdana" w:hAnsi="Verdana"/>
          <w:sz w:val="20"/>
          <w:szCs w:val="20"/>
        </w:rPr>
      </w:pPr>
      <w:r>
        <w:rPr>
          <w:rFonts w:ascii="Verdana" w:hAnsi="Verdana"/>
          <w:sz w:val="20"/>
          <w:szCs w:val="20"/>
        </w:rPr>
        <w:t xml:space="preserve">AU foreslår følgende dato for fylkesbesøket 2018: </w:t>
      </w:r>
      <w:r>
        <w:rPr>
          <w:rFonts w:ascii="Verdana" w:hAnsi="Verdana"/>
          <w:b/>
          <w:sz w:val="20"/>
          <w:szCs w:val="20"/>
        </w:rPr>
        <w:t>17-19 september</w:t>
      </w:r>
      <w:r>
        <w:rPr>
          <w:rFonts w:ascii="Verdana" w:hAnsi="Verdana"/>
          <w:sz w:val="20"/>
          <w:szCs w:val="20"/>
        </w:rPr>
        <w:t>.</w:t>
      </w:r>
    </w:p>
    <w:p w14:paraId="2023491C" w14:textId="77777777" w:rsidR="003742E6" w:rsidRPr="00F019F6" w:rsidRDefault="003742E6" w:rsidP="003742E6">
      <w:pPr>
        <w:spacing w:after="0" w:line="240" w:lineRule="auto"/>
        <w:rPr>
          <w:rFonts w:ascii="Verdana" w:hAnsi="Verdana"/>
          <w:i/>
          <w:sz w:val="20"/>
          <w:szCs w:val="20"/>
        </w:rPr>
      </w:pPr>
      <w:r w:rsidRPr="00F019F6">
        <w:rPr>
          <w:rFonts w:ascii="Verdana" w:hAnsi="Verdana"/>
          <w:i/>
          <w:sz w:val="20"/>
          <w:szCs w:val="20"/>
        </w:rPr>
        <w:t>Forslag til vedtak</w:t>
      </w:r>
    </w:p>
    <w:p w14:paraId="04B87B49" w14:textId="29CAD212" w:rsidR="003742E6" w:rsidRDefault="003742E6" w:rsidP="003742E6">
      <w:pPr>
        <w:spacing w:after="0" w:line="240" w:lineRule="auto"/>
        <w:rPr>
          <w:rFonts w:ascii="Verdana" w:hAnsi="Verdana"/>
          <w:i/>
          <w:sz w:val="20"/>
          <w:szCs w:val="20"/>
        </w:rPr>
      </w:pPr>
      <w:r>
        <w:rPr>
          <w:rFonts w:ascii="Verdana" w:hAnsi="Verdana"/>
          <w:i/>
          <w:sz w:val="20"/>
          <w:szCs w:val="20"/>
        </w:rPr>
        <w:t>Fagansvarlig utarbeider en søknad med utgangspunkt i innspill fra rådsmøtet som sendes til direktoratet innen fristen. I søknaden vil rådet foreslå Trøndelag som førstevalg og Oppland som andrevalg. Rådet vil foreslå 17-19 september 2018 som dato for fylkesbesøket. Dersom Utdanningsdirektoratet innvilger rådets søknad om fylkesbesøk, vil arbeidsutvalget være ansvarlig for å planlegge og organisere fylkesbesøket</w:t>
      </w:r>
    </w:p>
    <w:p w14:paraId="64E9CBF6" w14:textId="6D638C84" w:rsidR="00837F56" w:rsidRDefault="00837F56" w:rsidP="003742E6">
      <w:pPr>
        <w:spacing w:after="0" w:line="240" w:lineRule="auto"/>
        <w:rPr>
          <w:rFonts w:ascii="Verdana" w:hAnsi="Verdana"/>
          <w:i/>
          <w:sz w:val="20"/>
          <w:szCs w:val="20"/>
        </w:rPr>
      </w:pPr>
    </w:p>
    <w:p w14:paraId="59785373" w14:textId="77777777" w:rsidR="00837F56" w:rsidRDefault="00837F56" w:rsidP="00837F56">
      <w:pPr>
        <w:rPr>
          <w:rFonts w:ascii="Verdana" w:hAnsi="Verdana"/>
          <w:b/>
          <w:sz w:val="20"/>
          <w:szCs w:val="20"/>
        </w:rPr>
      </w:pPr>
    </w:p>
    <w:p w14:paraId="782635A5" w14:textId="12634E34" w:rsidR="00837F56" w:rsidRDefault="00837F56" w:rsidP="00837F56">
      <w:pPr>
        <w:pStyle w:val="Overskrift1"/>
        <w:widowControl/>
        <w:rPr>
          <w:rFonts w:eastAsia="Cambria"/>
          <w:spacing w:val="1"/>
        </w:rPr>
      </w:pPr>
      <w:r w:rsidRPr="003343F3">
        <w:rPr>
          <w:rFonts w:eastAsia="Cambria"/>
          <w:spacing w:val="1"/>
        </w:rPr>
        <w:t xml:space="preserve">Sak </w:t>
      </w:r>
      <w:r>
        <w:rPr>
          <w:rFonts w:eastAsia="Cambria"/>
          <w:spacing w:val="1"/>
        </w:rPr>
        <w:t>67-</w:t>
      </w:r>
      <w:r w:rsidRPr="003343F3">
        <w:rPr>
          <w:rFonts w:eastAsia="Cambria"/>
          <w:spacing w:val="1"/>
        </w:rPr>
        <w:t xml:space="preserve">17 </w:t>
      </w:r>
      <w:r>
        <w:rPr>
          <w:rFonts w:eastAsia="Cambria"/>
          <w:spacing w:val="1"/>
        </w:rPr>
        <w:t xml:space="preserve">Høring – yrkesfagspesifikke deler i læreplanene i fellesfagene norsk og engelsk  </w:t>
      </w:r>
    </w:p>
    <w:p w14:paraId="34F834CE" w14:textId="13CF7DBF" w:rsidR="00837F56" w:rsidRPr="00837F56" w:rsidRDefault="00837F56" w:rsidP="00837F56">
      <w:pPr>
        <w:rPr>
          <w:rFonts w:ascii="Verdana" w:hAnsi="Verdana"/>
          <w:sz w:val="20"/>
          <w:szCs w:val="20"/>
        </w:rPr>
      </w:pPr>
      <w:r w:rsidRPr="00837F56">
        <w:rPr>
          <w:rFonts w:ascii="Verdana" w:hAnsi="Verdana"/>
          <w:sz w:val="20"/>
          <w:szCs w:val="20"/>
        </w:rPr>
        <w:t xml:space="preserve">Utdanningsdirektoratet ba om en vurdering fra AU av behov for yrkesfagspesifikke deler i læreplanene i norsk, engelsk og samfunnskunnskap (forespørsel datert 08.11.17). Innspillene fra AU skulle inngå i kunnskapsgrunnlaget når direktoratet skulle utforme forslag og høringsspørsmål. AU vurderte at det ikke var ønskelig å uttale seg om saken. På grunn av den korte tidsfristen (15.11.17) var det verken mulig å behandle saken i rådet eller å forankre innspill i egne organisasjoner. AU ga tilbakemelding om dette til </w:t>
      </w:r>
      <w:proofErr w:type="spellStart"/>
      <w:r w:rsidRPr="00837F56">
        <w:rPr>
          <w:rFonts w:ascii="Verdana" w:hAnsi="Verdana"/>
          <w:sz w:val="20"/>
          <w:szCs w:val="20"/>
        </w:rPr>
        <w:t>Udir</w:t>
      </w:r>
      <w:proofErr w:type="spellEnd"/>
      <w:r w:rsidRPr="00837F56">
        <w:rPr>
          <w:rFonts w:ascii="Verdana" w:hAnsi="Verdana"/>
          <w:sz w:val="20"/>
          <w:szCs w:val="20"/>
        </w:rPr>
        <w:t xml:space="preserve"> i et brev (se vedlegg).</w:t>
      </w:r>
    </w:p>
    <w:p w14:paraId="310E8154" w14:textId="1A0F437C" w:rsidR="00837F56" w:rsidRPr="00837F56" w:rsidRDefault="00837F56" w:rsidP="00837F56">
      <w:pPr>
        <w:rPr>
          <w:rFonts w:ascii="Verdana" w:hAnsi="Verdana"/>
          <w:sz w:val="20"/>
          <w:szCs w:val="20"/>
        </w:rPr>
      </w:pPr>
      <w:r w:rsidRPr="00837F56">
        <w:rPr>
          <w:rFonts w:ascii="Verdana" w:hAnsi="Verdana"/>
          <w:sz w:val="20"/>
          <w:szCs w:val="20"/>
        </w:rPr>
        <w:t xml:space="preserve">Utdanningsdirektoratet </w:t>
      </w:r>
      <w:r>
        <w:rPr>
          <w:rFonts w:ascii="Verdana" w:hAnsi="Verdana"/>
          <w:sz w:val="20"/>
          <w:szCs w:val="20"/>
        </w:rPr>
        <w:t xml:space="preserve">skal sende saken på offentlig høring </w:t>
      </w:r>
      <w:r w:rsidR="00907D70">
        <w:rPr>
          <w:rFonts w:ascii="Verdana" w:hAnsi="Verdana"/>
          <w:sz w:val="20"/>
          <w:szCs w:val="20"/>
        </w:rPr>
        <w:t>01.12</w:t>
      </w:r>
      <w:r>
        <w:rPr>
          <w:rFonts w:ascii="Verdana" w:hAnsi="Verdana"/>
          <w:sz w:val="20"/>
          <w:szCs w:val="20"/>
        </w:rPr>
        <w:t xml:space="preserve">.17. </w:t>
      </w:r>
      <w:r w:rsidR="00907D70">
        <w:rPr>
          <w:rFonts w:ascii="Verdana" w:hAnsi="Verdana"/>
          <w:sz w:val="20"/>
          <w:szCs w:val="20"/>
        </w:rPr>
        <w:t>Høringsdokumentene ettersendes rådet.</w:t>
      </w:r>
    </w:p>
    <w:p w14:paraId="2FA74F9D" w14:textId="77777777" w:rsidR="00837F56" w:rsidRPr="00837F56" w:rsidRDefault="00837F56" w:rsidP="00837F56">
      <w:pPr>
        <w:spacing w:after="0" w:line="240" w:lineRule="auto"/>
        <w:rPr>
          <w:rFonts w:ascii="Verdana" w:eastAsia="Times New Roman" w:hAnsi="Verdana" w:cs="Times New Roman"/>
          <w:i/>
          <w:sz w:val="20"/>
          <w:szCs w:val="20"/>
          <w:lang w:eastAsia="nb-NO"/>
        </w:rPr>
      </w:pPr>
      <w:r w:rsidRPr="00837F56">
        <w:rPr>
          <w:rFonts w:ascii="Verdana" w:eastAsia="Times New Roman" w:hAnsi="Verdana" w:cs="Times New Roman"/>
          <w:i/>
          <w:sz w:val="20"/>
          <w:szCs w:val="20"/>
          <w:lang w:eastAsia="nb-NO"/>
        </w:rPr>
        <w:t>Forslag til vedtak</w:t>
      </w:r>
    </w:p>
    <w:p w14:paraId="092EFA00" w14:textId="09DF20B4" w:rsidR="00FB6359" w:rsidRDefault="00837F56" w:rsidP="00837F56">
      <w:pPr>
        <w:spacing w:after="0" w:line="240" w:lineRule="auto"/>
        <w:rPr>
          <w:rFonts w:ascii="Verdana" w:eastAsia="Times New Roman" w:hAnsi="Verdana" w:cs="Times New Roman"/>
          <w:i/>
          <w:sz w:val="20"/>
          <w:szCs w:val="20"/>
          <w:lang w:eastAsia="nb-NO"/>
        </w:rPr>
      </w:pPr>
      <w:r w:rsidRPr="00837F56">
        <w:rPr>
          <w:rFonts w:ascii="Verdana" w:eastAsia="Times New Roman" w:hAnsi="Verdana" w:cs="Times New Roman"/>
          <w:i/>
          <w:sz w:val="20"/>
          <w:szCs w:val="20"/>
          <w:lang w:eastAsia="nb-NO"/>
        </w:rPr>
        <w:t>Rådet nedsetter en arbeidsgruppe bestående av arbeidsutvalget og to representanter fra rådet. På bakgrunn av innspill i rådsmøtet 6.desember utarbeider arbe</w:t>
      </w:r>
      <w:r w:rsidR="00E92CE4">
        <w:rPr>
          <w:rFonts w:ascii="Verdana" w:eastAsia="Times New Roman" w:hAnsi="Verdana" w:cs="Times New Roman"/>
          <w:i/>
          <w:sz w:val="20"/>
          <w:szCs w:val="20"/>
          <w:lang w:eastAsia="nb-NO"/>
        </w:rPr>
        <w:t xml:space="preserve">idsgruppen et høringsutkast. Rådet får mulighet til å kommentere på høringsutkastet før endelig høringssvar sendes inn. </w:t>
      </w:r>
    </w:p>
    <w:p w14:paraId="630A26B2" w14:textId="77777777" w:rsidR="00837F56" w:rsidRPr="00837F56" w:rsidRDefault="00837F56" w:rsidP="00837F56">
      <w:pPr>
        <w:spacing w:after="0" w:line="240" w:lineRule="auto"/>
        <w:rPr>
          <w:rFonts w:ascii="Verdana" w:eastAsia="Times New Roman" w:hAnsi="Verdana" w:cs="Times New Roman"/>
          <w:i/>
          <w:sz w:val="20"/>
          <w:szCs w:val="20"/>
          <w:lang w:eastAsia="nb-NO"/>
        </w:rPr>
      </w:pPr>
    </w:p>
    <w:p w14:paraId="6074F847" w14:textId="5EF474CB" w:rsidR="00707655" w:rsidRDefault="00707655" w:rsidP="00707655">
      <w:pPr>
        <w:pStyle w:val="Overskrift1"/>
        <w:widowControl/>
        <w:rPr>
          <w:rFonts w:eastAsia="Cambria"/>
          <w:spacing w:val="1"/>
        </w:rPr>
      </w:pPr>
      <w:r w:rsidRPr="005B0A8B">
        <w:rPr>
          <w:rFonts w:eastAsia="Cambria"/>
          <w:spacing w:val="1"/>
        </w:rPr>
        <w:t xml:space="preserve">Sak </w:t>
      </w:r>
      <w:r w:rsidR="0081101B">
        <w:rPr>
          <w:rFonts w:eastAsia="Cambria"/>
          <w:spacing w:val="1"/>
        </w:rPr>
        <w:t>68</w:t>
      </w:r>
      <w:r>
        <w:rPr>
          <w:rFonts w:eastAsia="Cambria"/>
          <w:spacing w:val="1"/>
        </w:rPr>
        <w:t>-17</w:t>
      </w:r>
      <w:r w:rsidRPr="005B0A8B">
        <w:rPr>
          <w:rFonts w:eastAsia="Cambria"/>
          <w:spacing w:val="1"/>
        </w:rPr>
        <w:t xml:space="preserve"> </w:t>
      </w:r>
      <w:r>
        <w:rPr>
          <w:rFonts w:eastAsia="Cambria"/>
          <w:spacing w:val="1"/>
        </w:rPr>
        <w:t xml:space="preserve">Orienteringssaker </w:t>
      </w:r>
    </w:p>
    <w:p w14:paraId="5EF23442" w14:textId="77777777" w:rsidR="002C3295" w:rsidRDefault="002C3295" w:rsidP="002C3295">
      <w:pPr>
        <w:rPr>
          <w:rFonts w:asciiTheme="majorHAnsi" w:eastAsia="Cambria" w:hAnsiTheme="majorHAnsi" w:cstheme="majorBidi"/>
          <w:b/>
          <w:bCs/>
          <w:spacing w:val="1"/>
          <w:sz w:val="28"/>
          <w:szCs w:val="28"/>
        </w:rPr>
      </w:pPr>
      <w:r w:rsidRPr="00C07F6C">
        <w:rPr>
          <w:rFonts w:ascii="Verdana" w:hAnsi="Verdana"/>
          <w:b/>
          <w:sz w:val="20"/>
          <w:szCs w:val="20"/>
        </w:rPr>
        <w:t>Presentasjon av en kampanje for rekruttering til TIP</w:t>
      </w:r>
    </w:p>
    <w:p w14:paraId="099E9E7A" w14:textId="0F31B2BE" w:rsidR="002C3295" w:rsidRPr="002C3295" w:rsidRDefault="002C3295" w:rsidP="002C3295">
      <w:pPr>
        <w:rPr>
          <w:rFonts w:ascii="Verdana" w:hAnsi="Verdana"/>
          <w:sz w:val="20"/>
          <w:szCs w:val="20"/>
        </w:rPr>
      </w:pPr>
      <w:r w:rsidRPr="00547BEE">
        <w:rPr>
          <w:rFonts w:ascii="Verdana" w:hAnsi="Verdana"/>
          <w:sz w:val="20"/>
          <w:szCs w:val="20"/>
        </w:rPr>
        <w:t>Norsk Industri har engasjert et firma (Nordic Screen)</w:t>
      </w:r>
      <w:r>
        <w:rPr>
          <w:rFonts w:ascii="Verdana" w:hAnsi="Verdana"/>
          <w:sz w:val="20"/>
          <w:szCs w:val="20"/>
        </w:rPr>
        <w:t xml:space="preserve"> til å gjennomføre en kampanje i januar og februar, med formål om</w:t>
      </w:r>
      <w:r w:rsidRPr="00547BEE">
        <w:rPr>
          <w:rFonts w:ascii="Verdana" w:hAnsi="Verdana"/>
          <w:sz w:val="20"/>
          <w:szCs w:val="20"/>
        </w:rPr>
        <w:t xml:space="preserve"> å øke søkningen til TIP pr. 1. mars.</w:t>
      </w:r>
      <w:r>
        <w:rPr>
          <w:rFonts w:ascii="Verdana" w:hAnsi="Verdana"/>
          <w:sz w:val="20"/>
          <w:szCs w:val="20"/>
        </w:rPr>
        <w:t xml:space="preserve"> Tone Belsby deltok nylig på en </w:t>
      </w:r>
      <w:proofErr w:type="spellStart"/>
      <w:r>
        <w:rPr>
          <w:rFonts w:ascii="Verdana" w:hAnsi="Verdana"/>
          <w:sz w:val="20"/>
          <w:szCs w:val="20"/>
        </w:rPr>
        <w:t>work</w:t>
      </w:r>
      <w:proofErr w:type="spellEnd"/>
      <w:r>
        <w:rPr>
          <w:rFonts w:ascii="Verdana" w:hAnsi="Verdana"/>
          <w:sz w:val="20"/>
          <w:szCs w:val="20"/>
        </w:rPr>
        <w:t xml:space="preserve">-shop med Nordic </w:t>
      </w:r>
      <w:proofErr w:type="spellStart"/>
      <w:r>
        <w:rPr>
          <w:rFonts w:ascii="Verdana" w:hAnsi="Verdana"/>
          <w:sz w:val="20"/>
          <w:szCs w:val="20"/>
        </w:rPr>
        <w:t>Sceen</w:t>
      </w:r>
      <w:proofErr w:type="spellEnd"/>
      <w:r>
        <w:rPr>
          <w:rFonts w:ascii="Verdana" w:hAnsi="Verdana"/>
          <w:sz w:val="20"/>
          <w:szCs w:val="20"/>
        </w:rPr>
        <w:t xml:space="preserve">, hvor blant annet </w:t>
      </w:r>
      <w:proofErr w:type="spellStart"/>
      <w:r>
        <w:rPr>
          <w:rFonts w:ascii="Verdana" w:hAnsi="Verdana"/>
          <w:sz w:val="20"/>
          <w:szCs w:val="20"/>
        </w:rPr>
        <w:t>Youtube</w:t>
      </w:r>
      <w:proofErr w:type="spellEnd"/>
      <w:r>
        <w:rPr>
          <w:rFonts w:ascii="Verdana" w:hAnsi="Verdana"/>
          <w:sz w:val="20"/>
          <w:szCs w:val="20"/>
        </w:rPr>
        <w:t xml:space="preserve">, blogger, rollemodeller ble drøftet som aktuelle virkemidler. Målgruppen for kampanjen er først og fremt ungdomsskoleelever, men også for deres foreldre. For Norsk Industri er også elevene på Vg1 en målgruppe. Nordic </w:t>
      </w:r>
      <w:proofErr w:type="spellStart"/>
      <w:r>
        <w:rPr>
          <w:rFonts w:ascii="Verdana" w:hAnsi="Verdana"/>
          <w:sz w:val="20"/>
          <w:szCs w:val="20"/>
        </w:rPr>
        <w:t>Screnn</w:t>
      </w:r>
      <w:proofErr w:type="spellEnd"/>
      <w:r>
        <w:rPr>
          <w:rFonts w:ascii="Verdana" w:hAnsi="Verdana"/>
          <w:sz w:val="20"/>
          <w:szCs w:val="20"/>
        </w:rPr>
        <w:t xml:space="preserve"> deltar på rådsmøtet hvor de vil presentere tanker og ideer for kampanjen. Rådet vil få mulighet til å gi tilbakemeldinger på kampanjen</w:t>
      </w:r>
    </w:p>
    <w:p w14:paraId="66DD985A" w14:textId="3F243B90" w:rsidR="00C46710" w:rsidRDefault="00C46710" w:rsidP="00C46710">
      <w:pPr>
        <w:rPr>
          <w:rFonts w:ascii="Verdana" w:hAnsi="Verdana"/>
          <w:b/>
          <w:sz w:val="20"/>
          <w:szCs w:val="20"/>
        </w:rPr>
      </w:pPr>
      <w:r w:rsidRPr="00C46710">
        <w:rPr>
          <w:rFonts w:ascii="Verdana" w:hAnsi="Verdana"/>
          <w:b/>
          <w:sz w:val="20"/>
          <w:szCs w:val="20"/>
        </w:rPr>
        <w:t>Fellesmøte med SRY, faglige råd og Kunnskapsministeren, 14. desember</w:t>
      </w:r>
    </w:p>
    <w:p w14:paraId="666053C4" w14:textId="74145A23" w:rsidR="00203C65" w:rsidRDefault="00203C65" w:rsidP="00203C65">
      <w:pPr>
        <w:rPr>
          <w:rFonts w:ascii="Verdana" w:hAnsi="Verdana"/>
          <w:sz w:val="20"/>
          <w:szCs w:val="20"/>
        </w:rPr>
      </w:pPr>
      <w:r w:rsidRPr="00203C65">
        <w:rPr>
          <w:rFonts w:ascii="Verdana" w:hAnsi="Verdana"/>
          <w:sz w:val="20"/>
          <w:szCs w:val="20"/>
        </w:rPr>
        <w:t>Sekretariatet inviterer tradisjonen tro til fellesmøte mellom Kunnskapsministeren, SRY og representanter fra de faglige rådene. Møtet avholdes 14. desember. De faglige rådene inviteres til å delta med leder, nestleder og en tredje representant fra rådene. Se vedlagt program for fellesmøtet.</w:t>
      </w:r>
    </w:p>
    <w:p w14:paraId="382AFBDB" w14:textId="3488995B" w:rsidR="00C46710" w:rsidRDefault="00C46710" w:rsidP="00C46710">
      <w:pPr>
        <w:rPr>
          <w:rFonts w:ascii="Verdana" w:hAnsi="Verdana"/>
          <w:b/>
          <w:sz w:val="20"/>
          <w:szCs w:val="20"/>
        </w:rPr>
      </w:pPr>
      <w:r w:rsidRPr="00C46710">
        <w:rPr>
          <w:rFonts w:ascii="Verdana" w:hAnsi="Verdana"/>
          <w:b/>
          <w:sz w:val="20"/>
          <w:szCs w:val="20"/>
        </w:rPr>
        <w:t>Høring – fag- og svenneprøven</w:t>
      </w:r>
    </w:p>
    <w:p w14:paraId="776FFA71" w14:textId="25583A26" w:rsidR="00C25EED" w:rsidRPr="00C25EED" w:rsidRDefault="00C25EED" w:rsidP="00C46710">
      <w:pPr>
        <w:rPr>
          <w:rFonts w:ascii="Verdana" w:hAnsi="Verdana"/>
          <w:sz w:val="20"/>
          <w:szCs w:val="20"/>
        </w:rPr>
      </w:pPr>
      <w:r>
        <w:rPr>
          <w:rFonts w:ascii="Verdana" w:hAnsi="Verdana"/>
          <w:sz w:val="20"/>
          <w:szCs w:val="20"/>
        </w:rPr>
        <w:t>FRTIP har sendt inn høringssvar, se vedlegg.</w:t>
      </w:r>
    </w:p>
    <w:p w14:paraId="640CC39E" w14:textId="6148FB63" w:rsidR="00C46710" w:rsidRDefault="00C46710" w:rsidP="00C46710">
      <w:pPr>
        <w:rPr>
          <w:rFonts w:ascii="Verdana" w:hAnsi="Verdana"/>
          <w:b/>
          <w:sz w:val="20"/>
          <w:szCs w:val="20"/>
        </w:rPr>
      </w:pPr>
      <w:r w:rsidRPr="00C46710">
        <w:rPr>
          <w:rFonts w:ascii="Verdana" w:hAnsi="Verdana"/>
          <w:b/>
          <w:sz w:val="20"/>
          <w:szCs w:val="20"/>
        </w:rPr>
        <w:lastRenderedPageBreak/>
        <w:t>Høring – fagbrev på jobb</w:t>
      </w:r>
    </w:p>
    <w:p w14:paraId="47E0E300" w14:textId="0EAA84CA" w:rsidR="00C25EED" w:rsidRPr="00C25EED" w:rsidRDefault="00C25EED" w:rsidP="00C46710">
      <w:pPr>
        <w:rPr>
          <w:rFonts w:ascii="Verdana" w:hAnsi="Verdana"/>
          <w:sz w:val="20"/>
          <w:szCs w:val="20"/>
        </w:rPr>
      </w:pPr>
      <w:r>
        <w:rPr>
          <w:rFonts w:ascii="Verdana" w:hAnsi="Verdana"/>
          <w:sz w:val="20"/>
          <w:szCs w:val="20"/>
        </w:rPr>
        <w:t>FRTIP har sendt inn høringssvar, se vedlegg.</w:t>
      </w:r>
    </w:p>
    <w:p w14:paraId="3BCEAD62" w14:textId="7C665808" w:rsidR="002C3295" w:rsidRDefault="00C56073" w:rsidP="00C46710">
      <w:pPr>
        <w:rPr>
          <w:rFonts w:ascii="Verdana" w:hAnsi="Verdana"/>
          <w:b/>
          <w:sz w:val="20"/>
          <w:szCs w:val="20"/>
        </w:rPr>
      </w:pPr>
      <w:r>
        <w:rPr>
          <w:rFonts w:ascii="Verdana" w:hAnsi="Verdana"/>
          <w:b/>
          <w:sz w:val="20"/>
          <w:szCs w:val="20"/>
        </w:rPr>
        <w:t>Skoleringsseminar 22.november for faglig råd</w:t>
      </w:r>
    </w:p>
    <w:p w14:paraId="74DEFAF8" w14:textId="30D7368D" w:rsidR="00C07F6C" w:rsidRPr="00C07F6C" w:rsidRDefault="00C07F6C" w:rsidP="00C46710">
      <w:pPr>
        <w:rPr>
          <w:rFonts w:ascii="Verdana" w:hAnsi="Verdana"/>
          <w:sz w:val="20"/>
          <w:szCs w:val="20"/>
        </w:rPr>
      </w:pPr>
      <w:r>
        <w:rPr>
          <w:rFonts w:ascii="Verdana" w:hAnsi="Verdana"/>
          <w:sz w:val="20"/>
          <w:szCs w:val="20"/>
        </w:rPr>
        <w:t xml:space="preserve">Utdanningsdirektoratet inviterte medlemmer og varamedlemmer til skoleringsseminar 22.november. </w:t>
      </w:r>
      <w:r w:rsidR="00D104BC">
        <w:rPr>
          <w:rFonts w:ascii="Verdana" w:hAnsi="Verdana"/>
          <w:sz w:val="20"/>
          <w:szCs w:val="20"/>
        </w:rPr>
        <w:t>Vidar Strande</w:t>
      </w:r>
      <w:r w:rsidRPr="00430B6A">
        <w:rPr>
          <w:rFonts w:ascii="Verdana" w:hAnsi="Verdana"/>
          <w:sz w:val="20"/>
          <w:szCs w:val="20"/>
        </w:rPr>
        <w:t xml:space="preserve"> gir</w:t>
      </w:r>
      <w:r>
        <w:rPr>
          <w:rFonts w:ascii="Verdana" w:hAnsi="Verdana"/>
          <w:sz w:val="20"/>
          <w:szCs w:val="20"/>
        </w:rPr>
        <w:t xml:space="preserve"> en orientering fra seminaret.</w:t>
      </w:r>
    </w:p>
    <w:p w14:paraId="13C254CA" w14:textId="023EEC20" w:rsidR="00C07F6C" w:rsidRDefault="00C07F6C" w:rsidP="00C46710">
      <w:pPr>
        <w:rPr>
          <w:rFonts w:ascii="Verdana" w:hAnsi="Verdana"/>
          <w:b/>
          <w:sz w:val="20"/>
          <w:szCs w:val="20"/>
        </w:rPr>
      </w:pPr>
      <w:r>
        <w:rPr>
          <w:rFonts w:ascii="Verdana" w:hAnsi="Verdana"/>
          <w:b/>
          <w:sz w:val="20"/>
          <w:szCs w:val="20"/>
        </w:rPr>
        <w:t>Informasjon fra Utdanningsdirektoratet til de faglige rådene</w:t>
      </w:r>
    </w:p>
    <w:p w14:paraId="42F53914" w14:textId="12AC37C5" w:rsidR="00C07F6C" w:rsidRDefault="00C07F6C" w:rsidP="00C46710">
      <w:pPr>
        <w:rPr>
          <w:rFonts w:ascii="Verdana" w:hAnsi="Verdana"/>
          <w:sz w:val="20"/>
          <w:szCs w:val="20"/>
        </w:rPr>
      </w:pPr>
      <w:r>
        <w:rPr>
          <w:rFonts w:ascii="Verdana" w:hAnsi="Verdana"/>
          <w:sz w:val="20"/>
          <w:szCs w:val="20"/>
        </w:rPr>
        <w:t>Utdanningsdirektoratet sendte en mail til de faglige rådene den 13.11.17 med følgende informasjon:</w:t>
      </w:r>
    </w:p>
    <w:p w14:paraId="2F8EBCAC" w14:textId="77777777" w:rsidR="00C07F6C" w:rsidRPr="00C07F6C" w:rsidRDefault="00C07F6C" w:rsidP="00C07F6C">
      <w:pPr>
        <w:rPr>
          <w:rFonts w:ascii="Verdana" w:hAnsi="Verdana"/>
          <w:sz w:val="20"/>
          <w:szCs w:val="20"/>
          <w:u w:val="single"/>
        </w:rPr>
      </w:pPr>
      <w:r w:rsidRPr="00C07F6C">
        <w:rPr>
          <w:rFonts w:ascii="Verdana" w:hAnsi="Verdana"/>
          <w:sz w:val="20"/>
          <w:szCs w:val="20"/>
          <w:u w:val="single"/>
        </w:rPr>
        <w:t xml:space="preserve">Billettbestilling til møter i faglige råd </w:t>
      </w:r>
    </w:p>
    <w:p w14:paraId="4C4EAC44" w14:textId="557E1A2E" w:rsidR="00C07F6C" w:rsidRPr="00C07F6C" w:rsidRDefault="00C07F6C" w:rsidP="00C07F6C">
      <w:pPr>
        <w:rPr>
          <w:rFonts w:ascii="Verdana" w:hAnsi="Verdana"/>
          <w:sz w:val="20"/>
          <w:szCs w:val="20"/>
        </w:rPr>
      </w:pPr>
      <w:r w:rsidRPr="00C07F6C">
        <w:rPr>
          <w:rFonts w:ascii="Verdana" w:hAnsi="Verdana"/>
          <w:sz w:val="20"/>
          <w:szCs w:val="20"/>
        </w:rPr>
        <w:t xml:space="preserve">Med bakgrunn i tilbakemeldinger fra rådsledere og fagansvarlige vil sekretariatet presisere at møterammen for rådsmøtene er Kl. 10.00 – 16.00. I noen tilfeller har rådsmedlemmer ikke møtt til oppstart av fellesdel av rådsmøtene, eller måttet reise før rådsmøtets slutt. Vi ber derfor om at de som har behov for bestilling av flybilletter bestiller disse slik at de kan delta på møtene innenfor ovennevnte møterammer. </w:t>
      </w:r>
    </w:p>
    <w:p w14:paraId="64E7FAA9" w14:textId="77777777" w:rsidR="00C07F6C" w:rsidRPr="00C07F6C" w:rsidRDefault="00C07F6C" w:rsidP="00C07F6C">
      <w:pPr>
        <w:rPr>
          <w:rFonts w:ascii="Verdana" w:hAnsi="Verdana"/>
          <w:sz w:val="20"/>
          <w:szCs w:val="20"/>
          <w:u w:val="single"/>
        </w:rPr>
      </w:pPr>
      <w:r w:rsidRPr="00C07F6C">
        <w:rPr>
          <w:rFonts w:ascii="Verdana" w:hAnsi="Verdana"/>
          <w:sz w:val="20"/>
          <w:szCs w:val="20"/>
          <w:u w:val="single"/>
        </w:rPr>
        <w:t>Julemiddag for faglige råd</w:t>
      </w:r>
    </w:p>
    <w:p w14:paraId="32881F61" w14:textId="77777777" w:rsidR="00C07F6C" w:rsidRPr="00C07F6C" w:rsidRDefault="00C07F6C" w:rsidP="00C07F6C">
      <w:pPr>
        <w:rPr>
          <w:rFonts w:ascii="Verdana" w:hAnsi="Verdana"/>
          <w:sz w:val="20"/>
          <w:szCs w:val="20"/>
        </w:rPr>
      </w:pPr>
      <w:r w:rsidRPr="00C07F6C">
        <w:rPr>
          <w:rFonts w:ascii="Verdana" w:hAnsi="Verdana"/>
          <w:sz w:val="20"/>
          <w:szCs w:val="20"/>
        </w:rPr>
        <w:t>Sekretariatet har mottatt henvendelser fra flere av medlemmene i de faglige rådene vedrørende overnatting i forbindelse med julemiddag etter rådsmøtene 6 og 7. desember.</w:t>
      </w:r>
    </w:p>
    <w:p w14:paraId="2B289AFD" w14:textId="77777777" w:rsidR="00C07F6C" w:rsidRPr="00C07F6C" w:rsidRDefault="00C07F6C" w:rsidP="00C07F6C">
      <w:pPr>
        <w:rPr>
          <w:rFonts w:ascii="Verdana" w:hAnsi="Verdana"/>
          <w:sz w:val="20"/>
          <w:szCs w:val="20"/>
        </w:rPr>
      </w:pPr>
      <w:r w:rsidRPr="00C07F6C">
        <w:rPr>
          <w:rFonts w:ascii="Verdana" w:hAnsi="Verdana"/>
          <w:sz w:val="20"/>
          <w:szCs w:val="20"/>
        </w:rPr>
        <w:t xml:space="preserve">Møterammen for rådsmøtene er Kl. 10.00 – 16.00. Deretter kan de rådene som ønsker det spise julemiddag. </w:t>
      </w:r>
    </w:p>
    <w:p w14:paraId="4FCEB214" w14:textId="77777777" w:rsidR="00C07F6C" w:rsidRPr="00C07F6C" w:rsidRDefault="00C07F6C" w:rsidP="00C07F6C">
      <w:pPr>
        <w:rPr>
          <w:rFonts w:ascii="Verdana" w:hAnsi="Verdana"/>
          <w:sz w:val="20"/>
          <w:szCs w:val="20"/>
        </w:rPr>
      </w:pPr>
      <w:r w:rsidRPr="00C07F6C">
        <w:rPr>
          <w:rFonts w:ascii="Verdana" w:hAnsi="Verdana"/>
          <w:sz w:val="20"/>
          <w:szCs w:val="20"/>
        </w:rPr>
        <w:t>Vi legger til grunn at de råd som ønsker det, spiser julemiddag i forlengelsen av rådsmøtene. For de aller fleste rådsmedlemmene vil det således ikke være behov for overnatting.</w:t>
      </w:r>
    </w:p>
    <w:p w14:paraId="5A15BBFB" w14:textId="7731FD5E" w:rsidR="00C07F6C" w:rsidRPr="00C07F6C" w:rsidRDefault="00C07F6C" w:rsidP="00C07F6C">
      <w:pPr>
        <w:rPr>
          <w:rFonts w:ascii="Verdana" w:hAnsi="Verdana"/>
          <w:sz w:val="20"/>
          <w:szCs w:val="20"/>
        </w:rPr>
      </w:pPr>
      <w:r w:rsidRPr="00C07F6C">
        <w:rPr>
          <w:rFonts w:ascii="Verdana" w:hAnsi="Verdana"/>
          <w:sz w:val="20"/>
          <w:szCs w:val="20"/>
        </w:rPr>
        <w:t>Dersom noen av rådsmedlemmene må ha overnatting fordi det ikke finnes offentlig kommunikasjon eller at de kommer uforholdsmessig sent hjem vil vi dekke utgifter til overnatting.  Dette avklares i så fall direkte med fagansvarlig for det enkelte råd.</w:t>
      </w:r>
    </w:p>
    <w:p w14:paraId="0ED96E6B" w14:textId="77777777" w:rsidR="00C07F6C" w:rsidRPr="00C07F6C" w:rsidRDefault="00C07F6C" w:rsidP="00C07F6C">
      <w:pPr>
        <w:rPr>
          <w:rFonts w:ascii="Verdana" w:hAnsi="Verdana"/>
          <w:sz w:val="20"/>
          <w:szCs w:val="20"/>
          <w:u w:val="single"/>
        </w:rPr>
      </w:pPr>
      <w:r w:rsidRPr="00C07F6C">
        <w:rPr>
          <w:rFonts w:ascii="Verdana" w:hAnsi="Verdana"/>
          <w:sz w:val="20"/>
          <w:szCs w:val="20"/>
          <w:u w:val="single"/>
        </w:rPr>
        <w:t>Studiereiser og fylkesbesøk for faglige råd</w:t>
      </w:r>
    </w:p>
    <w:p w14:paraId="7A206956" w14:textId="73645819" w:rsidR="00C07F6C" w:rsidRPr="00C07F6C" w:rsidRDefault="00C07F6C" w:rsidP="00C07F6C">
      <w:pPr>
        <w:rPr>
          <w:rFonts w:ascii="Verdana" w:hAnsi="Verdana"/>
          <w:sz w:val="20"/>
          <w:szCs w:val="20"/>
        </w:rPr>
      </w:pPr>
      <w:r w:rsidRPr="00C07F6C">
        <w:rPr>
          <w:rFonts w:ascii="Verdana" w:hAnsi="Verdana"/>
          <w:sz w:val="20"/>
          <w:szCs w:val="20"/>
        </w:rPr>
        <w:t xml:space="preserve">Fagansvarlige for de faglige rådene har tilbakemeldt at flere av de faglige rådene planlegger studiereiser og/ eller fylkesbesøk i 2018. Når det gjelder studiereiser som tidligere ble definert som utenlands studiebesøk en gang i oppnevningsperioden, er denne type studiereiser faset ut. I henhold til retningslinjene for samarbeidet- SRY, faglige råd og </w:t>
      </w:r>
      <w:proofErr w:type="spellStart"/>
      <w:r w:rsidRPr="00C07F6C">
        <w:rPr>
          <w:rFonts w:ascii="Verdana" w:hAnsi="Verdana"/>
          <w:sz w:val="20"/>
          <w:szCs w:val="20"/>
        </w:rPr>
        <w:t>Udir</w:t>
      </w:r>
      <w:proofErr w:type="spellEnd"/>
      <w:r w:rsidRPr="00C07F6C">
        <w:rPr>
          <w:rFonts w:ascii="Verdana" w:hAnsi="Verdana"/>
          <w:sz w:val="20"/>
          <w:szCs w:val="20"/>
        </w:rPr>
        <w:t xml:space="preserve"> kan de faglige rådene søke om å gjennomføre et fylkesbesøk i året. Hensikten med fylkesbesøk er dialog mellom rådene og fylkeskommunene om utfordringer i utdanningsprogrammet. Rammene for fylkesbesøkene er ikke fastsatt i retningslinjene men har tidligere vært gjennomført med inntil to overnattinger.</w:t>
      </w:r>
    </w:p>
    <w:p w14:paraId="71FB3CEC" w14:textId="492B7DEA" w:rsidR="00C07F6C" w:rsidRPr="00C07F6C" w:rsidRDefault="00C07F6C" w:rsidP="00C07F6C">
      <w:pPr>
        <w:rPr>
          <w:rFonts w:ascii="Verdana" w:hAnsi="Verdana"/>
          <w:sz w:val="20"/>
          <w:szCs w:val="20"/>
        </w:rPr>
      </w:pPr>
      <w:r w:rsidRPr="00C07F6C">
        <w:rPr>
          <w:rFonts w:ascii="Verdana" w:hAnsi="Verdana"/>
          <w:sz w:val="20"/>
          <w:szCs w:val="20"/>
        </w:rPr>
        <w:t xml:space="preserve">Sekretariatet er opptatt av å fordele eventuelle fylkesbesøk på flere fylker for å unngå at flere faglige råd besøker det samme fylke. Vi ber derfor om at de råd som ønsker å søke om fylkesbesøk vurderer flere fylker. Vi ber om at eventuelle søknader med budsjett oversendes sekretariatet </w:t>
      </w:r>
      <w:r w:rsidRPr="00C07F6C">
        <w:rPr>
          <w:rFonts w:ascii="Verdana" w:hAnsi="Verdana"/>
          <w:b/>
          <w:bCs/>
          <w:sz w:val="20"/>
          <w:szCs w:val="20"/>
        </w:rPr>
        <w:t>innen 1.1.2018.</w:t>
      </w:r>
      <w:r w:rsidRPr="00C07F6C">
        <w:rPr>
          <w:rFonts w:ascii="Verdana" w:hAnsi="Verdana"/>
          <w:sz w:val="20"/>
          <w:szCs w:val="20"/>
        </w:rPr>
        <w:t xml:space="preserve"> </w:t>
      </w:r>
    </w:p>
    <w:p w14:paraId="0A590255" w14:textId="77777777" w:rsidR="00D84AB5" w:rsidRDefault="00D84AB5" w:rsidP="00C07F6C">
      <w:pPr>
        <w:rPr>
          <w:rFonts w:ascii="Verdana" w:hAnsi="Verdana"/>
          <w:sz w:val="20"/>
          <w:szCs w:val="20"/>
        </w:rPr>
      </w:pPr>
    </w:p>
    <w:p w14:paraId="3ABE61B6" w14:textId="0FFE02BD" w:rsidR="00C07F6C" w:rsidRDefault="002C3295" w:rsidP="00C07F6C">
      <w:pPr>
        <w:rPr>
          <w:rFonts w:ascii="Verdana" w:hAnsi="Verdana"/>
          <w:b/>
          <w:sz w:val="20"/>
          <w:szCs w:val="20"/>
        </w:rPr>
      </w:pPr>
      <w:r>
        <w:rPr>
          <w:rFonts w:ascii="Verdana" w:hAnsi="Verdana"/>
          <w:b/>
          <w:sz w:val="20"/>
          <w:szCs w:val="20"/>
        </w:rPr>
        <w:t>Ønske om n</w:t>
      </w:r>
      <w:r w:rsidR="00C07F6C">
        <w:rPr>
          <w:rFonts w:ascii="Verdana" w:hAnsi="Verdana"/>
          <w:b/>
          <w:sz w:val="20"/>
          <w:szCs w:val="20"/>
        </w:rPr>
        <w:t xml:space="preserve">avneendring </w:t>
      </w:r>
      <w:r>
        <w:rPr>
          <w:rFonts w:ascii="Verdana" w:hAnsi="Verdana"/>
          <w:b/>
          <w:sz w:val="20"/>
          <w:szCs w:val="20"/>
        </w:rPr>
        <w:t xml:space="preserve">for </w:t>
      </w:r>
      <w:r w:rsidR="00C07F6C">
        <w:rPr>
          <w:rFonts w:ascii="Verdana" w:hAnsi="Verdana"/>
          <w:b/>
          <w:sz w:val="20"/>
          <w:szCs w:val="20"/>
        </w:rPr>
        <w:t>Vg1 teknikk og industriell produksjon Informasjon fra Utdanningsdirektoratet til de faglige rådene</w:t>
      </w:r>
    </w:p>
    <w:p w14:paraId="30BD4090" w14:textId="14483D52" w:rsidR="00C07F6C" w:rsidRDefault="002C3295" w:rsidP="00C46710">
      <w:pPr>
        <w:rPr>
          <w:rFonts w:ascii="Verdana" w:hAnsi="Verdana"/>
          <w:sz w:val="20"/>
          <w:szCs w:val="20"/>
        </w:rPr>
      </w:pPr>
      <w:r>
        <w:rPr>
          <w:rFonts w:ascii="Verdana" w:hAnsi="Verdana"/>
          <w:sz w:val="20"/>
          <w:szCs w:val="20"/>
        </w:rPr>
        <w:lastRenderedPageBreak/>
        <w:t>Representanter fra Norsk Industri ønsker å foreslå endringer av navnet på Vg1 TIP.</w:t>
      </w:r>
      <w:r w:rsidR="00427E77">
        <w:rPr>
          <w:rFonts w:ascii="Verdana" w:hAnsi="Verdana"/>
          <w:sz w:val="20"/>
          <w:szCs w:val="20"/>
        </w:rPr>
        <w:t xml:space="preserve"> De mener det er flere gode grunner til å endre navnet. For det første viser søkertallene til TIP de siste årene en markant nedgang. Dette kan forklares med nedgangen i oljerelatert industri. Samtidig kan det også være at TIP ikke har samme appell som eksempelvis Elektrofag, Bygg- og anleggsteknikk og Helse- og oppvekstfag. For det andre viser statistikken at kjønnsbalansen ligger stabilt på om lag 90 % gutter.</w:t>
      </w:r>
    </w:p>
    <w:p w14:paraId="326520B9" w14:textId="46F216B3" w:rsidR="00427E77" w:rsidRDefault="00427E77" w:rsidP="00C46710">
      <w:pPr>
        <w:rPr>
          <w:rFonts w:ascii="Verdana" w:hAnsi="Verdana"/>
          <w:sz w:val="20"/>
          <w:szCs w:val="20"/>
        </w:rPr>
      </w:pPr>
      <w:r>
        <w:rPr>
          <w:rFonts w:ascii="Verdana" w:hAnsi="Verdana"/>
          <w:sz w:val="20"/>
          <w:szCs w:val="20"/>
        </w:rPr>
        <w:t>Norsk Industri foreslår «Teknologi» som nytt navn. Teknologi er mer selvforklarende enn Teknikk og industriell produksjon, og er en forenkling av navnet som Norsk Industri mener er en fordel. Samtidig er teknologi er et vidt begrep som rommer mye, som nettopp utdanningsprogrammet TIP gjør i dag. Selvsagt må navnet matche forventningene til hva som ligger under utdanningsprogrammet. Tilbakemeldinger fra industrien er klar: det er teknologien som driver utviklingen. Morgendagens operatører må forholde seg til mer teknologi enn i dag, noe som også vil gjenspeile seg i de nye læreplanene som kommer etter hvert. Så hvorfor bør ikke navnet på utdanningsprogrammet gjenspeile dette?</w:t>
      </w:r>
    </w:p>
    <w:p w14:paraId="505DBBE0" w14:textId="46AA7C69" w:rsidR="00427E77" w:rsidRDefault="00427E77" w:rsidP="00C46710">
      <w:pPr>
        <w:rPr>
          <w:rFonts w:ascii="Verdana" w:hAnsi="Verdana"/>
          <w:sz w:val="20"/>
          <w:szCs w:val="20"/>
        </w:rPr>
      </w:pPr>
      <w:r>
        <w:rPr>
          <w:rFonts w:ascii="Verdana" w:hAnsi="Verdana"/>
          <w:sz w:val="20"/>
          <w:szCs w:val="20"/>
        </w:rPr>
        <w:t>Norsk Industri mener det vil være naturlig å innføre nytt navn i forbindelse med når ny tilbudsstruktur trer i kraft (skoleåret 2020/2021).</w:t>
      </w:r>
    </w:p>
    <w:p w14:paraId="24D8B13B" w14:textId="1E31881A" w:rsidR="00203C65" w:rsidRPr="00C0555C" w:rsidRDefault="00203C65" w:rsidP="00203C65">
      <w:pPr>
        <w:spacing w:after="0" w:line="240" w:lineRule="auto"/>
        <w:rPr>
          <w:rFonts w:ascii="Verdana" w:eastAsia="Times New Roman" w:hAnsi="Verdana" w:cs="Times New Roman"/>
          <w:i/>
          <w:sz w:val="20"/>
          <w:szCs w:val="20"/>
          <w:lang w:eastAsia="nb-NO"/>
        </w:rPr>
      </w:pPr>
      <w:r w:rsidRPr="00C0555C">
        <w:rPr>
          <w:rFonts w:ascii="Verdana" w:eastAsia="Times New Roman" w:hAnsi="Verdana" w:cs="Times New Roman"/>
          <w:i/>
          <w:sz w:val="20"/>
          <w:szCs w:val="20"/>
          <w:lang w:eastAsia="nb-NO"/>
        </w:rPr>
        <w:t xml:space="preserve">Forslag til vedtak: </w:t>
      </w:r>
    </w:p>
    <w:p w14:paraId="2813DEBB" w14:textId="77777777" w:rsidR="00203C65" w:rsidRPr="00C0555C" w:rsidRDefault="00203C65" w:rsidP="00203C65">
      <w:pPr>
        <w:spacing w:after="0" w:line="240" w:lineRule="auto"/>
        <w:rPr>
          <w:rFonts w:ascii="Verdana" w:eastAsia="Times New Roman" w:hAnsi="Verdana" w:cs="Times New Roman"/>
          <w:i/>
          <w:sz w:val="20"/>
          <w:szCs w:val="20"/>
          <w:lang w:eastAsia="nb-NO"/>
        </w:rPr>
      </w:pPr>
      <w:r w:rsidRPr="00C0555C">
        <w:rPr>
          <w:rFonts w:ascii="Verdana" w:eastAsia="Times New Roman" w:hAnsi="Verdana" w:cs="Times New Roman"/>
          <w:i/>
          <w:sz w:val="20"/>
          <w:szCs w:val="20"/>
          <w:lang w:eastAsia="nb-NO"/>
        </w:rPr>
        <w:t>Faglig råd for teknikk og industriell produksjon tar sake</w:t>
      </w:r>
      <w:r w:rsidRPr="00831AFD">
        <w:rPr>
          <w:rFonts w:ascii="Verdana" w:eastAsia="Times New Roman" w:hAnsi="Verdana" w:cs="Times New Roman"/>
          <w:i/>
          <w:sz w:val="20"/>
          <w:szCs w:val="20"/>
          <w:lang w:eastAsia="nb-NO"/>
        </w:rPr>
        <w:t>ne</w:t>
      </w:r>
      <w:r w:rsidRPr="00C0555C">
        <w:rPr>
          <w:rFonts w:ascii="Verdana" w:eastAsia="Times New Roman" w:hAnsi="Verdana" w:cs="Times New Roman"/>
          <w:i/>
          <w:sz w:val="20"/>
          <w:szCs w:val="20"/>
          <w:lang w:eastAsia="nb-NO"/>
        </w:rPr>
        <w:t xml:space="preserve"> til orientering.</w:t>
      </w:r>
    </w:p>
    <w:p w14:paraId="53D17E50" w14:textId="16FAE4BE" w:rsidR="00C25EED" w:rsidRPr="00C25EED" w:rsidRDefault="00C25EED" w:rsidP="00C25EED"/>
    <w:p w14:paraId="322197C5" w14:textId="039027E4" w:rsidR="00707655" w:rsidRPr="00A16EE8" w:rsidRDefault="0081101B" w:rsidP="00A16EE8">
      <w:pPr>
        <w:pStyle w:val="Overskrift1"/>
        <w:widowControl/>
        <w:rPr>
          <w:rFonts w:eastAsia="Cambria"/>
          <w:spacing w:val="1"/>
        </w:rPr>
      </w:pPr>
      <w:r>
        <w:rPr>
          <w:rFonts w:eastAsia="Cambria"/>
          <w:spacing w:val="1"/>
        </w:rPr>
        <w:t>Sak 69</w:t>
      </w:r>
      <w:r w:rsidR="00707655" w:rsidRPr="00A16EE8">
        <w:rPr>
          <w:rFonts w:eastAsia="Cambria"/>
          <w:spacing w:val="1"/>
        </w:rPr>
        <w:t>-17 Eventuelt</w:t>
      </w:r>
    </w:p>
    <w:p w14:paraId="4DC821D5" w14:textId="77777777" w:rsidR="00707655" w:rsidRPr="00284B83" w:rsidRDefault="00707655" w:rsidP="00707655"/>
    <w:p w14:paraId="11C6BAE1" w14:textId="77777777" w:rsidR="00707655" w:rsidRPr="00284B83" w:rsidRDefault="00707655" w:rsidP="00707655"/>
    <w:p w14:paraId="0FFBFCB1" w14:textId="77777777" w:rsidR="00707655" w:rsidRDefault="00707655" w:rsidP="00707655">
      <w:pPr>
        <w:pStyle w:val="Overskrift1"/>
      </w:pPr>
    </w:p>
    <w:p w14:paraId="5119D98F" w14:textId="77777777" w:rsidR="00707655" w:rsidRPr="00203411" w:rsidRDefault="00707655" w:rsidP="00707655">
      <w:pPr>
        <w:pStyle w:val="Overskrift1"/>
        <w:widowControl/>
      </w:pPr>
    </w:p>
    <w:p w14:paraId="30FCDA87" w14:textId="698A7FC5" w:rsidR="00842332" w:rsidRDefault="00842332" w:rsidP="00203411">
      <w:pPr>
        <w:pStyle w:val="Overskrift1"/>
        <w:widowControl/>
        <w:rPr>
          <w:rFonts w:eastAsia="Cambria"/>
          <w:spacing w:val="1"/>
        </w:rPr>
      </w:pPr>
    </w:p>
    <w:p w14:paraId="3C26B4BA" w14:textId="77777777" w:rsidR="007B44BA" w:rsidRPr="00203411" w:rsidRDefault="007B44BA" w:rsidP="00203411">
      <w:pPr>
        <w:pStyle w:val="Overskrift1"/>
        <w:widowControl/>
      </w:pPr>
    </w:p>
    <w:sectPr w:rsidR="007B44BA" w:rsidRPr="00203411"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A2C43" w14:textId="77777777" w:rsidR="009B2D04" w:rsidRDefault="009B2D04">
      <w:pPr>
        <w:spacing w:after="0" w:line="240" w:lineRule="auto"/>
      </w:pPr>
      <w:r>
        <w:separator/>
      </w:r>
    </w:p>
  </w:endnote>
  <w:endnote w:type="continuationSeparator" w:id="0">
    <w:p w14:paraId="278F790D" w14:textId="77777777" w:rsidR="009B2D04" w:rsidRDefault="009B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151533"/>
      <w:docPartObj>
        <w:docPartGallery w:val="Page Numbers (Bottom of Page)"/>
        <w:docPartUnique/>
      </w:docPartObj>
    </w:sdtPr>
    <w:sdtEndPr/>
    <w:sdtContent>
      <w:p w14:paraId="0702BA89" w14:textId="2936E00D" w:rsidR="009B2D04" w:rsidRDefault="009B2D04">
        <w:pPr>
          <w:pStyle w:val="Bunntekst"/>
          <w:jc w:val="right"/>
        </w:pPr>
        <w:r>
          <w:fldChar w:fldCharType="begin"/>
        </w:r>
        <w:r>
          <w:instrText>PAGE   \* MERGEFORMAT</w:instrText>
        </w:r>
        <w:r>
          <w:fldChar w:fldCharType="separate"/>
        </w:r>
        <w:r w:rsidR="00380D8E">
          <w:rPr>
            <w:noProof/>
          </w:rPr>
          <w:t>8</w:t>
        </w:r>
        <w:r>
          <w:fldChar w:fldCharType="end"/>
        </w:r>
      </w:p>
    </w:sdtContent>
  </w:sdt>
  <w:p w14:paraId="69812751" w14:textId="77777777" w:rsidR="009B2D04" w:rsidRDefault="009B2D0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DA1BB" w14:textId="77777777" w:rsidR="009B2D04" w:rsidRDefault="009B2D04">
      <w:pPr>
        <w:spacing w:after="0" w:line="240" w:lineRule="auto"/>
      </w:pPr>
      <w:r>
        <w:separator/>
      </w:r>
    </w:p>
  </w:footnote>
  <w:footnote w:type="continuationSeparator" w:id="0">
    <w:p w14:paraId="51D6220E" w14:textId="77777777" w:rsidR="009B2D04" w:rsidRDefault="009B2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AAA"/>
    <w:multiLevelType w:val="hybridMultilevel"/>
    <w:tmpl w:val="968E44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24775B"/>
    <w:multiLevelType w:val="hybridMultilevel"/>
    <w:tmpl w:val="7CCAB02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281C40"/>
    <w:multiLevelType w:val="hybridMultilevel"/>
    <w:tmpl w:val="D6BC7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292A6B"/>
    <w:multiLevelType w:val="hybridMultilevel"/>
    <w:tmpl w:val="F742319C"/>
    <w:lvl w:ilvl="0" w:tplc="CF2419F8">
      <w:start w:val="6"/>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D71172"/>
    <w:multiLevelType w:val="hybridMultilevel"/>
    <w:tmpl w:val="ED568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1B6B43"/>
    <w:multiLevelType w:val="hybridMultilevel"/>
    <w:tmpl w:val="70AAB3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0D4D77C0"/>
    <w:multiLevelType w:val="hybridMultilevel"/>
    <w:tmpl w:val="BD0C1B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F096E87"/>
    <w:multiLevelType w:val="hybridMultilevel"/>
    <w:tmpl w:val="230E4B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18A0AA3"/>
    <w:multiLevelType w:val="hybridMultilevel"/>
    <w:tmpl w:val="09A8B81C"/>
    <w:lvl w:ilvl="0" w:tplc="29CA71EC">
      <w:start w:val="3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6B26C86"/>
    <w:multiLevelType w:val="hybridMultilevel"/>
    <w:tmpl w:val="496E69B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1AC948BD"/>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1CCD1D1E"/>
    <w:multiLevelType w:val="hybridMultilevel"/>
    <w:tmpl w:val="976C714E"/>
    <w:lvl w:ilvl="0" w:tplc="D150963A">
      <w:start w:val="1"/>
      <w:numFmt w:val="bullet"/>
      <w:lvlText w:val=""/>
      <w:lvlJc w:val="left"/>
      <w:pPr>
        <w:tabs>
          <w:tab w:val="num" w:pos="568"/>
        </w:tabs>
        <w:ind w:left="568" w:hanging="284"/>
      </w:pPr>
      <w:rPr>
        <w:rFonts w:ascii="Symbol" w:hAnsi="Symbol" w:hint="default"/>
      </w:rPr>
    </w:lvl>
    <w:lvl w:ilvl="1" w:tplc="04140003" w:tentative="1">
      <w:start w:val="1"/>
      <w:numFmt w:val="bullet"/>
      <w:lvlText w:val="o"/>
      <w:lvlJc w:val="left"/>
      <w:pPr>
        <w:tabs>
          <w:tab w:val="num" w:pos="1724"/>
        </w:tabs>
        <w:ind w:left="1724" w:hanging="360"/>
      </w:pPr>
      <w:rPr>
        <w:rFonts w:ascii="Courier New" w:hAnsi="Courier New" w:cs="Courier New" w:hint="default"/>
      </w:rPr>
    </w:lvl>
    <w:lvl w:ilvl="2" w:tplc="04140005" w:tentative="1">
      <w:start w:val="1"/>
      <w:numFmt w:val="bullet"/>
      <w:lvlText w:val=""/>
      <w:lvlJc w:val="left"/>
      <w:pPr>
        <w:tabs>
          <w:tab w:val="num" w:pos="2444"/>
        </w:tabs>
        <w:ind w:left="2444" w:hanging="360"/>
      </w:pPr>
      <w:rPr>
        <w:rFonts w:ascii="Wingdings" w:hAnsi="Wingdings" w:hint="default"/>
      </w:rPr>
    </w:lvl>
    <w:lvl w:ilvl="3" w:tplc="04140001" w:tentative="1">
      <w:start w:val="1"/>
      <w:numFmt w:val="bullet"/>
      <w:lvlText w:val=""/>
      <w:lvlJc w:val="left"/>
      <w:pPr>
        <w:tabs>
          <w:tab w:val="num" w:pos="3164"/>
        </w:tabs>
        <w:ind w:left="3164" w:hanging="360"/>
      </w:pPr>
      <w:rPr>
        <w:rFonts w:ascii="Symbol" w:hAnsi="Symbol" w:hint="default"/>
      </w:rPr>
    </w:lvl>
    <w:lvl w:ilvl="4" w:tplc="04140003" w:tentative="1">
      <w:start w:val="1"/>
      <w:numFmt w:val="bullet"/>
      <w:lvlText w:val="o"/>
      <w:lvlJc w:val="left"/>
      <w:pPr>
        <w:tabs>
          <w:tab w:val="num" w:pos="3884"/>
        </w:tabs>
        <w:ind w:left="3884" w:hanging="360"/>
      </w:pPr>
      <w:rPr>
        <w:rFonts w:ascii="Courier New" w:hAnsi="Courier New" w:cs="Courier New" w:hint="default"/>
      </w:rPr>
    </w:lvl>
    <w:lvl w:ilvl="5" w:tplc="04140005" w:tentative="1">
      <w:start w:val="1"/>
      <w:numFmt w:val="bullet"/>
      <w:lvlText w:val=""/>
      <w:lvlJc w:val="left"/>
      <w:pPr>
        <w:tabs>
          <w:tab w:val="num" w:pos="4604"/>
        </w:tabs>
        <w:ind w:left="4604" w:hanging="360"/>
      </w:pPr>
      <w:rPr>
        <w:rFonts w:ascii="Wingdings" w:hAnsi="Wingdings" w:hint="default"/>
      </w:rPr>
    </w:lvl>
    <w:lvl w:ilvl="6" w:tplc="04140001" w:tentative="1">
      <w:start w:val="1"/>
      <w:numFmt w:val="bullet"/>
      <w:lvlText w:val=""/>
      <w:lvlJc w:val="left"/>
      <w:pPr>
        <w:tabs>
          <w:tab w:val="num" w:pos="5324"/>
        </w:tabs>
        <w:ind w:left="5324" w:hanging="360"/>
      </w:pPr>
      <w:rPr>
        <w:rFonts w:ascii="Symbol" w:hAnsi="Symbol" w:hint="default"/>
      </w:rPr>
    </w:lvl>
    <w:lvl w:ilvl="7" w:tplc="04140003" w:tentative="1">
      <w:start w:val="1"/>
      <w:numFmt w:val="bullet"/>
      <w:lvlText w:val="o"/>
      <w:lvlJc w:val="left"/>
      <w:pPr>
        <w:tabs>
          <w:tab w:val="num" w:pos="6044"/>
        </w:tabs>
        <w:ind w:left="6044" w:hanging="360"/>
      </w:pPr>
      <w:rPr>
        <w:rFonts w:ascii="Courier New" w:hAnsi="Courier New" w:cs="Courier New" w:hint="default"/>
      </w:rPr>
    </w:lvl>
    <w:lvl w:ilvl="8" w:tplc="0414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E3A491D"/>
    <w:multiLevelType w:val="hybridMultilevel"/>
    <w:tmpl w:val="357065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1D3441C"/>
    <w:multiLevelType w:val="hybridMultilevel"/>
    <w:tmpl w:val="3F88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834026C"/>
    <w:multiLevelType w:val="hybridMultilevel"/>
    <w:tmpl w:val="545CAAFC"/>
    <w:lvl w:ilvl="0" w:tplc="2C6227D8">
      <w:start w:val="1"/>
      <w:numFmt w:val="bullet"/>
      <w:lvlText w:val="•"/>
      <w:lvlJc w:val="left"/>
      <w:pPr>
        <w:tabs>
          <w:tab w:val="num" w:pos="720"/>
        </w:tabs>
        <w:ind w:left="720" w:hanging="360"/>
      </w:pPr>
      <w:rPr>
        <w:rFonts w:ascii="Arial" w:hAnsi="Arial" w:cs="Times New Roman" w:hint="default"/>
      </w:rPr>
    </w:lvl>
    <w:lvl w:ilvl="1" w:tplc="0658C6AE">
      <w:start w:val="1"/>
      <w:numFmt w:val="bullet"/>
      <w:lvlText w:val="•"/>
      <w:lvlJc w:val="left"/>
      <w:pPr>
        <w:tabs>
          <w:tab w:val="num" w:pos="1440"/>
        </w:tabs>
        <w:ind w:left="1440" w:hanging="360"/>
      </w:pPr>
      <w:rPr>
        <w:rFonts w:ascii="Arial" w:hAnsi="Arial" w:cs="Times New Roman" w:hint="default"/>
      </w:rPr>
    </w:lvl>
    <w:lvl w:ilvl="2" w:tplc="A538FFE0">
      <w:start w:val="1"/>
      <w:numFmt w:val="bullet"/>
      <w:lvlText w:val="•"/>
      <w:lvlJc w:val="left"/>
      <w:pPr>
        <w:tabs>
          <w:tab w:val="num" w:pos="2160"/>
        </w:tabs>
        <w:ind w:left="2160" w:hanging="360"/>
      </w:pPr>
      <w:rPr>
        <w:rFonts w:ascii="Arial" w:hAnsi="Arial" w:cs="Times New Roman" w:hint="default"/>
      </w:rPr>
    </w:lvl>
    <w:lvl w:ilvl="3" w:tplc="CCC67C1A">
      <w:start w:val="1"/>
      <w:numFmt w:val="bullet"/>
      <w:lvlText w:val="•"/>
      <w:lvlJc w:val="left"/>
      <w:pPr>
        <w:tabs>
          <w:tab w:val="num" w:pos="2880"/>
        </w:tabs>
        <w:ind w:left="2880" w:hanging="360"/>
      </w:pPr>
      <w:rPr>
        <w:rFonts w:ascii="Arial" w:hAnsi="Arial" w:cs="Times New Roman" w:hint="default"/>
      </w:rPr>
    </w:lvl>
    <w:lvl w:ilvl="4" w:tplc="5B9E1D14">
      <w:start w:val="1"/>
      <w:numFmt w:val="bullet"/>
      <w:lvlText w:val="•"/>
      <w:lvlJc w:val="left"/>
      <w:pPr>
        <w:tabs>
          <w:tab w:val="num" w:pos="3600"/>
        </w:tabs>
        <w:ind w:left="3600" w:hanging="360"/>
      </w:pPr>
      <w:rPr>
        <w:rFonts w:ascii="Arial" w:hAnsi="Arial" w:cs="Times New Roman" w:hint="default"/>
      </w:rPr>
    </w:lvl>
    <w:lvl w:ilvl="5" w:tplc="0CB6F8E4">
      <w:start w:val="1"/>
      <w:numFmt w:val="bullet"/>
      <w:lvlText w:val="•"/>
      <w:lvlJc w:val="left"/>
      <w:pPr>
        <w:tabs>
          <w:tab w:val="num" w:pos="4320"/>
        </w:tabs>
        <w:ind w:left="4320" w:hanging="360"/>
      </w:pPr>
      <w:rPr>
        <w:rFonts w:ascii="Arial" w:hAnsi="Arial" w:cs="Times New Roman" w:hint="default"/>
      </w:rPr>
    </w:lvl>
    <w:lvl w:ilvl="6" w:tplc="E9D63688">
      <w:start w:val="1"/>
      <w:numFmt w:val="bullet"/>
      <w:lvlText w:val="•"/>
      <w:lvlJc w:val="left"/>
      <w:pPr>
        <w:tabs>
          <w:tab w:val="num" w:pos="5040"/>
        </w:tabs>
        <w:ind w:left="5040" w:hanging="360"/>
      </w:pPr>
      <w:rPr>
        <w:rFonts w:ascii="Arial" w:hAnsi="Arial" w:cs="Times New Roman" w:hint="default"/>
      </w:rPr>
    </w:lvl>
    <w:lvl w:ilvl="7" w:tplc="5B983F9A">
      <w:start w:val="1"/>
      <w:numFmt w:val="bullet"/>
      <w:lvlText w:val="•"/>
      <w:lvlJc w:val="left"/>
      <w:pPr>
        <w:tabs>
          <w:tab w:val="num" w:pos="5760"/>
        </w:tabs>
        <w:ind w:left="5760" w:hanging="360"/>
      </w:pPr>
      <w:rPr>
        <w:rFonts w:ascii="Arial" w:hAnsi="Arial" w:cs="Times New Roman" w:hint="default"/>
      </w:rPr>
    </w:lvl>
    <w:lvl w:ilvl="8" w:tplc="8B907D7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C3101A1"/>
    <w:multiLevelType w:val="hybridMultilevel"/>
    <w:tmpl w:val="5DE45230"/>
    <w:lvl w:ilvl="0" w:tplc="E158A7D0">
      <w:start w:val="3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C5010D"/>
    <w:multiLevelType w:val="hybridMultilevel"/>
    <w:tmpl w:val="0E46DA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FF63FBD"/>
    <w:multiLevelType w:val="hybridMultilevel"/>
    <w:tmpl w:val="09AE9E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5360A7D"/>
    <w:multiLevelType w:val="hybridMultilevel"/>
    <w:tmpl w:val="06EA903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653AD0"/>
    <w:multiLevelType w:val="hybridMultilevel"/>
    <w:tmpl w:val="ABF0A66E"/>
    <w:lvl w:ilvl="0" w:tplc="04140001">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15:restartNumberingAfterBreak="0">
    <w:nsid w:val="3B277A37"/>
    <w:multiLevelType w:val="hybridMultilevel"/>
    <w:tmpl w:val="EA265C64"/>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3FCE08C9"/>
    <w:multiLevelType w:val="hybridMultilevel"/>
    <w:tmpl w:val="2CD44352"/>
    <w:lvl w:ilvl="0" w:tplc="0414000F">
      <w:start w:val="1"/>
      <w:numFmt w:val="decimal"/>
      <w:lvlText w:val="%1."/>
      <w:lvlJc w:val="left"/>
      <w:pPr>
        <w:ind w:left="720" w:hanging="360"/>
      </w:pPr>
    </w:lvl>
    <w:lvl w:ilvl="1" w:tplc="326A94BE">
      <w:numFmt w:val="bullet"/>
      <w:lvlText w:val="•"/>
      <w:lvlJc w:val="left"/>
      <w:pPr>
        <w:ind w:left="1800" w:hanging="720"/>
      </w:pPr>
      <w:rPr>
        <w:rFonts w:ascii="Verdana" w:eastAsiaTheme="minorHAnsi" w:hAnsi="Verdana"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1A47E61"/>
    <w:multiLevelType w:val="hybridMultilevel"/>
    <w:tmpl w:val="272C0C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9C11D4"/>
    <w:multiLevelType w:val="hybridMultilevel"/>
    <w:tmpl w:val="556472D2"/>
    <w:lvl w:ilvl="0" w:tplc="EF8C7418">
      <w:start w:val="1"/>
      <w:numFmt w:val="decimal"/>
      <w:lvlText w:val="%1)"/>
      <w:lvlJc w:val="left"/>
      <w:pPr>
        <w:ind w:left="360" w:hanging="360"/>
      </w:pPr>
      <w:rPr>
        <w:rFonts w:hint="default"/>
      </w:rPr>
    </w:lvl>
    <w:lvl w:ilvl="1" w:tplc="04140019" w:tentative="1">
      <w:start w:val="1"/>
      <w:numFmt w:val="lowerLetter"/>
      <w:lvlText w:val="%2."/>
      <w:lvlJc w:val="left"/>
      <w:pPr>
        <w:ind w:left="732" w:hanging="360"/>
      </w:pPr>
    </w:lvl>
    <w:lvl w:ilvl="2" w:tplc="0414001B" w:tentative="1">
      <w:start w:val="1"/>
      <w:numFmt w:val="lowerRoman"/>
      <w:lvlText w:val="%3."/>
      <w:lvlJc w:val="right"/>
      <w:pPr>
        <w:ind w:left="1452" w:hanging="180"/>
      </w:pPr>
    </w:lvl>
    <w:lvl w:ilvl="3" w:tplc="0414000F" w:tentative="1">
      <w:start w:val="1"/>
      <w:numFmt w:val="decimal"/>
      <w:lvlText w:val="%4."/>
      <w:lvlJc w:val="left"/>
      <w:pPr>
        <w:ind w:left="2172" w:hanging="360"/>
      </w:pPr>
    </w:lvl>
    <w:lvl w:ilvl="4" w:tplc="04140019" w:tentative="1">
      <w:start w:val="1"/>
      <w:numFmt w:val="lowerLetter"/>
      <w:lvlText w:val="%5."/>
      <w:lvlJc w:val="left"/>
      <w:pPr>
        <w:ind w:left="2892" w:hanging="360"/>
      </w:pPr>
    </w:lvl>
    <w:lvl w:ilvl="5" w:tplc="0414001B" w:tentative="1">
      <w:start w:val="1"/>
      <w:numFmt w:val="lowerRoman"/>
      <w:lvlText w:val="%6."/>
      <w:lvlJc w:val="right"/>
      <w:pPr>
        <w:ind w:left="3612" w:hanging="180"/>
      </w:pPr>
    </w:lvl>
    <w:lvl w:ilvl="6" w:tplc="0414000F" w:tentative="1">
      <w:start w:val="1"/>
      <w:numFmt w:val="decimal"/>
      <w:lvlText w:val="%7."/>
      <w:lvlJc w:val="left"/>
      <w:pPr>
        <w:ind w:left="4332" w:hanging="360"/>
      </w:pPr>
    </w:lvl>
    <w:lvl w:ilvl="7" w:tplc="04140019" w:tentative="1">
      <w:start w:val="1"/>
      <w:numFmt w:val="lowerLetter"/>
      <w:lvlText w:val="%8."/>
      <w:lvlJc w:val="left"/>
      <w:pPr>
        <w:ind w:left="5052" w:hanging="360"/>
      </w:pPr>
    </w:lvl>
    <w:lvl w:ilvl="8" w:tplc="0414001B" w:tentative="1">
      <w:start w:val="1"/>
      <w:numFmt w:val="lowerRoman"/>
      <w:lvlText w:val="%9."/>
      <w:lvlJc w:val="right"/>
      <w:pPr>
        <w:ind w:left="5772" w:hanging="180"/>
      </w:pPr>
    </w:lvl>
  </w:abstractNum>
  <w:abstractNum w:abstractNumId="24" w15:restartNumberingAfterBreak="0">
    <w:nsid w:val="470550DD"/>
    <w:multiLevelType w:val="hybridMultilevel"/>
    <w:tmpl w:val="A1D4D6A2"/>
    <w:lvl w:ilvl="0" w:tplc="831A01A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48774A98"/>
    <w:multiLevelType w:val="hybridMultilevel"/>
    <w:tmpl w:val="D44861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9904BF2"/>
    <w:multiLevelType w:val="multilevel"/>
    <w:tmpl w:val="A4F6F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756B9"/>
    <w:multiLevelType w:val="hybridMultilevel"/>
    <w:tmpl w:val="A5040778"/>
    <w:lvl w:ilvl="0" w:tplc="03D8B09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7A814C3"/>
    <w:multiLevelType w:val="hybridMultilevel"/>
    <w:tmpl w:val="5C2ED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9381128"/>
    <w:multiLevelType w:val="hybridMultilevel"/>
    <w:tmpl w:val="A2844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D320B44"/>
    <w:multiLevelType w:val="hybridMultilevel"/>
    <w:tmpl w:val="BEFE94D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60393481"/>
    <w:multiLevelType w:val="hybridMultilevel"/>
    <w:tmpl w:val="50D4567C"/>
    <w:lvl w:ilvl="0" w:tplc="3AAAE5AA">
      <w:start w:val="5"/>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198533F"/>
    <w:multiLevelType w:val="hybridMultilevel"/>
    <w:tmpl w:val="DD709A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1C46564"/>
    <w:multiLevelType w:val="hybridMultilevel"/>
    <w:tmpl w:val="BD54D622"/>
    <w:lvl w:ilvl="0" w:tplc="0E66BC5C">
      <w:start w:val="3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4043B5D"/>
    <w:multiLevelType w:val="hybridMultilevel"/>
    <w:tmpl w:val="3D3EF12A"/>
    <w:lvl w:ilvl="0" w:tplc="4F9EC398">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4D3C36"/>
    <w:multiLevelType w:val="hybridMultilevel"/>
    <w:tmpl w:val="96D01A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650422BF"/>
    <w:multiLevelType w:val="hybridMultilevel"/>
    <w:tmpl w:val="CD8C23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6DE261F"/>
    <w:multiLevelType w:val="hybridMultilevel"/>
    <w:tmpl w:val="6518B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EDF4369"/>
    <w:multiLevelType w:val="hybridMultilevel"/>
    <w:tmpl w:val="DCC61B14"/>
    <w:lvl w:ilvl="0" w:tplc="31889724">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42B6479"/>
    <w:multiLevelType w:val="hybridMultilevel"/>
    <w:tmpl w:val="A198D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B6D4512"/>
    <w:multiLevelType w:val="hybridMultilevel"/>
    <w:tmpl w:val="287A5218"/>
    <w:lvl w:ilvl="0" w:tplc="B2A0560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1" w15:restartNumberingAfterBreak="0">
    <w:nsid w:val="7DA14F38"/>
    <w:multiLevelType w:val="hybridMultilevel"/>
    <w:tmpl w:val="BEA2FF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42" w15:restartNumberingAfterBreak="0">
    <w:nsid w:val="7DB02D89"/>
    <w:multiLevelType w:val="hybridMultilevel"/>
    <w:tmpl w:val="3CDA04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4"/>
  </w:num>
  <w:num w:numId="2">
    <w:abstractNumId w:val="24"/>
  </w:num>
  <w:num w:numId="3">
    <w:abstractNumId w:val="12"/>
  </w:num>
  <w:num w:numId="4">
    <w:abstractNumId w:val="2"/>
  </w:num>
  <w:num w:numId="5">
    <w:abstractNumId w:val="16"/>
  </w:num>
  <w:num w:numId="6">
    <w:abstractNumId w:val="0"/>
  </w:num>
  <w:num w:numId="7">
    <w:abstractNumId w:val="6"/>
  </w:num>
  <w:num w:numId="8">
    <w:abstractNumId w:val="39"/>
  </w:num>
  <w:num w:numId="9">
    <w:abstractNumId w:val="23"/>
  </w:num>
  <w:num w:numId="10">
    <w:abstractNumId w:val="42"/>
  </w:num>
  <w:num w:numId="11">
    <w:abstractNumId w:val="10"/>
  </w:num>
  <w:num w:numId="12">
    <w:abstractNumId w:val="13"/>
  </w:num>
  <w:num w:numId="13">
    <w:abstractNumId w:val="5"/>
  </w:num>
  <w:num w:numId="14">
    <w:abstractNumId w:val="35"/>
  </w:num>
  <w:num w:numId="15">
    <w:abstractNumId w:val="41"/>
  </w:num>
  <w:num w:numId="16">
    <w:abstractNumId w:val="28"/>
  </w:num>
  <w:num w:numId="17">
    <w:abstractNumId w:val="32"/>
  </w:num>
  <w:num w:numId="18">
    <w:abstractNumId w:val="17"/>
  </w:num>
  <w:num w:numId="19">
    <w:abstractNumId w:val="4"/>
  </w:num>
  <w:num w:numId="20">
    <w:abstractNumId w:val="21"/>
  </w:num>
  <w:num w:numId="21">
    <w:abstractNumId w:val="25"/>
  </w:num>
  <w:num w:numId="22">
    <w:abstractNumId w:val="9"/>
  </w:num>
  <w:num w:numId="23">
    <w:abstractNumId w:val="7"/>
  </w:num>
  <w:num w:numId="24">
    <w:abstractNumId w:val="8"/>
  </w:num>
  <w:num w:numId="25">
    <w:abstractNumId w:val="33"/>
  </w:num>
  <w:num w:numId="26">
    <w:abstractNumId w:val="15"/>
  </w:num>
  <w:num w:numId="27">
    <w:abstractNumId w:val="37"/>
  </w:num>
  <w:num w:numId="28">
    <w:abstractNumId w:val="40"/>
  </w:num>
  <w:num w:numId="29">
    <w:abstractNumId w:val="26"/>
  </w:num>
  <w:num w:numId="30">
    <w:abstractNumId w:val="22"/>
  </w:num>
  <w:num w:numId="31">
    <w:abstractNumId w:val="19"/>
  </w:num>
  <w:num w:numId="32">
    <w:abstractNumId w:val="27"/>
  </w:num>
  <w:num w:numId="33">
    <w:abstractNumId w:val="36"/>
  </w:num>
  <w:num w:numId="34">
    <w:abstractNumId w:val="1"/>
  </w:num>
  <w:num w:numId="35">
    <w:abstractNumId w:val="18"/>
  </w:num>
  <w:num w:numId="36">
    <w:abstractNumId w:val="14"/>
  </w:num>
  <w:num w:numId="37">
    <w:abstractNumId w:val="29"/>
  </w:num>
  <w:num w:numId="38">
    <w:abstractNumId w:val="11"/>
  </w:num>
  <w:num w:numId="39">
    <w:abstractNumId w:val="31"/>
  </w:num>
  <w:num w:numId="40">
    <w:abstractNumId w:val="30"/>
  </w:num>
  <w:num w:numId="41">
    <w:abstractNumId w:val="20"/>
  </w:num>
  <w:num w:numId="42">
    <w:abstractNumId w:val="3"/>
  </w:num>
  <w:num w:numId="43">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A"/>
    <w:rsid w:val="00010A3F"/>
    <w:rsid w:val="00023561"/>
    <w:rsid w:val="00026C3A"/>
    <w:rsid w:val="00027593"/>
    <w:rsid w:val="000303F3"/>
    <w:rsid w:val="00030502"/>
    <w:rsid w:val="0003415F"/>
    <w:rsid w:val="00034292"/>
    <w:rsid w:val="000364AF"/>
    <w:rsid w:val="0003721B"/>
    <w:rsid w:val="000407CB"/>
    <w:rsid w:val="00042A23"/>
    <w:rsid w:val="000433A5"/>
    <w:rsid w:val="000518F6"/>
    <w:rsid w:val="00052B6B"/>
    <w:rsid w:val="000556D5"/>
    <w:rsid w:val="0005780E"/>
    <w:rsid w:val="000578E1"/>
    <w:rsid w:val="0006227C"/>
    <w:rsid w:val="00064CFD"/>
    <w:rsid w:val="00064D92"/>
    <w:rsid w:val="000656E4"/>
    <w:rsid w:val="00067CDE"/>
    <w:rsid w:val="00070524"/>
    <w:rsid w:val="00071779"/>
    <w:rsid w:val="00075FC6"/>
    <w:rsid w:val="00080FD9"/>
    <w:rsid w:val="000867A1"/>
    <w:rsid w:val="0008739E"/>
    <w:rsid w:val="00091076"/>
    <w:rsid w:val="00097AB0"/>
    <w:rsid w:val="000A1B6B"/>
    <w:rsid w:val="000B0F2F"/>
    <w:rsid w:val="000B11A8"/>
    <w:rsid w:val="000B609E"/>
    <w:rsid w:val="000B7EC7"/>
    <w:rsid w:val="000C39B5"/>
    <w:rsid w:val="000C763C"/>
    <w:rsid w:val="000D0599"/>
    <w:rsid w:val="000D221E"/>
    <w:rsid w:val="000D55FD"/>
    <w:rsid w:val="000E16B3"/>
    <w:rsid w:val="000E5E47"/>
    <w:rsid w:val="000F08B9"/>
    <w:rsid w:val="000F27E3"/>
    <w:rsid w:val="000F5A21"/>
    <w:rsid w:val="00100C2C"/>
    <w:rsid w:val="00101E94"/>
    <w:rsid w:val="001023D2"/>
    <w:rsid w:val="00102406"/>
    <w:rsid w:val="001030F3"/>
    <w:rsid w:val="0010643F"/>
    <w:rsid w:val="00115379"/>
    <w:rsid w:val="00120850"/>
    <w:rsid w:val="00121A94"/>
    <w:rsid w:val="0012350C"/>
    <w:rsid w:val="00124FFF"/>
    <w:rsid w:val="00125574"/>
    <w:rsid w:val="00125D53"/>
    <w:rsid w:val="001276AE"/>
    <w:rsid w:val="001314E6"/>
    <w:rsid w:val="001348F2"/>
    <w:rsid w:val="00140016"/>
    <w:rsid w:val="00143F66"/>
    <w:rsid w:val="0014552A"/>
    <w:rsid w:val="00147787"/>
    <w:rsid w:val="00147ECB"/>
    <w:rsid w:val="00154DBB"/>
    <w:rsid w:val="00160062"/>
    <w:rsid w:val="001638C9"/>
    <w:rsid w:val="00167182"/>
    <w:rsid w:val="00181851"/>
    <w:rsid w:val="001868A6"/>
    <w:rsid w:val="00186918"/>
    <w:rsid w:val="00191F7D"/>
    <w:rsid w:val="00193B1F"/>
    <w:rsid w:val="00195963"/>
    <w:rsid w:val="001974FD"/>
    <w:rsid w:val="00197EC8"/>
    <w:rsid w:val="001A3179"/>
    <w:rsid w:val="001A4A32"/>
    <w:rsid w:val="001A7091"/>
    <w:rsid w:val="001C133E"/>
    <w:rsid w:val="001C1905"/>
    <w:rsid w:val="001C1E24"/>
    <w:rsid w:val="001C259B"/>
    <w:rsid w:val="001C27F0"/>
    <w:rsid w:val="001C70DE"/>
    <w:rsid w:val="001C7952"/>
    <w:rsid w:val="001D041E"/>
    <w:rsid w:val="001D1F79"/>
    <w:rsid w:val="001D541D"/>
    <w:rsid w:val="001E1985"/>
    <w:rsid w:val="001E2A12"/>
    <w:rsid w:val="001E45EB"/>
    <w:rsid w:val="001E4E11"/>
    <w:rsid w:val="001E5BE0"/>
    <w:rsid w:val="001E6BDD"/>
    <w:rsid w:val="001F1A7C"/>
    <w:rsid w:val="001F38CC"/>
    <w:rsid w:val="001F6DF2"/>
    <w:rsid w:val="001F714E"/>
    <w:rsid w:val="001F71D1"/>
    <w:rsid w:val="001F76E8"/>
    <w:rsid w:val="00200812"/>
    <w:rsid w:val="002015E0"/>
    <w:rsid w:val="0020170E"/>
    <w:rsid w:val="00202AB1"/>
    <w:rsid w:val="0020314C"/>
    <w:rsid w:val="00203411"/>
    <w:rsid w:val="00203C65"/>
    <w:rsid w:val="002040C5"/>
    <w:rsid w:val="00205092"/>
    <w:rsid w:val="0020609D"/>
    <w:rsid w:val="002103B6"/>
    <w:rsid w:val="00211A23"/>
    <w:rsid w:val="00211DE3"/>
    <w:rsid w:val="0021285D"/>
    <w:rsid w:val="00212860"/>
    <w:rsid w:val="00214355"/>
    <w:rsid w:val="00215E83"/>
    <w:rsid w:val="002174DE"/>
    <w:rsid w:val="002203EE"/>
    <w:rsid w:val="00220BBC"/>
    <w:rsid w:val="00221508"/>
    <w:rsid w:val="002218C0"/>
    <w:rsid w:val="0022517B"/>
    <w:rsid w:val="00226028"/>
    <w:rsid w:val="00231609"/>
    <w:rsid w:val="00231B77"/>
    <w:rsid w:val="002353ED"/>
    <w:rsid w:val="002358F9"/>
    <w:rsid w:val="002359F0"/>
    <w:rsid w:val="0023793F"/>
    <w:rsid w:val="00245DEE"/>
    <w:rsid w:val="00251F62"/>
    <w:rsid w:val="002529D4"/>
    <w:rsid w:val="00256757"/>
    <w:rsid w:val="002601AF"/>
    <w:rsid w:val="00264284"/>
    <w:rsid w:val="00265372"/>
    <w:rsid w:val="00274F84"/>
    <w:rsid w:val="00275D76"/>
    <w:rsid w:val="00280EAF"/>
    <w:rsid w:val="00282B5C"/>
    <w:rsid w:val="00283EB9"/>
    <w:rsid w:val="00284B83"/>
    <w:rsid w:val="00284CE9"/>
    <w:rsid w:val="00285811"/>
    <w:rsid w:val="00285E93"/>
    <w:rsid w:val="0028738F"/>
    <w:rsid w:val="00287C0A"/>
    <w:rsid w:val="00291848"/>
    <w:rsid w:val="00294543"/>
    <w:rsid w:val="002A13E2"/>
    <w:rsid w:val="002A20E8"/>
    <w:rsid w:val="002A5F36"/>
    <w:rsid w:val="002A7A13"/>
    <w:rsid w:val="002B03A3"/>
    <w:rsid w:val="002B2BD7"/>
    <w:rsid w:val="002B2DF7"/>
    <w:rsid w:val="002B33CB"/>
    <w:rsid w:val="002B6D69"/>
    <w:rsid w:val="002B7B2F"/>
    <w:rsid w:val="002C025B"/>
    <w:rsid w:val="002C1441"/>
    <w:rsid w:val="002C2669"/>
    <w:rsid w:val="002C3295"/>
    <w:rsid w:val="002C5A8C"/>
    <w:rsid w:val="002C5B6A"/>
    <w:rsid w:val="002D1FA8"/>
    <w:rsid w:val="002D5796"/>
    <w:rsid w:val="002D5C16"/>
    <w:rsid w:val="002E0CEB"/>
    <w:rsid w:val="002E1258"/>
    <w:rsid w:val="002E14F6"/>
    <w:rsid w:val="002E5F10"/>
    <w:rsid w:val="002E72AF"/>
    <w:rsid w:val="002E7BC5"/>
    <w:rsid w:val="002F0087"/>
    <w:rsid w:val="002F2ECD"/>
    <w:rsid w:val="002F3C95"/>
    <w:rsid w:val="002F7347"/>
    <w:rsid w:val="002F7C42"/>
    <w:rsid w:val="00304235"/>
    <w:rsid w:val="00304E7A"/>
    <w:rsid w:val="00304ECC"/>
    <w:rsid w:val="003136AB"/>
    <w:rsid w:val="00313AF2"/>
    <w:rsid w:val="003153CA"/>
    <w:rsid w:val="0031639D"/>
    <w:rsid w:val="003167A0"/>
    <w:rsid w:val="00316F3F"/>
    <w:rsid w:val="00321DEB"/>
    <w:rsid w:val="003265E8"/>
    <w:rsid w:val="00326E46"/>
    <w:rsid w:val="00330582"/>
    <w:rsid w:val="00330663"/>
    <w:rsid w:val="003323B5"/>
    <w:rsid w:val="0033363E"/>
    <w:rsid w:val="0033392E"/>
    <w:rsid w:val="00333B02"/>
    <w:rsid w:val="003343F3"/>
    <w:rsid w:val="00334A28"/>
    <w:rsid w:val="0033506F"/>
    <w:rsid w:val="00337FAE"/>
    <w:rsid w:val="00342080"/>
    <w:rsid w:val="003430A5"/>
    <w:rsid w:val="0034396C"/>
    <w:rsid w:val="00345239"/>
    <w:rsid w:val="00346D1A"/>
    <w:rsid w:val="0034738E"/>
    <w:rsid w:val="00347833"/>
    <w:rsid w:val="00347D79"/>
    <w:rsid w:val="00350B55"/>
    <w:rsid w:val="00352666"/>
    <w:rsid w:val="00354AD1"/>
    <w:rsid w:val="00354D3C"/>
    <w:rsid w:val="003559BE"/>
    <w:rsid w:val="00357046"/>
    <w:rsid w:val="00357DCC"/>
    <w:rsid w:val="00360238"/>
    <w:rsid w:val="00363C96"/>
    <w:rsid w:val="003665AB"/>
    <w:rsid w:val="003669ED"/>
    <w:rsid w:val="00366ABB"/>
    <w:rsid w:val="00372F13"/>
    <w:rsid w:val="003742E6"/>
    <w:rsid w:val="00377C4A"/>
    <w:rsid w:val="00380D8E"/>
    <w:rsid w:val="003822E1"/>
    <w:rsid w:val="003829FD"/>
    <w:rsid w:val="00390C84"/>
    <w:rsid w:val="00391308"/>
    <w:rsid w:val="003940A0"/>
    <w:rsid w:val="003946B3"/>
    <w:rsid w:val="003A0A6D"/>
    <w:rsid w:val="003A31E3"/>
    <w:rsid w:val="003A4274"/>
    <w:rsid w:val="003A4EA2"/>
    <w:rsid w:val="003B533C"/>
    <w:rsid w:val="003B5B50"/>
    <w:rsid w:val="003B660A"/>
    <w:rsid w:val="003B67D3"/>
    <w:rsid w:val="003B69F6"/>
    <w:rsid w:val="003C6243"/>
    <w:rsid w:val="003D0251"/>
    <w:rsid w:val="003D2EB9"/>
    <w:rsid w:val="003D568C"/>
    <w:rsid w:val="003E173F"/>
    <w:rsid w:val="003E6EFA"/>
    <w:rsid w:val="003E7284"/>
    <w:rsid w:val="003F2890"/>
    <w:rsid w:val="003F4402"/>
    <w:rsid w:val="003F4EB3"/>
    <w:rsid w:val="003F60F4"/>
    <w:rsid w:val="00400461"/>
    <w:rsid w:val="00401921"/>
    <w:rsid w:val="004065DD"/>
    <w:rsid w:val="00410603"/>
    <w:rsid w:val="00413CD9"/>
    <w:rsid w:val="004151CC"/>
    <w:rsid w:val="00415CD4"/>
    <w:rsid w:val="00416192"/>
    <w:rsid w:val="00416280"/>
    <w:rsid w:val="00420B43"/>
    <w:rsid w:val="00421219"/>
    <w:rsid w:val="00421BED"/>
    <w:rsid w:val="00422DA8"/>
    <w:rsid w:val="00424A9C"/>
    <w:rsid w:val="00424B69"/>
    <w:rsid w:val="004266FD"/>
    <w:rsid w:val="00427E77"/>
    <w:rsid w:val="00430B6A"/>
    <w:rsid w:val="0043157C"/>
    <w:rsid w:val="00431F90"/>
    <w:rsid w:val="00432BE1"/>
    <w:rsid w:val="00433EE1"/>
    <w:rsid w:val="00434C49"/>
    <w:rsid w:val="00435D4A"/>
    <w:rsid w:val="004366AD"/>
    <w:rsid w:val="004370E3"/>
    <w:rsid w:val="00440B75"/>
    <w:rsid w:val="004411A6"/>
    <w:rsid w:val="00442586"/>
    <w:rsid w:val="00442820"/>
    <w:rsid w:val="004431E1"/>
    <w:rsid w:val="00443F1B"/>
    <w:rsid w:val="00445D70"/>
    <w:rsid w:val="00446C9C"/>
    <w:rsid w:val="00450FE4"/>
    <w:rsid w:val="00451EED"/>
    <w:rsid w:val="00453C6A"/>
    <w:rsid w:val="00456868"/>
    <w:rsid w:val="00461EA2"/>
    <w:rsid w:val="00463965"/>
    <w:rsid w:val="00463CFE"/>
    <w:rsid w:val="004707B6"/>
    <w:rsid w:val="00473C17"/>
    <w:rsid w:val="004755B6"/>
    <w:rsid w:val="00476C4E"/>
    <w:rsid w:val="00480F71"/>
    <w:rsid w:val="0048245B"/>
    <w:rsid w:val="00486828"/>
    <w:rsid w:val="00486D80"/>
    <w:rsid w:val="00491B19"/>
    <w:rsid w:val="0049298D"/>
    <w:rsid w:val="00493579"/>
    <w:rsid w:val="0049456F"/>
    <w:rsid w:val="004946F9"/>
    <w:rsid w:val="00494BDB"/>
    <w:rsid w:val="00495E88"/>
    <w:rsid w:val="004A2021"/>
    <w:rsid w:val="004A2850"/>
    <w:rsid w:val="004A4482"/>
    <w:rsid w:val="004A63B0"/>
    <w:rsid w:val="004B58A6"/>
    <w:rsid w:val="004C0404"/>
    <w:rsid w:val="004C2A5F"/>
    <w:rsid w:val="004C32D6"/>
    <w:rsid w:val="004C6215"/>
    <w:rsid w:val="004D39B6"/>
    <w:rsid w:val="004D7C56"/>
    <w:rsid w:val="004D7C70"/>
    <w:rsid w:val="004E2896"/>
    <w:rsid w:val="004E5AE6"/>
    <w:rsid w:val="004E639C"/>
    <w:rsid w:val="004E7664"/>
    <w:rsid w:val="004F071D"/>
    <w:rsid w:val="004F1B9A"/>
    <w:rsid w:val="004F1FFF"/>
    <w:rsid w:val="004F2FCA"/>
    <w:rsid w:val="004F7A57"/>
    <w:rsid w:val="004F7C6C"/>
    <w:rsid w:val="00504999"/>
    <w:rsid w:val="005052B6"/>
    <w:rsid w:val="0051325A"/>
    <w:rsid w:val="00514294"/>
    <w:rsid w:val="0051586F"/>
    <w:rsid w:val="00523598"/>
    <w:rsid w:val="005238C3"/>
    <w:rsid w:val="00527593"/>
    <w:rsid w:val="00527687"/>
    <w:rsid w:val="00527E1B"/>
    <w:rsid w:val="00530F18"/>
    <w:rsid w:val="00532285"/>
    <w:rsid w:val="00532A43"/>
    <w:rsid w:val="00535BBA"/>
    <w:rsid w:val="00535F2D"/>
    <w:rsid w:val="00536C9C"/>
    <w:rsid w:val="00541E49"/>
    <w:rsid w:val="00542A8C"/>
    <w:rsid w:val="00547BEE"/>
    <w:rsid w:val="00552256"/>
    <w:rsid w:val="005572E1"/>
    <w:rsid w:val="005607E0"/>
    <w:rsid w:val="00562A18"/>
    <w:rsid w:val="00562D63"/>
    <w:rsid w:val="005645B2"/>
    <w:rsid w:val="00565099"/>
    <w:rsid w:val="00565BB0"/>
    <w:rsid w:val="0056604F"/>
    <w:rsid w:val="00567370"/>
    <w:rsid w:val="0056739A"/>
    <w:rsid w:val="005714BF"/>
    <w:rsid w:val="00571F88"/>
    <w:rsid w:val="00576055"/>
    <w:rsid w:val="00580742"/>
    <w:rsid w:val="00581CA9"/>
    <w:rsid w:val="00582FC6"/>
    <w:rsid w:val="005849EA"/>
    <w:rsid w:val="00587AC5"/>
    <w:rsid w:val="00593F50"/>
    <w:rsid w:val="00595E7C"/>
    <w:rsid w:val="00596B6E"/>
    <w:rsid w:val="005A2001"/>
    <w:rsid w:val="005A28C9"/>
    <w:rsid w:val="005A5A09"/>
    <w:rsid w:val="005B0A8B"/>
    <w:rsid w:val="005B43A5"/>
    <w:rsid w:val="005B49D4"/>
    <w:rsid w:val="005B54D1"/>
    <w:rsid w:val="005B6615"/>
    <w:rsid w:val="005B6DAF"/>
    <w:rsid w:val="005C69B4"/>
    <w:rsid w:val="005D0FE6"/>
    <w:rsid w:val="005D4A84"/>
    <w:rsid w:val="005D686C"/>
    <w:rsid w:val="005E142F"/>
    <w:rsid w:val="005E4466"/>
    <w:rsid w:val="005E543E"/>
    <w:rsid w:val="005E5813"/>
    <w:rsid w:val="005F0957"/>
    <w:rsid w:val="005F28F6"/>
    <w:rsid w:val="0060022B"/>
    <w:rsid w:val="00600E44"/>
    <w:rsid w:val="006042FB"/>
    <w:rsid w:val="00607CAE"/>
    <w:rsid w:val="00612EE7"/>
    <w:rsid w:val="0061404A"/>
    <w:rsid w:val="00614395"/>
    <w:rsid w:val="00620129"/>
    <w:rsid w:val="00623406"/>
    <w:rsid w:val="00626422"/>
    <w:rsid w:val="00627998"/>
    <w:rsid w:val="00630851"/>
    <w:rsid w:val="00630DC3"/>
    <w:rsid w:val="00631738"/>
    <w:rsid w:val="00632CE1"/>
    <w:rsid w:val="00633F68"/>
    <w:rsid w:val="00636E71"/>
    <w:rsid w:val="006413B5"/>
    <w:rsid w:val="00642537"/>
    <w:rsid w:val="00643373"/>
    <w:rsid w:val="00645FF2"/>
    <w:rsid w:val="00646561"/>
    <w:rsid w:val="00647AE3"/>
    <w:rsid w:val="00650255"/>
    <w:rsid w:val="00650D3E"/>
    <w:rsid w:val="00651CB3"/>
    <w:rsid w:val="00655D58"/>
    <w:rsid w:val="00662BA0"/>
    <w:rsid w:val="0066309F"/>
    <w:rsid w:val="006633C3"/>
    <w:rsid w:val="00663D65"/>
    <w:rsid w:val="00664F22"/>
    <w:rsid w:val="00667CFF"/>
    <w:rsid w:val="006738C2"/>
    <w:rsid w:val="006768C6"/>
    <w:rsid w:val="00676EE3"/>
    <w:rsid w:val="0067714B"/>
    <w:rsid w:val="00677970"/>
    <w:rsid w:val="00686749"/>
    <w:rsid w:val="006A03D4"/>
    <w:rsid w:val="006A1313"/>
    <w:rsid w:val="006A24D2"/>
    <w:rsid w:val="006A24FA"/>
    <w:rsid w:val="006A7AB2"/>
    <w:rsid w:val="006B1341"/>
    <w:rsid w:val="006B76C6"/>
    <w:rsid w:val="006C105E"/>
    <w:rsid w:val="006C1789"/>
    <w:rsid w:val="006C47F7"/>
    <w:rsid w:val="006C4F7C"/>
    <w:rsid w:val="006D02E3"/>
    <w:rsid w:val="006D63B7"/>
    <w:rsid w:val="006D6A2F"/>
    <w:rsid w:val="006E120A"/>
    <w:rsid w:val="006E656B"/>
    <w:rsid w:val="006F298F"/>
    <w:rsid w:val="006F3C82"/>
    <w:rsid w:val="0070077D"/>
    <w:rsid w:val="0070634C"/>
    <w:rsid w:val="007067BF"/>
    <w:rsid w:val="00707240"/>
    <w:rsid w:val="00707655"/>
    <w:rsid w:val="00711D82"/>
    <w:rsid w:val="007125E7"/>
    <w:rsid w:val="00712D32"/>
    <w:rsid w:val="00713253"/>
    <w:rsid w:val="00714775"/>
    <w:rsid w:val="00715317"/>
    <w:rsid w:val="007162E0"/>
    <w:rsid w:val="00717890"/>
    <w:rsid w:val="00717E70"/>
    <w:rsid w:val="00723261"/>
    <w:rsid w:val="00723EC6"/>
    <w:rsid w:val="00724378"/>
    <w:rsid w:val="00727190"/>
    <w:rsid w:val="007332D1"/>
    <w:rsid w:val="007337D8"/>
    <w:rsid w:val="0074624E"/>
    <w:rsid w:val="0075059E"/>
    <w:rsid w:val="00750AB9"/>
    <w:rsid w:val="00753899"/>
    <w:rsid w:val="00755657"/>
    <w:rsid w:val="00757024"/>
    <w:rsid w:val="0076054F"/>
    <w:rsid w:val="00763756"/>
    <w:rsid w:val="0076492F"/>
    <w:rsid w:val="00765790"/>
    <w:rsid w:val="00772BB5"/>
    <w:rsid w:val="0077609B"/>
    <w:rsid w:val="00780657"/>
    <w:rsid w:val="0078257A"/>
    <w:rsid w:val="00782794"/>
    <w:rsid w:val="0078298B"/>
    <w:rsid w:val="00783D10"/>
    <w:rsid w:val="00784D9B"/>
    <w:rsid w:val="00786217"/>
    <w:rsid w:val="007A35F2"/>
    <w:rsid w:val="007B44BA"/>
    <w:rsid w:val="007B68C3"/>
    <w:rsid w:val="007C5F69"/>
    <w:rsid w:val="007C7BC3"/>
    <w:rsid w:val="007D0963"/>
    <w:rsid w:val="007D34B8"/>
    <w:rsid w:val="007D4534"/>
    <w:rsid w:val="007D7B41"/>
    <w:rsid w:val="007E4196"/>
    <w:rsid w:val="007E6D32"/>
    <w:rsid w:val="007E6F73"/>
    <w:rsid w:val="007E707B"/>
    <w:rsid w:val="007E766D"/>
    <w:rsid w:val="007F2DBE"/>
    <w:rsid w:val="007F5082"/>
    <w:rsid w:val="007F5145"/>
    <w:rsid w:val="007F5F54"/>
    <w:rsid w:val="00801E1B"/>
    <w:rsid w:val="00804999"/>
    <w:rsid w:val="00805B2A"/>
    <w:rsid w:val="0081101B"/>
    <w:rsid w:val="00813B8C"/>
    <w:rsid w:val="00813DB6"/>
    <w:rsid w:val="00817E84"/>
    <w:rsid w:val="00823AEE"/>
    <w:rsid w:val="00827207"/>
    <w:rsid w:val="0083090A"/>
    <w:rsid w:val="00831AFD"/>
    <w:rsid w:val="00836DFA"/>
    <w:rsid w:val="00837B63"/>
    <w:rsid w:val="00837F56"/>
    <w:rsid w:val="00841F53"/>
    <w:rsid w:val="00842332"/>
    <w:rsid w:val="00843A01"/>
    <w:rsid w:val="008447E6"/>
    <w:rsid w:val="0085108D"/>
    <w:rsid w:val="0085189E"/>
    <w:rsid w:val="0085333A"/>
    <w:rsid w:val="00857631"/>
    <w:rsid w:val="00857FA3"/>
    <w:rsid w:val="0086428D"/>
    <w:rsid w:val="00865FF2"/>
    <w:rsid w:val="0086784C"/>
    <w:rsid w:val="00872858"/>
    <w:rsid w:val="008763F8"/>
    <w:rsid w:val="00876AD1"/>
    <w:rsid w:val="0087773C"/>
    <w:rsid w:val="00877B5C"/>
    <w:rsid w:val="00882E28"/>
    <w:rsid w:val="00884018"/>
    <w:rsid w:val="00890884"/>
    <w:rsid w:val="008A1412"/>
    <w:rsid w:val="008A43D6"/>
    <w:rsid w:val="008B4FEC"/>
    <w:rsid w:val="008D1EE7"/>
    <w:rsid w:val="008D3363"/>
    <w:rsid w:val="008D41CB"/>
    <w:rsid w:val="008E04C7"/>
    <w:rsid w:val="008E4353"/>
    <w:rsid w:val="008E5E69"/>
    <w:rsid w:val="008E6D54"/>
    <w:rsid w:val="008E73C3"/>
    <w:rsid w:val="008F066A"/>
    <w:rsid w:val="008F2EB4"/>
    <w:rsid w:val="008F37D7"/>
    <w:rsid w:val="008F54A1"/>
    <w:rsid w:val="008F6AF8"/>
    <w:rsid w:val="0090023F"/>
    <w:rsid w:val="00900407"/>
    <w:rsid w:val="009011E8"/>
    <w:rsid w:val="00901B5F"/>
    <w:rsid w:val="009033B0"/>
    <w:rsid w:val="00903CD3"/>
    <w:rsid w:val="009040E5"/>
    <w:rsid w:val="0090638A"/>
    <w:rsid w:val="009069A5"/>
    <w:rsid w:val="00906E0D"/>
    <w:rsid w:val="00907D70"/>
    <w:rsid w:val="00917ABE"/>
    <w:rsid w:val="009213FD"/>
    <w:rsid w:val="0092257B"/>
    <w:rsid w:val="009225BE"/>
    <w:rsid w:val="00922CDF"/>
    <w:rsid w:val="00926828"/>
    <w:rsid w:val="00927228"/>
    <w:rsid w:val="00933606"/>
    <w:rsid w:val="00933EC7"/>
    <w:rsid w:val="009351E3"/>
    <w:rsid w:val="0094202C"/>
    <w:rsid w:val="00942A29"/>
    <w:rsid w:val="009435CB"/>
    <w:rsid w:val="0095002E"/>
    <w:rsid w:val="00952B9E"/>
    <w:rsid w:val="009555A8"/>
    <w:rsid w:val="009559CC"/>
    <w:rsid w:val="009561B1"/>
    <w:rsid w:val="0095655A"/>
    <w:rsid w:val="00956852"/>
    <w:rsid w:val="0095748F"/>
    <w:rsid w:val="00961D2C"/>
    <w:rsid w:val="009624DF"/>
    <w:rsid w:val="00962F2F"/>
    <w:rsid w:val="00963747"/>
    <w:rsid w:val="00963F8B"/>
    <w:rsid w:val="00965787"/>
    <w:rsid w:val="009664D7"/>
    <w:rsid w:val="00971657"/>
    <w:rsid w:val="00972C76"/>
    <w:rsid w:val="00972D1F"/>
    <w:rsid w:val="009730D1"/>
    <w:rsid w:val="009743D6"/>
    <w:rsid w:val="00974B07"/>
    <w:rsid w:val="009756CB"/>
    <w:rsid w:val="009758F4"/>
    <w:rsid w:val="00980AC7"/>
    <w:rsid w:val="009855B5"/>
    <w:rsid w:val="0099135E"/>
    <w:rsid w:val="009916CB"/>
    <w:rsid w:val="0099237B"/>
    <w:rsid w:val="009A0202"/>
    <w:rsid w:val="009A075A"/>
    <w:rsid w:val="009A25B1"/>
    <w:rsid w:val="009A2782"/>
    <w:rsid w:val="009A31B0"/>
    <w:rsid w:val="009A7FC0"/>
    <w:rsid w:val="009B2D04"/>
    <w:rsid w:val="009B2D75"/>
    <w:rsid w:val="009B3652"/>
    <w:rsid w:val="009B37C5"/>
    <w:rsid w:val="009B618E"/>
    <w:rsid w:val="009C0237"/>
    <w:rsid w:val="009C0E21"/>
    <w:rsid w:val="009C18A1"/>
    <w:rsid w:val="009C4153"/>
    <w:rsid w:val="009C46D8"/>
    <w:rsid w:val="009C5185"/>
    <w:rsid w:val="009E24AC"/>
    <w:rsid w:val="009E361B"/>
    <w:rsid w:val="009E4773"/>
    <w:rsid w:val="009E56C6"/>
    <w:rsid w:val="009F1AEE"/>
    <w:rsid w:val="009F1BD5"/>
    <w:rsid w:val="009F2800"/>
    <w:rsid w:val="009F2D04"/>
    <w:rsid w:val="009F4CA7"/>
    <w:rsid w:val="009F6094"/>
    <w:rsid w:val="00A01CB3"/>
    <w:rsid w:val="00A03C94"/>
    <w:rsid w:val="00A04CA7"/>
    <w:rsid w:val="00A06DCA"/>
    <w:rsid w:val="00A126AE"/>
    <w:rsid w:val="00A16EE8"/>
    <w:rsid w:val="00A21184"/>
    <w:rsid w:val="00A21E31"/>
    <w:rsid w:val="00A24495"/>
    <w:rsid w:val="00A27A3A"/>
    <w:rsid w:val="00A319B6"/>
    <w:rsid w:val="00A33036"/>
    <w:rsid w:val="00A33F56"/>
    <w:rsid w:val="00A409B6"/>
    <w:rsid w:val="00A469E2"/>
    <w:rsid w:val="00A47EDE"/>
    <w:rsid w:val="00A50F0E"/>
    <w:rsid w:val="00A518FD"/>
    <w:rsid w:val="00A546C1"/>
    <w:rsid w:val="00A57934"/>
    <w:rsid w:val="00A57C09"/>
    <w:rsid w:val="00A60E73"/>
    <w:rsid w:val="00A64EF5"/>
    <w:rsid w:val="00A673EC"/>
    <w:rsid w:val="00A702CE"/>
    <w:rsid w:val="00A7119F"/>
    <w:rsid w:val="00A71380"/>
    <w:rsid w:val="00A724B2"/>
    <w:rsid w:val="00A728A1"/>
    <w:rsid w:val="00A72ADD"/>
    <w:rsid w:val="00A75FF1"/>
    <w:rsid w:val="00A83AD7"/>
    <w:rsid w:val="00A83F54"/>
    <w:rsid w:val="00A84BEF"/>
    <w:rsid w:val="00A84DEE"/>
    <w:rsid w:val="00A90484"/>
    <w:rsid w:val="00A92C7B"/>
    <w:rsid w:val="00A95FD1"/>
    <w:rsid w:val="00AA16BC"/>
    <w:rsid w:val="00AA214C"/>
    <w:rsid w:val="00AA53BB"/>
    <w:rsid w:val="00AA5E14"/>
    <w:rsid w:val="00AB28B5"/>
    <w:rsid w:val="00AB35FC"/>
    <w:rsid w:val="00AB4BE7"/>
    <w:rsid w:val="00AC0326"/>
    <w:rsid w:val="00AC7962"/>
    <w:rsid w:val="00AD59AE"/>
    <w:rsid w:val="00AD75F2"/>
    <w:rsid w:val="00AE0857"/>
    <w:rsid w:val="00AE41AF"/>
    <w:rsid w:val="00AE767A"/>
    <w:rsid w:val="00AF52A9"/>
    <w:rsid w:val="00B021A6"/>
    <w:rsid w:val="00B03E17"/>
    <w:rsid w:val="00B044B8"/>
    <w:rsid w:val="00B0574C"/>
    <w:rsid w:val="00B15016"/>
    <w:rsid w:val="00B16AB7"/>
    <w:rsid w:val="00B24DBF"/>
    <w:rsid w:val="00B32AFD"/>
    <w:rsid w:val="00B32B52"/>
    <w:rsid w:val="00B3796D"/>
    <w:rsid w:val="00B417A4"/>
    <w:rsid w:val="00B417F9"/>
    <w:rsid w:val="00B472E7"/>
    <w:rsid w:val="00B4792B"/>
    <w:rsid w:val="00B47B68"/>
    <w:rsid w:val="00B51D67"/>
    <w:rsid w:val="00B5309F"/>
    <w:rsid w:val="00B54738"/>
    <w:rsid w:val="00B55E59"/>
    <w:rsid w:val="00B573BE"/>
    <w:rsid w:val="00B76BF2"/>
    <w:rsid w:val="00B8051F"/>
    <w:rsid w:val="00B8209C"/>
    <w:rsid w:val="00B85211"/>
    <w:rsid w:val="00B911B7"/>
    <w:rsid w:val="00B921F1"/>
    <w:rsid w:val="00B96413"/>
    <w:rsid w:val="00B96E82"/>
    <w:rsid w:val="00BA5E31"/>
    <w:rsid w:val="00BA7530"/>
    <w:rsid w:val="00BB03B1"/>
    <w:rsid w:val="00BB1BCF"/>
    <w:rsid w:val="00BB6C73"/>
    <w:rsid w:val="00BB7CA3"/>
    <w:rsid w:val="00BC0D44"/>
    <w:rsid w:val="00BC5559"/>
    <w:rsid w:val="00BC6A65"/>
    <w:rsid w:val="00BD22A8"/>
    <w:rsid w:val="00BD7BFD"/>
    <w:rsid w:val="00BE2D3C"/>
    <w:rsid w:val="00BE3C24"/>
    <w:rsid w:val="00BE5904"/>
    <w:rsid w:val="00BE65C7"/>
    <w:rsid w:val="00BE6EEF"/>
    <w:rsid w:val="00BE7DD4"/>
    <w:rsid w:val="00BF0A8C"/>
    <w:rsid w:val="00BF12F9"/>
    <w:rsid w:val="00BF1557"/>
    <w:rsid w:val="00BF18FF"/>
    <w:rsid w:val="00C01D8F"/>
    <w:rsid w:val="00C03AE9"/>
    <w:rsid w:val="00C0522D"/>
    <w:rsid w:val="00C0555C"/>
    <w:rsid w:val="00C07275"/>
    <w:rsid w:val="00C07F6C"/>
    <w:rsid w:val="00C10EB3"/>
    <w:rsid w:val="00C120F9"/>
    <w:rsid w:val="00C1222F"/>
    <w:rsid w:val="00C13178"/>
    <w:rsid w:val="00C13541"/>
    <w:rsid w:val="00C15AEA"/>
    <w:rsid w:val="00C171B6"/>
    <w:rsid w:val="00C20544"/>
    <w:rsid w:val="00C21F04"/>
    <w:rsid w:val="00C2398B"/>
    <w:rsid w:val="00C25EED"/>
    <w:rsid w:val="00C2613E"/>
    <w:rsid w:val="00C27BC8"/>
    <w:rsid w:val="00C30C74"/>
    <w:rsid w:val="00C3123A"/>
    <w:rsid w:val="00C3304C"/>
    <w:rsid w:val="00C352C8"/>
    <w:rsid w:val="00C36911"/>
    <w:rsid w:val="00C37F5E"/>
    <w:rsid w:val="00C43CDC"/>
    <w:rsid w:val="00C43FDD"/>
    <w:rsid w:val="00C46710"/>
    <w:rsid w:val="00C5275D"/>
    <w:rsid w:val="00C53D48"/>
    <w:rsid w:val="00C53D8B"/>
    <w:rsid w:val="00C56073"/>
    <w:rsid w:val="00C63AD7"/>
    <w:rsid w:val="00C6571B"/>
    <w:rsid w:val="00C66BB0"/>
    <w:rsid w:val="00C70B26"/>
    <w:rsid w:val="00C718EF"/>
    <w:rsid w:val="00C720D5"/>
    <w:rsid w:val="00C72EBF"/>
    <w:rsid w:val="00C74398"/>
    <w:rsid w:val="00C75C45"/>
    <w:rsid w:val="00C83693"/>
    <w:rsid w:val="00C8481B"/>
    <w:rsid w:val="00C85171"/>
    <w:rsid w:val="00C90216"/>
    <w:rsid w:val="00C907D7"/>
    <w:rsid w:val="00C922C1"/>
    <w:rsid w:val="00C943C2"/>
    <w:rsid w:val="00C958ED"/>
    <w:rsid w:val="00C9724C"/>
    <w:rsid w:val="00CA1031"/>
    <w:rsid w:val="00CA16B3"/>
    <w:rsid w:val="00CA2114"/>
    <w:rsid w:val="00CA3C21"/>
    <w:rsid w:val="00CA3D2F"/>
    <w:rsid w:val="00CA4FAB"/>
    <w:rsid w:val="00CA76EF"/>
    <w:rsid w:val="00CC2E7B"/>
    <w:rsid w:val="00CC5116"/>
    <w:rsid w:val="00CC5A39"/>
    <w:rsid w:val="00CC6351"/>
    <w:rsid w:val="00CD1316"/>
    <w:rsid w:val="00CD1B92"/>
    <w:rsid w:val="00CD2331"/>
    <w:rsid w:val="00CD25D6"/>
    <w:rsid w:val="00CD59F1"/>
    <w:rsid w:val="00CE179C"/>
    <w:rsid w:val="00CE1FD3"/>
    <w:rsid w:val="00CE461D"/>
    <w:rsid w:val="00CF06EB"/>
    <w:rsid w:val="00CF4822"/>
    <w:rsid w:val="00CF5A9E"/>
    <w:rsid w:val="00D005A4"/>
    <w:rsid w:val="00D00CA6"/>
    <w:rsid w:val="00D015A1"/>
    <w:rsid w:val="00D01C9E"/>
    <w:rsid w:val="00D02334"/>
    <w:rsid w:val="00D02916"/>
    <w:rsid w:val="00D02C90"/>
    <w:rsid w:val="00D07869"/>
    <w:rsid w:val="00D104BC"/>
    <w:rsid w:val="00D14D20"/>
    <w:rsid w:val="00D170A8"/>
    <w:rsid w:val="00D17C56"/>
    <w:rsid w:val="00D20B40"/>
    <w:rsid w:val="00D21526"/>
    <w:rsid w:val="00D21FBF"/>
    <w:rsid w:val="00D251AE"/>
    <w:rsid w:val="00D30B5B"/>
    <w:rsid w:val="00D35611"/>
    <w:rsid w:val="00D3766C"/>
    <w:rsid w:val="00D412B3"/>
    <w:rsid w:val="00D43F61"/>
    <w:rsid w:val="00D44232"/>
    <w:rsid w:val="00D46705"/>
    <w:rsid w:val="00D50BD0"/>
    <w:rsid w:val="00D54089"/>
    <w:rsid w:val="00D60514"/>
    <w:rsid w:val="00D622CD"/>
    <w:rsid w:val="00D62ECE"/>
    <w:rsid w:val="00D722C6"/>
    <w:rsid w:val="00D72AFF"/>
    <w:rsid w:val="00D74ABE"/>
    <w:rsid w:val="00D74D14"/>
    <w:rsid w:val="00D765A8"/>
    <w:rsid w:val="00D81EA1"/>
    <w:rsid w:val="00D84AB5"/>
    <w:rsid w:val="00D8674B"/>
    <w:rsid w:val="00D86901"/>
    <w:rsid w:val="00D870E1"/>
    <w:rsid w:val="00D90B7C"/>
    <w:rsid w:val="00D920A5"/>
    <w:rsid w:val="00D93E0D"/>
    <w:rsid w:val="00D9483F"/>
    <w:rsid w:val="00DA2906"/>
    <w:rsid w:val="00DA2F68"/>
    <w:rsid w:val="00DA48A5"/>
    <w:rsid w:val="00DB2206"/>
    <w:rsid w:val="00DC0E4B"/>
    <w:rsid w:val="00DC11F8"/>
    <w:rsid w:val="00DC4DD3"/>
    <w:rsid w:val="00DC54FE"/>
    <w:rsid w:val="00DC651A"/>
    <w:rsid w:val="00DC7416"/>
    <w:rsid w:val="00DD0298"/>
    <w:rsid w:val="00DD45B3"/>
    <w:rsid w:val="00DD53B1"/>
    <w:rsid w:val="00DE555E"/>
    <w:rsid w:val="00DE6C1E"/>
    <w:rsid w:val="00DF00A8"/>
    <w:rsid w:val="00DF1469"/>
    <w:rsid w:val="00DF1B33"/>
    <w:rsid w:val="00DF2AA7"/>
    <w:rsid w:val="00DF3FDC"/>
    <w:rsid w:val="00DF40A9"/>
    <w:rsid w:val="00DF4D4D"/>
    <w:rsid w:val="00DF4E91"/>
    <w:rsid w:val="00DF5007"/>
    <w:rsid w:val="00DF6F34"/>
    <w:rsid w:val="00E032F4"/>
    <w:rsid w:val="00E048A9"/>
    <w:rsid w:val="00E0792A"/>
    <w:rsid w:val="00E10708"/>
    <w:rsid w:val="00E120C4"/>
    <w:rsid w:val="00E15D18"/>
    <w:rsid w:val="00E170A0"/>
    <w:rsid w:val="00E27269"/>
    <w:rsid w:val="00E32054"/>
    <w:rsid w:val="00E3254C"/>
    <w:rsid w:val="00E33C06"/>
    <w:rsid w:val="00E33F38"/>
    <w:rsid w:val="00E406CF"/>
    <w:rsid w:val="00E424C5"/>
    <w:rsid w:val="00E509A9"/>
    <w:rsid w:val="00E545C1"/>
    <w:rsid w:val="00E54B65"/>
    <w:rsid w:val="00E61270"/>
    <w:rsid w:val="00E64EC5"/>
    <w:rsid w:val="00E7243A"/>
    <w:rsid w:val="00E776F4"/>
    <w:rsid w:val="00E812FB"/>
    <w:rsid w:val="00E833FC"/>
    <w:rsid w:val="00E839C9"/>
    <w:rsid w:val="00E84623"/>
    <w:rsid w:val="00E903D4"/>
    <w:rsid w:val="00E92CE4"/>
    <w:rsid w:val="00E93B0F"/>
    <w:rsid w:val="00E93C14"/>
    <w:rsid w:val="00E95D86"/>
    <w:rsid w:val="00EA253D"/>
    <w:rsid w:val="00EA5AE2"/>
    <w:rsid w:val="00EA60F0"/>
    <w:rsid w:val="00EA6F07"/>
    <w:rsid w:val="00EB006E"/>
    <w:rsid w:val="00EB3C4E"/>
    <w:rsid w:val="00EB4421"/>
    <w:rsid w:val="00EB5A9D"/>
    <w:rsid w:val="00EC06EB"/>
    <w:rsid w:val="00EC3C0A"/>
    <w:rsid w:val="00EC5321"/>
    <w:rsid w:val="00EC643E"/>
    <w:rsid w:val="00EC7007"/>
    <w:rsid w:val="00EE0F08"/>
    <w:rsid w:val="00EE48F8"/>
    <w:rsid w:val="00EE4994"/>
    <w:rsid w:val="00EE4A36"/>
    <w:rsid w:val="00EE7145"/>
    <w:rsid w:val="00EF2941"/>
    <w:rsid w:val="00EF330A"/>
    <w:rsid w:val="00EF7A22"/>
    <w:rsid w:val="00F019F6"/>
    <w:rsid w:val="00F02884"/>
    <w:rsid w:val="00F03D35"/>
    <w:rsid w:val="00F03F1C"/>
    <w:rsid w:val="00F050AF"/>
    <w:rsid w:val="00F0563F"/>
    <w:rsid w:val="00F0576E"/>
    <w:rsid w:val="00F069A7"/>
    <w:rsid w:val="00F104B7"/>
    <w:rsid w:val="00F11740"/>
    <w:rsid w:val="00F132F0"/>
    <w:rsid w:val="00F15560"/>
    <w:rsid w:val="00F21781"/>
    <w:rsid w:val="00F24E9D"/>
    <w:rsid w:val="00F254CC"/>
    <w:rsid w:val="00F26140"/>
    <w:rsid w:val="00F27F7A"/>
    <w:rsid w:val="00F341D7"/>
    <w:rsid w:val="00F34428"/>
    <w:rsid w:val="00F36456"/>
    <w:rsid w:val="00F4193A"/>
    <w:rsid w:val="00F41A77"/>
    <w:rsid w:val="00F41ED6"/>
    <w:rsid w:val="00F422BA"/>
    <w:rsid w:val="00F459EA"/>
    <w:rsid w:val="00F520CB"/>
    <w:rsid w:val="00F52C41"/>
    <w:rsid w:val="00F5382C"/>
    <w:rsid w:val="00F6059B"/>
    <w:rsid w:val="00F60627"/>
    <w:rsid w:val="00F65303"/>
    <w:rsid w:val="00F65BED"/>
    <w:rsid w:val="00F700A0"/>
    <w:rsid w:val="00F715B5"/>
    <w:rsid w:val="00F71EC0"/>
    <w:rsid w:val="00F743AE"/>
    <w:rsid w:val="00F7469B"/>
    <w:rsid w:val="00F76CC7"/>
    <w:rsid w:val="00F80429"/>
    <w:rsid w:val="00F826FD"/>
    <w:rsid w:val="00F84F26"/>
    <w:rsid w:val="00F85A15"/>
    <w:rsid w:val="00F86EB3"/>
    <w:rsid w:val="00F97848"/>
    <w:rsid w:val="00FA0DDB"/>
    <w:rsid w:val="00FA37BD"/>
    <w:rsid w:val="00FA4343"/>
    <w:rsid w:val="00FA6661"/>
    <w:rsid w:val="00FB28A4"/>
    <w:rsid w:val="00FB4CC4"/>
    <w:rsid w:val="00FB4D2E"/>
    <w:rsid w:val="00FB6359"/>
    <w:rsid w:val="00FB64AD"/>
    <w:rsid w:val="00FB6525"/>
    <w:rsid w:val="00FB6631"/>
    <w:rsid w:val="00FC61B2"/>
    <w:rsid w:val="00FD0DC5"/>
    <w:rsid w:val="00FD3D12"/>
    <w:rsid w:val="00FE2ED6"/>
    <w:rsid w:val="00FE4FE2"/>
    <w:rsid w:val="00FE64B2"/>
    <w:rsid w:val="00FF03A9"/>
    <w:rsid w:val="00FF04A3"/>
    <w:rsid w:val="00FF2BC6"/>
    <w:rsid w:val="00FF514A"/>
    <w:rsid w:val="00FF678B"/>
    <w:rsid w:val="32287629"/>
    <w:rsid w:val="512A7D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C109EBE"/>
  <w15:docId w15:val="{C2FFCAFF-1307-481B-BFE3-7A82D0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8F"/>
    <w:rPr>
      <w:lang w:val="nb-NO"/>
    </w:rPr>
  </w:style>
  <w:style w:type="paragraph" w:styleId="Overskrift1">
    <w:name w:val="heading 1"/>
    <w:basedOn w:val="Normal"/>
    <w:next w:val="Normal"/>
    <w:link w:val="Overskrift1Tegn"/>
    <w:autoRedefine/>
    <w:uiPriority w:val="9"/>
    <w:qFormat/>
    <w:rsid w:val="008A1412"/>
    <w:pPr>
      <w:keepNext/>
      <w:keepLines/>
      <w:spacing w:after="0" w:line="240" w:lineRule="auto"/>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593F50"/>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F056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8A1412"/>
    <w:rPr>
      <w:rFonts w:asciiTheme="majorHAnsi" w:eastAsiaTheme="majorEastAsia" w:hAnsiTheme="majorHAnsi" w:cstheme="majorBidi"/>
      <w:b/>
      <w:bCs/>
      <w:sz w:val="28"/>
      <w:szCs w:val="28"/>
      <w:lang w:val="nb-NO"/>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unhideWhenUsed/>
    <w:rsid w:val="00CE179C"/>
    <w:pPr>
      <w:widowControl/>
      <w:spacing w:before="100" w:beforeAutospacing="1" w:after="100" w:afterAutospacing="1" w:line="240" w:lineRule="auto"/>
    </w:pPr>
    <w:rPr>
      <w:rFonts w:ascii="Arial" w:hAnsi="Arial" w:cs="Arial"/>
      <w:sz w:val="18"/>
      <w:szCs w:val="18"/>
      <w:lang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593F50"/>
    <w:rPr>
      <w:rFonts w:asciiTheme="majorHAnsi" w:eastAsiaTheme="majorEastAsia" w:hAnsiTheme="majorHAnsi" w:cstheme="majorBidi"/>
      <w:b/>
      <w:bCs/>
    </w:rPr>
  </w:style>
  <w:style w:type="character" w:styleId="Hyperkobling">
    <w:name w:val="Hyperlink"/>
    <w:basedOn w:val="Standardskriftforavsnitt"/>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 w:type="character" w:customStyle="1" w:styleId="gi-text1">
    <w:name w:val="gi-text1"/>
    <w:basedOn w:val="Standardskriftforavsnitt"/>
    <w:rsid w:val="00EC7007"/>
    <w:rPr>
      <w:color w:val="4C4C4C"/>
    </w:rPr>
  </w:style>
  <w:style w:type="paragraph" w:styleId="Topptekst">
    <w:name w:val="header"/>
    <w:basedOn w:val="Normal"/>
    <w:link w:val="TopptekstTegn"/>
    <w:uiPriority w:val="99"/>
    <w:unhideWhenUsed/>
    <w:rsid w:val="001023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23D2"/>
  </w:style>
  <w:style w:type="paragraph" w:styleId="Bunntekst">
    <w:name w:val="footer"/>
    <w:basedOn w:val="Normal"/>
    <w:link w:val="BunntekstTegn"/>
    <w:uiPriority w:val="99"/>
    <w:unhideWhenUsed/>
    <w:rsid w:val="001023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23D2"/>
  </w:style>
  <w:style w:type="paragraph" w:customStyle="1" w:styleId="Default">
    <w:name w:val="Default"/>
    <w:rsid w:val="0008739E"/>
    <w:pPr>
      <w:widowControl/>
      <w:autoSpaceDE w:val="0"/>
      <w:autoSpaceDN w:val="0"/>
      <w:adjustRightInd w:val="0"/>
      <w:spacing w:after="0" w:line="240" w:lineRule="auto"/>
    </w:pPr>
    <w:rPr>
      <w:rFonts w:ascii="Verdana" w:hAnsi="Verdana" w:cs="Verdana"/>
      <w:color w:val="000000"/>
      <w:sz w:val="24"/>
      <w:szCs w:val="24"/>
      <w:lang w:val="nb-NO"/>
    </w:rPr>
  </w:style>
  <w:style w:type="table" w:styleId="Tabellrutenett">
    <w:name w:val="Table Grid"/>
    <w:basedOn w:val="Vanligtabell"/>
    <w:uiPriority w:val="59"/>
    <w:rsid w:val="0081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F0563F"/>
    <w:rPr>
      <w:rFonts w:asciiTheme="majorHAnsi" w:eastAsiaTheme="majorEastAsia" w:hAnsiTheme="majorHAnsi" w:cstheme="majorBidi"/>
      <w:i/>
      <w:iCs/>
      <w:color w:val="365F91" w:themeColor="accent1" w:themeShade="BF"/>
    </w:rPr>
  </w:style>
  <w:style w:type="table" w:customStyle="1" w:styleId="Tabellrutenett1">
    <w:name w:val="Tabellrutenett1"/>
    <w:basedOn w:val="Vanligtabell"/>
    <w:next w:val="Tabellrutenett"/>
    <w:uiPriority w:val="39"/>
    <w:rsid w:val="00A57934"/>
    <w:pPr>
      <w:widowControl/>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C43FDD"/>
    <w:rPr>
      <w:sz w:val="16"/>
      <w:szCs w:val="16"/>
    </w:rPr>
  </w:style>
  <w:style w:type="paragraph" w:styleId="Merknadstekst">
    <w:name w:val="annotation text"/>
    <w:basedOn w:val="Normal"/>
    <w:link w:val="MerknadstekstTegn"/>
    <w:uiPriority w:val="99"/>
    <w:unhideWhenUsed/>
    <w:rsid w:val="00C43FDD"/>
    <w:pPr>
      <w:spacing w:line="240" w:lineRule="auto"/>
    </w:pPr>
    <w:rPr>
      <w:sz w:val="20"/>
      <w:szCs w:val="20"/>
    </w:rPr>
  </w:style>
  <w:style w:type="character" w:customStyle="1" w:styleId="MerknadstekstTegn">
    <w:name w:val="Merknadstekst Tegn"/>
    <w:basedOn w:val="Standardskriftforavsnitt"/>
    <w:link w:val="Merknadstekst"/>
    <w:uiPriority w:val="99"/>
    <w:rsid w:val="00C43FDD"/>
    <w:rPr>
      <w:sz w:val="20"/>
      <w:szCs w:val="20"/>
      <w:lang w:val="nb-NO"/>
    </w:rPr>
  </w:style>
  <w:style w:type="paragraph" w:styleId="Kommentaremne">
    <w:name w:val="annotation subject"/>
    <w:basedOn w:val="Merknadstekst"/>
    <w:next w:val="Merknadstekst"/>
    <w:link w:val="KommentaremneTegn"/>
    <w:uiPriority w:val="99"/>
    <w:semiHidden/>
    <w:unhideWhenUsed/>
    <w:rsid w:val="00C43FDD"/>
    <w:rPr>
      <w:b/>
      <w:bCs/>
    </w:rPr>
  </w:style>
  <w:style w:type="character" w:customStyle="1" w:styleId="KommentaremneTegn">
    <w:name w:val="Kommentaremne Tegn"/>
    <w:basedOn w:val="MerknadstekstTegn"/>
    <w:link w:val="Kommentaremne"/>
    <w:uiPriority w:val="99"/>
    <w:semiHidden/>
    <w:rsid w:val="00C43FDD"/>
    <w:rPr>
      <w:b/>
      <w:bCs/>
      <w:sz w:val="20"/>
      <w:szCs w:val="20"/>
      <w:lang w:val="nb-NO"/>
    </w:rPr>
  </w:style>
  <w:style w:type="paragraph" w:customStyle="1" w:styleId="overskrift">
    <w:name w:val="overskrift"/>
    <w:basedOn w:val="Normal"/>
    <w:rsid w:val="00BF12F9"/>
    <w:pPr>
      <w:widowControl/>
      <w:tabs>
        <w:tab w:val="left" w:pos="4537"/>
        <w:tab w:val="left" w:pos="6804"/>
      </w:tabs>
      <w:spacing w:after="0" w:line="240" w:lineRule="auto"/>
    </w:pPr>
    <w:rPr>
      <w:rFonts w:ascii="Times New Roman" w:eastAsia="Times New Roman" w:hAnsi="Times New Roman" w:cs="Times New Roman"/>
      <w:b/>
      <w:caps/>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917">
      <w:bodyDiv w:val="1"/>
      <w:marLeft w:val="0"/>
      <w:marRight w:val="0"/>
      <w:marTop w:val="0"/>
      <w:marBottom w:val="0"/>
      <w:divBdr>
        <w:top w:val="none" w:sz="0" w:space="0" w:color="auto"/>
        <w:left w:val="none" w:sz="0" w:space="0" w:color="auto"/>
        <w:bottom w:val="none" w:sz="0" w:space="0" w:color="auto"/>
        <w:right w:val="none" w:sz="0" w:space="0" w:color="auto"/>
      </w:divBdr>
    </w:div>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82626">
      <w:bodyDiv w:val="1"/>
      <w:marLeft w:val="0"/>
      <w:marRight w:val="0"/>
      <w:marTop w:val="0"/>
      <w:marBottom w:val="0"/>
      <w:divBdr>
        <w:top w:val="none" w:sz="0" w:space="0" w:color="auto"/>
        <w:left w:val="none" w:sz="0" w:space="0" w:color="auto"/>
        <w:bottom w:val="none" w:sz="0" w:space="0" w:color="auto"/>
        <w:right w:val="none" w:sz="0" w:space="0" w:color="auto"/>
      </w:divBdr>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32968176">
      <w:bodyDiv w:val="1"/>
      <w:marLeft w:val="0"/>
      <w:marRight w:val="0"/>
      <w:marTop w:val="0"/>
      <w:marBottom w:val="0"/>
      <w:divBdr>
        <w:top w:val="none" w:sz="0" w:space="0" w:color="auto"/>
        <w:left w:val="none" w:sz="0" w:space="0" w:color="auto"/>
        <w:bottom w:val="none" w:sz="0" w:space="0" w:color="auto"/>
        <w:right w:val="none" w:sz="0" w:space="0" w:color="auto"/>
      </w:divBdr>
    </w:div>
    <w:div w:id="48265869">
      <w:bodyDiv w:val="1"/>
      <w:marLeft w:val="0"/>
      <w:marRight w:val="0"/>
      <w:marTop w:val="0"/>
      <w:marBottom w:val="0"/>
      <w:divBdr>
        <w:top w:val="none" w:sz="0" w:space="0" w:color="auto"/>
        <w:left w:val="none" w:sz="0" w:space="0" w:color="auto"/>
        <w:bottom w:val="none" w:sz="0" w:space="0" w:color="auto"/>
        <w:right w:val="none" w:sz="0" w:space="0" w:color="auto"/>
      </w:divBdr>
    </w:div>
    <w:div w:id="54012084">
      <w:bodyDiv w:val="1"/>
      <w:marLeft w:val="0"/>
      <w:marRight w:val="0"/>
      <w:marTop w:val="0"/>
      <w:marBottom w:val="0"/>
      <w:divBdr>
        <w:top w:val="none" w:sz="0" w:space="0" w:color="auto"/>
        <w:left w:val="none" w:sz="0" w:space="0" w:color="auto"/>
        <w:bottom w:val="none" w:sz="0" w:space="0" w:color="auto"/>
        <w:right w:val="none" w:sz="0" w:space="0" w:color="auto"/>
      </w:divBdr>
    </w:div>
    <w:div w:id="91975272">
      <w:bodyDiv w:val="1"/>
      <w:marLeft w:val="0"/>
      <w:marRight w:val="0"/>
      <w:marTop w:val="0"/>
      <w:marBottom w:val="0"/>
      <w:divBdr>
        <w:top w:val="none" w:sz="0" w:space="0" w:color="auto"/>
        <w:left w:val="none" w:sz="0" w:space="0" w:color="auto"/>
        <w:bottom w:val="none" w:sz="0" w:space="0" w:color="auto"/>
        <w:right w:val="none" w:sz="0" w:space="0" w:color="auto"/>
      </w:divBdr>
    </w:div>
    <w:div w:id="93209015">
      <w:bodyDiv w:val="1"/>
      <w:marLeft w:val="0"/>
      <w:marRight w:val="0"/>
      <w:marTop w:val="0"/>
      <w:marBottom w:val="0"/>
      <w:divBdr>
        <w:top w:val="none" w:sz="0" w:space="0" w:color="auto"/>
        <w:left w:val="none" w:sz="0" w:space="0" w:color="auto"/>
        <w:bottom w:val="none" w:sz="0" w:space="0" w:color="auto"/>
        <w:right w:val="none" w:sz="0" w:space="0" w:color="auto"/>
      </w:divBdr>
    </w:div>
    <w:div w:id="95374503">
      <w:bodyDiv w:val="1"/>
      <w:marLeft w:val="0"/>
      <w:marRight w:val="0"/>
      <w:marTop w:val="0"/>
      <w:marBottom w:val="0"/>
      <w:divBdr>
        <w:top w:val="none" w:sz="0" w:space="0" w:color="auto"/>
        <w:left w:val="none" w:sz="0" w:space="0" w:color="auto"/>
        <w:bottom w:val="none" w:sz="0" w:space="0" w:color="auto"/>
        <w:right w:val="none" w:sz="0" w:space="0" w:color="auto"/>
      </w:divBdr>
    </w:div>
    <w:div w:id="113182703">
      <w:bodyDiv w:val="1"/>
      <w:marLeft w:val="0"/>
      <w:marRight w:val="0"/>
      <w:marTop w:val="0"/>
      <w:marBottom w:val="0"/>
      <w:divBdr>
        <w:top w:val="none" w:sz="0" w:space="0" w:color="auto"/>
        <w:left w:val="none" w:sz="0" w:space="0" w:color="auto"/>
        <w:bottom w:val="none" w:sz="0" w:space="0" w:color="auto"/>
        <w:right w:val="none" w:sz="0" w:space="0" w:color="auto"/>
      </w:divBdr>
    </w:div>
    <w:div w:id="125584108">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137188970">
      <w:bodyDiv w:val="1"/>
      <w:marLeft w:val="0"/>
      <w:marRight w:val="0"/>
      <w:marTop w:val="0"/>
      <w:marBottom w:val="0"/>
      <w:divBdr>
        <w:top w:val="none" w:sz="0" w:space="0" w:color="auto"/>
        <w:left w:val="none" w:sz="0" w:space="0" w:color="auto"/>
        <w:bottom w:val="none" w:sz="0" w:space="0" w:color="auto"/>
        <w:right w:val="none" w:sz="0" w:space="0" w:color="auto"/>
      </w:divBdr>
    </w:div>
    <w:div w:id="195966515">
      <w:bodyDiv w:val="1"/>
      <w:marLeft w:val="0"/>
      <w:marRight w:val="0"/>
      <w:marTop w:val="0"/>
      <w:marBottom w:val="0"/>
      <w:divBdr>
        <w:top w:val="none" w:sz="0" w:space="0" w:color="auto"/>
        <w:left w:val="none" w:sz="0" w:space="0" w:color="auto"/>
        <w:bottom w:val="none" w:sz="0" w:space="0" w:color="auto"/>
        <w:right w:val="none" w:sz="0" w:space="0" w:color="auto"/>
      </w:divBdr>
    </w:div>
    <w:div w:id="219442317">
      <w:bodyDiv w:val="1"/>
      <w:marLeft w:val="0"/>
      <w:marRight w:val="0"/>
      <w:marTop w:val="0"/>
      <w:marBottom w:val="0"/>
      <w:divBdr>
        <w:top w:val="none" w:sz="0" w:space="0" w:color="auto"/>
        <w:left w:val="none" w:sz="0" w:space="0" w:color="auto"/>
        <w:bottom w:val="none" w:sz="0" w:space="0" w:color="auto"/>
        <w:right w:val="none" w:sz="0" w:space="0" w:color="auto"/>
      </w:divBdr>
    </w:div>
    <w:div w:id="241065710">
      <w:bodyDiv w:val="1"/>
      <w:marLeft w:val="0"/>
      <w:marRight w:val="0"/>
      <w:marTop w:val="0"/>
      <w:marBottom w:val="0"/>
      <w:divBdr>
        <w:top w:val="none" w:sz="0" w:space="0" w:color="auto"/>
        <w:left w:val="none" w:sz="0" w:space="0" w:color="auto"/>
        <w:bottom w:val="none" w:sz="0" w:space="0" w:color="auto"/>
        <w:right w:val="none" w:sz="0" w:space="0" w:color="auto"/>
      </w:divBdr>
    </w:div>
    <w:div w:id="267667175">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295333153">
      <w:bodyDiv w:val="1"/>
      <w:marLeft w:val="0"/>
      <w:marRight w:val="0"/>
      <w:marTop w:val="0"/>
      <w:marBottom w:val="0"/>
      <w:divBdr>
        <w:top w:val="none" w:sz="0" w:space="0" w:color="auto"/>
        <w:left w:val="none" w:sz="0" w:space="0" w:color="auto"/>
        <w:bottom w:val="none" w:sz="0" w:space="0" w:color="auto"/>
        <w:right w:val="none" w:sz="0" w:space="0" w:color="auto"/>
      </w:divBdr>
    </w:div>
    <w:div w:id="341470403">
      <w:bodyDiv w:val="1"/>
      <w:marLeft w:val="0"/>
      <w:marRight w:val="0"/>
      <w:marTop w:val="0"/>
      <w:marBottom w:val="0"/>
      <w:divBdr>
        <w:top w:val="none" w:sz="0" w:space="0" w:color="auto"/>
        <w:left w:val="none" w:sz="0" w:space="0" w:color="auto"/>
        <w:bottom w:val="none" w:sz="0" w:space="0" w:color="auto"/>
        <w:right w:val="none" w:sz="0" w:space="0" w:color="auto"/>
      </w:divBdr>
    </w:div>
    <w:div w:id="341510849">
      <w:bodyDiv w:val="1"/>
      <w:marLeft w:val="0"/>
      <w:marRight w:val="0"/>
      <w:marTop w:val="0"/>
      <w:marBottom w:val="0"/>
      <w:divBdr>
        <w:top w:val="none" w:sz="0" w:space="0" w:color="auto"/>
        <w:left w:val="none" w:sz="0" w:space="0" w:color="auto"/>
        <w:bottom w:val="none" w:sz="0" w:space="0" w:color="auto"/>
        <w:right w:val="none" w:sz="0" w:space="0" w:color="auto"/>
      </w:divBdr>
    </w:div>
    <w:div w:id="355733002">
      <w:bodyDiv w:val="1"/>
      <w:marLeft w:val="0"/>
      <w:marRight w:val="0"/>
      <w:marTop w:val="0"/>
      <w:marBottom w:val="0"/>
      <w:divBdr>
        <w:top w:val="none" w:sz="0" w:space="0" w:color="auto"/>
        <w:left w:val="none" w:sz="0" w:space="0" w:color="auto"/>
        <w:bottom w:val="none" w:sz="0" w:space="0" w:color="auto"/>
        <w:right w:val="none" w:sz="0" w:space="0" w:color="auto"/>
      </w:divBdr>
    </w:div>
    <w:div w:id="361177404">
      <w:bodyDiv w:val="1"/>
      <w:marLeft w:val="0"/>
      <w:marRight w:val="0"/>
      <w:marTop w:val="0"/>
      <w:marBottom w:val="0"/>
      <w:divBdr>
        <w:top w:val="none" w:sz="0" w:space="0" w:color="auto"/>
        <w:left w:val="none" w:sz="0" w:space="0" w:color="auto"/>
        <w:bottom w:val="none" w:sz="0" w:space="0" w:color="auto"/>
        <w:right w:val="none" w:sz="0" w:space="0" w:color="auto"/>
      </w:divBdr>
    </w:div>
    <w:div w:id="363096603">
      <w:bodyDiv w:val="1"/>
      <w:marLeft w:val="0"/>
      <w:marRight w:val="0"/>
      <w:marTop w:val="0"/>
      <w:marBottom w:val="0"/>
      <w:divBdr>
        <w:top w:val="none" w:sz="0" w:space="0" w:color="auto"/>
        <w:left w:val="none" w:sz="0" w:space="0" w:color="auto"/>
        <w:bottom w:val="none" w:sz="0" w:space="0" w:color="auto"/>
        <w:right w:val="none" w:sz="0" w:space="0" w:color="auto"/>
      </w:divBdr>
    </w:div>
    <w:div w:id="364719881">
      <w:bodyDiv w:val="1"/>
      <w:marLeft w:val="0"/>
      <w:marRight w:val="0"/>
      <w:marTop w:val="0"/>
      <w:marBottom w:val="0"/>
      <w:divBdr>
        <w:top w:val="none" w:sz="0" w:space="0" w:color="auto"/>
        <w:left w:val="none" w:sz="0" w:space="0" w:color="auto"/>
        <w:bottom w:val="none" w:sz="0" w:space="0" w:color="auto"/>
        <w:right w:val="none" w:sz="0" w:space="0" w:color="auto"/>
      </w:divBdr>
    </w:div>
    <w:div w:id="391008042">
      <w:bodyDiv w:val="1"/>
      <w:marLeft w:val="0"/>
      <w:marRight w:val="0"/>
      <w:marTop w:val="0"/>
      <w:marBottom w:val="0"/>
      <w:divBdr>
        <w:top w:val="none" w:sz="0" w:space="0" w:color="auto"/>
        <w:left w:val="none" w:sz="0" w:space="0" w:color="auto"/>
        <w:bottom w:val="none" w:sz="0" w:space="0" w:color="auto"/>
        <w:right w:val="none" w:sz="0" w:space="0" w:color="auto"/>
      </w:divBdr>
    </w:div>
    <w:div w:id="403575945">
      <w:bodyDiv w:val="1"/>
      <w:marLeft w:val="0"/>
      <w:marRight w:val="0"/>
      <w:marTop w:val="0"/>
      <w:marBottom w:val="0"/>
      <w:divBdr>
        <w:top w:val="none" w:sz="0" w:space="0" w:color="auto"/>
        <w:left w:val="none" w:sz="0" w:space="0" w:color="auto"/>
        <w:bottom w:val="none" w:sz="0" w:space="0" w:color="auto"/>
        <w:right w:val="none" w:sz="0" w:space="0" w:color="auto"/>
      </w:divBdr>
    </w:div>
    <w:div w:id="407726554">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468330743">
      <w:bodyDiv w:val="1"/>
      <w:marLeft w:val="0"/>
      <w:marRight w:val="0"/>
      <w:marTop w:val="0"/>
      <w:marBottom w:val="0"/>
      <w:divBdr>
        <w:top w:val="none" w:sz="0" w:space="0" w:color="auto"/>
        <w:left w:val="none" w:sz="0" w:space="0" w:color="auto"/>
        <w:bottom w:val="none" w:sz="0" w:space="0" w:color="auto"/>
        <w:right w:val="none" w:sz="0" w:space="0" w:color="auto"/>
      </w:divBdr>
    </w:div>
    <w:div w:id="503131075">
      <w:bodyDiv w:val="1"/>
      <w:marLeft w:val="0"/>
      <w:marRight w:val="0"/>
      <w:marTop w:val="0"/>
      <w:marBottom w:val="0"/>
      <w:divBdr>
        <w:top w:val="none" w:sz="0" w:space="0" w:color="auto"/>
        <w:left w:val="none" w:sz="0" w:space="0" w:color="auto"/>
        <w:bottom w:val="none" w:sz="0" w:space="0" w:color="auto"/>
        <w:right w:val="none" w:sz="0" w:space="0" w:color="auto"/>
      </w:divBdr>
    </w:div>
    <w:div w:id="509293411">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565843112">
      <w:bodyDiv w:val="1"/>
      <w:marLeft w:val="0"/>
      <w:marRight w:val="0"/>
      <w:marTop w:val="0"/>
      <w:marBottom w:val="0"/>
      <w:divBdr>
        <w:top w:val="none" w:sz="0" w:space="0" w:color="auto"/>
        <w:left w:val="none" w:sz="0" w:space="0" w:color="auto"/>
        <w:bottom w:val="none" w:sz="0" w:space="0" w:color="auto"/>
        <w:right w:val="none" w:sz="0" w:space="0" w:color="auto"/>
      </w:divBdr>
    </w:div>
    <w:div w:id="567418431">
      <w:bodyDiv w:val="1"/>
      <w:marLeft w:val="0"/>
      <w:marRight w:val="0"/>
      <w:marTop w:val="0"/>
      <w:marBottom w:val="0"/>
      <w:divBdr>
        <w:top w:val="none" w:sz="0" w:space="0" w:color="auto"/>
        <w:left w:val="none" w:sz="0" w:space="0" w:color="auto"/>
        <w:bottom w:val="none" w:sz="0" w:space="0" w:color="auto"/>
        <w:right w:val="none" w:sz="0" w:space="0" w:color="auto"/>
      </w:divBdr>
    </w:div>
    <w:div w:id="572354073">
      <w:bodyDiv w:val="1"/>
      <w:marLeft w:val="0"/>
      <w:marRight w:val="0"/>
      <w:marTop w:val="0"/>
      <w:marBottom w:val="0"/>
      <w:divBdr>
        <w:top w:val="none" w:sz="0" w:space="0" w:color="auto"/>
        <w:left w:val="none" w:sz="0" w:space="0" w:color="auto"/>
        <w:bottom w:val="none" w:sz="0" w:space="0" w:color="auto"/>
        <w:right w:val="none" w:sz="0" w:space="0" w:color="auto"/>
      </w:divBdr>
    </w:div>
    <w:div w:id="576013874">
      <w:bodyDiv w:val="1"/>
      <w:marLeft w:val="0"/>
      <w:marRight w:val="0"/>
      <w:marTop w:val="0"/>
      <w:marBottom w:val="0"/>
      <w:divBdr>
        <w:top w:val="none" w:sz="0" w:space="0" w:color="auto"/>
        <w:left w:val="none" w:sz="0" w:space="0" w:color="auto"/>
        <w:bottom w:val="none" w:sz="0" w:space="0" w:color="auto"/>
        <w:right w:val="none" w:sz="0" w:space="0" w:color="auto"/>
      </w:divBdr>
    </w:div>
    <w:div w:id="597909144">
      <w:bodyDiv w:val="1"/>
      <w:marLeft w:val="0"/>
      <w:marRight w:val="0"/>
      <w:marTop w:val="0"/>
      <w:marBottom w:val="0"/>
      <w:divBdr>
        <w:top w:val="none" w:sz="0" w:space="0" w:color="auto"/>
        <w:left w:val="none" w:sz="0" w:space="0" w:color="auto"/>
        <w:bottom w:val="none" w:sz="0" w:space="0" w:color="auto"/>
        <w:right w:val="none" w:sz="0" w:space="0" w:color="auto"/>
      </w:divBdr>
    </w:div>
    <w:div w:id="598949519">
      <w:bodyDiv w:val="1"/>
      <w:marLeft w:val="0"/>
      <w:marRight w:val="0"/>
      <w:marTop w:val="0"/>
      <w:marBottom w:val="0"/>
      <w:divBdr>
        <w:top w:val="none" w:sz="0" w:space="0" w:color="auto"/>
        <w:left w:val="none" w:sz="0" w:space="0" w:color="auto"/>
        <w:bottom w:val="none" w:sz="0" w:space="0" w:color="auto"/>
        <w:right w:val="none" w:sz="0" w:space="0" w:color="auto"/>
      </w:divBdr>
    </w:div>
    <w:div w:id="617444106">
      <w:bodyDiv w:val="1"/>
      <w:marLeft w:val="0"/>
      <w:marRight w:val="0"/>
      <w:marTop w:val="0"/>
      <w:marBottom w:val="0"/>
      <w:divBdr>
        <w:top w:val="none" w:sz="0" w:space="0" w:color="auto"/>
        <w:left w:val="none" w:sz="0" w:space="0" w:color="auto"/>
        <w:bottom w:val="none" w:sz="0" w:space="0" w:color="auto"/>
        <w:right w:val="none" w:sz="0" w:space="0" w:color="auto"/>
      </w:divBdr>
    </w:div>
    <w:div w:id="676275049">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401354">
      <w:bodyDiv w:val="1"/>
      <w:marLeft w:val="0"/>
      <w:marRight w:val="0"/>
      <w:marTop w:val="0"/>
      <w:marBottom w:val="0"/>
      <w:divBdr>
        <w:top w:val="none" w:sz="0" w:space="0" w:color="auto"/>
        <w:left w:val="none" w:sz="0" w:space="0" w:color="auto"/>
        <w:bottom w:val="none" w:sz="0" w:space="0" w:color="auto"/>
        <w:right w:val="none" w:sz="0" w:space="0" w:color="auto"/>
      </w:divBdr>
    </w:div>
    <w:div w:id="851458780">
      <w:bodyDiv w:val="1"/>
      <w:marLeft w:val="0"/>
      <w:marRight w:val="0"/>
      <w:marTop w:val="0"/>
      <w:marBottom w:val="0"/>
      <w:divBdr>
        <w:top w:val="none" w:sz="0" w:space="0" w:color="auto"/>
        <w:left w:val="none" w:sz="0" w:space="0" w:color="auto"/>
        <w:bottom w:val="none" w:sz="0" w:space="0" w:color="auto"/>
        <w:right w:val="none" w:sz="0" w:space="0" w:color="auto"/>
      </w:divBdr>
    </w:div>
    <w:div w:id="853887003">
      <w:bodyDiv w:val="1"/>
      <w:marLeft w:val="0"/>
      <w:marRight w:val="0"/>
      <w:marTop w:val="0"/>
      <w:marBottom w:val="0"/>
      <w:divBdr>
        <w:top w:val="none" w:sz="0" w:space="0" w:color="auto"/>
        <w:left w:val="none" w:sz="0" w:space="0" w:color="auto"/>
        <w:bottom w:val="none" w:sz="0" w:space="0" w:color="auto"/>
        <w:right w:val="none" w:sz="0" w:space="0" w:color="auto"/>
      </w:divBdr>
    </w:div>
    <w:div w:id="866985800">
      <w:bodyDiv w:val="1"/>
      <w:marLeft w:val="0"/>
      <w:marRight w:val="0"/>
      <w:marTop w:val="0"/>
      <w:marBottom w:val="0"/>
      <w:divBdr>
        <w:top w:val="none" w:sz="0" w:space="0" w:color="auto"/>
        <w:left w:val="none" w:sz="0" w:space="0" w:color="auto"/>
        <w:bottom w:val="none" w:sz="0" w:space="0" w:color="auto"/>
        <w:right w:val="none" w:sz="0" w:space="0" w:color="auto"/>
      </w:divBdr>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931812984">
      <w:bodyDiv w:val="1"/>
      <w:marLeft w:val="0"/>
      <w:marRight w:val="0"/>
      <w:marTop w:val="0"/>
      <w:marBottom w:val="0"/>
      <w:divBdr>
        <w:top w:val="none" w:sz="0" w:space="0" w:color="auto"/>
        <w:left w:val="none" w:sz="0" w:space="0" w:color="auto"/>
        <w:bottom w:val="none" w:sz="0" w:space="0" w:color="auto"/>
        <w:right w:val="none" w:sz="0" w:space="0" w:color="auto"/>
      </w:divBdr>
    </w:div>
    <w:div w:id="943344661">
      <w:bodyDiv w:val="1"/>
      <w:marLeft w:val="0"/>
      <w:marRight w:val="0"/>
      <w:marTop w:val="0"/>
      <w:marBottom w:val="0"/>
      <w:divBdr>
        <w:top w:val="none" w:sz="0" w:space="0" w:color="auto"/>
        <w:left w:val="none" w:sz="0" w:space="0" w:color="auto"/>
        <w:bottom w:val="none" w:sz="0" w:space="0" w:color="auto"/>
        <w:right w:val="none" w:sz="0" w:space="0" w:color="auto"/>
      </w:divBdr>
    </w:div>
    <w:div w:id="951127949">
      <w:bodyDiv w:val="1"/>
      <w:marLeft w:val="0"/>
      <w:marRight w:val="0"/>
      <w:marTop w:val="0"/>
      <w:marBottom w:val="0"/>
      <w:divBdr>
        <w:top w:val="none" w:sz="0" w:space="0" w:color="auto"/>
        <w:left w:val="none" w:sz="0" w:space="0" w:color="auto"/>
        <w:bottom w:val="none" w:sz="0" w:space="0" w:color="auto"/>
        <w:right w:val="none" w:sz="0" w:space="0" w:color="auto"/>
      </w:divBdr>
    </w:div>
    <w:div w:id="966819542">
      <w:bodyDiv w:val="1"/>
      <w:marLeft w:val="0"/>
      <w:marRight w:val="0"/>
      <w:marTop w:val="0"/>
      <w:marBottom w:val="0"/>
      <w:divBdr>
        <w:top w:val="none" w:sz="0" w:space="0" w:color="auto"/>
        <w:left w:val="none" w:sz="0" w:space="0" w:color="auto"/>
        <w:bottom w:val="none" w:sz="0" w:space="0" w:color="auto"/>
        <w:right w:val="none" w:sz="0" w:space="0" w:color="auto"/>
      </w:divBdr>
    </w:div>
    <w:div w:id="1000544979">
      <w:bodyDiv w:val="1"/>
      <w:marLeft w:val="0"/>
      <w:marRight w:val="0"/>
      <w:marTop w:val="0"/>
      <w:marBottom w:val="0"/>
      <w:divBdr>
        <w:top w:val="none" w:sz="0" w:space="0" w:color="auto"/>
        <w:left w:val="none" w:sz="0" w:space="0" w:color="auto"/>
        <w:bottom w:val="none" w:sz="0" w:space="0" w:color="auto"/>
        <w:right w:val="none" w:sz="0" w:space="0" w:color="auto"/>
      </w:divBdr>
    </w:div>
    <w:div w:id="1001007141">
      <w:bodyDiv w:val="1"/>
      <w:marLeft w:val="0"/>
      <w:marRight w:val="0"/>
      <w:marTop w:val="0"/>
      <w:marBottom w:val="0"/>
      <w:divBdr>
        <w:top w:val="none" w:sz="0" w:space="0" w:color="auto"/>
        <w:left w:val="none" w:sz="0" w:space="0" w:color="auto"/>
        <w:bottom w:val="none" w:sz="0" w:space="0" w:color="auto"/>
        <w:right w:val="none" w:sz="0" w:space="0" w:color="auto"/>
      </w:divBdr>
    </w:div>
    <w:div w:id="1003708508">
      <w:bodyDiv w:val="1"/>
      <w:marLeft w:val="0"/>
      <w:marRight w:val="0"/>
      <w:marTop w:val="0"/>
      <w:marBottom w:val="0"/>
      <w:divBdr>
        <w:top w:val="none" w:sz="0" w:space="0" w:color="auto"/>
        <w:left w:val="none" w:sz="0" w:space="0" w:color="auto"/>
        <w:bottom w:val="none" w:sz="0" w:space="0" w:color="auto"/>
        <w:right w:val="none" w:sz="0" w:space="0" w:color="auto"/>
      </w:divBdr>
    </w:div>
    <w:div w:id="1003901549">
      <w:bodyDiv w:val="1"/>
      <w:marLeft w:val="0"/>
      <w:marRight w:val="0"/>
      <w:marTop w:val="0"/>
      <w:marBottom w:val="0"/>
      <w:divBdr>
        <w:top w:val="none" w:sz="0" w:space="0" w:color="auto"/>
        <w:left w:val="none" w:sz="0" w:space="0" w:color="auto"/>
        <w:bottom w:val="none" w:sz="0" w:space="0" w:color="auto"/>
        <w:right w:val="none" w:sz="0" w:space="0" w:color="auto"/>
      </w:divBdr>
    </w:div>
    <w:div w:id="1007900437">
      <w:bodyDiv w:val="1"/>
      <w:marLeft w:val="0"/>
      <w:marRight w:val="0"/>
      <w:marTop w:val="0"/>
      <w:marBottom w:val="0"/>
      <w:divBdr>
        <w:top w:val="none" w:sz="0" w:space="0" w:color="auto"/>
        <w:left w:val="none" w:sz="0" w:space="0" w:color="auto"/>
        <w:bottom w:val="none" w:sz="0" w:space="0" w:color="auto"/>
        <w:right w:val="none" w:sz="0" w:space="0" w:color="auto"/>
      </w:divBdr>
    </w:div>
    <w:div w:id="1011220717">
      <w:bodyDiv w:val="1"/>
      <w:marLeft w:val="0"/>
      <w:marRight w:val="0"/>
      <w:marTop w:val="0"/>
      <w:marBottom w:val="0"/>
      <w:divBdr>
        <w:top w:val="none" w:sz="0" w:space="0" w:color="auto"/>
        <w:left w:val="none" w:sz="0" w:space="0" w:color="auto"/>
        <w:bottom w:val="none" w:sz="0" w:space="0" w:color="auto"/>
        <w:right w:val="none" w:sz="0" w:space="0" w:color="auto"/>
      </w:divBdr>
    </w:div>
    <w:div w:id="1017803681">
      <w:bodyDiv w:val="1"/>
      <w:marLeft w:val="0"/>
      <w:marRight w:val="0"/>
      <w:marTop w:val="0"/>
      <w:marBottom w:val="0"/>
      <w:divBdr>
        <w:top w:val="none" w:sz="0" w:space="0" w:color="auto"/>
        <w:left w:val="none" w:sz="0" w:space="0" w:color="auto"/>
        <w:bottom w:val="none" w:sz="0" w:space="0" w:color="auto"/>
        <w:right w:val="none" w:sz="0" w:space="0" w:color="auto"/>
      </w:divBdr>
    </w:div>
    <w:div w:id="1038240151">
      <w:bodyDiv w:val="1"/>
      <w:marLeft w:val="0"/>
      <w:marRight w:val="0"/>
      <w:marTop w:val="0"/>
      <w:marBottom w:val="0"/>
      <w:divBdr>
        <w:top w:val="none" w:sz="0" w:space="0" w:color="auto"/>
        <w:left w:val="none" w:sz="0" w:space="0" w:color="auto"/>
        <w:bottom w:val="none" w:sz="0" w:space="0" w:color="auto"/>
        <w:right w:val="none" w:sz="0" w:space="0" w:color="auto"/>
      </w:divBdr>
    </w:div>
    <w:div w:id="1061714104">
      <w:bodyDiv w:val="1"/>
      <w:marLeft w:val="0"/>
      <w:marRight w:val="0"/>
      <w:marTop w:val="0"/>
      <w:marBottom w:val="0"/>
      <w:divBdr>
        <w:top w:val="none" w:sz="0" w:space="0" w:color="auto"/>
        <w:left w:val="none" w:sz="0" w:space="0" w:color="auto"/>
        <w:bottom w:val="none" w:sz="0" w:space="0" w:color="auto"/>
        <w:right w:val="none" w:sz="0" w:space="0" w:color="auto"/>
      </w:divBdr>
    </w:div>
    <w:div w:id="1072580973">
      <w:bodyDiv w:val="1"/>
      <w:marLeft w:val="0"/>
      <w:marRight w:val="0"/>
      <w:marTop w:val="0"/>
      <w:marBottom w:val="0"/>
      <w:divBdr>
        <w:top w:val="none" w:sz="0" w:space="0" w:color="auto"/>
        <w:left w:val="none" w:sz="0" w:space="0" w:color="auto"/>
        <w:bottom w:val="none" w:sz="0" w:space="0" w:color="auto"/>
        <w:right w:val="none" w:sz="0" w:space="0" w:color="auto"/>
      </w:divBdr>
    </w:div>
    <w:div w:id="1092704008">
      <w:bodyDiv w:val="1"/>
      <w:marLeft w:val="0"/>
      <w:marRight w:val="0"/>
      <w:marTop w:val="0"/>
      <w:marBottom w:val="0"/>
      <w:divBdr>
        <w:top w:val="none" w:sz="0" w:space="0" w:color="auto"/>
        <w:left w:val="none" w:sz="0" w:space="0" w:color="auto"/>
        <w:bottom w:val="none" w:sz="0" w:space="0" w:color="auto"/>
        <w:right w:val="none" w:sz="0" w:space="0" w:color="auto"/>
      </w:divBdr>
    </w:div>
    <w:div w:id="1103065054">
      <w:bodyDiv w:val="1"/>
      <w:marLeft w:val="0"/>
      <w:marRight w:val="0"/>
      <w:marTop w:val="0"/>
      <w:marBottom w:val="0"/>
      <w:divBdr>
        <w:top w:val="none" w:sz="0" w:space="0" w:color="auto"/>
        <w:left w:val="none" w:sz="0" w:space="0" w:color="auto"/>
        <w:bottom w:val="none" w:sz="0" w:space="0" w:color="auto"/>
        <w:right w:val="none" w:sz="0" w:space="0" w:color="auto"/>
      </w:divBdr>
    </w:div>
    <w:div w:id="1107235770">
      <w:bodyDiv w:val="1"/>
      <w:marLeft w:val="0"/>
      <w:marRight w:val="0"/>
      <w:marTop w:val="0"/>
      <w:marBottom w:val="0"/>
      <w:divBdr>
        <w:top w:val="none" w:sz="0" w:space="0" w:color="auto"/>
        <w:left w:val="none" w:sz="0" w:space="0" w:color="auto"/>
        <w:bottom w:val="none" w:sz="0" w:space="0" w:color="auto"/>
        <w:right w:val="none" w:sz="0" w:space="0" w:color="auto"/>
      </w:divBdr>
    </w:div>
    <w:div w:id="1114860754">
      <w:bodyDiv w:val="1"/>
      <w:marLeft w:val="0"/>
      <w:marRight w:val="0"/>
      <w:marTop w:val="0"/>
      <w:marBottom w:val="0"/>
      <w:divBdr>
        <w:top w:val="none" w:sz="0" w:space="0" w:color="auto"/>
        <w:left w:val="none" w:sz="0" w:space="0" w:color="auto"/>
        <w:bottom w:val="none" w:sz="0" w:space="0" w:color="auto"/>
        <w:right w:val="none" w:sz="0" w:space="0" w:color="auto"/>
      </w:divBdr>
    </w:div>
    <w:div w:id="1174683767">
      <w:bodyDiv w:val="1"/>
      <w:marLeft w:val="0"/>
      <w:marRight w:val="0"/>
      <w:marTop w:val="0"/>
      <w:marBottom w:val="0"/>
      <w:divBdr>
        <w:top w:val="none" w:sz="0" w:space="0" w:color="auto"/>
        <w:left w:val="none" w:sz="0" w:space="0" w:color="auto"/>
        <w:bottom w:val="none" w:sz="0" w:space="0" w:color="auto"/>
        <w:right w:val="none" w:sz="0" w:space="0" w:color="auto"/>
      </w:divBdr>
    </w:div>
    <w:div w:id="1181777343">
      <w:bodyDiv w:val="1"/>
      <w:marLeft w:val="0"/>
      <w:marRight w:val="0"/>
      <w:marTop w:val="0"/>
      <w:marBottom w:val="0"/>
      <w:divBdr>
        <w:top w:val="none" w:sz="0" w:space="0" w:color="auto"/>
        <w:left w:val="none" w:sz="0" w:space="0" w:color="auto"/>
        <w:bottom w:val="none" w:sz="0" w:space="0" w:color="auto"/>
        <w:right w:val="none" w:sz="0" w:space="0" w:color="auto"/>
      </w:divBdr>
    </w:div>
    <w:div w:id="1198591084">
      <w:bodyDiv w:val="1"/>
      <w:marLeft w:val="0"/>
      <w:marRight w:val="0"/>
      <w:marTop w:val="0"/>
      <w:marBottom w:val="0"/>
      <w:divBdr>
        <w:top w:val="none" w:sz="0" w:space="0" w:color="auto"/>
        <w:left w:val="none" w:sz="0" w:space="0" w:color="auto"/>
        <w:bottom w:val="none" w:sz="0" w:space="0" w:color="auto"/>
        <w:right w:val="none" w:sz="0" w:space="0" w:color="auto"/>
      </w:divBdr>
    </w:div>
    <w:div w:id="1200899457">
      <w:bodyDiv w:val="1"/>
      <w:marLeft w:val="0"/>
      <w:marRight w:val="0"/>
      <w:marTop w:val="0"/>
      <w:marBottom w:val="0"/>
      <w:divBdr>
        <w:top w:val="none" w:sz="0" w:space="0" w:color="auto"/>
        <w:left w:val="none" w:sz="0" w:space="0" w:color="auto"/>
        <w:bottom w:val="none" w:sz="0" w:space="0" w:color="auto"/>
        <w:right w:val="none" w:sz="0" w:space="0" w:color="auto"/>
      </w:divBdr>
    </w:div>
    <w:div w:id="1206141883">
      <w:bodyDiv w:val="1"/>
      <w:marLeft w:val="0"/>
      <w:marRight w:val="0"/>
      <w:marTop w:val="0"/>
      <w:marBottom w:val="0"/>
      <w:divBdr>
        <w:top w:val="none" w:sz="0" w:space="0" w:color="auto"/>
        <w:left w:val="none" w:sz="0" w:space="0" w:color="auto"/>
        <w:bottom w:val="none" w:sz="0" w:space="0" w:color="auto"/>
        <w:right w:val="none" w:sz="0" w:space="0" w:color="auto"/>
      </w:divBdr>
    </w:div>
    <w:div w:id="1215003835">
      <w:bodyDiv w:val="1"/>
      <w:marLeft w:val="0"/>
      <w:marRight w:val="0"/>
      <w:marTop w:val="0"/>
      <w:marBottom w:val="0"/>
      <w:divBdr>
        <w:top w:val="none" w:sz="0" w:space="0" w:color="auto"/>
        <w:left w:val="none" w:sz="0" w:space="0" w:color="auto"/>
        <w:bottom w:val="none" w:sz="0" w:space="0" w:color="auto"/>
        <w:right w:val="none" w:sz="0" w:space="0" w:color="auto"/>
      </w:divBdr>
    </w:div>
    <w:div w:id="1239167979">
      <w:bodyDiv w:val="1"/>
      <w:marLeft w:val="0"/>
      <w:marRight w:val="0"/>
      <w:marTop w:val="0"/>
      <w:marBottom w:val="0"/>
      <w:divBdr>
        <w:top w:val="none" w:sz="0" w:space="0" w:color="auto"/>
        <w:left w:val="none" w:sz="0" w:space="0" w:color="auto"/>
        <w:bottom w:val="none" w:sz="0" w:space="0" w:color="auto"/>
        <w:right w:val="none" w:sz="0" w:space="0" w:color="auto"/>
      </w:divBdr>
    </w:div>
    <w:div w:id="1243611528">
      <w:bodyDiv w:val="1"/>
      <w:marLeft w:val="0"/>
      <w:marRight w:val="0"/>
      <w:marTop w:val="0"/>
      <w:marBottom w:val="0"/>
      <w:divBdr>
        <w:top w:val="none" w:sz="0" w:space="0" w:color="auto"/>
        <w:left w:val="none" w:sz="0" w:space="0" w:color="auto"/>
        <w:bottom w:val="none" w:sz="0" w:space="0" w:color="auto"/>
        <w:right w:val="none" w:sz="0" w:space="0" w:color="auto"/>
      </w:divBdr>
    </w:div>
    <w:div w:id="1265765301">
      <w:bodyDiv w:val="1"/>
      <w:marLeft w:val="0"/>
      <w:marRight w:val="0"/>
      <w:marTop w:val="0"/>
      <w:marBottom w:val="0"/>
      <w:divBdr>
        <w:top w:val="none" w:sz="0" w:space="0" w:color="auto"/>
        <w:left w:val="none" w:sz="0" w:space="0" w:color="auto"/>
        <w:bottom w:val="none" w:sz="0" w:space="0" w:color="auto"/>
        <w:right w:val="none" w:sz="0" w:space="0" w:color="auto"/>
      </w:divBdr>
    </w:div>
    <w:div w:id="1272396081">
      <w:bodyDiv w:val="1"/>
      <w:marLeft w:val="0"/>
      <w:marRight w:val="0"/>
      <w:marTop w:val="0"/>
      <w:marBottom w:val="0"/>
      <w:divBdr>
        <w:top w:val="none" w:sz="0" w:space="0" w:color="auto"/>
        <w:left w:val="none" w:sz="0" w:space="0" w:color="auto"/>
        <w:bottom w:val="none" w:sz="0" w:space="0" w:color="auto"/>
        <w:right w:val="none" w:sz="0" w:space="0" w:color="auto"/>
      </w:divBdr>
    </w:div>
    <w:div w:id="1284919402">
      <w:bodyDiv w:val="1"/>
      <w:marLeft w:val="0"/>
      <w:marRight w:val="0"/>
      <w:marTop w:val="0"/>
      <w:marBottom w:val="0"/>
      <w:divBdr>
        <w:top w:val="none" w:sz="0" w:space="0" w:color="auto"/>
        <w:left w:val="none" w:sz="0" w:space="0" w:color="auto"/>
        <w:bottom w:val="none" w:sz="0" w:space="0" w:color="auto"/>
        <w:right w:val="none" w:sz="0" w:space="0" w:color="auto"/>
      </w:divBdr>
    </w:div>
    <w:div w:id="1327782754">
      <w:bodyDiv w:val="1"/>
      <w:marLeft w:val="0"/>
      <w:marRight w:val="0"/>
      <w:marTop w:val="0"/>
      <w:marBottom w:val="0"/>
      <w:divBdr>
        <w:top w:val="none" w:sz="0" w:space="0" w:color="auto"/>
        <w:left w:val="none" w:sz="0" w:space="0" w:color="auto"/>
        <w:bottom w:val="none" w:sz="0" w:space="0" w:color="auto"/>
        <w:right w:val="none" w:sz="0" w:space="0" w:color="auto"/>
      </w:divBdr>
    </w:div>
    <w:div w:id="1349523475">
      <w:bodyDiv w:val="1"/>
      <w:marLeft w:val="0"/>
      <w:marRight w:val="0"/>
      <w:marTop w:val="0"/>
      <w:marBottom w:val="0"/>
      <w:divBdr>
        <w:top w:val="none" w:sz="0" w:space="0" w:color="auto"/>
        <w:left w:val="none" w:sz="0" w:space="0" w:color="auto"/>
        <w:bottom w:val="none" w:sz="0" w:space="0" w:color="auto"/>
        <w:right w:val="none" w:sz="0" w:space="0" w:color="auto"/>
      </w:divBdr>
    </w:div>
    <w:div w:id="1354111165">
      <w:bodyDiv w:val="1"/>
      <w:marLeft w:val="0"/>
      <w:marRight w:val="0"/>
      <w:marTop w:val="0"/>
      <w:marBottom w:val="0"/>
      <w:divBdr>
        <w:top w:val="none" w:sz="0" w:space="0" w:color="auto"/>
        <w:left w:val="none" w:sz="0" w:space="0" w:color="auto"/>
        <w:bottom w:val="none" w:sz="0" w:space="0" w:color="auto"/>
        <w:right w:val="none" w:sz="0" w:space="0" w:color="auto"/>
      </w:divBdr>
    </w:div>
    <w:div w:id="1363823376">
      <w:bodyDiv w:val="1"/>
      <w:marLeft w:val="0"/>
      <w:marRight w:val="0"/>
      <w:marTop w:val="0"/>
      <w:marBottom w:val="0"/>
      <w:divBdr>
        <w:top w:val="none" w:sz="0" w:space="0" w:color="auto"/>
        <w:left w:val="none" w:sz="0" w:space="0" w:color="auto"/>
        <w:bottom w:val="none" w:sz="0" w:space="0" w:color="auto"/>
        <w:right w:val="none" w:sz="0" w:space="0" w:color="auto"/>
      </w:divBdr>
    </w:div>
    <w:div w:id="1367293861">
      <w:bodyDiv w:val="1"/>
      <w:marLeft w:val="0"/>
      <w:marRight w:val="0"/>
      <w:marTop w:val="0"/>
      <w:marBottom w:val="0"/>
      <w:divBdr>
        <w:top w:val="none" w:sz="0" w:space="0" w:color="auto"/>
        <w:left w:val="none" w:sz="0" w:space="0" w:color="auto"/>
        <w:bottom w:val="none" w:sz="0" w:space="0" w:color="auto"/>
        <w:right w:val="none" w:sz="0" w:space="0" w:color="auto"/>
      </w:divBdr>
    </w:div>
    <w:div w:id="1386487468">
      <w:bodyDiv w:val="1"/>
      <w:marLeft w:val="0"/>
      <w:marRight w:val="0"/>
      <w:marTop w:val="0"/>
      <w:marBottom w:val="0"/>
      <w:divBdr>
        <w:top w:val="none" w:sz="0" w:space="0" w:color="auto"/>
        <w:left w:val="none" w:sz="0" w:space="0" w:color="auto"/>
        <w:bottom w:val="none" w:sz="0" w:space="0" w:color="auto"/>
        <w:right w:val="none" w:sz="0" w:space="0" w:color="auto"/>
      </w:divBdr>
    </w:div>
    <w:div w:id="1398169463">
      <w:bodyDiv w:val="1"/>
      <w:marLeft w:val="0"/>
      <w:marRight w:val="0"/>
      <w:marTop w:val="0"/>
      <w:marBottom w:val="0"/>
      <w:divBdr>
        <w:top w:val="none" w:sz="0" w:space="0" w:color="auto"/>
        <w:left w:val="none" w:sz="0" w:space="0" w:color="auto"/>
        <w:bottom w:val="none" w:sz="0" w:space="0" w:color="auto"/>
        <w:right w:val="none" w:sz="0" w:space="0" w:color="auto"/>
      </w:divBdr>
    </w:div>
    <w:div w:id="1399207664">
      <w:bodyDiv w:val="1"/>
      <w:marLeft w:val="0"/>
      <w:marRight w:val="0"/>
      <w:marTop w:val="0"/>
      <w:marBottom w:val="0"/>
      <w:divBdr>
        <w:top w:val="none" w:sz="0" w:space="0" w:color="auto"/>
        <w:left w:val="none" w:sz="0" w:space="0" w:color="auto"/>
        <w:bottom w:val="none" w:sz="0" w:space="0" w:color="auto"/>
        <w:right w:val="none" w:sz="0" w:space="0" w:color="auto"/>
      </w:divBdr>
    </w:div>
    <w:div w:id="1403329288">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422723606">
      <w:bodyDiv w:val="1"/>
      <w:marLeft w:val="0"/>
      <w:marRight w:val="0"/>
      <w:marTop w:val="0"/>
      <w:marBottom w:val="0"/>
      <w:divBdr>
        <w:top w:val="none" w:sz="0" w:space="0" w:color="auto"/>
        <w:left w:val="none" w:sz="0" w:space="0" w:color="auto"/>
        <w:bottom w:val="none" w:sz="0" w:space="0" w:color="auto"/>
        <w:right w:val="none" w:sz="0" w:space="0" w:color="auto"/>
      </w:divBdr>
    </w:div>
    <w:div w:id="1424379486">
      <w:bodyDiv w:val="1"/>
      <w:marLeft w:val="0"/>
      <w:marRight w:val="0"/>
      <w:marTop w:val="0"/>
      <w:marBottom w:val="0"/>
      <w:divBdr>
        <w:top w:val="none" w:sz="0" w:space="0" w:color="auto"/>
        <w:left w:val="none" w:sz="0" w:space="0" w:color="auto"/>
        <w:bottom w:val="none" w:sz="0" w:space="0" w:color="auto"/>
        <w:right w:val="none" w:sz="0" w:space="0" w:color="auto"/>
      </w:divBdr>
    </w:div>
    <w:div w:id="1439524802">
      <w:bodyDiv w:val="1"/>
      <w:marLeft w:val="0"/>
      <w:marRight w:val="0"/>
      <w:marTop w:val="0"/>
      <w:marBottom w:val="0"/>
      <w:divBdr>
        <w:top w:val="none" w:sz="0" w:space="0" w:color="auto"/>
        <w:left w:val="none" w:sz="0" w:space="0" w:color="auto"/>
        <w:bottom w:val="none" w:sz="0" w:space="0" w:color="auto"/>
        <w:right w:val="none" w:sz="0" w:space="0" w:color="auto"/>
      </w:divBdr>
    </w:div>
    <w:div w:id="1473869525">
      <w:bodyDiv w:val="1"/>
      <w:marLeft w:val="0"/>
      <w:marRight w:val="0"/>
      <w:marTop w:val="0"/>
      <w:marBottom w:val="0"/>
      <w:divBdr>
        <w:top w:val="none" w:sz="0" w:space="0" w:color="auto"/>
        <w:left w:val="none" w:sz="0" w:space="0" w:color="auto"/>
        <w:bottom w:val="none" w:sz="0" w:space="0" w:color="auto"/>
        <w:right w:val="none" w:sz="0" w:space="0" w:color="auto"/>
      </w:divBdr>
    </w:div>
    <w:div w:id="1481069755">
      <w:bodyDiv w:val="1"/>
      <w:marLeft w:val="0"/>
      <w:marRight w:val="0"/>
      <w:marTop w:val="0"/>
      <w:marBottom w:val="0"/>
      <w:divBdr>
        <w:top w:val="none" w:sz="0" w:space="0" w:color="auto"/>
        <w:left w:val="none" w:sz="0" w:space="0" w:color="auto"/>
        <w:bottom w:val="none" w:sz="0" w:space="0" w:color="auto"/>
        <w:right w:val="none" w:sz="0" w:space="0" w:color="auto"/>
      </w:divBdr>
    </w:div>
    <w:div w:id="1490441183">
      <w:bodyDiv w:val="1"/>
      <w:marLeft w:val="0"/>
      <w:marRight w:val="0"/>
      <w:marTop w:val="0"/>
      <w:marBottom w:val="0"/>
      <w:divBdr>
        <w:top w:val="none" w:sz="0" w:space="0" w:color="auto"/>
        <w:left w:val="none" w:sz="0" w:space="0" w:color="auto"/>
        <w:bottom w:val="none" w:sz="0" w:space="0" w:color="auto"/>
        <w:right w:val="none" w:sz="0" w:space="0" w:color="auto"/>
      </w:divBdr>
    </w:div>
    <w:div w:id="1518108652">
      <w:bodyDiv w:val="1"/>
      <w:marLeft w:val="0"/>
      <w:marRight w:val="0"/>
      <w:marTop w:val="0"/>
      <w:marBottom w:val="0"/>
      <w:divBdr>
        <w:top w:val="none" w:sz="0" w:space="0" w:color="auto"/>
        <w:left w:val="none" w:sz="0" w:space="0" w:color="auto"/>
        <w:bottom w:val="none" w:sz="0" w:space="0" w:color="auto"/>
        <w:right w:val="none" w:sz="0" w:space="0" w:color="auto"/>
      </w:divBdr>
    </w:div>
    <w:div w:id="1527596759">
      <w:bodyDiv w:val="1"/>
      <w:marLeft w:val="0"/>
      <w:marRight w:val="0"/>
      <w:marTop w:val="0"/>
      <w:marBottom w:val="0"/>
      <w:divBdr>
        <w:top w:val="none" w:sz="0" w:space="0" w:color="auto"/>
        <w:left w:val="none" w:sz="0" w:space="0" w:color="auto"/>
        <w:bottom w:val="none" w:sz="0" w:space="0" w:color="auto"/>
        <w:right w:val="none" w:sz="0" w:space="0" w:color="auto"/>
      </w:divBdr>
    </w:div>
    <w:div w:id="1528569004">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 w:id="1588616125">
      <w:bodyDiv w:val="1"/>
      <w:marLeft w:val="0"/>
      <w:marRight w:val="0"/>
      <w:marTop w:val="0"/>
      <w:marBottom w:val="0"/>
      <w:divBdr>
        <w:top w:val="none" w:sz="0" w:space="0" w:color="auto"/>
        <w:left w:val="none" w:sz="0" w:space="0" w:color="auto"/>
        <w:bottom w:val="none" w:sz="0" w:space="0" w:color="auto"/>
        <w:right w:val="none" w:sz="0" w:space="0" w:color="auto"/>
      </w:divBdr>
    </w:div>
    <w:div w:id="1611668107">
      <w:bodyDiv w:val="1"/>
      <w:marLeft w:val="0"/>
      <w:marRight w:val="0"/>
      <w:marTop w:val="0"/>
      <w:marBottom w:val="0"/>
      <w:divBdr>
        <w:top w:val="none" w:sz="0" w:space="0" w:color="auto"/>
        <w:left w:val="none" w:sz="0" w:space="0" w:color="auto"/>
        <w:bottom w:val="none" w:sz="0" w:space="0" w:color="auto"/>
        <w:right w:val="none" w:sz="0" w:space="0" w:color="auto"/>
      </w:divBdr>
    </w:div>
    <w:div w:id="1625575819">
      <w:bodyDiv w:val="1"/>
      <w:marLeft w:val="0"/>
      <w:marRight w:val="0"/>
      <w:marTop w:val="0"/>
      <w:marBottom w:val="0"/>
      <w:divBdr>
        <w:top w:val="none" w:sz="0" w:space="0" w:color="auto"/>
        <w:left w:val="none" w:sz="0" w:space="0" w:color="auto"/>
        <w:bottom w:val="none" w:sz="0" w:space="0" w:color="auto"/>
        <w:right w:val="none" w:sz="0" w:space="0" w:color="auto"/>
      </w:divBdr>
    </w:div>
    <w:div w:id="1662195690">
      <w:bodyDiv w:val="1"/>
      <w:marLeft w:val="0"/>
      <w:marRight w:val="0"/>
      <w:marTop w:val="0"/>
      <w:marBottom w:val="0"/>
      <w:divBdr>
        <w:top w:val="none" w:sz="0" w:space="0" w:color="auto"/>
        <w:left w:val="none" w:sz="0" w:space="0" w:color="auto"/>
        <w:bottom w:val="none" w:sz="0" w:space="0" w:color="auto"/>
        <w:right w:val="none" w:sz="0" w:space="0" w:color="auto"/>
      </w:divBdr>
    </w:div>
    <w:div w:id="1682319955">
      <w:bodyDiv w:val="1"/>
      <w:marLeft w:val="0"/>
      <w:marRight w:val="0"/>
      <w:marTop w:val="0"/>
      <w:marBottom w:val="0"/>
      <w:divBdr>
        <w:top w:val="none" w:sz="0" w:space="0" w:color="auto"/>
        <w:left w:val="none" w:sz="0" w:space="0" w:color="auto"/>
        <w:bottom w:val="none" w:sz="0" w:space="0" w:color="auto"/>
        <w:right w:val="none" w:sz="0" w:space="0" w:color="auto"/>
      </w:divBdr>
    </w:div>
    <w:div w:id="1715042079">
      <w:bodyDiv w:val="1"/>
      <w:marLeft w:val="0"/>
      <w:marRight w:val="0"/>
      <w:marTop w:val="0"/>
      <w:marBottom w:val="0"/>
      <w:divBdr>
        <w:top w:val="none" w:sz="0" w:space="0" w:color="auto"/>
        <w:left w:val="none" w:sz="0" w:space="0" w:color="auto"/>
        <w:bottom w:val="none" w:sz="0" w:space="0" w:color="auto"/>
        <w:right w:val="none" w:sz="0" w:space="0" w:color="auto"/>
      </w:divBdr>
    </w:div>
    <w:div w:id="1735855410">
      <w:bodyDiv w:val="1"/>
      <w:marLeft w:val="0"/>
      <w:marRight w:val="0"/>
      <w:marTop w:val="0"/>
      <w:marBottom w:val="0"/>
      <w:divBdr>
        <w:top w:val="none" w:sz="0" w:space="0" w:color="auto"/>
        <w:left w:val="none" w:sz="0" w:space="0" w:color="auto"/>
        <w:bottom w:val="none" w:sz="0" w:space="0" w:color="auto"/>
        <w:right w:val="none" w:sz="0" w:space="0" w:color="auto"/>
      </w:divBdr>
    </w:div>
    <w:div w:id="1747873847">
      <w:bodyDiv w:val="1"/>
      <w:marLeft w:val="0"/>
      <w:marRight w:val="0"/>
      <w:marTop w:val="0"/>
      <w:marBottom w:val="0"/>
      <w:divBdr>
        <w:top w:val="none" w:sz="0" w:space="0" w:color="auto"/>
        <w:left w:val="none" w:sz="0" w:space="0" w:color="auto"/>
        <w:bottom w:val="none" w:sz="0" w:space="0" w:color="auto"/>
        <w:right w:val="none" w:sz="0" w:space="0" w:color="auto"/>
      </w:divBdr>
    </w:div>
    <w:div w:id="1763840363">
      <w:bodyDiv w:val="1"/>
      <w:marLeft w:val="0"/>
      <w:marRight w:val="0"/>
      <w:marTop w:val="0"/>
      <w:marBottom w:val="0"/>
      <w:divBdr>
        <w:top w:val="none" w:sz="0" w:space="0" w:color="auto"/>
        <w:left w:val="none" w:sz="0" w:space="0" w:color="auto"/>
        <w:bottom w:val="none" w:sz="0" w:space="0" w:color="auto"/>
        <w:right w:val="none" w:sz="0" w:space="0" w:color="auto"/>
      </w:divBdr>
    </w:div>
    <w:div w:id="1767268130">
      <w:bodyDiv w:val="1"/>
      <w:marLeft w:val="0"/>
      <w:marRight w:val="0"/>
      <w:marTop w:val="0"/>
      <w:marBottom w:val="0"/>
      <w:divBdr>
        <w:top w:val="none" w:sz="0" w:space="0" w:color="auto"/>
        <w:left w:val="none" w:sz="0" w:space="0" w:color="auto"/>
        <w:bottom w:val="none" w:sz="0" w:space="0" w:color="auto"/>
        <w:right w:val="none" w:sz="0" w:space="0" w:color="auto"/>
      </w:divBdr>
    </w:div>
    <w:div w:id="1778669989">
      <w:bodyDiv w:val="1"/>
      <w:marLeft w:val="0"/>
      <w:marRight w:val="0"/>
      <w:marTop w:val="0"/>
      <w:marBottom w:val="0"/>
      <w:divBdr>
        <w:top w:val="none" w:sz="0" w:space="0" w:color="auto"/>
        <w:left w:val="none" w:sz="0" w:space="0" w:color="auto"/>
        <w:bottom w:val="none" w:sz="0" w:space="0" w:color="auto"/>
        <w:right w:val="none" w:sz="0" w:space="0" w:color="auto"/>
      </w:divBdr>
    </w:div>
    <w:div w:id="1803839286">
      <w:bodyDiv w:val="1"/>
      <w:marLeft w:val="0"/>
      <w:marRight w:val="0"/>
      <w:marTop w:val="0"/>
      <w:marBottom w:val="0"/>
      <w:divBdr>
        <w:top w:val="none" w:sz="0" w:space="0" w:color="auto"/>
        <w:left w:val="none" w:sz="0" w:space="0" w:color="auto"/>
        <w:bottom w:val="none" w:sz="0" w:space="0" w:color="auto"/>
        <w:right w:val="none" w:sz="0" w:space="0" w:color="auto"/>
      </w:divBdr>
    </w:div>
    <w:div w:id="1839268249">
      <w:bodyDiv w:val="1"/>
      <w:marLeft w:val="0"/>
      <w:marRight w:val="0"/>
      <w:marTop w:val="0"/>
      <w:marBottom w:val="0"/>
      <w:divBdr>
        <w:top w:val="none" w:sz="0" w:space="0" w:color="auto"/>
        <w:left w:val="none" w:sz="0" w:space="0" w:color="auto"/>
        <w:bottom w:val="none" w:sz="0" w:space="0" w:color="auto"/>
        <w:right w:val="none" w:sz="0" w:space="0" w:color="auto"/>
      </w:divBdr>
    </w:div>
    <w:div w:id="1877085020">
      <w:bodyDiv w:val="1"/>
      <w:marLeft w:val="0"/>
      <w:marRight w:val="0"/>
      <w:marTop w:val="0"/>
      <w:marBottom w:val="0"/>
      <w:divBdr>
        <w:top w:val="none" w:sz="0" w:space="0" w:color="auto"/>
        <w:left w:val="none" w:sz="0" w:space="0" w:color="auto"/>
        <w:bottom w:val="none" w:sz="0" w:space="0" w:color="auto"/>
        <w:right w:val="none" w:sz="0" w:space="0" w:color="auto"/>
      </w:divBdr>
      <w:divsChild>
        <w:div w:id="723453852">
          <w:marLeft w:val="0"/>
          <w:marRight w:val="0"/>
          <w:marTop w:val="0"/>
          <w:marBottom w:val="0"/>
          <w:divBdr>
            <w:top w:val="none" w:sz="0" w:space="0" w:color="auto"/>
            <w:left w:val="none" w:sz="0" w:space="0" w:color="auto"/>
            <w:bottom w:val="none" w:sz="0" w:space="0" w:color="auto"/>
            <w:right w:val="none" w:sz="0" w:space="0" w:color="auto"/>
          </w:divBdr>
          <w:divsChild>
            <w:div w:id="663439863">
              <w:marLeft w:val="0"/>
              <w:marRight w:val="0"/>
              <w:marTop w:val="0"/>
              <w:marBottom w:val="0"/>
              <w:divBdr>
                <w:top w:val="none" w:sz="0" w:space="0" w:color="auto"/>
                <w:left w:val="none" w:sz="0" w:space="0" w:color="auto"/>
                <w:bottom w:val="none" w:sz="0" w:space="0" w:color="auto"/>
                <w:right w:val="none" w:sz="0" w:space="0" w:color="auto"/>
              </w:divBdr>
              <w:divsChild>
                <w:div w:id="182592062">
                  <w:marLeft w:val="0"/>
                  <w:marRight w:val="0"/>
                  <w:marTop w:val="0"/>
                  <w:marBottom w:val="0"/>
                  <w:divBdr>
                    <w:top w:val="none" w:sz="0" w:space="0" w:color="auto"/>
                    <w:left w:val="none" w:sz="0" w:space="0" w:color="auto"/>
                    <w:bottom w:val="none" w:sz="0" w:space="0" w:color="auto"/>
                    <w:right w:val="none" w:sz="0" w:space="0" w:color="auto"/>
                  </w:divBdr>
                </w:div>
                <w:div w:id="1196188890">
                  <w:marLeft w:val="0"/>
                  <w:marRight w:val="0"/>
                  <w:marTop w:val="450"/>
                  <w:marBottom w:val="600"/>
                  <w:divBdr>
                    <w:top w:val="single" w:sz="6" w:space="11" w:color="444444"/>
                    <w:left w:val="none" w:sz="0" w:space="0" w:color="auto"/>
                    <w:bottom w:val="single" w:sz="6" w:space="11" w:color="444444"/>
                    <w:right w:val="none" w:sz="0" w:space="0" w:color="auto"/>
                  </w:divBdr>
                </w:div>
              </w:divsChild>
            </w:div>
          </w:divsChild>
        </w:div>
      </w:divsChild>
    </w:div>
    <w:div w:id="1898515050">
      <w:bodyDiv w:val="1"/>
      <w:marLeft w:val="0"/>
      <w:marRight w:val="0"/>
      <w:marTop w:val="0"/>
      <w:marBottom w:val="0"/>
      <w:divBdr>
        <w:top w:val="none" w:sz="0" w:space="0" w:color="auto"/>
        <w:left w:val="none" w:sz="0" w:space="0" w:color="auto"/>
        <w:bottom w:val="none" w:sz="0" w:space="0" w:color="auto"/>
        <w:right w:val="none" w:sz="0" w:space="0" w:color="auto"/>
      </w:divBdr>
    </w:div>
    <w:div w:id="1920671622">
      <w:bodyDiv w:val="1"/>
      <w:marLeft w:val="0"/>
      <w:marRight w:val="0"/>
      <w:marTop w:val="0"/>
      <w:marBottom w:val="0"/>
      <w:divBdr>
        <w:top w:val="none" w:sz="0" w:space="0" w:color="auto"/>
        <w:left w:val="none" w:sz="0" w:space="0" w:color="auto"/>
        <w:bottom w:val="none" w:sz="0" w:space="0" w:color="auto"/>
        <w:right w:val="none" w:sz="0" w:space="0" w:color="auto"/>
      </w:divBdr>
    </w:div>
    <w:div w:id="1925187521">
      <w:bodyDiv w:val="1"/>
      <w:marLeft w:val="0"/>
      <w:marRight w:val="0"/>
      <w:marTop w:val="0"/>
      <w:marBottom w:val="0"/>
      <w:divBdr>
        <w:top w:val="none" w:sz="0" w:space="0" w:color="auto"/>
        <w:left w:val="none" w:sz="0" w:space="0" w:color="auto"/>
        <w:bottom w:val="none" w:sz="0" w:space="0" w:color="auto"/>
        <w:right w:val="none" w:sz="0" w:space="0" w:color="auto"/>
      </w:divBdr>
      <w:divsChild>
        <w:div w:id="919371084">
          <w:marLeft w:val="0"/>
          <w:marRight w:val="0"/>
          <w:marTop w:val="0"/>
          <w:marBottom w:val="0"/>
          <w:divBdr>
            <w:top w:val="none" w:sz="0" w:space="0" w:color="auto"/>
            <w:left w:val="none" w:sz="0" w:space="0" w:color="auto"/>
            <w:bottom w:val="none" w:sz="0" w:space="0" w:color="auto"/>
            <w:right w:val="none" w:sz="0" w:space="0" w:color="auto"/>
          </w:divBdr>
          <w:divsChild>
            <w:div w:id="657732653">
              <w:marLeft w:val="0"/>
              <w:marRight w:val="0"/>
              <w:marTop w:val="0"/>
              <w:marBottom w:val="0"/>
              <w:divBdr>
                <w:top w:val="none" w:sz="0" w:space="0" w:color="auto"/>
                <w:left w:val="none" w:sz="0" w:space="0" w:color="auto"/>
                <w:bottom w:val="none" w:sz="0" w:space="0" w:color="auto"/>
                <w:right w:val="none" w:sz="0" w:space="0" w:color="auto"/>
              </w:divBdr>
              <w:divsChild>
                <w:div w:id="1083912009">
                  <w:marLeft w:val="0"/>
                  <w:marRight w:val="0"/>
                  <w:marTop w:val="0"/>
                  <w:marBottom w:val="0"/>
                  <w:divBdr>
                    <w:top w:val="none" w:sz="0" w:space="0" w:color="auto"/>
                    <w:left w:val="none" w:sz="0" w:space="0" w:color="auto"/>
                    <w:bottom w:val="none" w:sz="0" w:space="0" w:color="auto"/>
                    <w:right w:val="none" w:sz="0" w:space="0" w:color="auto"/>
                  </w:divBdr>
                  <w:divsChild>
                    <w:div w:id="14234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43132">
      <w:bodyDiv w:val="1"/>
      <w:marLeft w:val="0"/>
      <w:marRight w:val="0"/>
      <w:marTop w:val="0"/>
      <w:marBottom w:val="0"/>
      <w:divBdr>
        <w:top w:val="none" w:sz="0" w:space="0" w:color="auto"/>
        <w:left w:val="none" w:sz="0" w:space="0" w:color="auto"/>
        <w:bottom w:val="none" w:sz="0" w:space="0" w:color="auto"/>
        <w:right w:val="none" w:sz="0" w:space="0" w:color="auto"/>
      </w:divBdr>
    </w:div>
    <w:div w:id="1981881433">
      <w:bodyDiv w:val="1"/>
      <w:marLeft w:val="0"/>
      <w:marRight w:val="0"/>
      <w:marTop w:val="0"/>
      <w:marBottom w:val="0"/>
      <w:divBdr>
        <w:top w:val="none" w:sz="0" w:space="0" w:color="auto"/>
        <w:left w:val="none" w:sz="0" w:space="0" w:color="auto"/>
        <w:bottom w:val="none" w:sz="0" w:space="0" w:color="auto"/>
        <w:right w:val="none" w:sz="0" w:space="0" w:color="auto"/>
      </w:divBdr>
    </w:div>
    <w:div w:id="1994218054">
      <w:bodyDiv w:val="1"/>
      <w:marLeft w:val="0"/>
      <w:marRight w:val="0"/>
      <w:marTop w:val="0"/>
      <w:marBottom w:val="0"/>
      <w:divBdr>
        <w:top w:val="none" w:sz="0" w:space="0" w:color="auto"/>
        <w:left w:val="none" w:sz="0" w:space="0" w:color="auto"/>
        <w:bottom w:val="none" w:sz="0" w:space="0" w:color="auto"/>
        <w:right w:val="none" w:sz="0" w:space="0" w:color="auto"/>
      </w:divBdr>
    </w:div>
    <w:div w:id="2006399760">
      <w:bodyDiv w:val="1"/>
      <w:marLeft w:val="0"/>
      <w:marRight w:val="0"/>
      <w:marTop w:val="0"/>
      <w:marBottom w:val="0"/>
      <w:divBdr>
        <w:top w:val="none" w:sz="0" w:space="0" w:color="auto"/>
        <w:left w:val="none" w:sz="0" w:space="0" w:color="auto"/>
        <w:bottom w:val="none" w:sz="0" w:space="0" w:color="auto"/>
        <w:right w:val="none" w:sz="0" w:space="0" w:color="auto"/>
      </w:divBdr>
    </w:div>
    <w:div w:id="2006860457">
      <w:bodyDiv w:val="1"/>
      <w:marLeft w:val="0"/>
      <w:marRight w:val="0"/>
      <w:marTop w:val="0"/>
      <w:marBottom w:val="0"/>
      <w:divBdr>
        <w:top w:val="none" w:sz="0" w:space="0" w:color="auto"/>
        <w:left w:val="none" w:sz="0" w:space="0" w:color="auto"/>
        <w:bottom w:val="none" w:sz="0" w:space="0" w:color="auto"/>
        <w:right w:val="none" w:sz="0" w:space="0" w:color="auto"/>
      </w:divBdr>
    </w:div>
    <w:div w:id="2059206833">
      <w:bodyDiv w:val="1"/>
      <w:marLeft w:val="0"/>
      <w:marRight w:val="0"/>
      <w:marTop w:val="0"/>
      <w:marBottom w:val="0"/>
      <w:divBdr>
        <w:top w:val="none" w:sz="0" w:space="0" w:color="auto"/>
        <w:left w:val="none" w:sz="0" w:space="0" w:color="auto"/>
        <w:bottom w:val="none" w:sz="0" w:space="0" w:color="auto"/>
        <w:right w:val="none" w:sz="0" w:space="0" w:color="auto"/>
      </w:divBdr>
    </w:div>
    <w:div w:id="2062556668">
      <w:bodyDiv w:val="1"/>
      <w:marLeft w:val="0"/>
      <w:marRight w:val="0"/>
      <w:marTop w:val="0"/>
      <w:marBottom w:val="0"/>
      <w:divBdr>
        <w:top w:val="none" w:sz="0" w:space="0" w:color="auto"/>
        <w:left w:val="none" w:sz="0" w:space="0" w:color="auto"/>
        <w:bottom w:val="none" w:sz="0" w:space="0" w:color="auto"/>
        <w:right w:val="none" w:sz="0" w:space="0" w:color="auto"/>
      </w:divBdr>
    </w:div>
    <w:div w:id="2131388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va.Christiansen.Sundt@udir.no"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iken.patricia.ek@utdanningsdirektorat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8F15-AC29-4D5C-9713-B7D7F2EA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2335</Words>
  <Characters>12379</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Unni Teien</dc:creator>
  <cp:lastModifiedBy>Eirik Bertelsen</cp:lastModifiedBy>
  <cp:revision>40</cp:revision>
  <cp:lastPrinted>2017-11-28T13:26:00Z</cp:lastPrinted>
  <dcterms:created xsi:type="dcterms:W3CDTF">2017-11-21T12:51:00Z</dcterms:created>
  <dcterms:modified xsi:type="dcterms:W3CDTF">2017-12-06T07:42:00Z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