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F23C" w14:textId="77777777" w:rsidR="00805B2A" w:rsidRPr="005B0A8B" w:rsidRDefault="00805B2A" w:rsidP="0086784C">
      <w:pPr>
        <w:spacing w:before="3" w:after="0" w:line="240" w:lineRule="auto"/>
        <w:rPr>
          <w:sz w:val="10"/>
          <w:szCs w:val="10"/>
        </w:rPr>
      </w:pPr>
    </w:p>
    <w:p w14:paraId="34D115FF" w14:textId="77777777" w:rsidR="00805B2A" w:rsidRPr="005B0A8B" w:rsidRDefault="00805B2A" w:rsidP="0086784C">
      <w:pPr>
        <w:spacing w:after="0" w:line="240" w:lineRule="auto"/>
        <w:rPr>
          <w:sz w:val="20"/>
          <w:szCs w:val="20"/>
        </w:rPr>
      </w:pPr>
    </w:p>
    <w:p w14:paraId="171B19C7" w14:textId="77777777"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14:paraId="558EBC82" w14:textId="77777777"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3167A0">
        <w:rPr>
          <w:rFonts w:ascii="Verdana" w:eastAsia="Verdana" w:hAnsi="Verdana" w:cs="Verdana"/>
          <w:spacing w:val="1"/>
          <w:sz w:val="16"/>
          <w:szCs w:val="16"/>
        </w:rPr>
        <w:t>Maiken Patricia Ek</w:t>
      </w:r>
    </w:p>
    <w:p w14:paraId="2EE8E4AB" w14:textId="77777777" w:rsidR="00805B2A" w:rsidRPr="005B0A8B" w:rsidRDefault="009A075A" w:rsidP="32287629">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r w:rsidR="00AE767A" w:rsidRPr="003167A0">
        <w:rPr>
          <w:rFonts w:ascii="Verdana" w:eastAsia="Verdana" w:hAnsi="Verdana" w:cs="Verdana"/>
          <w:sz w:val="16"/>
          <w:szCs w:val="16"/>
        </w:rPr>
        <w:t xml:space="preserve">: </w:t>
      </w:r>
      <w:hyperlink r:id="rId9" w:history="1">
        <w:r w:rsidR="003167A0" w:rsidRPr="00A8721E">
          <w:rPr>
            <w:rStyle w:val="Hyperkobling"/>
            <w:rFonts w:ascii="Verdana" w:eastAsia="Verdana" w:hAnsi="Verdana" w:cs="Verdana"/>
            <w:sz w:val="16"/>
            <w:szCs w:val="16"/>
          </w:rPr>
          <w:t>maiken.patricia.ek@utdanningsdirektorate.no</w:t>
        </w:r>
      </w:hyperlink>
      <w:r w:rsidR="003167A0">
        <w:rPr>
          <w:rFonts w:ascii="Verdana" w:eastAsia="Verdana" w:hAnsi="Verdana" w:cs="Verdana"/>
          <w:sz w:val="16"/>
          <w:szCs w:val="16"/>
        </w:rPr>
        <w:t xml:space="preserve"> </w:t>
      </w:r>
    </w:p>
    <w:p w14:paraId="1D467274" w14:textId="77777777" w:rsidR="00805B2A" w:rsidRPr="005B0A8B" w:rsidRDefault="009A075A" w:rsidP="32287629">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14:paraId="4AAB5EC9" w14:textId="0FD63C82" w:rsidR="00805B2A" w:rsidRPr="005B0A8B" w:rsidRDefault="00B96E82" w:rsidP="32287629">
      <w:pPr>
        <w:spacing w:after="0" w:line="240" w:lineRule="auto"/>
        <w:ind w:right="-64"/>
        <w:rPr>
          <w:rFonts w:ascii="Verdana" w:eastAsia="Verdana" w:hAnsi="Verdana" w:cs="Verdana"/>
          <w:sz w:val="16"/>
          <w:szCs w:val="16"/>
        </w:rPr>
      </w:pPr>
      <w:r w:rsidRPr="00A16EE8">
        <w:rPr>
          <w:rFonts w:ascii="Verdana" w:eastAsia="Verdana" w:hAnsi="Verdana" w:cs="Verdana"/>
          <w:spacing w:val="-3"/>
          <w:sz w:val="16"/>
          <w:szCs w:val="16"/>
        </w:rPr>
        <w:t>24</w:t>
      </w:r>
      <w:r w:rsidR="00707655" w:rsidRPr="00A16EE8">
        <w:rPr>
          <w:rFonts w:ascii="Verdana" w:eastAsia="Verdana" w:hAnsi="Verdana" w:cs="Verdana"/>
          <w:spacing w:val="-3"/>
          <w:sz w:val="16"/>
          <w:szCs w:val="16"/>
        </w:rPr>
        <w:t>.10</w:t>
      </w:r>
      <w:r w:rsidR="003167A0" w:rsidRPr="00A16EE8">
        <w:rPr>
          <w:rFonts w:ascii="Verdana" w:eastAsia="Verdana" w:hAnsi="Verdana" w:cs="Verdana"/>
          <w:spacing w:val="-3"/>
          <w:sz w:val="16"/>
          <w:szCs w:val="16"/>
        </w:rPr>
        <w:t>.2017</w:t>
      </w:r>
    </w:p>
    <w:p w14:paraId="32727055" w14:textId="77777777"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14:paraId="6C4D037A" w14:textId="77777777" w:rsidR="00805B2A" w:rsidRPr="005B0A8B" w:rsidRDefault="003167A0"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2017</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104</w:t>
      </w:r>
    </w:p>
    <w:p w14:paraId="1BC267DA" w14:textId="77777777" w:rsidR="00805B2A" w:rsidRPr="005B0A8B" w:rsidRDefault="009A075A" w:rsidP="32287629">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14:paraId="79D0FF37" w14:textId="77777777" w:rsidR="00805B2A" w:rsidRPr="005B0A8B" w:rsidRDefault="00805B2A" w:rsidP="0086784C">
      <w:pPr>
        <w:spacing w:before="4" w:after="0" w:line="240" w:lineRule="auto"/>
        <w:rPr>
          <w:sz w:val="19"/>
          <w:szCs w:val="19"/>
        </w:rPr>
      </w:pPr>
    </w:p>
    <w:p w14:paraId="2DBABBC4" w14:textId="77777777"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04C095C2" wp14:editId="6B3DE574">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14:paraId="5A4F28BA" w14:textId="77777777"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14:paraId="41067C7A" w14:textId="77777777" w:rsidR="00805B2A" w:rsidRPr="005B0A8B" w:rsidRDefault="00805B2A" w:rsidP="0086784C">
      <w:pPr>
        <w:spacing w:after="0" w:line="240" w:lineRule="auto"/>
        <w:rPr>
          <w:sz w:val="20"/>
          <w:szCs w:val="20"/>
        </w:rPr>
      </w:pPr>
    </w:p>
    <w:p w14:paraId="52848F5B" w14:textId="77777777" w:rsidR="00805B2A" w:rsidRPr="005B0A8B" w:rsidRDefault="00805B2A" w:rsidP="0086784C">
      <w:pPr>
        <w:spacing w:after="0" w:line="240" w:lineRule="auto"/>
        <w:rPr>
          <w:sz w:val="20"/>
          <w:szCs w:val="20"/>
        </w:rPr>
      </w:pPr>
    </w:p>
    <w:p w14:paraId="1F32FE14" w14:textId="77777777" w:rsidR="00805B2A" w:rsidRPr="005B0A8B" w:rsidRDefault="00805B2A" w:rsidP="0086784C">
      <w:pPr>
        <w:spacing w:after="0" w:line="240" w:lineRule="auto"/>
        <w:rPr>
          <w:sz w:val="20"/>
          <w:szCs w:val="20"/>
        </w:rPr>
      </w:pPr>
    </w:p>
    <w:p w14:paraId="38894CE1" w14:textId="77777777" w:rsidR="00805B2A" w:rsidRPr="005B0A8B" w:rsidRDefault="00805B2A" w:rsidP="0086784C">
      <w:pPr>
        <w:spacing w:after="0" w:line="240" w:lineRule="auto"/>
        <w:rPr>
          <w:sz w:val="20"/>
          <w:szCs w:val="20"/>
        </w:rPr>
      </w:pPr>
    </w:p>
    <w:p w14:paraId="106F2B7B" w14:textId="78A0BF66" w:rsidR="00974B07" w:rsidRDefault="001638C9" w:rsidP="0086784C">
      <w:pPr>
        <w:pStyle w:val="Tittel"/>
        <w:rPr>
          <w:rFonts w:eastAsia="Cambria"/>
        </w:rPr>
      </w:pPr>
      <w:r>
        <w:rPr>
          <w:rFonts w:eastAsia="Cambria"/>
        </w:rPr>
        <w:t>I</w:t>
      </w:r>
      <w:r w:rsidR="007E4196">
        <w:rPr>
          <w:rFonts w:eastAsia="Cambria"/>
        </w:rPr>
        <w:t>nnkalling</w:t>
      </w:r>
      <w:r w:rsidR="00494BDB" w:rsidRPr="005B0A8B">
        <w:rPr>
          <w:rFonts w:eastAsia="Cambria"/>
        </w:rPr>
        <w:t xml:space="preserve"> –</w:t>
      </w:r>
      <w:r w:rsidR="005E543E" w:rsidRPr="005B0A8B">
        <w:rPr>
          <w:rFonts w:eastAsia="Cambria"/>
        </w:rPr>
        <w:t xml:space="preserve"> møte </w:t>
      </w:r>
      <w:r w:rsidR="00707655">
        <w:rPr>
          <w:rFonts w:eastAsia="Cambria"/>
        </w:rPr>
        <w:t>6</w:t>
      </w:r>
      <w:r w:rsidR="009B2D75">
        <w:rPr>
          <w:rFonts w:eastAsia="Cambria"/>
        </w:rPr>
        <w:t xml:space="preserve"> </w:t>
      </w:r>
      <w:r w:rsidR="009A075A" w:rsidRPr="005B0A8B">
        <w:rPr>
          <w:rFonts w:eastAsia="Cambria"/>
        </w:rPr>
        <w:t>-201</w:t>
      </w:r>
      <w:r w:rsidR="003167A0">
        <w:rPr>
          <w:rFonts w:eastAsia="Cambria"/>
        </w:rPr>
        <w:t>7</w:t>
      </w:r>
    </w:p>
    <w:p w14:paraId="59DD5C62" w14:textId="77777777"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14:paraId="5E5ADEF0" w14:textId="77777777" w:rsidR="00140016" w:rsidRPr="005B0A8B" w:rsidRDefault="00140016" w:rsidP="0086784C">
      <w:pPr>
        <w:spacing w:before="2" w:after="0" w:line="240" w:lineRule="auto"/>
        <w:rPr>
          <w:sz w:val="28"/>
          <w:szCs w:val="28"/>
        </w:rPr>
      </w:pPr>
    </w:p>
    <w:p w14:paraId="0C1BD12E" w14:textId="77777777" w:rsidR="00075FC6" w:rsidRPr="005B0A8B" w:rsidRDefault="003B69F6" w:rsidP="0086784C">
      <w:pPr>
        <w:spacing w:before="2" w:after="0" w:line="240" w:lineRule="auto"/>
        <w:rPr>
          <w:sz w:val="28"/>
          <w:szCs w:val="28"/>
        </w:rPr>
      </w:pPr>
      <w:r w:rsidRPr="005B0A8B">
        <w:rPr>
          <w:sz w:val="28"/>
          <w:szCs w:val="28"/>
        </w:rPr>
        <w:t>Sted:</w:t>
      </w:r>
      <w:r w:rsidRPr="005B0A8B">
        <w:rPr>
          <w:sz w:val="28"/>
          <w:szCs w:val="28"/>
        </w:rPr>
        <w:tab/>
      </w:r>
      <w:r w:rsidR="000E5E47">
        <w:rPr>
          <w:sz w:val="28"/>
          <w:szCs w:val="28"/>
        </w:rPr>
        <w:t>Utdanningsdirektoratet, møterom 10</w:t>
      </w:r>
      <w:r w:rsidR="003343F3">
        <w:rPr>
          <w:sz w:val="28"/>
          <w:szCs w:val="28"/>
        </w:rPr>
        <w:t xml:space="preserve"> 1. </w:t>
      </w:r>
      <w:proofErr w:type="spellStart"/>
      <w:r w:rsidR="003343F3">
        <w:rPr>
          <w:sz w:val="28"/>
          <w:szCs w:val="28"/>
        </w:rPr>
        <w:t>etg</w:t>
      </w:r>
      <w:proofErr w:type="spellEnd"/>
    </w:p>
    <w:p w14:paraId="48E29E64" w14:textId="2EF22276" w:rsidR="00753899" w:rsidRDefault="003B69F6" w:rsidP="0086784C">
      <w:pPr>
        <w:spacing w:before="2" w:after="0" w:line="240" w:lineRule="auto"/>
        <w:rPr>
          <w:sz w:val="28"/>
          <w:szCs w:val="28"/>
        </w:rPr>
      </w:pPr>
      <w:r w:rsidRPr="005B0A8B">
        <w:rPr>
          <w:sz w:val="28"/>
          <w:szCs w:val="28"/>
        </w:rPr>
        <w:t>Tid:</w:t>
      </w:r>
      <w:r w:rsidRPr="005B0A8B">
        <w:rPr>
          <w:sz w:val="28"/>
          <w:szCs w:val="28"/>
        </w:rPr>
        <w:tab/>
      </w:r>
      <w:r w:rsidR="00226028">
        <w:rPr>
          <w:sz w:val="28"/>
          <w:szCs w:val="28"/>
        </w:rPr>
        <w:t>Onsdag</w:t>
      </w:r>
      <w:r w:rsidR="00BC0D44">
        <w:rPr>
          <w:sz w:val="28"/>
          <w:szCs w:val="28"/>
        </w:rPr>
        <w:t xml:space="preserve"> </w:t>
      </w:r>
      <w:r w:rsidR="004431E1">
        <w:rPr>
          <w:sz w:val="28"/>
          <w:szCs w:val="28"/>
        </w:rPr>
        <w:t>01.11</w:t>
      </w:r>
      <w:r w:rsidR="00E93B0F">
        <w:rPr>
          <w:sz w:val="28"/>
          <w:szCs w:val="28"/>
        </w:rPr>
        <w:t>.</w:t>
      </w:r>
      <w:r w:rsidR="00226028">
        <w:rPr>
          <w:sz w:val="28"/>
          <w:szCs w:val="28"/>
        </w:rPr>
        <w:t>2017</w:t>
      </w:r>
      <w:r w:rsidR="000E5E47">
        <w:rPr>
          <w:sz w:val="28"/>
          <w:szCs w:val="28"/>
        </w:rPr>
        <w:t xml:space="preserve"> kl. 1</w:t>
      </w:r>
      <w:r w:rsidR="00226028">
        <w:rPr>
          <w:sz w:val="28"/>
          <w:szCs w:val="28"/>
        </w:rPr>
        <w:t>0.00-16</w:t>
      </w:r>
      <w:r w:rsidR="000E5E47">
        <w:rPr>
          <w:sz w:val="28"/>
          <w:szCs w:val="28"/>
        </w:rPr>
        <w:t>.00</w:t>
      </w:r>
    </w:p>
    <w:p w14:paraId="74D37012" w14:textId="77777777"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14:paraId="381711AD" w14:textId="77777777" w:rsidTr="00226028">
        <w:tc>
          <w:tcPr>
            <w:tcW w:w="5120" w:type="dxa"/>
          </w:tcPr>
          <w:p w14:paraId="5A1C3BDC" w14:textId="77777777" w:rsidR="00CD1B92" w:rsidRPr="001F0307" w:rsidRDefault="007E4196"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r w:rsidR="00CD1B92">
              <w:rPr>
                <w:rFonts w:ascii="Verdana" w:eastAsia="Times New Roman" w:hAnsi="Verdana" w:cs="Times New Roman"/>
                <w:b/>
                <w:sz w:val="20"/>
                <w:szCs w:val="20"/>
                <w:lang w:eastAsia="nb-NO"/>
              </w:rPr>
              <w:t>:</w:t>
            </w:r>
          </w:p>
        </w:tc>
        <w:tc>
          <w:tcPr>
            <w:tcW w:w="4094" w:type="dxa"/>
          </w:tcPr>
          <w:p w14:paraId="422025A8" w14:textId="77777777" w:rsidR="00CD1B92" w:rsidRPr="001F0307" w:rsidRDefault="00CD1B92" w:rsidP="0086784C">
            <w:pPr>
              <w:rPr>
                <w:sz w:val="28"/>
                <w:szCs w:val="28"/>
              </w:rPr>
            </w:pPr>
          </w:p>
        </w:tc>
      </w:tr>
      <w:tr w:rsidR="00707655" w:rsidRPr="0024240E" w14:paraId="2D66317C" w14:textId="77777777" w:rsidTr="00226028">
        <w:tc>
          <w:tcPr>
            <w:tcW w:w="5120" w:type="dxa"/>
          </w:tcPr>
          <w:p w14:paraId="3550549C" w14:textId="77777777" w:rsidR="00707655"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 xml:space="preserve">Tone Kjersti </w:t>
            </w:r>
            <w:proofErr w:type="spellStart"/>
            <w:r w:rsidRPr="00C550CF">
              <w:rPr>
                <w:rFonts w:ascii="Verdana" w:eastAsia="Times New Roman" w:hAnsi="Verdana" w:cs="Times New Roman"/>
                <w:sz w:val="20"/>
                <w:szCs w:val="20"/>
                <w:lang w:eastAsia="nb-NO"/>
              </w:rPr>
              <w:t>Belsby</w:t>
            </w:r>
            <w:proofErr w:type="spellEnd"/>
          </w:p>
          <w:p w14:paraId="7C62D1B8" w14:textId="60821C56" w:rsidR="00421BED" w:rsidRPr="0024240E" w:rsidRDefault="00421BE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Tove Lange</w:t>
            </w:r>
          </w:p>
        </w:tc>
        <w:tc>
          <w:tcPr>
            <w:tcW w:w="4094" w:type="dxa"/>
          </w:tcPr>
          <w:p w14:paraId="3242A9D1"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p w14:paraId="26C29040" w14:textId="03D5D919" w:rsidR="00421BED" w:rsidRPr="0024240E" w:rsidRDefault="00421BE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NHO mat og drikke</w:t>
            </w:r>
          </w:p>
        </w:tc>
      </w:tr>
      <w:tr w:rsidR="00707655" w:rsidRPr="0024240E" w14:paraId="1126FED7" w14:textId="77777777" w:rsidTr="00226028">
        <w:tc>
          <w:tcPr>
            <w:tcW w:w="5120" w:type="dxa"/>
          </w:tcPr>
          <w:p w14:paraId="456C963E" w14:textId="2F33C55C" w:rsidR="00707655" w:rsidRPr="001F0307"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Vidar Strande</w:t>
            </w:r>
          </w:p>
        </w:tc>
        <w:tc>
          <w:tcPr>
            <w:tcW w:w="4094" w:type="dxa"/>
          </w:tcPr>
          <w:p w14:paraId="4537A4C0" w14:textId="14A53B14"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Norges Bilbransjeforbund </w:t>
            </w:r>
          </w:p>
        </w:tc>
      </w:tr>
      <w:tr w:rsidR="00707655" w:rsidRPr="0024240E" w14:paraId="014B237E" w14:textId="77777777" w:rsidTr="00226028">
        <w:tc>
          <w:tcPr>
            <w:tcW w:w="5120" w:type="dxa"/>
          </w:tcPr>
          <w:p w14:paraId="2A7186FF" w14:textId="77777777" w:rsidR="00707655" w:rsidRPr="00707655" w:rsidRDefault="00707655" w:rsidP="00707655">
            <w:pPr>
              <w:rPr>
                <w:rFonts w:ascii="Verdana" w:eastAsia="Times New Roman" w:hAnsi="Verdana" w:cs="Times New Roman"/>
                <w:sz w:val="20"/>
                <w:szCs w:val="20"/>
                <w:lang w:val="en-GB" w:eastAsia="nb-NO"/>
              </w:rPr>
            </w:pPr>
            <w:r w:rsidRPr="00707655">
              <w:rPr>
                <w:rFonts w:ascii="Verdana" w:eastAsia="Times New Roman" w:hAnsi="Verdana" w:cs="Times New Roman"/>
                <w:sz w:val="20"/>
                <w:szCs w:val="20"/>
                <w:lang w:val="en-GB" w:eastAsia="nb-NO"/>
              </w:rPr>
              <w:t xml:space="preserve">Anne Beth </w:t>
            </w:r>
            <w:proofErr w:type="spellStart"/>
            <w:r w:rsidRPr="00707655">
              <w:rPr>
                <w:rFonts w:ascii="Verdana" w:eastAsia="Times New Roman" w:hAnsi="Verdana" w:cs="Times New Roman"/>
                <w:sz w:val="20"/>
                <w:szCs w:val="20"/>
                <w:lang w:val="en-GB" w:eastAsia="nb-NO"/>
              </w:rPr>
              <w:t>Gilje</w:t>
            </w:r>
            <w:proofErr w:type="spellEnd"/>
            <w:r w:rsidRPr="00707655">
              <w:rPr>
                <w:rFonts w:ascii="Verdana" w:eastAsia="Times New Roman" w:hAnsi="Verdana" w:cs="Times New Roman"/>
                <w:sz w:val="20"/>
                <w:szCs w:val="20"/>
                <w:lang w:val="en-GB" w:eastAsia="nb-NO"/>
              </w:rPr>
              <w:t xml:space="preserve"> </w:t>
            </w:r>
            <w:proofErr w:type="spellStart"/>
            <w:r w:rsidRPr="00707655">
              <w:rPr>
                <w:rFonts w:ascii="Verdana" w:eastAsia="Times New Roman" w:hAnsi="Verdana" w:cs="Times New Roman"/>
                <w:sz w:val="20"/>
                <w:szCs w:val="20"/>
                <w:lang w:val="en-GB" w:eastAsia="nb-NO"/>
              </w:rPr>
              <w:t>Løland</w:t>
            </w:r>
            <w:proofErr w:type="spellEnd"/>
          </w:p>
          <w:p w14:paraId="02586317" w14:textId="6054B662" w:rsidR="00707655" w:rsidRPr="00707655" w:rsidRDefault="00707655" w:rsidP="00707655">
            <w:pPr>
              <w:rPr>
                <w:rFonts w:ascii="Verdana" w:eastAsia="Times New Roman" w:hAnsi="Verdana" w:cs="Times New Roman"/>
                <w:sz w:val="20"/>
                <w:szCs w:val="20"/>
                <w:lang w:val="en-GB" w:eastAsia="nb-NO"/>
              </w:rPr>
            </w:pPr>
            <w:r w:rsidRPr="00707655">
              <w:rPr>
                <w:rFonts w:ascii="Verdana" w:eastAsia="Times New Roman" w:hAnsi="Verdana" w:cs="Times New Roman"/>
                <w:sz w:val="20"/>
                <w:szCs w:val="20"/>
                <w:lang w:val="en-GB" w:eastAsia="nb-NO"/>
              </w:rPr>
              <w:t xml:space="preserve">Per Christian </w:t>
            </w:r>
            <w:proofErr w:type="spellStart"/>
            <w:r w:rsidRPr="00707655">
              <w:rPr>
                <w:rFonts w:ascii="Verdana" w:eastAsia="Times New Roman" w:hAnsi="Verdana" w:cs="Times New Roman"/>
                <w:sz w:val="20"/>
                <w:szCs w:val="20"/>
                <w:lang w:val="en-GB" w:eastAsia="nb-NO"/>
              </w:rPr>
              <w:t>Stubban</w:t>
            </w:r>
            <w:proofErr w:type="spellEnd"/>
          </w:p>
        </w:tc>
        <w:tc>
          <w:tcPr>
            <w:tcW w:w="4094" w:type="dxa"/>
          </w:tcPr>
          <w:p w14:paraId="7DBE0EBB" w14:textId="77777777" w:rsidR="00707655" w:rsidRDefault="00707655" w:rsidP="00707655">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p w14:paraId="4B628593" w14:textId="7F4825F3"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NHO Sjøfart</w:t>
            </w:r>
          </w:p>
        </w:tc>
      </w:tr>
      <w:tr w:rsidR="00707655" w:rsidRPr="0024240E" w14:paraId="73AC1297" w14:textId="77777777" w:rsidTr="00226028">
        <w:tc>
          <w:tcPr>
            <w:tcW w:w="5120" w:type="dxa"/>
          </w:tcPr>
          <w:p w14:paraId="30084139" w14:textId="024F807A"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Kine Asper</w:t>
            </w:r>
          </w:p>
        </w:tc>
        <w:tc>
          <w:tcPr>
            <w:tcW w:w="4094" w:type="dxa"/>
          </w:tcPr>
          <w:p w14:paraId="3A75E681" w14:textId="1D636ADA"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Fellesforbundet</w:t>
            </w:r>
          </w:p>
        </w:tc>
      </w:tr>
      <w:tr w:rsidR="00707655" w:rsidRPr="0024240E" w14:paraId="62F54DF0" w14:textId="77777777" w:rsidTr="00226028">
        <w:tc>
          <w:tcPr>
            <w:tcW w:w="5120" w:type="dxa"/>
          </w:tcPr>
          <w:p w14:paraId="2D79C10F" w14:textId="6DB91C99" w:rsidR="00707655" w:rsidRDefault="00EB5A9D" w:rsidP="00707655">
            <w:pPr>
              <w:rPr>
                <w:rFonts w:ascii="Verdana" w:eastAsia="Times New Roman" w:hAnsi="Verdana" w:cs="Tahoma"/>
                <w:sz w:val="20"/>
                <w:szCs w:val="20"/>
                <w:lang w:eastAsia="nb-NO"/>
              </w:rPr>
            </w:pPr>
            <w:r>
              <w:rPr>
                <w:rFonts w:ascii="Verdana" w:eastAsia="Times New Roman" w:hAnsi="Verdana" w:cs="Tahoma"/>
                <w:sz w:val="20"/>
                <w:szCs w:val="20"/>
                <w:lang w:eastAsia="nb-NO"/>
              </w:rPr>
              <w:t>Gunnar Amland</w:t>
            </w:r>
          </w:p>
          <w:p w14:paraId="6E7CD18E" w14:textId="32F029C7"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ahoma"/>
                <w:sz w:val="20"/>
                <w:szCs w:val="20"/>
                <w:lang w:eastAsia="nb-NO"/>
              </w:rPr>
              <w:t>Bendik Flomstad</w:t>
            </w:r>
          </w:p>
        </w:tc>
        <w:tc>
          <w:tcPr>
            <w:tcW w:w="4094" w:type="dxa"/>
          </w:tcPr>
          <w:p w14:paraId="4773F117" w14:textId="200F1A66" w:rsidR="00707655" w:rsidRDefault="00EB5A9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p w14:paraId="4B739A7F" w14:textId="45F4E914"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707655" w:rsidRPr="0024240E" w14:paraId="3C570089" w14:textId="77777777" w:rsidTr="00226028">
        <w:tc>
          <w:tcPr>
            <w:tcW w:w="5120" w:type="dxa"/>
          </w:tcPr>
          <w:p w14:paraId="679BE87D" w14:textId="685B9E30" w:rsidR="00707655"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Ingrid Auglænd</w:t>
            </w:r>
          </w:p>
          <w:p w14:paraId="1DD07C5E" w14:textId="21DA9BB8" w:rsidR="001E4E11" w:rsidRPr="00C550CF" w:rsidRDefault="001E4E11"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Sigmund Ørland</w:t>
            </w:r>
          </w:p>
          <w:p w14:paraId="334D1BAE" w14:textId="77777777" w:rsidR="00707655" w:rsidRPr="00C550CF"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 xml:space="preserve">Ellen Møller </w:t>
            </w:r>
          </w:p>
          <w:p w14:paraId="302BA952" w14:textId="77777777" w:rsidR="00707655" w:rsidRPr="00C550CF"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Leif Birger Olsen</w:t>
            </w:r>
          </w:p>
          <w:p w14:paraId="029C4079" w14:textId="77777777" w:rsidR="009A31B0"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Sissel Brusegård</w:t>
            </w:r>
          </w:p>
          <w:p w14:paraId="160B70BB" w14:textId="4F8BB788" w:rsidR="00707655" w:rsidRDefault="009A31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Molly Gibson</w:t>
            </w:r>
            <w:r w:rsidR="00707655" w:rsidRPr="00C550CF">
              <w:rPr>
                <w:rFonts w:ascii="Verdana" w:eastAsia="Times New Roman" w:hAnsi="Verdana" w:cs="Times New Roman"/>
                <w:sz w:val="20"/>
                <w:szCs w:val="20"/>
                <w:lang w:eastAsia="nb-NO"/>
              </w:rPr>
              <w:t xml:space="preserve"> </w:t>
            </w:r>
          </w:p>
          <w:p w14:paraId="2A0D0A02" w14:textId="0F7DC930" w:rsidR="00707655" w:rsidRPr="001F0307" w:rsidRDefault="00707655" w:rsidP="00FA6661">
            <w:pPr>
              <w:rPr>
                <w:rFonts w:ascii="Verdana" w:eastAsia="Times New Roman" w:hAnsi="Verdana" w:cs="Times New Roman"/>
                <w:sz w:val="20"/>
                <w:szCs w:val="20"/>
                <w:lang w:eastAsia="nb-NO"/>
              </w:rPr>
            </w:pPr>
          </w:p>
        </w:tc>
        <w:tc>
          <w:tcPr>
            <w:tcW w:w="4094" w:type="dxa"/>
          </w:tcPr>
          <w:p w14:paraId="150CF491" w14:textId="726D052C"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Utdanningsforbundet </w:t>
            </w:r>
          </w:p>
          <w:p w14:paraId="5B6C5C5F" w14:textId="43DA44CA" w:rsidR="001E4E11" w:rsidRDefault="001E4E11"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Utdanningsforbundet </w:t>
            </w:r>
          </w:p>
          <w:p w14:paraId="37352876"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Skolenes Landsforbund</w:t>
            </w:r>
          </w:p>
          <w:p w14:paraId="0D5DFEE0"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p w14:paraId="6A07A034" w14:textId="57D58F39"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p w14:paraId="36E4736C" w14:textId="7882D5EB" w:rsidR="009A31B0" w:rsidRDefault="009A31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p w14:paraId="464D66E0" w14:textId="77777777" w:rsidR="00707655" w:rsidRDefault="00707655" w:rsidP="00707655">
            <w:pPr>
              <w:rPr>
                <w:rFonts w:ascii="Verdana" w:eastAsia="Times New Roman" w:hAnsi="Verdana" w:cs="Times New Roman"/>
                <w:sz w:val="20"/>
                <w:szCs w:val="20"/>
                <w:lang w:eastAsia="nb-NO"/>
              </w:rPr>
            </w:pPr>
          </w:p>
          <w:p w14:paraId="22708BA6"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 </w:t>
            </w:r>
          </w:p>
          <w:p w14:paraId="715E5FFF" w14:textId="43B27C91" w:rsidR="00707655" w:rsidRPr="001F0307" w:rsidRDefault="00707655" w:rsidP="00707655">
            <w:pPr>
              <w:rPr>
                <w:rFonts w:ascii="Verdana" w:eastAsia="Times New Roman" w:hAnsi="Verdana" w:cs="Times New Roman"/>
                <w:sz w:val="20"/>
                <w:szCs w:val="20"/>
                <w:lang w:eastAsia="nb-NO"/>
              </w:rPr>
            </w:pPr>
          </w:p>
        </w:tc>
      </w:tr>
      <w:tr w:rsidR="00E95D86" w:rsidRPr="0024240E" w14:paraId="49635812" w14:textId="77777777" w:rsidTr="00226028">
        <w:tc>
          <w:tcPr>
            <w:tcW w:w="5120" w:type="dxa"/>
          </w:tcPr>
          <w:p w14:paraId="1BB17DBC" w14:textId="77777777" w:rsidR="00E95D86" w:rsidRDefault="00E95D86" w:rsidP="00357046">
            <w:pPr>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p w14:paraId="7DAF7233" w14:textId="4A9E1F59"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Liv Christiansen (vara Kine Asper (Fellesforbundet) er innkalt)</w:t>
            </w:r>
          </w:p>
          <w:p w14:paraId="2F257785" w14:textId="2E671758" w:rsidR="00F27F7A" w:rsidRDefault="00F27F7A"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Harald Hageland</w:t>
            </w:r>
            <w:r w:rsidR="00882E28">
              <w:rPr>
                <w:rFonts w:ascii="Verdana" w:eastAsia="Times New Roman" w:hAnsi="Verdana" w:cs="Times New Roman"/>
                <w:sz w:val="20"/>
                <w:szCs w:val="20"/>
                <w:lang w:eastAsia="nb-NO"/>
              </w:rPr>
              <w:t xml:space="preserve"> (vara Nina Helland (Industri Energi) er innkalt</w:t>
            </w:r>
            <w:r w:rsidR="00562D63">
              <w:rPr>
                <w:rFonts w:ascii="Verdana" w:eastAsia="Times New Roman" w:hAnsi="Verdana" w:cs="Times New Roman"/>
                <w:sz w:val="20"/>
                <w:szCs w:val="20"/>
                <w:lang w:eastAsia="nb-NO"/>
              </w:rPr>
              <w:t>, men kan ikke delta</w:t>
            </w:r>
            <w:bookmarkStart w:id="0" w:name="_GoBack"/>
            <w:bookmarkEnd w:id="0"/>
            <w:r w:rsidR="00882E28">
              <w:rPr>
                <w:rFonts w:ascii="Verdana" w:eastAsia="Times New Roman" w:hAnsi="Verdana" w:cs="Times New Roman"/>
                <w:sz w:val="20"/>
                <w:szCs w:val="20"/>
                <w:lang w:eastAsia="nb-NO"/>
              </w:rPr>
              <w:t>)</w:t>
            </w:r>
          </w:p>
          <w:p w14:paraId="3D5FD0D3" w14:textId="6D79C175" w:rsidR="009B2D04" w:rsidRDefault="009B2D04"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Cathrine </w:t>
            </w:r>
            <w:proofErr w:type="spellStart"/>
            <w:r>
              <w:rPr>
                <w:rFonts w:ascii="Verdana" w:eastAsia="Times New Roman" w:hAnsi="Verdana" w:cs="Times New Roman"/>
                <w:sz w:val="20"/>
                <w:szCs w:val="20"/>
                <w:lang w:eastAsia="nb-NO"/>
              </w:rPr>
              <w:t>Ulvøy</w:t>
            </w:r>
            <w:proofErr w:type="spellEnd"/>
            <w:r>
              <w:rPr>
                <w:rFonts w:ascii="Verdana" w:eastAsia="Times New Roman" w:hAnsi="Verdana" w:cs="Times New Roman"/>
                <w:sz w:val="20"/>
                <w:szCs w:val="20"/>
                <w:lang w:eastAsia="nb-NO"/>
              </w:rPr>
              <w:t xml:space="preserve"> (</w:t>
            </w:r>
            <w:r w:rsidR="009A7FC0">
              <w:rPr>
                <w:rFonts w:ascii="Verdana" w:eastAsia="Times New Roman" w:hAnsi="Verdana" w:cs="Times New Roman"/>
                <w:sz w:val="20"/>
                <w:szCs w:val="20"/>
                <w:lang w:eastAsia="nb-NO"/>
              </w:rPr>
              <w:t>vara Kai Johansen (Fellesforbundet) er innkalt</w:t>
            </w:r>
            <w:r w:rsidR="00C8481B">
              <w:rPr>
                <w:rFonts w:ascii="Verdana" w:eastAsia="Times New Roman" w:hAnsi="Verdana" w:cs="Times New Roman"/>
                <w:sz w:val="20"/>
                <w:szCs w:val="20"/>
                <w:lang w:eastAsia="nb-NO"/>
              </w:rPr>
              <w:t>, men kan ikke delta</w:t>
            </w:r>
            <w:r w:rsidR="009A7FC0">
              <w:rPr>
                <w:rFonts w:ascii="Verdana" w:eastAsia="Times New Roman" w:hAnsi="Verdana" w:cs="Times New Roman"/>
                <w:sz w:val="20"/>
                <w:szCs w:val="20"/>
                <w:lang w:eastAsia="nb-NO"/>
              </w:rPr>
              <w:t>)</w:t>
            </w:r>
          </w:p>
          <w:p w14:paraId="4DF4F778" w14:textId="16114FEB" w:rsidR="00EB5A9D" w:rsidRDefault="00EB5A9D" w:rsidP="00EB5A9D">
            <w:pPr>
              <w:rPr>
                <w:rFonts w:ascii="Verdana" w:eastAsia="Times New Roman" w:hAnsi="Verdana" w:cs="Tahoma"/>
                <w:sz w:val="20"/>
                <w:szCs w:val="20"/>
                <w:lang w:eastAsia="nb-NO"/>
              </w:rPr>
            </w:pPr>
            <w:r w:rsidRPr="00C550CF">
              <w:rPr>
                <w:rFonts w:ascii="Verdana" w:eastAsia="Times New Roman" w:hAnsi="Verdana" w:cs="Tahoma"/>
                <w:sz w:val="20"/>
                <w:szCs w:val="20"/>
                <w:lang w:eastAsia="nb-NO"/>
              </w:rPr>
              <w:t>Are Solli</w:t>
            </w:r>
            <w:r>
              <w:rPr>
                <w:rFonts w:ascii="Verdana" w:eastAsia="Times New Roman" w:hAnsi="Verdana" w:cs="Tahoma"/>
                <w:sz w:val="20"/>
                <w:szCs w:val="20"/>
                <w:lang w:eastAsia="nb-NO"/>
              </w:rPr>
              <w:t xml:space="preserve"> (vara Gunnar Amland (Sjømannsforbundet) er innkalt)</w:t>
            </w:r>
          </w:p>
          <w:p w14:paraId="3133B035" w14:textId="5C331D8D" w:rsidR="00354D3C" w:rsidRDefault="00354D3C"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t xml:space="preserve">Hans Petter Bøe </w:t>
            </w:r>
            <w:proofErr w:type="spellStart"/>
            <w:r>
              <w:rPr>
                <w:rFonts w:ascii="Verdana" w:eastAsia="Times New Roman" w:hAnsi="Verdana" w:cs="Tahoma"/>
                <w:sz w:val="20"/>
                <w:szCs w:val="20"/>
                <w:lang w:eastAsia="nb-NO"/>
              </w:rPr>
              <w:t>Rebo</w:t>
            </w:r>
            <w:proofErr w:type="spellEnd"/>
            <w:r>
              <w:rPr>
                <w:rFonts w:ascii="Verdana" w:eastAsia="Times New Roman" w:hAnsi="Verdana" w:cs="Tahoma"/>
                <w:sz w:val="20"/>
                <w:szCs w:val="20"/>
                <w:lang w:eastAsia="nb-NO"/>
              </w:rPr>
              <w:t xml:space="preserve"> (vara Tove Lange (NHO mat og drikke) er innkalt</w:t>
            </w:r>
          </w:p>
          <w:p w14:paraId="30018809" w14:textId="62B0567B" w:rsidR="00C1222F" w:rsidRDefault="00C1222F"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t xml:space="preserve">Håvard </w:t>
            </w:r>
            <w:proofErr w:type="spellStart"/>
            <w:r>
              <w:rPr>
                <w:rFonts w:ascii="Verdana" w:eastAsia="Times New Roman" w:hAnsi="Verdana" w:cs="Tahoma"/>
                <w:sz w:val="20"/>
                <w:szCs w:val="20"/>
                <w:lang w:eastAsia="nb-NO"/>
              </w:rPr>
              <w:t>Nøsen</w:t>
            </w:r>
            <w:proofErr w:type="spellEnd"/>
            <w:r w:rsidR="00421BED">
              <w:rPr>
                <w:rFonts w:ascii="Verdana" w:eastAsia="Times New Roman" w:hAnsi="Verdana" w:cs="Tahoma"/>
                <w:sz w:val="20"/>
                <w:szCs w:val="20"/>
                <w:lang w:eastAsia="nb-NO"/>
              </w:rPr>
              <w:t xml:space="preserve"> (vara Sigmund</w:t>
            </w:r>
            <w:r w:rsidR="00FA6661">
              <w:rPr>
                <w:rFonts w:ascii="Verdana" w:eastAsia="Times New Roman" w:hAnsi="Verdana" w:cs="Tahoma"/>
                <w:sz w:val="20"/>
                <w:szCs w:val="20"/>
                <w:lang w:eastAsia="nb-NO"/>
              </w:rPr>
              <w:t xml:space="preserve"> Ørland (Utdanningsforbundet) er innkalt)</w:t>
            </w:r>
          </w:p>
          <w:p w14:paraId="21F291D7" w14:textId="590B794C" w:rsidR="00FA6661" w:rsidRDefault="00FA6661"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lastRenderedPageBreak/>
              <w:t>Eivind Yrjan Stamnes (vara Molly Gibson (Elevorganisasjonen) er innkalt)</w:t>
            </w:r>
          </w:p>
          <w:p w14:paraId="334C9DFF" w14:textId="7B7975F7" w:rsidR="00E95D86" w:rsidRPr="00EF2941" w:rsidRDefault="00E95D86" w:rsidP="00203411">
            <w:pPr>
              <w:rPr>
                <w:rFonts w:ascii="Verdana" w:eastAsia="Times New Roman" w:hAnsi="Verdana" w:cs="Tahoma"/>
                <w:sz w:val="20"/>
                <w:szCs w:val="20"/>
                <w:lang w:eastAsia="nb-NO"/>
              </w:rPr>
            </w:pPr>
          </w:p>
        </w:tc>
        <w:tc>
          <w:tcPr>
            <w:tcW w:w="4094" w:type="dxa"/>
          </w:tcPr>
          <w:p w14:paraId="2E6B657E" w14:textId="77777777" w:rsidR="00707655" w:rsidRDefault="00707655" w:rsidP="00707655">
            <w:pPr>
              <w:rPr>
                <w:rFonts w:ascii="Verdana" w:eastAsia="Times New Roman" w:hAnsi="Verdana" w:cs="Times New Roman"/>
                <w:sz w:val="20"/>
                <w:szCs w:val="20"/>
                <w:lang w:eastAsia="nb-NO"/>
              </w:rPr>
            </w:pPr>
          </w:p>
          <w:p w14:paraId="05BF3267" w14:textId="38582CDD"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Fellesforbundet </w:t>
            </w:r>
          </w:p>
          <w:p w14:paraId="29BDE91D" w14:textId="1D8AD5EF" w:rsidR="00EB5A9D" w:rsidRDefault="00EB5A9D" w:rsidP="00707655">
            <w:pPr>
              <w:rPr>
                <w:rFonts w:ascii="Verdana" w:eastAsia="Times New Roman" w:hAnsi="Verdana" w:cs="Times New Roman"/>
                <w:sz w:val="20"/>
                <w:szCs w:val="20"/>
                <w:lang w:eastAsia="nb-NO"/>
              </w:rPr>
            </w:pPr>
          </w:p>
          <w:p w14:paraId="1894F9D0" w14:textId="0396FBA2" w:rsidR="00F27F7A" w:rsidRDefault="00F27F7A"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Industri Energi </w:t>
            </w:r>
          </w:p>
          <w:p w14:paraId="4075FBD0" w14:textId="2A479E69" w:rsidR="009B2D04" w:rsidRDefault="009A7FC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Fellesforbundet</w:t>
            </w:r>
          </w:p>
          <w:p w14:paraId="06C8CE9D" w14:textId="77777777" w:rsidR="00C8481B" w:rsidRDefault="00C8481B" w:rsidP="00707655">
            <w:pPr>
              <w:rPr>
                <w:rFonts w:ascii="Verdana" w:eastAsia="Times New Roman" w:hAnsi="Verdana" w:cs="Times New Roman"/>
                <w:sz w:val="20"/>
                <w:szCs w:val="20"/>
                <w:lang w:eastAsia="nb-NO"/>
              </w:rPr>
            </w:pPr>
          </w:p>
          <w:p w14:paraId="6008DD84" w14:textId="77777777" w:rsidR="00C8481B" w:rsidRDefault="00C8481B" w:rsidP="00707655">
            <w:pPr>
              <w:rPr>
                <w:rFonts w:ascii="Verdana" w:eastAsia="Times New Roman" w:hAnsi="Verdana" w:cs="Times New Roman"/>
                <w:sz w:val="20"/>
                <w:szCs w:val="20"/>
                <w:lang w:eastAsia="nb-NO"/>
              </w:rPr>
            </w:pPr>
          </w:p>
          <w:p w14:paraId="723E04B1" w14:textId="19EE24DC" w:rsidR="00EB5A9D" w:rsidRDefault="00EB5A9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 og IT-forbundet</w:t>
            </w:r>
          </w:p>
          <w:p w14:paraId="6A78D588" w14:textId="77777777" w:rsidR="00E95D86" w:rsidRDefault="00E95D86" w:rsidP="00203411">
            <w:pPr>
              <w:rPr>
                <w:rFonts w:ascii="Verdana" w:eastAsia="Times New Roman" w:hAnsi="Verdana" w:cs="Times New Roman"/>
                <w:sz w:val="20"/>
                <w:szCs w:val="20"/>
                <w:lang w:eastAsia="nb-NO"/>
              </w:rPr>
            </w:pPr>
          </w:p>
          <w:p w14:paraId="6CA58E08" w14:textId="77777777" w:rsidR="00354D3C" w:rsidRDefault="00354D3C"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p w14:paraId="7ED5D0B7" w14:textId="77777777" w:rsidR="00FA6661" w:rsidRDefault="00FA6661" w:rsidP="00203411">
            <w:pPr>
              <w:rPr>
                <w:rFonts w:ascii="Verdana" w:eastAsia="Times New Roman" w:hAnsi="Verdana" w:cs="Times New Roman"/>
                <w:sz w:val="20"/>
                <w:szCs w:val="20"/>
                <w:lang w:eastAsia="nb-NO"/>
              </w:rPr>
            </w:pPr>
          </w:p>
          <w:p w14:paraId="63C5BA31" w14:textId="77777777" w:rsidR="00FA6661" w:rsidRDefault="00FA666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Utdanningsforbundet</w:t>
            </w:r>
          </w:p>
          <w:p w14:paraId="262CDA96" w14:textId="77777777" w:rsidR="00FA6661" w:rsidRDefault="00FA6661" w:rsidP="00203411">
            <w:pPr>
              <w:rPr>
                <w:rFonts w:ascii="Verdana" w:eastAsia="Times New Roman" w:hAnsi="Verdana" w:cs="Times New Roman"/>
                <w:sz w:val="20"/>
                <w:szCs w:val="20"/>
                <w:lang w:eastAsia="nb-NO"/>
              </w:rPr>
            </w:pPr>
          </w:p>
          <w:p w14:paraId="17F1638A" w14:textId="51170745" w:rsidR="00FA6661" w:rsidRPr="00EF2941" w:rsidRDefault="00FA666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Elevorganisasjonen </w:t>
            </w:r>
          </w:p>
        </w:tc>
      </w:tr>
      <w:tr w:rsidR="00E95D86" w:rsidRPr="0024240E" w14:paraId="25901C71" w14:textId="77777777" w:rsidTr="00226028">
        <w:tc>
          <w:tcPr>
            <w:tcW w:w="5120" w:type="dxa"/>
          </w:tcPr>
          <w:p w14:paraId="6C847351" w14:textId="77777777" w:rsidR="00E95D86" w:rsidRDefault="00E95D86" w:rsidP="00101E94">
            <w:pPr>
              <w:rPr>
                <w:rFonts w:ascii="Verdana" w:eastAsia="Times New Roman" w:hAnsi="Verdana" w:cs="Times New Roman"/>
                <w:b/>
                <w:sz w:val="20"/>
                <w:szCs w:val="20"/>
                <w:lang w:eastAsia="nb-NO"/>
              </w:rPr>
            </w:pPr>
          </w:p>
          <w:p w14:paraId="2CDC019D" w14:textId="7DB22134" w:rsidR="00E95D86" w:rsidRPr="00B8051F" w:rsidRDefault="00E95D86" w:rsidP="000E5E47">
            <w:pPr>
              <w:rPr>
                <w:rFonts w:ascii="Verdana" w:eastAsia="Times New Roman" w:hAnsi="Verdana" w:cs="Times New Roman"/>
                <w:sz w:val="20"/>
                <w:szCs w:val="20"/>
                <w:lang w:eastAsia="nb-NO"/>
              </w:rPr>
            </w:pPr>
            <w:r w:rsidRPr="001F0307">
              <w:rPr>
                <w:rFonts w:ascii="Verdana" w:eastAsia="Times New Roman" w:hAnsi="Verdana" w:cs="Times New Roman"/>
                <w:b/>
                <w:sz w:val="20"/>
                <w:szCs w:val="20"/>
                <w:lang w:eastAsia="nb-NO"/>
              </w:rPr>
              <w:t>Fra Utdanningsdirektoratet</w:t>
            </w:r>
            <w:r w:rsidR="00707655">
              <w:rPr>
                <w:rFonts w:ascii="Verdana" w:eastAsia="Times New Roman" w:hAnsi="Verdana" w:cs="Times New Roman"/>
                <w:b/>
                <w:sz w:val="20"/>
                <w:szCs w:val="20"/>
                <w:lang w:eastAsia="nb-NO"/>
              </w:rPr>
              <w:t>:</w:t>
            </w:r>
          </w:p>
        </w:tc>
        <w:tc>
          <w:tcPr>
            <w:tcW w:w="4094" w:type="dxa"/>
          </w:tcPr>
          <w:p w14:paraId="2B8653D8" w14:textId="0E8521E0" w:rsidR="00E95D86" w:rsidRPr="001F0307" w:rsidRDefault="00E95D86" w:rsidP="002F0087">
            <w:pPr>
              <w:rPr>
                <w:rFonts w:ascii="Verdana" w:eastAsia="Times New Roman" w:hAnsi="Verdana" w:cs="Times New Roman"/>
                <w:sz w:val="20"/>
                <w:szCs w:val="20"/>
                <w:lang w:eastAsia="nb-NO"/>
              </w:rPr>
            </w:pPr>
          </w:p>
        </w:tc>
      </w:tr>
      <w:tr w:rsidR="00E95D86" w:rsidRPr="0024240E" w14:paraId="3FFDA5EC" w14:textId="77777777" w:rsidTr="00226028">
        <w:tc>
          <w:tcPr>
            <w:tcW w:w="5120" w:type="dxa"/>
          </w:tcPr>
          <w:p w14:paraId="49566638" w14:textId="77777777" w:rsidR="00E95D86" w:rsidRDefault="00E95D86" w:rsidP="00101E94">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Maiken Patricia Ek </w:t>
            </w:r>
          </w:p>
          <w:p w14:paraId="6FE040F7" w14:textId="78C56F94" w:rsidR="00E95D86" w:rsidRDefault="00E95D86" w:rsidP="00707655">
            <w:pPr>
              <w:rPr>
                <w:rFonts w:ascii="Verdana" w:eastAsia="Times New Roman" w:hAnsi="Verdana" w:cs="Times New Roman"/>
                <w:sz w:val="20"/>
                <w:szCs w:val="20"/>
                <w:lang w:eastAsia="nb-NO"/>
              </w:rPr>
            </w:pPr>
          </w:p>
        </w:tc>
        <w:tc>
          <w:tcPr>
            <w:tcW w:w="4094" w:type="dxa"/>
          </w:tcPr>
          <w:p w14:paraId="24713D22" w14:textId="77777777" w:rsidR="00E95D86" w:rsidRDefault="00E95D86" w:rsidP="002F0087">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p w14:paraId="1C93BCED" w14:textId="54B88480" w:rsidR="00E95D86" w:rsidRDefault="00E95D86" w:rsidP="002F0087">
            <w:pPr>
              <w:rPr>
                <w:rFonts w:ascii="Verdana" w:eastAsia="Times New Roman" w:hAnsi="Verdana" w:cs="Times New Roman"/>
                <w:sz w:val="20"/>
                <w:szCs w:val="20"/>
                <w:lang w:eastAsia="nb-NO"/>
              </w:rPr>
            </w:pPr>
          </w:p>
        </w:tc>
      </w:tr>
      <w:tr w:rsidR="00E95D86" w:rsidRPr="0024240E" w14:paraId="14E2927C" w14:textId="77777777" w:rsidTr="00226028">
        <w:tc>
          <w:tcPr>
            <w:tcW w:w="5120" w:type="dxa"/>
          </w:tcPr>
          <w:p w14:paraId="51396BDD" w14:textId="1872A715" w:rsidR="00E95D86" w:rsidRPr="00B472E7" w:rsidRDefault="00E95D86" w:rsidP="00357046">
            <w:pPr>
              <w:rPr>
                <w:rFonts w:ascii="Verdana" w:eastAsia="Times New Roman" w:hAnsi="Verdana" w:cs="Times New Roman"/>
                <w:sz w:val="20"/>
                <w:szCs w:val="20"/>
                <w:lang w:eastAsia="nb-NO"/>
              </w:rPr>
            </w:pPr>
          </w:p>
        </w:tc>
        <w:tc>
          <w:tcPr>
            <w:tcW w:w="4094" w:type="dxa"/>
          </w:tcPr>
          <w:p w14:paraId="6D26C74D" w14:textId="50B123ED" w:rsidR="00E95D86" w:rsidRDefault="00E95D86" w:rsidP="002F0087">
            <w:pPr>
              <w:rPr>
                <w:rFonts w:ascii="Verdana" w:eastAsia="Times New Roman" w:hAnsi="Verdana" w:cs="Times New Roman"/>
                <w:sz w:val="20"/>
                <w:szCs w:val="20"/>
                <w:lang w:eastAsia="nb-NO"/>
              </w:rPr>
            </w:pPr>
          </w:p>
        </w:tc>
      </w:tr>
      <w:tr w:rsidR="00E95D86" w:rsidRPr="0024240E" w14:paraId="1CC318E3" w14:textId="77777777" w:rsidTr="00226028">
        <w:tc>
          <w:tcPr>
            <w:tcW w:w="5120" w:type="dxa"/>
          </w:tcPr>
          <w:p w14:paraId="23E4F86F" w14:textId="53D9B029" w:rsidR="00E95D86" w:rsidRDefault="00E95D86" w:rsidP="00101E94">
            <w:pPr>
              <w:rPr>
                <w:rFonts w:ascii="Verdana" w:eastAsia="Times New Roman" w:hAnsi="Verdana" w:cs="Tahoma"/>
                <w:sz w:val="20"/>
                <w:szCs w:val="20"/>
                <w:lang w:eastAsia="nb-NO"/>
              </w:rPr>
            </w:pPr>
          </w:p>
        </w:tc>
        <w:tc>
          <w:tcPr>
            <w:tcW w:w="4094" w:type="dxa"/>
          </w:tcPr>
          <w:p w14:paraId="2926833D" w14:textId="4B49179B" w:rsidR="00E95D86" w:rsidRPr="001F0307" w:rsidRDefault="00E95D86" w:rsidP="002F0087">
            <w:pPr>
              <w:rPr>
                <w:rFonts w:ascii="Verdana" w:eastAsia="Times New Roman" w:hAnsi="Verdana" w:cs="Times New Roman"/>
                <w:sz w:val="20"/>
                <w:szCs w:val="20"/>
                <w:lang w:eastAsia="nb-NO"/>
              </w:rPr>
            </w:pPr>
          </w:p>
        </w:tc>
      </w:tr>
      <w:tr w:rsidR="00E95D86" w:rsidRPr="009A25B1" w14:paraId="5A65CCD5" w14:textId="77777777" w:rsidTr="00226028">
        <w:tc>
          <w:tcPr>
            <w:tcW w:w="5120" w:type="dxa"/>
          </w:tcPr>
          <w:p w14:paraId="295FD593" w14:textId="0938CAF6" w:rsidR="00E95D86" w:rsidRDefault="00E95D86" w:rsidP="00203411">
            <w:pPr>
              <w:widowControl/>
              <w:rPr>
                <w:rFonts w:ascii="Verdana" w:eastAsia="Times New Roman" w:hAnsi="Verdana" w:cs="Times New Roman"/>
                <w:sz w:val="20"/>
                <w:szCs w:val="20"/>
                <w:lang w:eastAsia="nb-NO"/>
              </w:rPr>
            </w:pPr>
          </w:p>
        </w:tc>
        <w:tc>
          <w:tcPr>
            <w:tcW w:w="4094" w:type="dxa"/>
          </w:tcPr>
          <w:p w14:paraId="2B79F4AD" w14:textId="7805B4B3" w:rsidR="00E95D86" w:rsidRDefault="00E95D86" w:rsidP="00203411">
            <w:pPr>
              <w:rPr>
                <w:rFonts w:ascii="Verdana" w:eastAsia="Times New Roman" w:hAnsi="Verdana" w:cs="Times New Roman"/>
                <w:sz w:val="20"/>
                <w:szCs w:val="20"/>
                <w:lang w:eastAsia="nb-NO"/>
              </w:rPr>
            </w:pPr>
          </w:p>
        </w:tc>
      </w:tr>
      <w:tr w:rsidR="00E95D86" w:rsidRPr="0024240E" w14:paraId="2636291C" w14:textId="77777777" w:rsidTr="00226028">
        <w:tc>
          <w:tcPr>
            <w:tcW w:w="5120" w:type="dxa"/>
          </w:tcPr>
          <w:p w14:paraId="781AAAEF" w14:textId="77777777" w:rsidR="00E95D86" w:rsidRPr="0051586F" w:rsidRDefault="00E95D86" w:rsidP="00F11740">
            <w:pPr>
              <w:rPr>
                <w:rFonts w:ascii="Verdana" w:eastAsia="Times New Roman" w:hAnsi="Verdana" w:cs="Times New Roman"/>
                <w:color w:val="000000" w:themeColor="text1"/>
                <w:sz w:val="20"/>
                <w:szCs w:val="20"/>
                <w:highlight w:val="yellow"/>
                <w:lang w:eastAsia="nb-NO"/>
              </w:rPr>
            </w:pPr>
          </w:p>
        </w:tc>
        <w:tc>
          <w:tcPr>
            <w:tcW w:w="4094" w:type="dxa"/>
          </w:tcPr>
          <w:p w14:paraId="710F30F2" w14:textId="77777777" w:rsidR="00E95D86" w:rsidRPr="0024240E" w:rsidRDefault="00E95D86" w:rsidP="00DC7416">
            <w:pPr>
              <w:rPr>
                <w:rFonts w:ascii="Verdana" w:eastAsia="Times New Roman" w:hAnsi="Verdana" w:cs="Times New Roman"/>
                <w:sz w:val="20"/>
                <w:szCs w:val="20"/>
                <w:lang w:eastAsia="nb-NO"/>
              </w:rPr>
            </w:pPr>
          </w:p>
        </w:tc>
      </w:tr>
      <w:tr w:rsidR="00E95D86" w:rsidRPr="0024240E" w14:paraId="5255C7B6" w14:textId="77777777" w:rsidTr="00226028">
        <w:tc>
          <w:tcPr>
            <w:tcW w:w="5120" w:type="dxa"/>
          </w:tcPr>
          <w:p w14:paraId="35643040" w14:textId="77777777" w:rsidR="00E95D86" w:rsidRPr="0051586F" w:rsidRDefault="00E95D86" w:rsidP="00F11740">
            <w:pPr>
              <w:rPr>
                <w:rFonts w:ascii="Verdana" w:eastAsia="Times New Roman" w:hAnsi="Verdana" w:cs="Times New Roman"/>
                <w:color w:val="000000" w:themeColor="text1"/>
                <w:sz w:val="20"/>
                <w:szCs w:val="20"/>
                <w:highlight w:val="yellow"/>
                <w:lang w:eastAsia="nb-NO"/>
              </w:rPr>
            </w:pPr>
          </w:p>
        </w:tc>
        <w:tc>
          <w:tcPr>
            <w:tcW w:w="4094" w:type="dxa"/>
          </w:tcPr>
          <w:p w14:paraId="133399AB" w14:textId="77777777" w:rsidR="00E95D86" w:rsidRPr="0024240E" w:rsidRDefault="00E95D86" w:rsidP="00DC7416">
            <w:pPr>
              <w:rPr>
                <w:rFonts w:ascii="Verdana" w:eastAsia="Times New Roman" w:hAnsi="Verdana" w:cs="Times New Roman"/>
                <w:sz w:val="20"/>
                <w:szCs w:val="20"/>
                <w:lang w:eastAsia="nb-NO"/>
              </w:rPr>
            </w:pPr>
          </w:p>
        </w:tc>
      </w:tr>
    </w:tbl>
    <w:p w14:paraId="189094A1" w14:textId="7362FE02" w:rsidR="003F2890" w:rsidRDefault="003F2890" w:rsidP="00203411">
      <w:pPr>
        <w:spacing w:before="2" w:line="240" w:lineRule="auto"/>
        <w:rPr>
          <w:sz w:val="28"/>
          <w:szCs w:val="28"/>
        </w:rPr>
      </w:pPr>
    </w:p>
    <w:tbl>
      <w:tblPr>
        <w:tblStyle w:val="Tabellrutenet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14:paraId="19B150E8" w14:textId="77777777" w:rsidTr="00514294">
        <w:tc>
          <w:tcPr>
            <w:tcW w:w="7371" w:type="dxa"/>
            <w:gridSpan w:val="2"/>
          </w:tcPr>
          <w:p w14:paraId="414D7D91" w14:textId="77777777" w:rsidR="004E5AE6" w:rsidRPr="007E766D" w:rsidRDefault="004E5AE6" w:rsidP="00514294">
            <w:pPr>
              <w:widowControl/>
              <w:rPr>
                <w:rFonts w:ascii="Verdana" w:eastAsia="Times New Roman" w:hAnsi="Verdana" w:cs="Times New Roman"/>
                <w:b/>
                <w:sz w:val="20"/>
                <w:szCs w:val="20"/>
                <w:lang w:eastAsia="nb-NO"/>
              </w:rPr>
            </w:pPr>
          </w:p>
          <w:p w14:paraId="23545AFD" w14:textId="77777777" w:rsidR="004E5AE6" w:rsidRPr="007E766D" w:rsidRDefault="004E5AE6" w:rsidP="00514294">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B8051F" w14:paraId="4FF004ED" w14:textId="77777777" w:rsidTr="00514294">
        <w:tc>
          <w:tcPr>
            <w:tcW w:w="1418" w:type="dxa"/>
          </w:tcPr>
          <w:p w14:paraId="06E35395" w14:textId="0642B4F8" w:rsidR="004E5AE6"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51</w:t>
            </w:r>
            <w:r w:rsidR="00F11740">
              <w:rPr>
                <w:rFonts w:ascii="Verdana" w:eastAsia="Times New Roman" w:hAnsi="Verdana" w:cs="Times New Roman"/>
                <w:sz w:val="20"/>
                <w:szCs w:val="20"/>
                <w:lang w:eastAsia="nb-NO"/>
              </w:rPr>
              <w:t>-17</w:t>
            </w:r>
          </w:p>
        </w:tc>
        <w:tc>
          <w:tcPr>
            <w:tcW w:w="5953" w:type="dxa"/>
          </w:tcPr>
          <w:p w14:paraId="40280041" w14:textId="7AE73C9B" w:rsidR="004E5AE6" w:rsidRPr="00B8051F" w:rsidRDefault="00BD22A8"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w:t>
            </w:r>
            <w:r w:rsidR="00707655">
              <w:rPr>
                <w:rFonts w:ascii="Verdana" w:eastAsia="Times New Roman" w:hAnsi="Verdana" w:cs="Times New Roman"/>
                <w:sz w:val="20"/>
                <w:szCs w:val="20"/>
                <w:lang w:eastAsia="nb-NO"/>
              </w:rPr>
              <w:t xml:space="preserve"> agenda i auditoriet kl.10-11.30</w:t>
            </w:r>
            <w:r>
              <w:rPr>
                <w:rFonts w:ascii="Verdana" w:eastAsia="Times New Roman" w:hAnsi="Verdana" w:cs="Times New Roman"/>
                <w:sz w:val="20"/>
                <w:szCs w:val="20"/>
                <w:lang w:eastAsia="nb-NO"/>
              </w:rPr>
              <w:t>. Se egen agenda</w:t>
            </w:r>
            <w:r w:rsidR="000B7EC7">
              <w:rPr>
                <w:rFonts w:ascii="Verdana" w:eastAsia="Times New Roman" w:hAnsi="Verdana" w:cs="Times New Roman"/>
                <w:sz w:val="20"/>
                <w:szCs w:val="20"/>
                <w:lang w:eastAsia="nb-NO"/>
              </w:rPr>
              <w:t xml:space="preserve"> vedlagt</w:t>
            </w:r>
          </w:p>
        </w:tc>
      </w:tr>
      <w:tr w:rsidR="00BD22A8" w:rsidRPr="00B8051F" w14:paraId="6C2D5970" w14:textId="77777777" w:rsidTr="00514294">
        <w:tc>
          <w:tcPr>
            <w:tcW w:w="1418" w:type="dxa"/>
          </w:tcPr>
          <w:p w14:paraId="57456DDB" w14:textId="406247E3" w:rsidR="00BD22A8" w:rsidRPr="00B8051F" w:rsidRDefault="00BD22A8"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707655">
              <w:rPr>
                <w:rFonts w:ascii="Verdana" w:eastAsia="Times New Roman" w:hAnsi="Verdana" w:cs="Times New Roman"/>
                <w:sz w:val="20"/>
                <w:szCs w:val="20"/>
                <w:lang w:eastAsia="nb-NO"/>
              </w:rPr>
              <w:t>52</w:t>
            </w:r>
            <w:r>
              <w:rPr>
                <w:rFonts w:ascii="Verdana" w:eastAsia="Times New Roman" w:hAnsi="Verdana" w:cs="Times New Roman"/>
                <w:sz w:val="20"/>
                <w:szCs w:val="20"/>
                <w:lang w:eastAsia="nb-NO"/>
              </w:rPr>
              <w:t>-17</w:t>
            </w:r>
          </w:p>
        </w:tc>
        <w:tc>
          <w:tcPr>
            <w:tcW w:w="5953" w:type="dxa"/>
          </w:tcPr>
          <w:p w14:paraId="5EC6BFD1" w14:textId="77777777" w:rsidR="00BD22A8" w:rsidRPr="00B8051F" w:rsidRDefault="00C30C74" w:rsidP="00514294">
            <w:pPr>
              <w:widowControl/>
              <w:rPr>
                <w:rFonts w:ascii="Verdana" w:eastAsia="Times New Roman" w:hAnsi="Verdana" w:cs="Times New Roman"/>
                <w:sz w:val="20"/>
                <w:szCs w:val="20"/>
                <w:lang w:eastAsia="nb-NO"/>
              </w:rPr>
            </w:pPr>
            <w:r w:rsidRPr="00C30C74">
              <w:rPr>
                <w:rFonts w:ascii="Verdana" w:eastAsia="Times New Roman" w:hAnsi="Verdana" w:cs="Times New Roman"/>
                <w:sz w:val="20"/>
                <w:szCs w:val="20"/>
                <w:lang w:eastAsia="nb-NO"/>
              </w:rPr>
              <w:t>Godkjenning av innkalling</w:t>
            </w:r>
          </w:p>
        </w:tc>
      </w:tr>
      <w:tr w:rsidR="004E5AE6" w:rsidRPr="00B8051F" w14:paraId="16B799B2" w14:textId="77777777" w:rsidTr="00514294">
        <w:tc>
          <w:tcPr>
            <w:tcW w:w="1418" w:type="dxa"/>
          </w:tcPr>
          <w:p w14:paraId="27411F1D" w14:textId="75C63D77" w:rsidR="004E5AE6" w:rsidRPr="00B8051F" w:rsidRDefault="00D412B3"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707655">
              <w:rPr>
                <w:rFonts w:ascii="Verdana" w:eastAsia="Times New Roman" w:hAnsi="Verdana" w:cs="Times New Roman"/>
                <w:sz w:val="20"/>
                <w:szCs w:val="20"/>
                <w:lang w:eastAsia="nb-NO"/>
              </w:rPr>
              <w:t>53</w:t>
            </w:r>
            <w:r w:rsidR="003B660A">
              <w:rPr>
                <w:rFonts w:ascii="Verdana" w:eastAsia="Times New Roman" w:hAnsi="Verdana" w:cs="Times New Roman"/>
                <w:sz w:val="20"/>
                <w:szCs w:val="20"/>
                <w:lang w:eastAsia="nb-NO"/>
              </w:rPr>
              <w:t>-17</w:t>
            </w:r>
          </w:p>
        </w:tc>
        <w:tc>
          <w:tcPr>
            <w:tcW w:w="5953" w:type="dxa"/>
          </w:tcPr>
          <w:p w14:paraId="175255D3" w14:textId="09216567" w:rsidR="004E5AE6"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Godkjenning av referat fra møte onsdag 18.09.2017</w:t>
            </w:r>
          </w:p>
        </w:tc>
      </w:tr>
      <w:tr w:rsidR="009F2800" w:rsidRPr="00B8051F" w14:paraId="3522E83C" w14:textId="77777777" w:rsidTr="00514294">
        <w:tc>
          <w:tcPr>
            <w:tcW w:w="1418" w:type="dxa"/>
          </w:tcPr>
          <w:p w14:paraId="408828CF" w14:textId="09B4D033" w:rsidR="009F2800"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54</w:t>
            </w:r>
            <w:r w:rsidR="009F2800">
              <w:rPr>
                <w:rFonts w:ascii="Verdana" w:eastAsia="Times New Roman" w:hAnsi="Verdana" w:cs="Times New Roman"/>
                <w:sz w:val="20"/>
                <w:szCs w:val="20"/>
                <w:lang w:eastAsia="nb-NO"/>
              </w:rPr>
              <w:t>-17</w:t>
            </w:r>
          </w:p>
        </w:tc>
        <w:tc>
          <w:tcPr>
            <w:tcW w:w="5953" w:type="dxa"/>
          </w:tcPr>
          <w:p w14:paraId="58D39E24" w14:textId="6C096BF9" w:rsidR="009F2800"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Planlegging av rådets arbeid </w:t>
            </w:r>
            <w:r w:rsidR="00DB2206">
              <w:rPr>
                <w:rFonts w:ascii="Verdana" w:eastAsia="Times New Roman" w:hAnsi="Verdana" w:cs="Times New Roman"/>
                <w:sz w:val="20"/>
                <w:szCs w:val="20"/>
                <w:lang w:eastAsia="nb-NO"/>
              </w:rPr>
              <w:t>og mål for oppnevningsperioden</w:t>
            </w:r>
          </w:p>
        </w:tc>
      </w:tr>
      <w:tr w:rsidR="009F2800" w:rsidRPr="00B8051F" w14:paraId="5483C502" w14:textId="77777777" w:rsidTr="00514294">
        <w:tc>
          <w:tcPr>
            <w:tcW w:w="1418" w:type="dxa"/>
          </w:tcPr>
          <w:p w14:paraId="0B5FC2BC" w14:textId="77777777" w:rsidR="009F2800" w:rsidRDefault="009F2800"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707655">
              <w:rPr>
                <w:rFonts w:ascii="Verdana" w:eastAsia="Times New Roman" w:hAnsi="Verdana" w:cs="Times New Roman"/>
                <w:sz w:val="20"/>
                <w:szCs w:val="20"/>
                <w:lang w:eastAsia="nb-NO"/>
              </w:rPr>
              <w:t>55</w:t>
            </w:r>
            <w:r>
              <w:rPr>
                <w:rFonts w:ascii="Verdana" w:eastAsia="Times New Roman" w:hAnsi="Verdana" w:cs="Times New Roman"/>
                <w:sz w:val="20"/>
                <w:szCs w:val="20"/>
                <w:lang w:eastAsia="nb-NO"/>
              </w:rPr>
              <w:t>-17</w:t>
            </w:r>
          </w:p>
          <w:p w14:paraId="622A098A" w14:textId="77777777" w:rsidR="00831AFD" w:rsidRDefault="00831AFD" w:rsidP="00514294">
            <w:pPr>
              <w:widowControl/>
              <w:rPr>
                <w:rFonts w:ascii="Verdana" w:eastAsia="Times New Roman" w:hAnsi="Verdana" w:cs="Times New Roman"/>
                <w:sz w:val="20"/>
                <w:szCs w:val="20"/>
                <w:lang w:eastAsia="nb-NO"/>
              </w:rPr>
            </w:pPr>
          </w:p>
          <w:p w14:paraId="0496512B" w14:textId="77777777" w:rsidR="00831AFD" w:rsidRDefault="00831AFD" w:rsidP="00514294">
            <w:pPr>
              <w:widowControl/>
              <w:rPr>
                <w:rFonts w:ascii="Verdana" w:eastAsia="Times New Roman" w:hAnsi="Verdana" w:cs="Times New Roman"/>
                <w:sz w:val="20"/>
                <w:szCs w:val="20"/>
                <w:lang w:eastAsia="nb-NO"/>
              </w:rPr>
            </w:pPr>
          </w:p>
          <w:p w14:paraId="1A12A8BD" w14:textId="77777777" w:rsidR="00831AFD" w:rsidRDefault="00831AFD"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56-17</w:t>
            </w:r>
          </w:p>
          <w:p w14:paraId="5C3C90C4" w14:textId="2DF41282" w:rsidR="00AA16BC" w:rsidRPr="00B8051F" w:rsidRDefault="00AA16BC"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57-17</w:t>
            </w:r>
          </w:p>
        </w:tc>
        <w:tc>
          <w:tcPr>
            <w:tcW w:w="5953" w:type="dxa"/>
          </w:tcPr>
          <w:p w14:paraId="27A1345E" w14:textId="77777777" w:rsidR="009F2800"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–forslag til endringer i bestemmelsene om fagprøve, svenneprøve, praksisbrevprøve og kompetanseprøve</w:t>
            </w:r>
          </w:p>
          <w:p w14:paraId="4A76326E" w14:textId="77777777" w:rsidR="00831AFD" w:rsidRDefault="00831AFD"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fagbrev på jobb</w:t>
            </w:r>
          </w:p>
          <w:p w14:paraId="1689851C" w14:textId="7277FFAF" w:rsidR="00AA16BC" w:rsidRPr="00B8051F" w:rsidRDefault="00AA16BC"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Utvalg som skal se på videregående opplæring</w:t>
            </w:r>
          </w:p>
        </w:tc>
      </w:tr>
      <w:tr w:rsidR="009F2800" w:rsidRPr="00B8051F" w14:paraId="6E1C4860" w14:textId="77777777" w:rsidTr="00514294">
        <w:tc>
          <w:tcPr>
            <w:tcW w:w="1418" w:type="dxa"/>
          </w:tcPr>
          <w:p w14:paraId="01AB2402" w14:textId="1D6D7961" w:rsidR="009F2800" w:rsidRPr="00B8051F" w:rsidRDefault="009F2800"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Sak </w:t>
            </w:r>
            <w:r w:rsidR="00AA16BC">
              <w:rPr>
                <w:rFonts w:ascii="Verdana" w:eastAsia="Times New Roman" w:hAnsi="Verdana" w:cs="Times New Roman"/>
                <w:sz w:val="20"/>
                <w:szCs w:val="20"/>
                <w:lang w:eastAsia="nb-NO"/>
              </w:rPr>
              <w:t>58</w:t>
            </w:r>
            <w:r>
              <w:rPr>
                <w:rFonts w:ascii="Verdana" w:eastAsia="Times New Roman" w:hAnsi="Verdana" w:cs="Times New Roman"/>
                <w:sz w:val="20"/>
                <w:szCs w:val="20"/>
                <w:lang w:eastAsia="nb-NO"/>
              </w:rPr>
              <w:t>-17</w:t>
            </w:r>
          </w:p>
        </w:tc>
        <w:tc>
          <w:tcPr>
            <w:tcW w:w="5953" w:type="dxa"/>
          </w:tcPr>
          <w:p w14:paraId="03B57E60" w14:textId="4367676B" w:rsidR="009F2800" w:rsidRPr="00C30C74"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Orienteringssaker </w:t>
            </w:r>
          </w:p>
        </w:tc>
      </w:tr>
      <w:tr w:rsidR="009F2800" w:rsidRPr="00B8051F" w14:paraId="51208702" w14:textId="77777777" w:rsidTr="00514294">
        <w:tc>
          <w:tcPr>
            <w:tcW w:w="1418" w:type="dxa"/>
          </w:tcPr>
          <w:p w14:paraId="169DD059" w14:textId="2CF8B0FE" w:rsidR="009F2800" w:rsidRDefault="009F2800"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A16BC">
              <w:rPr>
                <w:rFonts w:ascii="Verdana" w:eastAsia="Times New Roman" w:hAnsi="Verdana" w:cs="Times New Roman"/>
                <w:sz w:val="20"/>
                <w:szCs w:val="20"/>
                <w:lang w:eastAsia="nb-NO"/>
              </w:rPr>
              <w:t>59</w:t>
            </w:r>
            <w:r>
              <w:rPr>
                <w:rFonts w:ascii="Verdana" w:eastAsia="Times New Roman" w:hAnsi="Verdana" w:cs="Times New Roman"/>
                <w:sz w:val="20"/>
                <w:szCs w:val="20"/>
                <w:lang w:eastAsia="nb-NO"/>
              </w:rPr>
              <w:t>-17</w:t>
            </w:r>
          </w:p>
          <w:p w14:paraId="7717FF41" w14:textId="6B2AA29C" w:rsidR="00630DC3" w:rsidRDefault="00630DC3" w:rsidP="00514294">
            <w:pPr>
              <w:widowControl/>
              <w:rPr>
                <w:rFonts w:ascii="Verdana" w:eastAsia="Times New Roman" w:hAnsi="Verdana" w:cs="Times New Roman"/>
                <w:sz w:val="20"/>
                <w:szCs w:val="20"/>
                <w:lang w:eastAsia="nb-NO"/>
              </w:rPr>
            </w:pPr>
          </w:p>
          <w:p w14:paraId="553C5789" w14:textId="36A98DAD" w:rsidR="00A21E31" w:rsidRDefault="00A21E31" w:rsidP="00514294">
            <w:pPr>
              <w:widowControl/>
              <w:rPr>
                <w:rFonts w:ascii="Verdana" w:eastAsia="Times New Roman" w:hAnsi="Verdana" w:cs="Times New Roman"/>
                <w:sz w:val="20"/>
                <w:szCs w:val="20"/>
                <w:lang w:eastAsia="nb-NO"/>
              </w:rPr>
            </w:pPr>
          </w:p>
        </w:tc>
        <w:tc>
          <w:tcPr>
            <w:tcW w:w="5953" w:type="dxa"/>
          </w:tcPr>
          <w:p w14:paraId="74AE1412" w14:textId="1B7E98C0" w:rsidR="004266FD"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Eventuelt </w:t>
            </w:r>
          </w:p>
          <w:p w14:paraId="7BF2C559" w14:textId="2D2760F1" w:rsidR="00A21E31" w:rsidRDefault="00A21E31" w:rsidP="00514294">
            <w:pPr>
              <w:widowControl/>
              <w:rPr>
                <w:rFonts w:ascii="Verdana" w:eastAsia="Times New Roman" w:hAnsi="Verdana" w:cs="Times New Roman"/>
                <w:sz w:val="20"/>
                <w:szCs w:val="20"/>
                <w:lang w:eastAsia="nb-NO"/>
              </w:rPr>
            </w:pPr>
          </w:p>
        </w:tc>
      </w:tr>
      <w:tr w:rsidR="009F2800" w:rsidRPr="00B8051F" w14:paraId="564BAFD4" w14:textId="77777777" w:rsidTr="00514294">
        <w:tc>
          <w:tcPr>
            <w:tcW w:w="1418" w:type="dxa"/>
          </w:tcPr>
          <w:p w14:paraId="7C827811" w14:textId="3267223E" w:rsidR="009F2800" w:rsidRPr="00B8051F" w:rsidRDefault="009F2800" w:rsidP="00514294">
            <w:pPr>
              <w:widowControl/>
              <w:rPr>
                <w:rFonts w:ascii="Verdana" w:eastAsia="Times New Roman" w:hAnsi="Verdana" w:cs="Times New Roman"/>
                <w:sz w:val="20"/>
                <w:szCs w:val="20"/>
                <w:lang w:eastAsia="nb-NO"/>
              </w:rPr>
            </w:pPr>
          </w:p>
        </w:tc>
        <w:tc>
          <w:tcPr>
            <w:tcW w:w="5953" w:type="dxa"/>
          </w:tcPr>
          <w:p w14:paraId="010237C0" w14:textId="2FF00F24" w:rsidR="009F2800" w:rsidRPr="00C30C74" w:rsidRDefault="009F2800" w:rsidP="00514294">
            <w:pPr>
              <w:widowControl/>
              <w:rPr>
                <w:rFonts w:ascii="Verdana" w:eastAsia="Times New Roman" w:hAnsi="Verdana" w:cs="Times New Roman"/>
                <w:sz w:val="20"/>
                <w:szCs w:val="20"/>
                <w:lang w:eastAsia="nb-NO"/>
              </w:rPr>
            </w:pPr>
          </w:p>
        </w:tc>
      </w:tr>
    </w:tbl>
    <w:p w14:paraId="42789324" w14:textId="2111374B" w:rsidR="00514294" w:rsidRDefault="00514294" w:rsidP="00707655">
      <w:pPr>
        <w:pStyle w:val="Overskrift1"/>
        <w:widowControl/>
        <w:rPr>
          <w:rFonts w:eastAsia="Cambria"/>
          <w:spacing w:val="1"/>
        </w:rPr>
      </w:pPr>
    </w:p>
    <w:p w14:paraId="1578B738" w14:textId="77777777" w:rsidR="00514294" w:rsidRPr="00514294" w:rsidRDefault="00514294" w:rsidP="00514294"/>
    <w:p w14:paraId="1ACB69CE" w14:textId="77777777" w:rsidR="00514294" w:rsidRPr="00514294" w:rsidRDefault="00514294" w:rsidP="00514294"/>
    <w:p w14:paraId="7EA54BCD" w14:textId="77777777" w:rsidR="00514294" w:rsidRPr="00514294" w:rsidRDefault="00514294" w:rsidP="00514294"/>
    <w:p w14:paraId="62D04CFE" w14:textId="77777777" w:rsidR="00514294" w:rsidRPr="00514294" w:rsidRDefault="00514294" w:rsidP="00514294"/>
    <w:p w14:paraId="2C830247" w14:textId="12F1B43E" w:rsidR="00514294" w:rsidRDefault="00514294" w:rsidP="00707655">
      <w:pPr>
        <w:pStyle w:val="Overskrift1"/>
        <w:widowControl/>
        <w:rPr>
          <w:rFonts w:eastAsia="Cambria"/>
          <w:spacing w:val="1"/>
        </w:rPr>
      </w:pPr>
    </w:p>
    <w:p w14:paraId="5D9C5BA1" w14:textId="25BD4CBA" w:rsidR="00707655" w:rsidRDefault="00514294" w:rsidP="00514294">
      <w:pPr>
        <w:pStyle w:val="Overskrift1"/>
        <w:widowControl/>
        <w:tabs>
          <w:tab w:val="left" w:pos="1905"/>
        </w:tabs>
        <w:rPr>
          <w:rFonts w:eastAsia="Cambria"/>
          <w:spacing w:val="1"/>
        </w:rPr>
      </w:pPr>
      <w:r>
        <w:rPr>
          <w:rFonts w:eastAsia="Cambria"/>
          <w:spacing w:val="1"/>
        </w:rPr>
        <w:tab/>
      </w:r>
      <w:r>
        <w:rPr>
          <w:rFonts w:eastAsia="Cambria"/>
          <w:spacing w:val="1"/>
        </w:rPr>
        <w:br w:type="textWrapping" w:clear="all"/>
      </w:r>
      <w:r w:rsidR="00707655" w:rsidRPr="005B0A8B">
        <w:rPr>
          <w:rFonts w:eastAsia="Cambria"/>
          <w:spacing w:val="1"/>
        </w:rPr>
        <w:t xml:space="preserve">Sak </w:t>
      </w:r>
      <w:r w:rsidR="00707655">
        <w:rPr>
          <w:rFonts w:eastAsia="Cambria"/>
          <w:spacing w:val="1"/>
        </w:rPr>
        <w:t>52-17</w:t>
      </w:r>
      <w:r w:rsidR="00707655" w:rsidRPr="005B0A8B">
        <w:rPr>
          <w:rFonts w:eastAsia="Cambria"/>
          <w:spacing w:val="1"/>
        </w:rPr>
        <w:t xml:space="preserve"> </w:t>
      </w:r>
      <w:r w:rsidR="00707655">
        <w:rPr>
          <w:rFonts w:eastAsia="Cambria"/>
          <w:spacing w:val="1"/>
        </w:rPr>
        <w:t xml:space="preserve">Godkjenning av innkalling </w:t>
      </w:r>
    </w:p>
    <w:p w14:paraId="26B1A41F" w14:textId="77777777" w:rsidR="00707655" w:rsidRDefault="00707655" w:rsidP="00707655">
      <w:pPr>
        <w:spacing w:after="0" w:line="240" w:lineRule="auto"/>
        <w:rPr>
          <w:rFonts w:ascii="Verdana" w:hAnsi="Verdana"/>
          <w:i/>
          <w:sz w:val="20"/>
          <w:szCs w:val="20"/>
        </w:rPr>
      </w:pPr>
      <w:r>
        <w:rPr>
          <w:rFonts w:ascii="Verdana" w:hAnsi="Verdana"/>
          <w:i/>
          <w:sz w:val="20"/>
          <w:szCs w:val="20"/>
        </w:rPr>
        <w:t>Forslag til vedtak:</w:t>
      </w:r>
    </w:p>
    <w:p w14:paraId="07F1FD27" w14:textId="77777777" w:rsidR="00707655" w:rsidRDefault="00707655" w:rsidP="00707655">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godkjenner innkallingen til møte </w:t>
      </w:r>
      <w:r>
        <w:rPr>
          <w:rFonts w:ascii="Verdana" w:hAnsi="Verdana"/>
          <w:i/>
          <w:sz w:val="20"/>
          <w:szCs w:val="20"/>
        </w:rPr>
        <w:t>onsdag 01.11.2017</w:t>
      </w:r>
    </w:p>
    <w:p w14:paraId="69896402" w14:textId="77777777" w:rsidR="00707655" w:rsidRDefault="00707655" w:rsidP="00707655">
      <w:pPr>
        <w:spacing w:after="0" w:line="240" w:lineRule="auto"/>
        <w:rPr>
          <w:rFonts w:ascii="Verdana" w:hAnsi="Verdana"/>
          <w:i/>
          <w:sz w:val="20"/>
          <w:szCs w:val="20"/>
        </w:rPr>
      </w:pPr>
    </w:p>
    <w:p w14:paraId="56CE8C53" w14:textId="77777777" w:rsidR="00707655" w:rsidRDefault="00707655" w:rsidP="00707655">
      <w:pPr>
        <w:pStyle w:val="Overskrift1"/>
        <w:widowControl/>
      </w:pPr>
      <w:r w:rsidRPr="003343F3">
        <w:rPr>
          <w:rFonts w:eastAsia="Cambria"/>
          <w:spacing w:val="1"/>
        </w:rPr>
        <w:t xml:space="preserve">Sak </w:t>
      </w:r>
      <w:r>
        <w:rPr>
          <w:rFonts w:eastAsia="Cambria"/>
          <w:spacing w:val="1"/>
        </w:rPr>
        <w:t>53</w:t>
      </w:r>
      <w:r w:rsidRPr="003343F3">
        <w:rPr>
          <w:rFonts w:eastAsia="Cambria"/>
          <w:spacing w:val="1"/>
        </w:rPr>
        <w:t xml:space="preserve">-17 </w:t>
      </w:r>
      <w:r>
        <w:rPr>
          <w:rFonts w:eastAsia="Cambria"/>
          <w:spacing w:val="1"/>
        </w:rPr>
        <w:t>Godkjenning av referat fra møte 18.09.2017</w:t>
      </w:r>
      <w:r>
        <w:t xml:space="preserve">  </w:t>
      </w:r>
    </w:p>
    <w:p w14:paraId="4CEA1FB2" w14:textId="77777777" w:rsidR="00707655" w:rsidRPr="0086784C" w:rsidRDefault="00707655" w:rsidP="00707655">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Pr>
          <w:rFonts w:ascii="Verdana" w:hAnsi="Verdana"/>
          <w:sz w:val="20"/>
          <w:szCs w:val="20"/>
        </w:rPr>
        <w:t>18.09.2017</w:t>
      </w:r>
      <w:r w:rsidRPr="0086784C">
        <w:rPr>
          <w:rFonts w:ascii="Verdana" w:hAnsi="Verdana"/>
          <w:sz w:val="20"/>
          <w:szCs w:val="20"/>
        </w:rPr>
        <w:t>.</w:t>
      </w:r>
    </w:p>
    <w:p w14:paraId="4CCEDDCF" w14:textId="77777777" w:rsidR="00707655" w:rsidRPr="0086784C" w:rsidRDefault="00707655" w:rsidP="00707655">
      <w:pPr>
        <w:spacing w:after="0" w:line="240" w:lineRule="auto"/>
        <w:rPr>
          <w:rFonts w:ascii="Verdana" w:hAnsi="Verdana"/>
          <w:i/>
          <w:sz w:val="20"/>
          <w:szCs w:val="20"/>
        </w:rPr>
      </w:pPr>
    </w:p>
    <w:p w14:paraId="3720287D" w14:textId="77777777" w:rsidR="00707655" w:rsidRPr="0086784C" w:rsidRDefault="00707655" w:rsidP="00707655">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14:paraId="67BE1887" w14:textId="77777777" w:rsidR="00707655" w:rsidRDefault="00707655" w:rsidP="00707655">
      <w:pPr>
        <w:spacing w:after="0" w:line="240" w:lineRule="auto"/>
        <w:rPr>
          <w:rFonts w:ascii="Verdana" w:hAnsi="Verdana"/>
          <w:i/>
          <w:sz w:val="20"/>
          <w:szCs w:val="20"/>
        </w:rPr>
      </w:pPr>
      <w:r w:rsidRPr="003B660A">
        <w:rPr>
          <w:rFonts w:ascii="Verdana" w:hAnsi="Verdana"/>
          <w:i/>
          <w:sz w:val="20"/>
          <w:szCs w:val="20"/>
        </w:rPr>
        <w:t xml:space="preserve">Faglig råd for teknikk og industriell produksjon godkjenner referatet fra </w:t>
      </w:r>
      <w:r w:rsidRPr="003B660A">
        <w:rPr>
          <w:rFonts w:ascii="Verdana" w:eastAsia="Times New Roman" w:hAnsi="Verdana" w:cs="Times New Roman"/>
          <w:i/>
          <w:sz w:val="20"/>
          <w:szCs w:val="20"/>
          <w:lang w:eastAsia="nb-NO"/>
        </w:rPr>
        <w:t xml:space="preserve">møte </w:t>
      </w:r>
      <w:r>
        <w:rPr>
          <w:rFonts w:ascii="Verdana" w:eastAsia="Times New Roman" w:hAnsi="Verdana" w:cs="Times New Roman"/>
          <w:i/>
          <w:sz w:val="20"/>
          <w:szCs w:val="20"/>
          <w:lang w:eastAsia="nb-NO"/>
        </w:rPr>
        <w:t>18.09.2017</w:t>
      </w:r>
    </w:p>
    <w:p w14:paraId="02BFDA13" w14:textId="77777777" w:rsidR="00707655" w:rsidRPr="00422E0B" w:rsidRDefault="00707655" w:rsidP="00707655">
      <w:pPr>
        <w:spacing w:after="0" w:line="240" w:lineRule="auto"/>
        <w:rPr>
          <w:rFonts w:ascii="Verdana" w:hAnsi="Verdana"/>
          <w:i/>
          <w:sz w:val="20"/>
          <w:szCs w:val="20"/>
        </w:rPr>
      </w:pPr>
    </w:p>
    <w:p w14:paraId="151DB504" w14:textId="77777777" w:rsidR="00707655" w:rsidRDefault="00707655" w:rsidP="00707655">
      <w:pPr>
        <w:spacing w:after="0" w:line="240" w:lineRule="auto"/>
        <w:rPr>
          <w:rFonts w:ascii="Verdana" w:hAnsi="Verdana"/>
          <w:i/>
          <w:sz w:val="20"/>
          <w:szCs w:val="20"/>
        </w:rPr>
      </w:pPr>
    </w:p>
    <w:p w14:paraId="2FB61114" w14:textId="51DE6F01" w:rsidR="00707655" w:rsidRDefault="00707655" w:rsidP="00707655">
      <w:pPr>
        <w:pStyle w:val="Overskrift1"/>
        <w:rPr>
          <w:rFonts w:eastAsia="Cambria"/>
          <w:spacing w:val="1"/>
        </w:rPr>
      </w:pPr>
      <w:r w:rsidRPr="003343F3">
        <w:rPr>
          <w:rFonts w:eastAsia="Cambria"/>
          <w:spacing w:val="1"/>
        </w:rPr>
        <w:t xml:space="preserve">Sak </w:t>
      </w:r>
      <w:r>
        <w:rPr>
          <w:rFonts w:eastAsia="Cambria"/>
          <w:spacing w:val="1"/>
        </w:rPr>
        <w:t>54</w:t>
      </w:r>
      <w:r w:rsidRPr="003343F3">
        <w:rPr>
          <w:rFonts w:eastAsia="Cambria"/>
          <w:spacing w:val="1"/>
        </w:rPr>
        <w:t xml:space="preserve">-17 </w:t>
      </w:r>
      <w:r w:rsidR="00831AFD">
        <w:rPr>
          <w:rFonts w:eastAsia="Cambria"/>
          <w:spacing w:val="1"/>
        </w:rPr>
        <w:t xml:space="preserve">Planlegging av rådets arbeid </w:t>
      </w:r>
      <w:r w:rsidR="00BB1BCF">
        <w:rPr>
          <w:rFonts w:eastAsia="Cambria"/>
          <w:spacing w:val="1"/>
        </w:rPr>
        <w:t>og mål for oppnevningsperioden</w:t>
      </w:r>
    </w:p>
    <w:p w14:paraId="1C08C0A2" w14:textId="19A70A94" w:rsidR="00650255" w:rsidRDefault="00650255" w:rsidP="00707655">
      <w:pPr>
        <w:spacing w:after="0" w:line="240" w:lineRule="auto"/>
        <w:rPr>
          <w:rFonts w:ascii="Verdana" w:hAnsi="Verdana"/>
          <w:sz w:val="20"/>
          <w:szCs w:val="20"/>
        </w:rPr>
      </w:pPr>
      <w:r>
        <w:rPr>
          <w:rFonts w:ascii="Verdana" w:hAnsi="Verdana"/>
          <w:sz w:val="20"/>
          <w:szCs w:val="20"/>
        </w:rPr>
        <w:t xml:space="preserve">AU har utarbeidet en liste med aktuelle temaer og problemstillinger (se vedlegg). AU har tatt utgangspunkt i saker fra utviklingsredegjørelsen 2016 som ikke er ferdig utredet, samt innspill fra forrige rådsmøte. </w:t>
      </w:r>
    </w:p>
    <w:p w14:paraId="2948C752" w14:textId="77777777" w:rsidR="00650255" w:rsidRDefault="00650255" w:rsidP="00707655">
      <w:pPr>
        <w:spacing w:after="0" w:line="240" w:lineRule="auto"/>
        <w:rPr>
          <w:rFonts w:ascii="Verdana" w:hAnsi="Verdana"/>
          <w:sz w:val="20"/>
          <w:szCs w:val="20"/>
        </w:rPr>
      </w:pPr>
    </w:p>
    <w:p w14:paraId="76BA06B3" w14:textId="138AC364" w:rsidR="00707655" w:rsidRDefault="00707655" w:rsidP="00707655">
      <w:pPr>
        <w:spacing w:after="0" w:line="240" w:lineRule="auto"/>
        <w:rPr>
          <w:rFonts w:ascii="Verdana" w:hAnsi="Verdana"/>
          <w:sz w:val="20"/>
          <w:szCs w:val="20"/>
        </w:rPr>
      </w:pPr>
      <w:r>
        <w:rPr>
          <w:rFonts w:ascii="Verdana" w:hAnsi="Verdana"/>
          <w:sz w:val="20"/>
          <w:szCs w:val="20"/>
        </w:rPr>
        <w:t xml:space="preserve">Fagansvarlig sendte etter avtale med </w:t>
      </w:r>
      <w:r w:rsidR="00901B5F">
        <w:rPr>
          <w:rFonts w:ascii="Verdana" w:hAnsi="Verdana"/>
          <w:sz w:val="20"/>
          <w:szCs w:val="20"/>
        </w:rPr>
        <w:t xml:space="preserve">AU </w:t>
      </w:r>
      <w:r>
        <w:rPr>
          <w:rFonts w:ascii="Verdana" w:hAnsi="Verdana"/>
          <w:sz w:val="20"/>
          <w:szCs w:val="20"/>
        </w:rPr>
        <w:t>en bestilling til rådsmedlemmene</w:t>
      </w:r>
      <w:r w:rsidR="00901B5F">
        <w:rPr>
          <w:rFonts w:ascii="Verdana" w:hAnsi="Verdana"/>
          <w:sz w:val="20"/>
          <w:szCs w:val="20"/>
        </w:rPr>
        <w:t xml:space="preserve"> (ref. epost sendt 27.september)</w:t>
      </w:r>
      <w:r w:rsidR="00BB1BCF">
        <w:rPr>
          <w:rFonts w:ascii="Verdana" w:hAnsi="Verdana"/>
          <w:sz w:val="20"/>
          <w:szCs w:val="20"/>
        </w:rPr>
        <w:t>,</w:t>
      </w:r>
      <w:r>
        <w:rPr>
          <w:rFonts w:ascii="Verdana" w:hAnsi="Verdana"/>
          <w:sz w:val="20"/>
          <w:szCs w:val="20"/>
        </w:rPr>
        <w:t xml:space="preserve"> hvor de</w:t>
      </w:r>
      <w:r w:rsidR="00901B5F">
        <w:rPr>
          <w:rFonts w:ascii="Verdana" w:hAnsi="Verdana"/>
          <w:sz w:val="20"/>
          <w:szCs w:val="20"/>
        </w:rPr>
        <w:t>re</w:t>
      </w:r>
      <w:r>
        <w:rPr>
          <w:rFonts w:ascii="Verdana" w:hAnsi="Verdana"/>
          <w:sz w:val="20"/>
          <w:szCs w:val="20"/>
        </w:rPr>
        <w:t xml:space="preserve"> ble bedt om å forberede en kort presentasjon til rådsmøtet med fokus på:</w:t>
      </w:r>
    </w:p>
    <w:p w14:paraId="59A00A72" w14:textId="77777777" w:rsidR="00707655" w:rsidRDefault="00707655" w:rsidP="00707655">
      <w:pPr>
        <w:spacing w:after="0" w:line="240" w:lineRule="auto"/>
        <w:rPr>
          <w:rFonts w:ascii="Verdana" w:hAnsi="Verdana"/>
          <w:sz w:val="20"/>
          <w:szCs w:val="20"/>
        </w:rPr>
      </w:pPr>
      <w:r>
        <w:rPr>
          <w:rFonts w:ascii="Verdana" w:hAnsi="Verdana"/>
          <w:sz w:val="20"/>
          <w:szCs w:val="20"/>
        </w:rPr>
        <w:t xml:space="preserve"> </w:t>
      </w:r>
    </w:p>
    <w:p w14:paraId="6BBD9659" w14:textId="4DB0947F" w:rsidR="00707655" w:rsidRDefault="00707655" w:rsidP="00707655">
      <w:pPr>
        <w:pStyle w:val="Listeavsnitt"/>
        <w:numPr>
          <w:ilvl w:val="0"/>
          <w:numId w:val="39"/>
        </w:numPr>
        <w:spacing w:after="0" w:line="240" w:lineRule="auto"/>
        <w:rPr>
          <w:rFonts w:ascii="Verdana" w:hAnsi="Verdana"/>
          <w:sz w:val="20"/>
          <w:szCs w:val="20"/>
        </w:rPr>
      </w:pPr>
      <w:r>
        <w:rPr>
          <w:rFonts w:ascii="Verdana" w:hAnsi="Verdana"/>
          <w:sz w:val="20"/>
          <w:szCs w:val="20"/>
        </w:rPr>
        <w:t>Hvilke fagområder innenfor TIP dere har kunnskap om</w:t>
      </w:r>
      <w:r w:rsidR="00BB1BCF">
        <w:rPr>
          <w:rFonts w:ascii="Verdana" w:hAnsi="Verdana"/>
          <w:sz w:val="20"/>
          <w:szCs w:val="20"/>
        </w:rPr>
        <w:t>.</w:t>
      </w:r>
    </w:p>
    <w:p w14:paraId="633DB37D" w14:textId="4E9881B4" w:rsidR="00707655" w:rsidRDefault="00707655" w:rsidP="00707655">
      <w:pPr>
        <w:pStyle w:val="Listeavsnitt"/>
        <w:numPr>
          <w:ilvl w:val="0"/>
          <w:numId w:val="39"/>
        </w:numPr>
        <w:spacing w:after="0" w:line="240" w:lineRule="auto"/>
        <w:rPr>
          <w:rFonts w:ascii="Verdana" w:hAnsi="Verdana"/>
          <w:sz w:val="20"/>
          <w:szCs w:val="20"/>
        </w:rPr>
      </w:pPr>
      <w:r>
        <w:rPr>
          <w:rFonts w:ascii="Verdana" w:hAnsi="Verdana"/>
          <w:sz w:val="20"/>
          <w:szCs w:val="20"/>
        </w:rPr>
        <w:t>Synspunkter til organisasjonene dere representerer, som er relevant for rådet</w:t>
      </w:r>
      <w:r w:rsidR="00BB1BCF">
        <w:rPr>
          <w:rFonts w:ascii="Verdana" w:hAnsi="Verdana"/>
          <w:sz w:val="20"/>
          <w:szCs w:val="20"/>
        </w:rPr>
        <w:t>.</w:t>
      </w:r>
    </w:p>
    <w:p w14:paraId="511BB6A0" w14:textId="77777777" w:rsidR="00707655" w:rsidRDefault="00707655" w:rsidP="00707655">
      <w:pPr>
        <w:spacing w:after="0" w:line="240" w:lineRule="auto"/>
        <w:rPr>
          <w:rFonts w:ascii="Verdana" w:hAnsi="Verdana"/>
          <w:sz w:val="20"/>
          <w:szCs w:val="20"/>
        </w:rPr>
      </w:pPr>
    </w:p>
    <w:p w14:paraId="2F39E767" w14:textId="77777777" w:rsidR="00707655" w:rsidRDefault="00707655" w:rsidP="00707655">
      <w:pPr>
        <w:spacing w:after="0" w:line="240" w:lineRule="auto"/>
        <w:rPr>
          <w:rFonts w:ascii="Verdana" w:hAnsi="Verdana"/>
          <w:sz w:val="20"/>
          <w:szCs w:val="20"/>
        </w:rPr>
      </w:pPr>
      <w:r w:rsidRPr="00422E0B">
        <w:rPr>
          <w:rFonts w:ascii="Verdana" w:hAnsi="Verdana"/>
          <w:sz w:val="20"/>
          <w:szCs w:val="20"/>
        </w:rPr>
        <w:t xml:space="preserve">Informasjonen </w:t>
      </w:r>
      <w:r>
        <w:rPr>
          <w:rFonts w:ascii="Verdana" w:hAnsi="Verdana"/>
          <w:sz w:val="20"/>
          <w:szCs w:val="20"/>
        </w:rPr>
        <w:t>er ment å danne et grunnlag for inndelingen i arbeidsgrupper.</w:t>
      </w:r>
    </w:p>
    <w:p w14:paraId="5969714E" w14:textId="328534A0" w:rsidR="00CA76EF" w:rsidRPr="00CA76EF" w:rsidRDefault="00CA76EF" w:rsidP="00CA76EF">
      <w:pPr>
        <w:spacing w:after="0" w:line="240" w:lineRule="auto"/>
        <w:rPr>
          <w:rFonts w:ascii="Verdana" w:hAnsi="Verdana"/>
          <w:sz w:val="20"/>
          <w:szCs w:val="20"/>
        </w:rPr>
      </w:pPr>
    </w:p>
    <w:p w14:paraId="4F779039" w14:textId="77777777" w:rsidR="00707655" w:rsidRDefault="00707655" w:rsidP="00707655">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edtak:</w:t>
      </w:r>
    </w:p>
    <w:p w14:paraId="38E4C0D6" w14:textId="6D41BA41" w:rsidR="00707655" w:rsidRDefault="00AA16BC" w:rsidP="00707655">
      <w:pPr>
        <w:spacing w:after="0" w:line="240" w:lineRule="auto"/>
        <w:rPr>
          <w:rFonts w:ascii="Verdana" w:hAnsi="Verdana"/>
          <w:i/>
          <w:sz w:val="20"/>
          <w:szCs w:val="20"/>
        </w:rPr>
      </w:pPr>
      <w:r w:rsidRPr="00AA16BC">
        <w:rPr>
          <w:rFonts w:ascii="Verdana" w:hAnsi="Verdana"/>
          <w:i/>
          <w:sz w:val="20"/>
          <w:szCs w:val="20"/>
        </w:rPr>
        <w:lastRenderedPageBreak/>
        <w:t>Basert på innspill i</w:t>
      </w:r>
      <w:r w:rsidR="002F0087" w:rsidRPr="00AA16BC">
        <w:rPr>
          <w:rFonts w:ascii="Verdana" w:hAnsi="Verdana"/>
          <w:i/>
          <w:sz w:val="20"/>
          <w:szCs w:val="20"/>
        </w:rPr>
        <w:t xml:space="preserve"> rådsmøtet </w:t>
      </w:r>
      <w:r w:rsidR="00650255">
        <w:rPr>
          <w:rFonts w:ascii="Verdana" w:hAnsi="Verdana"/>
          <w:i/>
          <w:sz w:val="20"/>
          <w:szCs w:val="20"/>
        </w:rPr>
        <w:t xml:space="preserve">sorterer og prioriterer AU hvilke tema rådet skal jobbe med. AU utarbeider </w:t>
      </w:r>
      <w:r w:rsidRPr="00AA16BC">
        <w:rPr>
          <w:rFonts w:ascii="Verdana" w:hAnsi="Verdana"/>
          <w:i/>
          <w:sz w:val="20"/>
          <w:szCs w:val="20"/>
        </w:rPr>
        <w:t xml:space="preserve">et </w:t>
      </w:r>
      <w:r w:rsidR="002F0087" w:rsidRPr="00AA16BC">
        <w:rPr>
          <w:rFonts w:ascii="Verdana" w:hAnsi="Verdana"/>
          <w:i/>
          <w:sz w:val="20"/>
          <w:szCs w:val="20"/>
        </w:rPr>
        <w:t xml:space="preserve">forslag til </w:t>
      </w:r>
      <w:proofErr w:type="spellStart"/>
      <w:r w:rsidR="002F0087" w:rsidRPr="00AA16BC">
        <w:rPr>
          <w:rFonts w:ascii="Verdana" w:hAnsi="Verdana"/>
          <w:i/>
          <w:sz w:val="20"/>
          <w:szCs w:val="20"/>
        </w:rPr>
        <w:t>årshjul</w:t>
      </w:r>
      <w:proofErr w:type="spellEnd"/>
      <w:r w:rsidR="002F0087" w:rsidRPr="00AA16BC">
        <w:rPr>
          <w:rFonts w:ascii="Verdana" w:hAnsi="Verdana"/>
          <w:i/>
          <w:sz w:val="20"/>
          <w:szCs w:val="20"/>
        </w:rPr>
        <w:t xml:space="preserve"> og </w:t>
      </w:r>
      <w:r w:rsidR="00650255">
        <w:rPr>
          <w:rFonts w:ascii="Verdana" w:hAnsi="Verdana"/>
          <w:i/>
          <w:sz w:val="20"/>
          <w:szCs w:val="20"/>
        </w:rPr>
        <w:t xml:space="preserve">et forslag til </w:t>
      </w:r>
      <w:r w:rsidR="002F0087" w:rsidRPr="00AA16BC">
        <w:rPr>
          <w:rFonts w:ascii="Verdana" w:hAnsi="Verdana"/>
          <w:i/>
          <w:sz w:val="20"/>
          <w:szCs w:val="20"/>
        </w:rPr>
        <w:t>inndeling av arbeidsgruppe</w:t>
      </w:r>
      <w:r w:rsidRPr="00AA16BC">
        <w:rPr>
          <w:rFonts w:ascii="Verdana" w:hAnsi="Verdana"/>
          <w:i/>
          <w:sz w:val="20"/>
          <w:szCs w:val="20"/>
        </w:rPr>
        <w:t>. Rådet behandler</w:t>
      </w:r>
      <w:r w:rsidR="002F0087" w:rsidRPr="00AA16BC">
        <w:rPr>
          <w:rFonts w:ascii="Verdana" w:hAnsi="Verdana"/>
          <w:i/>
          <w:sz w:val="20"/>
          <w:szCs w:val="20"/>
        </w:rPr>
        <w:t xml:space="preserve"> </w:t>
      </w:r>
      <w:r w:rsidRPr="00AA16BC">
        <w:rPr>
          <w:rFonts w:ascii="Verdana" w:hAnsi="Verdana"/>
          <w:i/>
          <w:sz w:val="20"/>
          <w:szCs w:val="20"/>
        </w:rPr>
        <w:t xml:space="preserve">saken på </w:t>
      </w:r>
      <w:r w:rsidR="002F0087" w:rsidRPr="00AA16BC">
        <w:rPr>
          <w:rFonts w:ascii="Verdana" w:hAnsi="Verdana"/>
          <w:i/>
          <w:sz w:val="20"/>
          <w:szCs w:val="20"/>
        </w:rPr>
        <w:t>rådsmøtet 6.dessember.</w:t>
      </w:r>
    </w:p>
    <w:p w14:paraId="3AC69B53" w14:textId="77777777" w:rsidR="00707655" w:rsidRPr="0086784C" w:rsidRDefault="00707655" w:rsidP="00707655">
      <w:pPr>
        <w:spacing w:after="0" w:line="240" w:lineRule="auto"/>
        <w:rPr>
          <w:rFonts w:ascii="Verdana" w:hAnsi="Verdana"/>
          <w:sz w:val="20"/>
          <w:szCs w:val="20"/>
        </w:rPr>
      </w:pPr>
    </w:p>
    <w:p w14:paraId="704180DD" w14:textId="77777777" w:rsidR="00707655" w:rsidRDefault="00707655" w:rsidP="00707655">
      <w:pPr>
        <w:spacing w:after="0" w:line="240" w:lineRule="auto"/>
        <w:rPr>
          <w:rFonts w:ascii="Verdana" w:eastAsia="Times New Roman" w:hAnsi="Verdana" w:cs="Times New Roman"/>
          <w:i/>
          <w:sz w:val="20"/>
          <w:szCs w:val="20"/>
          <w:lang w:eastAsia="nb-NO"/>
        </w:rPr>
      </w:pPr>
    </w:p>
    <w:p w14:paraId="1BF98397" w14:textId="77777777" w:rsidR="00707655" w:rsidRDefault="00707655" w:rsidP="00707655">
      <w:pPr>
        <w:pStyle w:val="Overskrift1"/>
        <w:widowControl/>
      </w:pPr>
      <w:r w:rsidRPr="003343F3">
        <w:rPr>
          <w:rFonts w:eastAsia="Cambria"/>
          <w:spacing w:val="1"/>
        </w:rPr>
        <w:t xml:space="preserve">Sak </w:t>
      </w:r>
      <w:r>
        <w:rPr>
          <w:rFonts w:eastAsia="Cambria"/>
          <w:spacing w:val="1"/>
        </w:rPr>
        <w:t>55</w:t>
      </w:r>
      <w:r w:rsidRPr="003343F3">
        <w:rPr>
          <w:rFonts w:eastAsia="Cambria"/>
          <w:spacing w:val="1"/>
        </w:rPr>
        <w:t xml:space="preserve">-17 </w:t>
      </w:r>
      <w:r>
        <w:rPr>
          <w:rFonts w:eastAsia="Cambria"/>
          <w:spacing w:val="1"/>
        </w:rPr>
        <w:t xml:space="preserve">Høring- </w:t>
      </w:r>
      <w:r w:rsidRPr="00972D1F">
        <w:rPr>
          <w:rFonts w:ascii="Verdana" w:hAnsi="Verdana"/>
          <w:i/>
          <w:sz w:val="20"/>
          <w:szCs w:val="20"/>
        </w:rPr>
        <w:t xml:space="preserve"> </w:t>
      </w:r>
      <w:r w:rsidRPr="000C6761">
        <w:rPr>
          <w:rFonts w:eastAsia="Cambria"/>
          <w:spacing w:val="1"/>
        </w:rPr>
        <w:t>forslag til endringer i bestemmelsene om fagprøve, svenneprøve, praksisbrevprøve og kompetanseprøve</w:t>
      </w:r>
    </w:p>
    <w:p w14:paraId="607BA6EA" w14:textId="3EBC819C" w:rsidR="00596B6E" w:rsidRDefault="00596B6E" w:rsidP="00707655">
      <w:pPr>
        <w:spacing w:after="0"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Arbeidsutvalget har utarbeidet et nytt utkast til høringssvar (se vedlegg) med utgangspunkt i innspillene som fremkom i rådsmøtet 18.09.2017. </w:t>
      </w:r>
    </w:p>
    <w:p w14:paraId="60C507B3" w14:textId="685637C5" w:rsidR="00901B5F" w:rsidRDefault="00901B5F" w:rsidP="00707655">
      <w:pPr>
        <w:spacing w:after="0" w:line="240" w:lineRule="auto"/>
        <w:rPr>
          <w:rFonts w:ascii="Verdana" w:eastAsia="Times New Roman" w:hAnsi="Verdana" w:cs="Times New Roman"/>
          <w:sz w:val="20"/>
          <w:szCs w:val="20"/>
          <w:lang w:eastAsia="nb-NO"/>
        </w:rPr>
      </w:pPr>
    </w:p>
    <w:p w14:paraId="4EA669D7" w14:textId="659FD288" w:rsidR="00901B5F" w:rsidRDefault="00901B5F" w:rsidP="00707655">
      <w:pPr>
        <w:spacing w:after="0" w:line="240" w:lineRule="auto"/>
        <w:rPr>
          <w:rFonts w:ascii="Verdana" w:eastAsia="Times New Roman" w:hAnsi="Verdana" w:cs="Times New Roman"/>
          <w:sz w:val="20"/>
          <w:szCs w:val="20"/>
          <w:lang w:eastAsia="nb-NO"/>
        </w:rPr>
      </w:pPr>
      <w:r w:rsidRPr="00901B5F">
        <w:rPr>
          <w:rFonts w:ascii="Verdana" w:eastAsia="Times New Roman" w:hAnsi="Verdana" w:cs="Times New Roman"/>
          <w:sz w:val="20"/>
          <w:szCs w:val="20"/>
          <w:lang w:eastAsia="nb-NO"/>
        </w:rPr>
        <w:t xml:space="preserve">De faglige rådene har fått utsatt frist for innlevering av høringen til </w:t>
      </w:r>
      <w:r w:rsidRPr="00901B5F">
        <w:rPr>
          <w:rFonts w:ascii="Verdana" w:eastAsia="Times New Roman" w:hAnsi="Verdana" w:cs="Times New Roman"/>
          <w:b/>
          <w:sz w:val="20"/>
          <w:szCs w:val="20"/>
          <w:lang w:eastAsia="nb-NO"/>
        </w:rPr>
        <w:t>5.november</w:t>
      </w:r>
      <w:r w:rsidRPr="00901B5F">
        <w:rPr>
          <w:rFonts w:ascii="Verdana" w:eastAsia="Times New Roman" w:hAnsi="Verdana" w:cs="Times New Roman"/>
          <w:sz w:val="20"/>
          <w:szCs w:val="20"/>
          <w:lang w:eastAsia="nb-NO"/>
        </w:rPr>
        <w:t>.</w:t>
      </w:r>
    </w:p>
    <w:p w14:paraId="590674DC" w14:textId="02286A4D" w:rsidR="00596B6E" w:rsidRDefault="00596B6E" w:rsidP="00707655">
      <w:pPr>
        <w:spacing w:after="0" w:line="240" w:lineRule="auto"/>
        <w:rPr>
          <w:rFonts w:ascii="Verdana" w:eastAsia="Times New Roman" w:hAnsi="Verdana" w:cs="Times New Roman"/>
          <w:sz w:val="20"/>
          <w:szCs w:val="20"/>
          <w:lang w:eastAsia="nb-NO"/>
        </w:rPr>
      </w:pPr>
    </w:p>
    <w:p w14:paraId="6382C9F0" w14:textId="77777777" w:rsidR="00596B6E" w:rsidRPr="00596B6E" w:rsidRDefault="00596B6E" w:rsidP="00707655">
      <w:pPr>
        <w:spacing w:after="0" w:line="240" w:lineRule="auto"/>
        <w:rPr>
          <w:rFonts w:ascii="Verdana" w:eastAsia="Times New Roman" w:hAnsi="Verdana" w:cs="Times New Roman"/>
          <w:sz w:val="20"/>
          <w:szCs w:val="20"/>
          <w:lang w:eastAsia="nb-NO"/>
        </w:rPr>
      </w:pPr>
    </w:p>
    <w:p w14:paraId="4E3A0182" w14:textId="1150B6A6" w:rsidR="00707655" w:rsidRPr="00996C40" w:rsidRDefault="00707655" w:rsidP="00707655">
      <w:pPr>
        <w:spacing w:after="0" w:line="240" w:lineRule="auto"/>
        <w:rPr>
          <w:rFonts w:ascii="Verdana" w:eastAsia="Times New Roman" w:hAnsi="Verdana" w:cs="Times New Roman"/>
          <w:i/>
          <w:sz w:val="20"/>
          <w:szCs w:val="20"/>
          <w:lang w:eastAsia="nb-NO"/>
        </w:rPr>
      </w:pPr>
      <w:r w:rsidRPr="00996C40">
        <w:rPr>
          <w:rFonts w:ascii="Verdana" w:eastAsia="Times New Roman" w:hAnsi="Verdana" w:cs="Times New Roman"/>
          <w:i/>
          <w:sz w:val="20"/>
          <w:szCs w:val="20"/>
          <w:lang w:eastAsia="nb-NO"/>
        </w:rPr>
        <w:t>Forslag til vedtak:</w:t>
      </w:r>
    </w:p>
    <w:p w14:paraId="2258C746" w14:textId="1AF75265" w:rsidR="00707655" w:rsidRDefault="00831AFD" w:rsidP="00707655">
      <w:pPr>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Faglig råd for teknikk og industriell produksjon slutter seg til utkastet til høringssvar.</w:t>
      </w:r>
    </w:p>
    <w:p w14:paraId="1D20A7AA" w14:textId="16D16336" w:rsidR="00831AFD" w:rsidRDefault="00831AFD" w:rsidP="00707655">
      <w:pPr>
        <w:spacing w:after="0" w:line="240" w:lineRule="auto"/>
        <w:rPr>
          <w:rFonts w:ascii="Verdana" w:eastAsia="Times New Roman" w:hAnsi="Verdana" w:cs="Times New Roman"/>
          <w:i/>
          <w:sz w:val="20"/>
          <w:szCs w:val="20"/>
          <w:lang w:eastAsia="nb-NO"/>
        </w:rPr>
      </w:pPr>
    </w:p>
    <w:p w14:paraId="79D7DD37" w14:textId="77777777" w:rsidR="00831AFD" w:rsidRDefault="00831AFD" w:rsidP="00707655">
      <w:pPr>
        <w:spacing w:after="0" w:line="240" w:lineRule="auto"/>
        <w:rPr>
          <w:rFonts w:ascii="Verdana" w:eastAsia="Times New Roman" w:hAnsi="Verdana" w:cs="Times New Roman"/>
          <w:i/>
          <w:sz w:val="20"/>
          <w:szCs w:val="20"/>
          <w:lang w:eastAsia="nb-NO"/>
        </w:rPr>
      </w:pPr>
    </w:p>
    <w:p w14:paraId="12722B37" w14:textId="77777777" w:rsidR="00831AFD" w:rsidRDefault="00831AFD" w:rsidP="00831AFD">
      <w:pPr>
        <w:spacing w:after="0" w:line="240" w:lineRule="auto"/>
        <w:rPr>
          <w:rFonts w:ascii="Verdana" w:eastAsia="Times New Roman" w:hAnsi="Verdana" w:cs="Times New Roman"/>
          <w:i/>
          <w:sz w:val="20"/>
          <w:szCs w:val="20"/>
          <w:lang w:eastAsia="nb-NO"/>
        </w:rPr>
      </w:pPr>
    </w:p>
    <w:p w14:paraId="40F0915B" w14:textId="26492572" w:rsidR="00831AFD" w:rsidRDefault="00831AFD" w:rsidP="00831AFD">
      <w:pPr>
        <w:pStyle w:val="Overskrift1"/>
        <w:widowControl/>
        <w:rPr>
          <w:rFonts w:eastAsia="Cambria"/>
          <w:spacing w:val="1"/>
        </w:rPr>
      </w:pPr>
      <w:r w:rsidRPr="003343F3">
        <w:rPr>
          <w:rFonts w:eastAsia="Cambria"/>
          <w:spacing w:val="1"/>
        </w:rPr>
        <w:t xml:space="preserve">Sak </w:t>
      </w:r>
      <w:r>
        <w:rPr>
          <w:rFonts w:eastAsia="Cambria"/>
          <w:spacing w:val="1"/>
        </w:rPr>
        <w:t>56</w:t>
      </w:r>
      <w:r w:rsidRPr="003343F3">
        <w:rPr>
          <w:rFonts w:eastAsia="Cambria"/>
          <w:spacing w:val="1"/>
        </w:rPr>
        <w:t xml:space="preserve">-17 </w:t>
      </w:r>
      <w:r>
        <w:rPr>
          <w:rFonts w:eastAsia="Cambria"/>
          <w:spacing w:val="1"/>
        </w:rPr>
        <w:t xml:space="preserve">Høring- </w:t>
      </w:r>
      <w:r w:rsidR="00360238">
        <w:rPr>
          <w:rFonts w:eastAsia="Cambria"/>
          <w:spacing w:val="1"/>
        </w:rPr>
        <w:t>f</w:t>
      </w:r>
      <w:r>
        <w:rPr>
          <w:rFonts w:eastAsia="Cambria"/>
          <w:spacing w:val="1"/>
        </w:rPr>
        <w:t>agbrev på jobb</w:t>
      </w:r>
    </w:p>
    <w:p w14:paraId="09662D8B" w14:textId="6FFDD15F" w:rsidR="00AA16BC" w:rsidRDefault="00360238" w:rsidP="00E7243A">
      <w:pPr>
        <w:spacing w:after="0" w:line="240" w:lineRule="auto"/>
        <w:rPr>
          <w:rFonts w:ascii="Verdana" w:hAnsi="Verdana"/>
          <w:sz w:val="20"/>
          <w:szCs w:val="20"/>
        </w:rPr>
      </w:pPr>
      <w:r w:rsidRPr="00E7243A">
        <w:rPr>
          <w:rFonts w:ascii="Verdana" w:hAnsi="Verdana"/>
          <w:sz w:val="20"/>
          <w:szCs w:val="20"/>
        </w:rPr>
        <w:t xml:space="preserve">Kunnskapsdepartementet sendte den 4. april 2017 på høring et notat med forslag om innføring av Fagbrev på jobb. </w:t>
      </w:r>
      <w:r w:rsidR="00AA16BC">
        <w:rPr>
          <w:rFonts w:ascii="Verdana" w:hAnsi="Verdana"/>
          <w:sz w:val="20"/>
          <w:szCs w:val="20"/>
        </w:rPr>
        <w:t>Faglig råd for teknikk og industriell produksjon sendte inn et svar på høringen (se vedlegg).</w:t>
      </w:r>
    </w:p>
    <w:p w14:paraId="4825D46D" w14:textId="77777777" w:rsidR="00AA16BC" w:rsidRDefault="00AA16BC" w:rsidP="00E7243A">
      <w:pPr>
        <w:spacing w:after="0" w:line="240" w:lineRule="auto"/>
        <w:rPr>
          <w:rFonts w:ascii="Verdana" w:hAnsi="Verdana"/>
          <w:sz w:val="20"/>
          <w:szCs w:val="20"/>
        </w:rPr>
      </w:pPr>
    </w:p>
    <w:p w14:paraId="73095F41" w14:textId="41FD1D8C" w:rsidR="00360238" w:rsidRPr="00AA16BC" w:rsidRDefault="00360238" w:rsidP="00E7243A">
      <w:pPr>
        <w:spacing w:after="0" w:line="240" w:lineRule="auto"/>
        <w:rPr>
          <w:rFonts w:ascii="Verdana" w:hAnsi="Verdana"/>
          <w:sz w:val="20"/>
          <w:szCs w:val="20"/>
        </w:rPr>
      </w:pPr>
      <w:r w:rsidRPr="00E7243A">
        <w:rPr>
          <w:rFonts w:ascii="Verdana" w:hAnsi="Verdana"/>
          <w:sz w:val="20"/>
          <w:szCs w:val="20"/>
        </w:rPr>
        <w:t>På grunnlag av høringsuttalelsene har departementet utarbeidet nytt forslag til lovtekst.</w:t>
      </w:r>
      <w:r w:rsidR="00AA16BC">
        <w:rPr>
          <w:rFonts w:ascii="Verdana" w:hAnsi="Verdana"/>
          <w:sz w:val="20"/>
          <w:szCs w:val="20"/>
        </w:rPr>
        <w:t xml:space="preserve"> </w:t>
      </w:r>
      <w:r w:rsidRPr="00E7243A">
        <w:rPr>
          <w:rFonts w:ascii="Verdana" w:hAnsi="Verdana"/>
          <w:sz w:val="20"/>
          <w:szCs w:val="20"/>
        </w:rPr>
        <w:t>Høringsdokumentene finner dere på</w:t>
      </w:r>
      <w:r w:rsidRPr="00360238">
        <w:t>:</w:t>
      </w:r>
      <w:r>
        <w:t xml:space="preserve"> </w:t>
      </w:r>
      <w:hyperlink r:id="rId11" w:history="1">
        <w:r>
          <w:rPr>
            <w:rStyle w:val="Hyperkobling"/>
          </w:rPr>
          <w:t>https://www.regjeringen.no/no/dokumenter/ny-horing-fagbrev-pa-jobb/id2573670/</w:t>
        </w:r>
      </w:hyperlink>
    </w:p>
    <w:p w14:paraId="24523AF5" w14:textId="77777777" w:rsidR="00E7243A" w:rsidRDefault="00E7243A" w:rsidP="00E7243A">
      <w:pPr>
        <w:spacing w:after="0" w:line="240" w:lineRule="auto"/>
      </w:pPr>
    </w:p>
    <w:p w14:paraId="7D402A57" w14:textId="7E922AD4" w:rsidR="00360238" w:rsidRPr="00360238" w:rsidRDefault="00360238" w:rsidP="00E7243A">
      <w:pPr>
        <w:spacing w:after="0" w:line="240" w:lineRule="auto"/>
        <w:rPr>
          <w:rFonts w:ascii="Verdana" w:hAnsi="Verdana"/>
          <w:sz w:val="20"/>
          <w:szCs w:val="20"/>
        </w:rPr>
      </w:pPr>
      <w:r w:rsidRPr="00360238">
        <w:rPr>
          <w:rFonts w:ascii="Verdana" w:hAnsi="Verdana"/>
          <w:sz w:val="20"/>
          <w:szCs w:val="20"/>
        </w:rPr>
        <w:t xml:space="preserve">Sekretariatets vurdering er at forslaget innebærer en viktig prinsipiell endring </w:t>
      </w:r>
      <w:r w:rsidRPr="00E7243A">
        <w:rPr>
          <w:rFonts w:ascii="Verdana" w:hAnsi="Verdana"/>
          <w:sz w:val="20"/>
          <w:szCs w:val="20"/>
        </w:rPr>
        <w:t xml:space="preserve">for </w:t>
      </w:r>
      <w:r w:rsidRPr="00360238">
        <w:rPr>
          <w:rFonts w:ascii="Verdana" w:hAnsi="Verdana"/>
          <w:sz w:val="20"/>
          <w:szCs w:val="20"/>
        </w:rPr>
        <w:t>opplæring. Ordningen foreslås etablert uten at det stilles krav til fellesfag (kapittel 3.6 i høringsnotatet).</w:t>
      </w:r>
    </w:p>
    <w:p w14:paraId="21A53568" w14:textId="77777777" w:rsidR="00360238" w:rsidRPr="00360238" w:rsidRDefault="00360238" w:rsidP="00E7243A">
      <w:pPr>
        <w:spacing w:after="0" w:line="240" w:lineRule="auto"/>
        <w:rPr>
          <w:rFonts w:ascii="Verdana" w:hAnsi="Verdana"/>
          <w:sz w:val="20"/>
          <w:szCs w:val="20"/>
        </w:rPr>
      </w:pPr>
    </w:p>
    <w:p w14:paraId="59FE9C8A" w14:textId="77777777" w:rsidR="00360238" w:rsidRPr="00360238" w:rsidRDefault="00360238" w:rsidP="00E7243A">
      <w:pPr>
        <w:spacing w:after="0" w:line="240" w:lineRule="auto"/>
        <w:rPr>
          <w:rFonts w:ascii="Verdana" w:hAnsi="Verdana"/>
          <w:sz w:val="20"/>
          <w:szCs w:val="20"/>
        </w:rPr>
      </w:pPr>
      <w:r w:rsidRPr="00360238">
        <w:rPr>
          <w:rFonts w:ascii="Verdana" w:hAnsi="Verdana"/>
          <w:sz w:val="20"/>
          <w:szCs w:val="20"/>
        </w:rPr>
        <w:t>Departementet skriver at de ikke er kjent med at det skaper problemer i arbeidslivet eller for den enkelte fagarbeider at det ikke stilles de samme kravene til fellesfag for praksiskandidater som for lærlinger. Derfor mener departementet at det ikke er problematisk å utvide denne adgangen til å gå opp til fagprøven til også å gjelde den nye ordningen.</w:t>
      </w:r>
    </w:p>
    <w:p w14:paraId="17C83818" w14:textId="77777777" w:rsidR="00360238" w:rsidRPr="00360238" w:rsidRDefault="00360238" w:rsidP="00E7243A">
      <w:pPr>
        <w:spacing w:after="0" w:line="240" w:lineRule="auto"/>
        <w:rPr>
          <w:rFonts w:ascii="Verdana" w:hAnsi="Verdana"/>
          <w:sz w:val="20"/>
          <w:szCs w:val="20"/>
        </w:rPr>
      </w:pPr>
    </w:p>
    <w:p w14:paraId="254BF05E" w14:textId="53F2C5E0" w:rsidR="00360238" w:rsidRPr="00360238" w:rsidRDefault="00360238" w:rsidP="00E7243A">
      <w:pPr>
        <w:spacing w:after="0" w:line="240" w:lineRule="auto"/>
        <w:rPr>
          <w:rFonts w:ascii="Verdana" w:hAnsi="Verdana"/>
          <w:sz w:val="20"/>
          <w:szCs w:val="20"/>
        </w:rPr>
      </w:pPr>
      <w:r w:rsidRPr="00360238">
        <w:rPr>
          <w:rFonts w:ascii="Verdana" w:hAnsi="Verdana"/>
          <w:sz w:val="20"/>
          <w:szCs w:val="20"/>
        </w:rPr>
        <w:t>Sekretariatet anbefaler at de faglige rådene reflekterer over følgende problemstillinger:</w:t>
      </w:r>
    </w:p>
    <w:p w14:paraId="6D51029D" w14:textId="77777777" w:rsidR="00360238" w:rsidRPr="00360238" w:rsidRDefault="00360238" w:rsidP="00E7243A">
      <w:pPr>
        <w:spacing w:after="0" w:line="240" w:lineRule="auto"/>
        <w:rPr>
          <w:rFonts w:ascii="Verdana" w:hAnsi="Verdana"/>
          <w:sz w:val="20"/>
          <w:szCs w:val="20"/>
        </w:rPr>
      </w:pPr>
    </w:p>
    <w:p w14:paraId="57DE3147" w14:textId="77777777" w:rsidR="00360238" w:rsidRPr="00E7243A" w:rsidRDefault="00360238" w:rsidP="00E7243A">
      <w:pPr>
        <w:pStyle w:val="Listeavsnitt"/>
        <w:numPr>
          <w:ilvl w:val="0"/>
          <w:numId w:val="42"/>
        </w:numPr>
        <w:spacing w:after="0" w:line="240" w:lineRule="auto"/>
        <w:rPr>
          <w:rFonts w:ascii="Verdana" w:hAnsi="Verdana"/>
          <w:sz w:val="20"/>
          <w:szCs w:val="20"/>
        </w:rPr>
      </w:pPr>
      <w:r w:rsidRPr="00E7243A">
        <w:rPr>
          <w:rFonts w:ascii="Verdana" w:hAnsi="Verdana"/>
          <w:sz w:val="20"/>
          <w:szCs w:val="20"/>
        </w:rPr>
        <w:t>Fag- og svennebrev skal møte arbeidslivets behov for kompetanse. Hvordan vurderer rådet ordningen Fagbrev på jobb med fritak for opplæring i fellesfag i forhold til arbeidslivets behov for kompetanse i de ulike fag- og svennebrev?</w:t>
      </w:r>
    </w:p>
    <w:p w14:paraId="02154E88" w14:textId="77777777" w:rsidR="00360238" w:rsidRPr="00360238" w:rsidRDefault="00360238" w:rsidP="00E7243A">
      <w:pPr>
        <w:spacing w:after="0" w:line="240" w:lineRule="auto"/>
        <w:rPr>
          <w:rFonts w:ascii="Verdana" w:hAnsi="Verdana"/>
          <w:sz w:val="20"/>
          <w:szCs w:val="20"/>
        </w:rPr>
      </w:pPr>
    </w:p>
    <w:p w14:paraId="17733871" w14:textId="4A37C1DB" w:rsidR="00717E70" w:rsidRPr="00AA16BC" w:rsidRDefault="00360238" w:rsidP="00AA16BC">
      <w:pPr>
        <w:pStyle w:val="Listeavsnitt"/>
        <w:numPr>
          <w:ilvl w:val="0"/>
          <w:numId w:val="42"/>
        </w:numPr>
        <w:spacing w:after="0" w:line="240" w:lineRule="auto"/>
        <w:rPr>
          <w:rFonts w:ascii="Verdana" w:hAnsi="Verdana"/>
          <w:sz w:val="20"/>
          <w:szCs w:val="20"/>
        </w:rPr>
      </w:pPr>
      <w:r w:rsidRPr="00E7243A">
        <w:rPr>
          <w:rFonts w:ascii="Verdana" w:hAnsi="Verdana"/>
          <w:sz w:val="20"/>
          <w:szCs w:val="20"/>
        </w:rPr>
        <w:t>Ordningen med fagbrev på jobb vil kunne omfatte kandidater som er ansatte i en bedrift som ufaglært. Videre kan de etter ett års ansettelse tegne opplæringskontrakt med bedriften som arbeidsplasskandidat. Departementet legger til grunn at en praksis på ett år i full stilling er tilstrekkelig til å opparbeide nok kompetanse til at ordningen kan benyttes. Når det tegnes kontrakt skal det gjøres fradrag for det året med praksis som kreves forut for kontraktsinngåelsen og for eventuell realkompetanse. Kandidatene skal opp til en prøve (samme prøve som praksiskandidater) og bestå denne før de kan fremstille seg til fag- og svenneprøve. Kan ordningen med fagbrev på jobb være en konkurrent til dagens lærlingordning?</w:t>
      </w:r>
    </w:p>
    <w:p w14:paraId="6FD14262" w14:textId="77777777" w:rsidR="00360238" w:rsidRPr="00360238" w:rsidRDefault="00360238" w:rsidP="00E7243A">
      <w:pPr>
        <w:spacing w:after="0" w:line="240" w:lineRule="auto"/>
        <w:rPr>
          <w:rFonts w:ascii="Verdana" w:hAnsi="Verdana"/>
          <w:sz w:val="20"/>
          <w:szCs w:val="20"/>
        </w:rPr>
      </w:pPr>
    </w:p>
    <w:p w14:paraId="49ECA24D" w14:textId="4987B3B3" w:rsidR="00360238" w:rsidRDefault="00360238" w:rsidP="00E7243A">
      <w:pPr>
        <w:pStyle w:val="Listeavsnitt"/>
        <w:numPr>
          <w:ilvl w:val="0"/>
          <w:numId w:val="42"/>
        </w:numPr>
        <w:spacing w:after="0" w:line="240" w:lineRule="auto"/>
        <w:rPr>
          <w:rFonts w:ascii="Verdana" w:hAnsi="Verdana"/>
          <w:sz w:val="20"/>
          <w:szCs w:val="20"/>
        </w:rPr>
      </w:pPr>
      <w:r w:rsidRPr="00E7243A">
        <w:rPr>
          <w:rFonts w:ascii="Verdana" w:hAnsi="Verdana"/>
          <w:sz w:val="20"/>
          <w:szCs w:val="20"/>
        </w:rPr>
        <w:t>Hva vil skje dersom f</w:t>
      </w:r>
      <w:r w:rsidR="00542A8C">
        <w:rPr>
          <w:rFonts w:ascii="Verdana" w:hAnsi="Verdana"/>
          <w:sz w:val="20"/>
          <w:szCs w:val="20"/>
        </w:rPr>
        <w:t xml:space="preserve">lere oppnår fag- og svennebrev </w:t>
      </w:r>
      <w:r w:rsidRPr="00E7243A">
        <w:rPr>
          <w:rFonts w:ascii="Verdana" w:hAnsi="Verdana"/>
          <w:sz w:val="20"/>
          <w:szCs w:val="20"/>
        </w:rPr>
        <w:t>uten å ha bestått i fellesfag? Vil disse ha nødvendige kvalifikasjoner til å gå videre på Y- veien, fagskolen og påbygg til studiekompetanse (Vg4)?</w:t>
      </w:r>
    </w:p>
    <w:p w14:paraId="161B4682" w14:textId="77777777" w:rsidR="00360238" w:rsidRPr="00360238" w:rsidRDefault="00360238" w:rsidP="00E7243A">
      <w:pPr>
        <w:spacing w:after="0" w:line="240" w:lineRule="auto"/>
        <w:rPr>
          <w:rFonts w:ascii="Verdana" w:hAnsi="Verdana"/>
          <w:sz w:val="20"/>
          <w:szCs w:val="20"/>
        </w:rPr>
      </w:pPr>
    </w:p>
    <w:p w14:paraId="3DFEDFE9" w14:textId="2325B44D" w:rsidR="00360238" w:rsidRPr="00E7243A" w:rsidRDefault="00360238" w:rsidP="00E7243A">
      <w:pPr>
        <w:spacing w:after="0" w:line="240" w:lineRule="auto"/>
        <w:rPr>
          <w:rFonts w:ascii="Verdana" w:hAnsi="Verdana"/>
          <w:b/>
          <w:sz w:val="20"/>
          <w:szCs w:val="20"/>
        </w:rPr>
      </w:pPr>
      <w:r w:rsidRPr="00E7243A">
        <w:rPr>
          <w:rFonts w:ascii="Verdana" w:hAnsi="Verdana"/>
          <w:b/>
          <w:sz w:val="20"/>
          <w:szCs w:val="20"/>
        </w:rPr>
        <w:t>Frist for innsending av høringsforslag er 17. november 2017.</w:t>
      </w:r>
    </w:p>
    <w:p w14:paraId="7882C051" w14:textId="77777777" w:rsidR="00360238" w:rsidRPr="00E7243A" w:rsidRDefault="00360238" w:rsidP="00E7243A">
      <w:pPr>
        <w:spacing w:after="0" w:line="240" w:lineRule="auto"/>
        <w:rPr>
          <w:rFonts w:ascii="Verdana" w:hAnsi="Verdana"/>
          <w:b/>
          <w:sz w:val="20"/>
          <w:szCs w:val="20"/>
        </w:rPr>
      </w:pPr>
    </w:p>
    <w:p w14:paraId="712D9440" w14:textId="77777777" w:rsidR="00360238" w:rsidRPr="00E7243A" w:rsidRDefault="00360238" w:rsidP="00360238">
      <w:pPr>
        <w:spacing w:after="0" w:line="240" w:lineRule="auto"/>
        <w:rPr>
          <w:rFonts w:ascii="Verdana" w:hAnsi="Verdana"/>
          <w:i/>
          <w:sz w:val="20"/>
          <w:szCs w:val="20"/>
        </w:rPr>
      </w:pPr>
      <w:r w:rsidRPr="00E7243A">
        <w:rPr>
          <w:rFonts w:ascii="Verdana" w:hAnsi="Verdana"/>
          <w:i/>
          <w:sz w:val="20"/>
          <w:szCs w:val="20"/>
        </w:rPr>
        <w:t xml:space="preserve">Forslag til vedtak: </w:t>
      </w:r>
    </w:p>
    <w:p w14:paraId="51770E89" w14:textId="795DA3D6" w:rsidR="00360238" w:rsidRDefault="00717E70" w:rsidP="00E7243A">
      <w:pPr>
        <w:spacing w:after="0" w:line="240" w:lineRule="auto"/>
        <w:rPr>
          <w:rFonts w:ascii="Verdana" w:hAnsi="Verdana"/>
          <w:i/>
          <w:sz w:val="20"/>
          <w:szCs w:val="20"/>
        </w:rPr>
      </w:pPr>
      <w:r w:rsidRPr="00AA16BC">
        <w:rPr>
          <w:rFonts w:ascii="Verdana" w:hAnsi="Verdana"/>
          <w:i/>
          <w:sz w:val="20"/>
          <w:szCs w:val="20"/>
        </w:rPr>
        <w:t>AU utarbeider</w:t>
      </w:r>
      <w:r w:rsidR="00AA16BC" w:rsidRPr="00AA16BC">
        <w:rPr>
          <w:rFonts w:ascii="Verdana" w:hAnsi="Verdana"/>
          <w:i/>
          <w:sz w:val="20"/>
          <w:szCs w:val="20"/>
        </w:rPr>
        <w:t xml:space="preserve"> et</w:t>
      </w:r>
      <w:r w:rsidRPr="00AA16BC">
        <w:rPr>
          <w:rFonts w:ascii="Verdana" w:hAnsi="Verdana"/>
          <w:i/>
          <w:sz w:val="20"/>
          <w:szCs w:val="20"/>
        </w:rPr>
        <w:t xml:space="preserve"> </w:t>
      </w:r>
      <w:r w:rsidR="00AA16BC" w:rsidRPr="00AA16BC">
        <w:rPr>
          <w:rFonts w:ascii="Verdana" w:hAnsi="Verdana"/>
          <w:i/>
          <w:sz w:val="20"/>
          <w:szCs w:val="20"/>
        </w:rPr>
        <w:t>utkast til svar. Fagansvarlig</w:t>
      </w:r>
      <w:r w:rsidRPr="00AA16BC">
        <w:rPr>
          <w:rFonts w:ascii="Verdana" w:hAnsi="Verdana"/>
          <w:i/>
          <w:sz w:val="20"/>
          <w:szCs w:val="20"/>
        </w:rPr>
        <w:t xml:space="preserve"> sende</w:t>
      </w:r>
      <w:r w:rsidR="00AA16BC" w:rsidRPr="00AA16BC">
        <w:rPr>
          <w:rFonts w:ascii="Verdana" w:hAnsi="Verdana"/>
          <w:i/>
          <w:sz w:val="20"/>
          <w:szCs w:val="20"/>
        </w:rPr>
        <w:t>r utkastet</w:t>
      </w:r>
      <w:r w:rsidRPr="00AA16BC">
        <w:rPr>
          <w:rFonts w:ascii="Verdana" w:hAnsi="Verdana"/>
          <w:i/>
          <w:sz w:val="20"/>
          <w:szCs w:val="20"/>
        </w:rPr>
        <w:t xml:space="preserve"> til rådet per mail </w:t>
      </w:r>
      <w:r w:rsidR="00AA16BC" w:rsidRPr="00AA16BC">
        <w:rPr>
          <w:rFonts w:ascii="Verdana" w:hAnsi="Verdana"/>
          <w:i/>
          <w:sz w:val="20"/>
          <w:szCs w:val="20"/>
        </w:rPr>
        <w:t>for</w:t>
      </w:r>
      <w:r w:rsidRPr="00AA16BC">
        <w:rPr>
          <w:rFonts w:ascii="Verdana" w:hAnsi="Verdana"/>
          <w:i/>
          <w:sz w:val="20"/>
          <w:szCs w:val="20"/>
        </w:rPr>
        <w:t xml:space="preserve"> mulighet til å gi tilbakemelding</w:t>
      </w:r>
      <w:r w:rsidR="00AA16BC" w:rsidRPr="00AA16BC">
        <w:rPr>
          <w:rFonts w:ascii="Verdana" w:hAnsi="Verdana"/>
          <w:i/>
          <w:sz w:val="20"/>
          <w:szCs w:val="20"/>
        </w:rPr>
        <w:t>, før endelig høringssvar sendes inn</w:t>
      </w:r>
      <w:r w:rsidRPr="00AA16BC">
        <w:rPr>
          <w:rFonts w:ascii="Verdana" w:hAnsi="Verdana"/>
          <w:i/>
          <w:sz w:val="20"/>
          <w:szCs w:val="20"/>
        </w:rPr>
        <w:t xml:space="preserve">. </w:t>
      </w:r>
    </w:p>
    <w:p w14:paraId="18634354" w14:textId="77777777" w:rsidR="00A16EE8" w:rsidRPr="00E7243A" w:rsidRDefault="00A16EE8" w:rsidP="00E7243A">
      <w:pPr>
        <w:spacing w:after="0" w:line="240" w:lineRule="auto"/>
        <w:rPr>
          <w:rFonts w:ascii="Verdana" w:hAnsi="Verdana"/>
          <w:i/>
          <w:sz w:val="20"/>
          <w:szCs w:val="20"/>
        </w:rPr>
      </w:pPr>
    </w:p>
    <w:p w14:paraId="201EC54F" w14:textId="6CB5DE39" w:rsidR="00A16EE8" w:rsidRPr="00A16EE8" w:rsidRDefault="00A16EE8" w:rsidP="00A16EE8">
      <w:pPr>
        <w:pStyle w:val="Overskrift1"/>
        <w:widowControl/>
        <w:rPr>
          <w:rFonts w:eastAsia="Cambria"/>
          <w:spacing w:val="1"/>
        </w:rPr>
      </w:pPr>
      <w:r w:rsidRPr="005B0A8B">
        <w:rPr>
          <w:rFonts w:eastAsia="Cambria"/>
          <w:spacing w:val="1"/>
        </w:rPr>
        <w:t xml:space="preserve">Sak </w:t>
      </w:r>
      <w:r>
        <w:rPr>
          <w:rFonts w:eastAsia="Cambria"/>
          <w:spacing w:val="1"/>
        </w:rPr>
        <w:t>57-17</w:t>
      </w:r>
      <w:r w:rsidR="00562D63">
        <w:rPr>
          <w:rFonts w:eastAsia="Cambria"/>
          <w:spacing w:val="1"/>
        </w:rPr>
        <w:t xml:space="preserve"> </w:t>
      </w:r>
      <w:r w:rsidRPr="00A16EE8">
        <w:rPr>
          <w:rFonts w:eastAsia="Cambria"/>
          <w:spacing w:val="1"/>
        </w:rPr>
        <w:t xml:space="preserve">Utvalg som skal se på videregående opplæring </w:t>
      </w:r>
    </w:p>
    <w:p w14:paraId="57841807" w14:textId="6784191C" w:rsidR="00A16EE8" w:rsidRDefault="00562D63" w:rsidP="00A16EE8">
      <w:pPr>
        <w:rPr>
          <w:rFonts w:ascii="Verdana" w:hAnsi="Verdana"/>
          <w:sz w:val="20"/>
          <w:szCs w:val="20"/>
        </w:rPr>
      </w:pPr>
      <w:hyperlink r:id="rId12" w:history="1">
        <w:r w:rsidR="00A16EE8" w:rsidRPr="007E707B">
          <w:rPr>
            <w:rStyle w:val="Hyperkobling"/>
            <w:rFonts w:ascii="Verdana" w:hAnsi="Verdana"/>
            <w:sz w:val="20"/>
            <w:szCs w:val="20"/>
          </w:rPr>
          <w:t>Regjeringen har satt ned</w:t>
        </w:r>
      </w:hyperlink>
      <w:r w:rsidR="00A16EE8" w:rsidRPr="007E707B">
        <w:rPr>
          <w:rFonts w:ascii="Verdana" w:hAnsi="Verdana"/>
          <w:sz w:val="20"/>
          <w:szCs w:val="20"/>
        </w:rPr>
        <w:t xml:space="preserve"> et offentlig utvalg som skal se nærmere på videregående opplæring. </w:t>
      </w:r>
      <w:r w:rsidR="00A16EE8">
        <w:rPr>
          <w:rFonts w:ascii="Verdana" w:hAnsi="Verdana"/>
          <w:sz w:val="20"/>
          <w:szCs w:val="20"/>
        </w:rPr>
        <w:t xml:space="preserve">Utvalget skal blant annet vurdere strukturen og innholdet i videregående opplæring. </w:t>
      </w:r>
      <w:r w:rsidR="00A16EE8" w:rsidRPr="007E707B">
        <w:rPr>
          <w:rFonts w:ascii="Verdana" w:hAnsi="Verdana"/>
          <w:sz w:val="20"/>
          <w:szCs w:val="20"/>
        </w:rPr>
        <w:t>SRY har sendt brev til utvalget</w:t>
      </w:r>
      <w:r w:rsidR="00A16EE8">
        <w:rPr>
          <w:rFonts w:ascii="Verdana" w:hAnsi="Verdana"/>
          <w:sz w:val="20"/>
          <w:szCs w:val="20"/>
        </w:rPr>
        <w:t xml:space="preserve"> (se vedlegg)</w:t>
      </w:r>
      <w:r w:rsidR="00A16EE8" w:rsidRPr="007E707B">
        <w:rPr>
          <w:rFonts w:ascii="Verdana" w:hAnsi="Verdana"/>
          <w:sz w:val="20"/>
          <w:szCs w:val="20"/>
        </w:rPr>
        <w:t xml:space="preserve">. </w:t>
      </w:r>
    </w:p>
    <w:p w14:paraId="6A3D0096" w14:textId="77777777" w:rsidR="00A16EE8" w:rsidRPr="00E7243A" w:rsidRDefault="00A16EE8" w:rsidP="00A16EE8">
      <w:pPr>
        <w:spacing w:after="0" w:line="240" w:lineRule="auto"/>
        <w:rPr>
          <w:rFonts w:ascii="Verdana" w:hAnsi="Verdana"/>
          <w:i/>
          <w:sz w:val="20"/>
          <w:szCs w:val="20"/>
        </w:rPr>
      </w:pPr>
      <w:r w:rsidRPr="00E7243A">
        <w:rPr>
          <w:rFonts w:ascii="Verdana" w:hAnsi="Verdana"/>
          <w:i/>
          <w:sz w:val="20"/>
          <w:szCs w:val="20"/>
        </w:rPr>
        <w:t xml:space="preserve">Forslag til vedtak: </w:t>
      </w:r>
    </w:p>
    <w:p w14:paraId="51C426C8" w14:textId="5DCBE93F" w:rsidR="00A16EE8" w:rsidRPr="00A16EE8" w:rsidRDefault="00A16EE8" w:rsidP="00A16EE8">
      <w:pPr>
        <w:rPr>
          <w:rFonts w:ascii="Verdana" w:hAnsi="Verdana"/>
          <w:i/>
          <w:sz w:val="20"/>
          <w:szCs w:val="20"/>
        </w:rPr>
      </w:pPr>
      <w:r>
        <w:rPr>
          <w:rFonts w:ascii="Verdana" w:hAnsi="Verdana"/>
          <w:i/>
          <w:sz w:val="20"/>
          <w:szCs w:val="20"/>
        </w:rPr>
        <w:t>Faglig råd for teknikk og industriell produksjon sender et brev til utvalget hvor rådet opplyser om at vi er gjort kjent med brevet til SRY, og at rådet stiller seg bak.</w:t>
      </w:r>
    </w:p>
    <w:p w14:paraId="6137873E" w14:textId="33EF0967" w:rsidR="00A16EE8" w:rsidRPr="0056420B" w:rsidRDefault="00A16EE8" w:rsidP="00707655">
      <w:pPr>
        <w:spacing w:after="0" w:line="240" w:lineRule="auto"/>
        <w:rPr>
          <w:rFonts w:ascii="Verdana" w:eastAsia="Times New Roman" w:hAnsi="Verdana" w:cs="Times New Roman"/>
          <w:i/>
          <w:sz w:val="20"/>
          <w:szCs w:val="20"/>
          <w:lang w:eastAsia="nb-NO"/>
        </w:rPr>
      </w:pPr>
    </w:p>
    <w:p w14:paraId="6074F847" w14:textId="5020CB5B" w:rsidR="00707655" w:rsidRDefault="00707655" w:rsidP="00707655">
      <w:pPr>
        <w:pStyle w:val="Overskrift1"/>
        <w:widowControl/>
        <w:rPr>
          <w:rFonts w:eastAsia="Cambria"/>
          <w:spacing w:val="1"/>
        </w:rPr>
      </w:pPr>
      <w:r w:rsidRPr="005B0A8B">
        <w:rPr>
          <w:rFonts w:eastAsia="Cambria"/>
          <w:spacing w:val="1"/>
        </w:rPr>
        <w:t xml:space="preserve">Sak </w:t>
      </w:r>
      <w:r w:rsidR="00A16EE8">
        <w:rPr>
          <w:rFonts w:eastAsia="Cambria"/>
          <w:spacing w:val="1"/>
        </w:rPr>
        <w:t>58</w:t>
      </w:r>
      <w:r>
        <w:rPr>
          <w:rFonts w:eastAsia="Cambria"/>
          <w:spacing w:val="1"/>
        </w:rPr>
        <w:t>-17</w:t>
      </w:r>
      <w:r w:rsidRPr="005B0A8B">
        <w:rPr>
          <w:rFonts w:eastAsia="Cambria"/>
          <w:spacing w:val="1"/>
        </w:rPr>
        <w:t xml:space="preserve"> </w:t>
      </w:r>
      <w:r>
        <w:rPr>
          <w:rFonts w:eastAsia="Cambria"/>
          <w:spacing w:val="1"/>
        </w:rPr>
        <w:t xml:space="preserve">Orienteringssaker </w:t>
      </w:r>
    </w:p>
    <w:p w14:paraId="0265A752" w14:textId="77777777" w:rsidR="00707655" w:rsidRDefault="00707655" w:rsidP="00707655">
      <w:pPr>
        <w:pStyle w:val="Overskrift1"/>
        <w:widowControl/>
        <w:rPr>
          <w:rFonts w:eastAsia="Cambria"/>
          <w:spacing w:val="1"/>
        </w:rPr>
      </w:pPr>
    </w:p>
    <w:p w14:paraId="41ACBAF2" w14:textId="15529B84" w:rsidR="00C0555C" w:rsidRPr="00AB28B5" w:rsidRDefault="00707655" w:rsidP="00707655">
      <w:pPr>
        <w:rPr>
          <w:rFonts w:ascii="Verdana" w:hAnsi="Verdana"/>
          <w:b/>
          <w:sz w:val="20"/>
          <w:szCs w:val="20"/>
        </w:rPr>
      </w:pPr>
      <w:r w:rsidRPr="00AB28B5">
        <w:rPr>
          <w:rFonts w:ascii="Verdana" w:hAnsi="Verdana"/>
          <w:b/>
          <w:sz w:val="20"/>
          <w:szCs w:val="20"/>
        </w:rPr>
        <w:t xml:space="preserve">Møte med NOKUT 23.oktober om godkjenningsordningen for utenlandsk fag- og yrkesopplæring </w:t>
      </w:r>
    </w:p>
    <w:p w14:paraId="1D24CBA1" w14:textId="3695400A" w:rsidR="00C0555C" w:rsidRPr="00E7243A" w:rsidRDefault="00C0555C" w:rsidP="00707655">
      <w:pPr>
        <w:rPr>
          <w:rFonts w:ascii="Verdana" w:hAnsi="Verdana"/>
          <w:sz w:val="20"/>
          <w:szCs w:val="20"/>
        </w:rPr>
      </w:pPr>
      <w:r w:rsidRPr="00E7243A">
        <w:rPr>
          <w:rFonts w:ascii="Verdana" w:hAnsi="Verdana"/>
          <w:sz w:val="20"/>
          <w:szCs w:val="20"/>
        </w:rPr>
        <w:t xml:space="preserve">NOKUT inviterte arbeidsutvalgene til de faglige rådene til en konferanse om godkjenningsordningen for utenlandsk fag- og yrkesopplæring den 23.oktober. I møtet ble temaer og utfordringer knyttet til godkjenningsordningen drøftet, samt de faglige rådene sin rolle i prosessen med å foreslå sakkyndige. Fagansvarlig Maiken Patricia Ek og leder for rådet Tone </w:t>
      </w:r>
      <w:proofErr w:type="spellStart"/>
      <w:r w:rsidRPr="00E7243A">
        <w:rPr>
          <w:rFonts w:ascii="Verdana" w:hAnsi="Verdana"/>
          <w:sz w:val="20"/>
          <w:szCs w:val="20"/>
        </w:rPr>
        <w:t>Belsby</w:t>
      </w:r>
      <w:proofErr w:type="spellEnd"/>
      <w:r w:rsidRPr="00E7243A">
        <w:rPr>
          <w:rFonts w:ascii="Verdana" w:hAnsi="Verdana"/>
          <w:sz w:val="20"/>
          <w:szCs w:val="20"/>
        </w:rPr>
        <w:t xml:space="preserve"> deltok på møtet. Tone gir en orientering fra møtet.</w:t>
      </w:r>
    </w:p>
    <w:p w14:paraId="1FC60B07" w14:textId="55BB860D" w:rsidR="007E707B" w:rsidRPr="00AB28B5" w:rsidRDefault="007E707B" w:rsidP="00707655">
      <w:pPr>
        <w:rPr>
          <w:rFonts w:ascii="Verdana" w:hAnsi="Verdana"/>
          <w:b/>
          <w:sz w:val="20"/>
          <w:szCs w:val="20"/>
        </w:rPr>
      </w:pPr>
      <w:r w:rsidRPr="00AB28B5">
        <w:rPr>
          <w:rFonts w:ascii="Verdana" w:hAnsi="Verdana"/>
          <w:b/>
          <w:sz w:val="20"/>
          <w:szCs w:val="20"/>
        </w:rPr>
        <w:t>Utvalg som skal se på opplæringsloven</w:t>
      </w:r>
    </w:p>
    <w:p w14:paraId="63D034C4" w14:textId="08245681" w:rsidR="007E707B" w:rsidRPr="00E7243A" w:rsidRDefault="00562D63" w:rsidP="00707655">
      <w:pPr>
        <w:rPr>
          <w:rFonts w:ascii="Verdana" w:hAnsi="Verdana"/>
          <w:sz w:val="20"/>
          <w:szCs w:val="20"/>
        </w:rPr>
      </w:pPr>
      <w:hyperlink r:id="rId13" w:history="1">
        <w:r w:rsidR="007E707B" w:rsidRPr="007E707B">
          <w:rPr>
            <w:rStyle w:val="Hyperkobling"/>
            <w:rFonts w:eastAsia="Cambria"/>
            <w:spacing w:val="1"/>
          </w:rPr>
          <w:t>Regjeringen har satt ned</w:t>
        </w:r>
      </w:hyperlink>
      <w:r w:rsidR="007E707B" w:rsidRPr="007E707B">
        <w:rPr>
          <w:rFonts w:eastAsia="Cambria"/>
          <w:spacing w:val="1"/>
        </w:rPr>
        <w:t xml:space="preserve"> </w:t>
      </w:r>
      <w:r w:rsidR="007E707B" w:rsidRPr="00E7243A">
        <w:rPr>
          <w:rFonts w:ascii="Verdana" w:hAnsi="Verdana"/>
          <w:sz w:val="20"/>
          <w:szCs w:val="20"/>
        </w:rPr>
        <w:t>et offentlig utvalg som skal se på regelverket for grunnopplæringen og foreslå en ny opplæringslov.</w:t>
      </w:r>
    </w:p>
    <w:p w14:paraId="4227E6CC" w14:textId="4A1BC726" w:rsidR="00AB28B5" w:rsidRDefault="00AB28B5" w:rsidP="00707655">
      <w:pPr>
        <w:rPr>
          <w:rFonts w:ascii="Verdana" w:hAnsi="Verdana"/>
          <w:b/>
          <w:sz w:val="20"/>
          <w:szCs w:val="20"/>
        </w:rPr>
      </w:pPr>
      <w:r>
        <w:rPr>
          <w:rFonts w:ascii="Verdana" w:hAnsi="Verdana"/>
          <w:b/>
          <w:sz w:val="20"/>
          <w:szCs w:val="20"/>
        </w:rPr>
        <w:t xml:space="preserve">Høring om tilbudsstrukturen </w:t>
      </w:r>
    </w:p>
    <w:p w14:paraId="0BAF7D3C" w14:textId="77777777" w:rsidR="00AB28B5" w:rsidRPr="00E7243A" w:rsidRDefault="00AB28B5" w:rsidP="00AB28B5">
      <w:pPr>
        <w:widowControl/>
        <w:spacing w:after="0" w:line="240" w:lineRule="auto"/>
        <w:rPr>
          <w:rFonts w:ascii="Verdana" w:hAnsi="Verdana"/>
          <w:sz w:val="20"/>
          <w:szCs w:val="20"/>
        </w:rPr>
      </w:pPr>
      <w:r w:rsidRPr="00E7243A">
        <w:rPr>
          <w:rFonts w:ascii="Verdana" w:hAnsi="Verdana"/>
          <w:sz w:val="20"/>
          <w:szCs w:val="20"/>
        </w:rPr>
        <w:t>Rådet har levert høringsuttalelse.</w:t>
      </w:r>
    </w:p>
    <w:p w14:paraId="66641D7E" w14:textId="77777777" w:rsidR="00AB28B5" w:rsidRPr="00E7243A" w:rsidRDefault="00AB28B5" w:rsidP="00AB28B5">
      <w:pPr>
        <w:widowControl/>
        <w:spacing w:after="0" w:line="240" w:lineRule="auto"/>
        <w:rPr>
          <w:rFonts w:ascii="Verdana" w:hAnsi="Verdana"/>
          <w:sz w:val="20"/>
          <w:szCs w:val="20"/>
        </w:rPr>
      </w:pPr>
      <w:proofErr w:type="spellStart"/>
      <w:r w:rsidRPr="00E7243A">
        <w:rPr>
          <w:rFonts w:ascii="Verdana" w:hAnsi="Verdana"/>
          <w:sz w:val="20"/>
          <w:szCs w:val="20"/>
        </w:rPr>
        <w:t>Udir</w:t>
      </w:r>
      <w:proofErr w:type="spellEnd"/>
      <w:r w:rsidRPr="00E7243A">
        <w:rPr>
          <w:rFonts w:ascii="Verdana" w:hAnsi="Verdana"/>
          <w:sz w:val="20"/>
          <w:szCs w:val="20"/>
        </w:rPr>
        <w:t xml:space="preserve"> har levert oppsummering av høringen til KD. KD tar sikte på å vedta tilbudsstrukturen i 2017. </w:t>
      </w:r>
    </w:p>
    <w:p w14:paraId="29CC5B8B" w14:textId="3EABA09A" w:rsidR="00AB28B5" w:rsidRPr="00AB28B5" w:rsidRDefault="00AB28B5" w:rsidP="00AB28B5">
      <w:pPr>
        <w:widowControl/>
        <w:spacing w:after="0" w:line="240" w:lineRule="auto"/>
        <w:rPr>
          <w:rFonts w:ascii="Verdana" w:eastAsia="Verdana" w:hAnsi="Verdana" w:cs="Times New Roman"/>
          <w:color w:val="000000"/>
          <w:sz w:val="20"/>
          <w:szCs w:val="20"/>
        </w:rPr>
      </w:pPr>
      <w:r w:rsidRPr="00E7243A">
        <w:rPr>
          <w:rFonts w:ascii="Verdana" w:hAnsi="Verdana"/>
          <w:sz w:val="20"/>
          <w:szCs w:val="20"/>
        </w:rPr>
        <w:t xml:space="preserve">Alle høringsuttalelser </w:t>
      </w:r>
      <w:r w:rsidR="003323B5">
        <w:rPr>
          <w:rFonts w:ascii="Verdana" w:hAnsi="Verdana"/>
          <w:sz w:val="20"/>
          <w:szCs w:val="20"/>
        </w:rPr>
        <w:t xml:space="preserve">og oppsummeringen </w:t>
      </w:r>
      <w:r w:rsidRPr="00E7243A">
        <w:rPr>
          <w:rFonts w:ascii="Verdana" w:hAnsi="Verdana"/>
          <w:sz w:val="20"/>
          <w:szCs w:val="20"/>
        </w:rPr>
        <w:t>kan leses her</w:t>
      </w:r>
      <w:r w:rsidRPr="00AB28B5">
        <w:rPr>
          <w:rFonts w:ascii="Verdana" w:eastAsia="Verdana" w:hAnsi="Verdana" w:cs="Times New Roman"/>
          <w:color w:val="000000"/>
          <w:sz w:val="20"/>
          <w:szCs w:val="20"/>
        </w:rPr>
        <w:t xml:space="preserve"> </w:t>
      </w:r>
      <w:hyperlink r:id="rId14" w:anchor="131" w:history="1">
        <w:r w:rsidRPr="00AB28B5">
          <w:rPr>
            <w:rFonts w:ascii="Verdana" w:eastAsia="Verdana" w:hAnsi="Verdana" w:cs="Times New Roman"/>
            <w:color w:val="0000FF"/>
            <w:sz w:val="20"/>
            <w:szCs w:val="20"/>
            <w:u w:val="single"/>
          </w:rPr>
          <w:t>https://www.udir.no/om-udir/hoyringar/#131</w:t>
        </w:r>
      </w:hyperlink>
      <w:r w:rsidR="00BB1BCF">
        <w:rPr>
          <w:rFonts w:ascii="Verdana" w:eastAsia="Verdana" w:hAnsi="Verdana" w:cs="Times New Roman"/>
          <w:color w:val="000000"/>
          <w:sz w:val="20"/>
          <w:szCs w:val="20"/>
        </w:rPr>
        <w:t xml:space="preserve">. </w:t>
      </w:r>
    </w:p>
    <w:p w14:paraId="61417B00" w14:textId="77777777" w:rsidR="00831AFD" w:rsidRDefault="00831AFD" w:rsidP="00C0555C">
      <w:pPr>
        <w:spacing w:after="0" w:line="240" w:lineRule="auto"/>
        <w:rPr>
          <w:rFonts w:ascii="Verdana" w:hAnsi="Verdana"/>
          <w:b/>
          <w:sz w:val="20"/>
          <w:szCs w:val="20"/>
        </w:rPr>
      </w:pPr>
    </w:p>
    <w:p w14:paraId="10D09B01" w14:textId="22DF07F8" w:rsidR="00707655" w:rsidRPr="00C0555C" w:rsidRDefault="00C0555C" w:rsidP="00C0555C">
      <w:pPr>
        <w:spacing w:after="0" w:line="240" w:lineRule="auto"/>
        <w:rPr>
          <w:rFonts w:ascii="Verdana" w:eastAsia="Times New Roman" w:hAnsi="Verdana" w:cs="Times New Roman"/>
          <w:i/>
          <w:sz w:val="20"/>
          <w:szCs w:val="20"/>
          <w:lang w:eastAsia="nb-NO"/>
        </w:rPr>
      </w:pPr>
      <w:r w:rsidRPr="00C0555C">
        <w:rPr>
          <w:rFonts w:ascii="Verdana" w:eastAsia="Times New Roman" w:hAnsi="Verdana" w:cs="Times New Roman"/>
          <w:i/>
          <w:sz w:val="20"/>
          <w:szCs w:val="20"/>
          <w:lang w:eastAsia="nb-NO"/>
        </w:rPr>
        <w:t>Forslag til v</w:t>
      </w:r>
      <w:r w:rsidR="00707655" w:rsidRPr="00C0555C">
        <w:rPr>
          <w:rFonts w:ascii="Verdana" w:eastAsia="Times New Roman" w:hAnsi="Verdana" w:cs="Times New Roman"/>
          <w:i/>
          <w:sz w:val="20"/>
          <w:szCs w:val="20"/>
          <w:lang w:eastAsia="nb-NO"/>
        </w:rPr>
        <w:t xml:space="preserve">edtak: </w:t>
      </w:r>
    </w:p>
    <w:p w14:paraId="2DD74145" w14:textId="77777777" w:rsidR="00707655" w:rsidRPr="00C0555C" w:rsidRDefault="00707655" w:rsidP="00C0555C">
      <w:pPr>
        <w:spacing w:after="0" w:line="240" w:lineRule="auto"/>
        <w:rPr>
          <w:rFonts w:ascii="Verdana" w:eastAsia="Times New Roman" w:hAnsi="Verdana" w:cs="Times New Roman"/>
          <w:i/>
          <w:sz w:val="20"/>
          <w:szCs w:val="20"/>
          <w:lang w:eastAsia="nb-NO"/>
        </w:rPr>
      </w:pPr>
      <w:r w:rsidRPr="00C0555C">
        <w:rPr>
          <w:rFonts w:ascii="Verdana" w:eastAsia="Times New Roman" w:hAnsi="Verdana" w:cs="Times New Roman"/>
          <w:i/>
          <w:sz w:val="20"/>
          <w:szCs w:val="20"/>
          <w:lang w:eastAsia="nb-NO"/>
        </w:rPr>
        <w:t>Faglig råd for teknikk og industriell produksjon tar sake</w:t>
      </w:r>
      <w:r w:rsidRPr="00831AFD">
        <w:rPr>
          <w:rFonts w:ascii="Verdana" w:eastAsia="Times New Roman" w:hAnsi="Verdana" w:cs="Times New Roman"/>
          <w:i/>
          <w:sz w:val="20"/>
          <w:szCs w:val="20"/>
          <w:lang w:eastAsia="nb-NO"/>
        </w:rPr>
        <w:t>ne</w:t>
      </w:r>
      <w:r w:rsidRPr="00C0555C">
        <w:rPr>
          <w:rFonts w:ascii="Verdana" w:eastAsia="Times New Roman" w:hAnsi="Verdana" w:cs="Times New Roman"/>
          <w:i/>
          <w:sz w:val="20"/>
          <w:szCs w:val="20"/>
          <w:lang w:eastAsia="nb-NO"/>
        </w:rPr>
        <w:t xml:space="preserve"> til orientering.</w:t>
      </w:r>
    </w:p>
    <w:p w14:paraId="35EFBE9F" w14:textId="77777777" w:rsidR="00707655" w:rsidRPr="00C0555C" w:rsidRDefault="00707655" w:rsidP="00707655">
      <w:pPr>
        <w:pStyle w:val="Overskrift1"/>
        <w:widowControl/>
        <w:rPr>
          <w:rFonts w:eastAsia="Cambria"/>
          <w:i/>
          <w:spacing w:val="1"/>
        </w:rPr>
      </w:pPr>
    </w:p>
    <w:p w14:paraId="322197C5" w14:textId="28451776" w:rsidR="00707655" w:rsidRPr="00A16EE8" w:rsidRDefault="00A16EE8" w:rsidP="00A16EE8">
      <w:pPr>
        <w:pStyle w:val="Overskrift1"/>
        <w:widowControl/>
        <w:rPr>
          <w:rFonts w:eastAsia="Cambria"/>
          <w:spacing w:val="1"/>
        </w:rPr>
      </w:pPr>
      <w:r w:rsidRPr="00A16EE8">
        <w:rPr>
          <w:rFonts w:eastAsia="Cambria"/>
          <w:spacing w:val="1"/>
        </w:rPr>
        <w:t>Sak 59</w:t>
      </w:r>
      <w:r w:rsidR="00707655" w:rsidRPr="00A16EE8">
        <w:rPr>
          <w:rFonts w:eastAsia="Cambria"/>
          <w:spacing w:val="1"/>
        </w:rPr>
        <w:t>-17 Eventuelt</w:t>
      </w:r>
    </w:p>
    <w:p w14:paraId="4DC821D5" w14:textId="77777777" w:rsidR="00707655" w:rsidRPr="00284B83" w:rsidRDefault="00707655" w:rsidP="00707655"/>
    <w:p w14:paraId="11C6BAE1" w14:textId="77777777" w:rsidR="00707655" w:rsidRPr="00284B83" w:rsidRDefault="00707655" w:rsidP="00707655"/>
    <w:p w14:paraId="0FFBFCB1" w14:textId="77777777" w:rsidR="00707655" w:rsidRDefault="00707655" w:rsidP="00707655">
      <w:pPr>
        <w:pStyle w:val="Overskrift1"/>
      </w:pPr>
    </w:p>
    <w:p w14:paraId="5119D98F" w14:textId="77777777" w:rsidR="00707655" w:rsidRPr="00203411" w:rsidRDefault="00707655" w:rsidP="00707655">
      <w:pPr>
        <w:pStyle w:val="Overskrift1"/>
        <w:widowControl/>
      </w:pPr>
    </w:p>
    <w:p w14:paraId="30FCDA87" w14:textId="698A7FC5" w:rsidR="00842332" w:rsidRDefault="00842332" w:rsidP="00203411">
      <w:pPr>
        <w:pStyle w:val="Overskrift1"/>
        <w:widowControl/>
        <w:rPr>
          <w:rFonts w:eastAsia="Cambria"/>
          <w:spacing w:val="1"/>
        </w:rPr>
      </w:pPr>
    </w:p>
    <w:p w14:paraId="3C26B4BA" w14:textId="77777777" w:rsidR="007B44BA" w:rsidRPr="00203411" w:rsidRDefault="007B44BA" w:rsidP="00203411">
      <w:pPr>
        <w:pStyle w:val="Overskrift1"/>
        <w:widowControl/>
      </w:pPr>
    </w:p>
    <w:sectPr w:rsidR="007B44BA" w:rsidRPr="00203411"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2C43" w14:textId="77777777" w:rsidR="009B2D04" w:rsidRDefault="009B2D04">
      <w:pPr>
        <w:spacing w:after="0" w:line="240" w:lineRule="auto"/>
      </w:pPr>
      <w:r>
        <w:separator/>
      </w:r>
    </w:p>
  </w:endnote>
  <w:endnote w:type="continuationSeparator" w:id="0">
    <w:p w14:paraId="278F790D" w14:textId="77777777" w:rsidR="009B2D04" w:rsidRDefault="009B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51533"/>
      <w:docPartObj>
        <w:docPartGallery w:val="Page Numbers (Bottom of Page)"/>
        <w:docPartUnique/>
      </w:docPartObj>
    </w:sdtPr>
    <w:sdtEndPr/>
    <w:sdtContent>
      <w:p w14:paraId="0702BA89" w14:textId="543FB493" w:rsidR="009B2D04" w:rsidRDefault="009B2D04">
        <w:pPr>
          <w:pStyle w:val="Bunntekst"/>
          <w:jc w:val="right"/>
        </w:pPr>
        <w:r>
          <w:fldChar w:fldCharType="begin"/>
        </w:r>
        <w:r>
          <w:instrText>PAGE   \* MERGEFORMAT</w:instrText>
        </w:r>
        <w:r>
          <w:fldChar w:fldCharType="separate"/>
        </w:r>
        <w:r w:rsidR="00562D63">
          <w:rPr>
            <w:noProof/>
          </w:rPr>
          <w:t>4</w:t>
        </w:r>
        <w:r>
          <w:fldChar w:fldCharType="end"/>
        </w:r>
      </w:p>
    </w:sdtContent>
  </w:sdt>
  <w:p w14:paraId="69812751" w14:textId="77777777" w:rsidR="009B2D04" w:rsidRDefault="009B2D0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DA1BB" w14:textId="77777777" w:rsidR="009B2D04" w:rsidRDefault="009B2D04">
      <w:pPr>
        <w:spacing w:after="0" w:line="240" w:lineRule="auto"/>
      </w:pPr>
      <w:r>
        <w:separator/>
      </w:r>
    </w:p>
  </w:footnote>
  <w:footnote w:type="continuationSeparator" w:id="0">
    <w:p w14:paraId="51D6220E" w14:textId="77777777" w:rsidR="009B2D04" w:rsidRDefault="009B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24775B"/>
    <w:multiLevelType w:val="hybridMultilevel"/>
    <w:tmpl w:val="7CCAB02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292A6B"/>
    <w:multiLevelType w:val="hybridMultilevel"/>
    <w:tmpl w:val="F742319C"/>
    <w:lvl w:ilvl="0" w:tplc="CF2419F8">
      <w:start w:val="6"/>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096E87"/>
    <w:multiLevelType w:val="hybridMultilevel"/>
    <w:tmpl w:val="230E4B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8A0AA3"/>
    <w:multiLevelType w:val="hybridMultilevel"/>
    <w:tmpl w:val="09A8B81C"/>
    <w:lvl w:ilvl="0" w:tplc="29CA71EC">
      <w:start w:val="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B26C86"/>
    <w:multiLevelType w:val="hybridMultilevel"/>
    <w:tmpl w:val="496E6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1CCD1D1E"/>
    <w:multiLevelType w:val="hybridMultilevel"/>
    <w:tmpl w:val="976C714E"/>
    <w:lvl w:ilvl="0" w:tplc="D150963A">
      <w:start w:val="1"/>
      <w:numFmt w:val="bullet"/>
      <w:lvlText w:val=""/>
      <w:lvlJc w:val="left"/>
      <w:pPr>
        <w:tabs>
          <w:tab w:val="num" w:pos="568"/>
        </w:tabs>
        <w:ind w:left="568" w:hanging="284"/>
      </w:pPr>
      <w:rPr>
        <w:rFonts w:ascii="Symbol" w:hAnsi="Symbol" w:hint="default"/>
      </w:rPr>
    </w:lvl>
    <w:lvl w:ilvl="1" w:tplc="04140003" w:tentative="1">
      <w:start w:val="1"/>
      <w:numFmt w:val="bullet"/>
      <w:lvlText w:val="o"/>
      <w:lvlJc w:val="left"/>
      <w:pPr>
        <w:tabs>
          <w:tab w:val="num" w:pos="1724"/>
        </w:tabs>
        <w:ind w:left="1724" w:hanging="360"/>
      </w:pPr>
      <w:rPr>
        <w:rFonts w:ascii="Courier New" w:hAnsi="Courier New" w:cs="Courier New" w:hint="default"/>
      </w:rPr>
    </w:lvl>
    <w:lvl w:ilvl="2" w:tplc="04140005" w:tentative="1">
      <w:start w:val="1"/>
      <w:numFmt w:val="bullet"/>
      <w:lvlText w:val=""/>
      <w:lvlJc w:val="left"/>
      <w:pPr>
        <w:tabs>
          <w:tab w:val="num" w:pos="2444"/>
        </w:tabs>
        <w:ind w:left="2444" w:hanging="360"/>
      </w:pPr>
      <w:rPr>
        <w:rFonts w:ascii="Wingdings" w:hAnsi="Wingdings" w:hint="default"/>
      </w:rPr>
    </w:lvl>
    <w:lvl w:ilvl="3" w:tplc="04140001" w:tentative="1">
      <w:start w:val="1"/>
      <w:numFmt w:val="bullet"/>
      <w:lvlText w:val=""/>
      <w:lvlJc w:val="left"/>
      <w:pPr>
        <w:tabs>
          <w:tab w:val="num" w:pos="3164"/>
        </w:tabs>
        <w:ind w:left="3164" w:hanging="360"/>
      </w:pPr>
      <w:rPr>
        <w:rFonts w:ascii="Symbol" w:hAnsi="Symbol" w:hint="default"/>
      </w:rPr>
    </w:lvl>
    <w:lvl w:ilvl="4" w:tplc="04140003" w:tentative="1">
      <w:start w:val="1"/>
      <w:numFmt w:val="bullet"/>
      <w:lvlText w:val="o"/>
      <w:lvlJc w:val="left"/>
      <w:pPr>
        <w:tabs>
          <w:tab w:val="num" w:pos="3884"/>
        </w:tabs>
        <w:ind w:left="3884" w:hanging="360"/>
      </w:pPr>
      <w:rPr>
        <w:rFonts w:ascii="Courier New" w:hAnsi="Courier New" w:cs="Courier New" w:hint="default"/>
      </w:rPr>
    </w:lvl>
    <w:lvl w:ilvl="5" w:tplc="04140005" w:tentative="1">
      <w:start w:val="1"/>
      <w:numFmt w:val="bullet"/>
      <w:lvlText w:val=""/>
      <w:lvlJc w:val="left"/>
      <w:pPr>
        <w:tabs>
          <w:tab w:val="num" w:pos="4604"/>
        </w:tabs>
        <w:ind w:left="4604" w:hanging="360"/>
      </w:pPr>
      <w:rPr>
        <w:rFonts w:ascii="Wingdings" w:hAnsi="Wingdings" w:hint="default"/>
      </w:rPr>
    </w:lvl>
    <w:lvl w:ilvl="6" w:tplc="04140001" w:tentative="1">
      <w:start w:val="1"/>
      <w:numFmt w:val="bullet"/>
      <w:lvlText w:val=""/>
      <w:lvlJc w:val="left"/>
      <w:pPr>
        <w:tabs>
          <w:tab w:val="num" w:pos="5324"/>
        </w:tabs>
        <w:ind w:left="5324" w:hanging="360"/>
      </w:pPr>
      <w:rPr>
        <w:rFonts w:ascii="Symbol" w:hAnsi="Symbol" w:hint="default"/>
      </w:rPr>
    </w:lvl>
    <w:lvl w:ilvl="7" w:tplc="04140003" w:tentative="1">
      <w:start w:val="1"/>
      <w:numFmt w:val="bullet"/>
      <w:lvlText w:val="o"/>
      <w:lvlJc w:val="left"/>
      <w:pPr>
        <w:tabs>
          <w:tab w:val="num" w:pos="6044"/>
        </w:tabs>
        <w:ind w:left="6044" w:hanging="360"/>
      </w:pPr>
      <w:rPr>
        <w:rFonts w:ascii="Courier New" w:hAnsi="Courier New" w:cs="Courier New" w:hint="default"/>
      </w:rPr>
    </w:lvl>
    <w:lvl w:ilvl="8" w:tplc="0414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834026C"/>
    <w:multiLevelType w:val="hybridMultilevel"/>
    <w:tmpl w:val="545CAAFC"/>
    <w:lvl w:ilvl="0" w:tplc="2C6227D8">
      <w:start w:val="1"/>
      <w:numFmt w:val="bullet"/>
      <w:lvlText w:val="•"/>
      <w:lvlJc w:val="left"/>
      <w:pPr>
        <w:tabs>
          <w:tab w:val="num" w:pos="720"/>
        </w:tabs>
        <w:ind w:left="720" w:hanging="360"/>
      </w:pPr>
      <w:rPr>
        <w:rFonts w:ascii="Arial" w:hAnsi="Arial" w:cs="Times New Roman" w:hint="default"/>
      </w:rPr>
    </w:lvl>
    <w:lvl w:ilvl="1" w:tplc="0658C6AE">
      <w:start w:val="1"/>
      <w:numFmt w:val="bullet"/>
      <w:lvlText w:val="•"/>
      <w:lvlJc w:val="left"/>
      <w:pPr>
        <w:tabs>
          <w:tab w:val="num" w:pos="1440"/>
        </w:tabs>
        <w:ind w:left="1440" w:hanging="360"/>
      </w:pPr>
      <w:rPr>
        <w:rFonts w:ascii="Arial" w:hAnsi="Arial" w:cs="Times New Roman" w:hint="default"/>
      </w:rPr>
    </w:lvl>
    <w:lvl w:ilvl="2" w:tplc="A538FFE0">
      <w:start w:val="1"/>
      <w:numFmt w:val="bullet"/>
      <w:lvlText w:val="•"/>
      <w:lvlJc w:val="left"/>
      <w:pPr>
        <w:tabs>
          <w:tab w:val="num" w:pos="2160"/>
        </w:tabs>
        <w:ind w:left="2160" w:hanging="360"/>
      </w:pPr>
      <w:rPr>
        <w:rFonts w:ascii="Arial" w:hAnsi="Arial" w:cs="Times New Roman" w:hint="default"/>
      </w:rPr>
    </w:lvl>
    <w:lvl w:ilvl="3" w:tplc="CCC67C1A">
      <w:start w:val="1"/>
      <w:numFmt w:val="bullet"/>
      <w:lvlText w:val="•"/>
      <w:lvlJc w:val="left"/>
      <w:pPr>
        <w:tabs>
          <w:tab w:val="num" w:pos="2880"/>
        </w:tabs>
        <w:ind w:left="2880" w:hanging="360"/>
      </w:pPr>
      <w:rPr>
        <w:rFonts w:ascii="Arial" w:hAnsi="Arial" w:cs="Times New Roman" w:hint="default"/>
      </w:rPr>
    </w:lvl>
    <w:lvl w:ilvl="4" w:tplc="5B9E1D14">
      <w:start w:val="1"/>
      <w:numFmt w:val="bullet"/>
      <w:lvlText w:val="•"/>
      <w:lvlJc w:val="left"/>
      <w:pPr>
        <w:tabs>
          <w:tab w:val="num" w:pos="3600"/>
        </w:tabs>
        <w:ind w:left="3600" w:hanging="360"/>
      </w:pPr>
      <w:rPr>
        <w:rFonts w:ascii="Arial" w:hAnsi="Arial" w:cs="Times New Roman" w:hint="default"/>
      </w:rPr>
    </w:lvl>
    <w:lvl w:ilvl="5" w:tplc="0CB6F8E4">
      <w:start w:val="1"/>
      <w:numFmt w:val="bullet"/>
      <w:lvlText w:val="•"/>
      <w:lvlJc w:val="left"/>
      <w:pPr>
        <w:tabs>
          <w:tab w:val="num" w:pos="4320"/>
        </w:tabs>
        <w:ind w:left="4320" w:hanging="360"/>
      </w:pPr>
      <w:rPr>
        <w:rFonts w:ascii="Arial" w:hAnsi="Arial" w:cs="Times New Roman" w:hint="default"/>
      </w:rPr>
    </w:lvl>
    <w:lvl w:ilvl="6" w:tplc="E9D63688">
      <w:start w:val="1"/>
      <w:numFmt w:val="bullet"/>
      <w:lvlText w:val="•"/>
      <w:lvlJc w:val="left"/>
      <w:pPr>
        <w:tabs>
          <w:tab w:val="num" w:pos="5040"/>
        </w:tabs>
        <w:ind w:left="5040" w:hanging="360"/>
      </w:pPr>
      <w:rPr>
        <w:rFonts w:ascii="Arial" w:hAnsi="Arial" w:cs="Times New Roman" w:hint="default"/>
      </w:rPr>
    </w:lvl>
    <w:lvl w:ilvl="7" w:tplc="5B983F9A">
      <w:start w:val="1"/>
      <w:numFmt w:val="bullet"/>
      <w:lvlText w:val="•"/>
      <w:lvlJc w:val="left"/>
      <w:pPr>
        <w:tabs>
          <w:tab w:val="num" w:pos="5760"/>
        </w:tabs>
        <w:ind w:left="5760" w:hanging="360"/>
      </w:pPr>
      <w:rPr>
        <w:rFonts w:ascii="Arial" w:hAnsi="Arial" w:cs="Times New Roman" w:hint="default"/>
      </w:rPr>
    </w:lvl>
    <w:lvl w:ilvl="8" w:tplc="8B907D7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C3101A1"/>
    <w:multiLevelType w:val="hybridMultilevel"/>
    <w:tmpl w:val="5DE45230"/>
    <w:lvl w:ilvl="0" w:tplc="E158A7D0">
      <w:start w:val="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360A7D"/>
    <w:multiLevelType w:val="hybridMultilevel"/>
    <w:tmpl w:val="06EA903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653AD0"/>
    <w:multiLevelType w:val="hybridMultilevel"/>
    <w:tmpl w:val="ABF0A66E"/>
    <w:lvl w:ilvl="0" w:tplc="0414000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15:restartNumberingAfterBreak="0">
    <w:nsid w:val="3B277A37"/>
    <w:multiLevelType w:val="hybridMultilevel"/>
    <w:tmpl w:val="EA265C64"/>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FCE08C9"/>
    <w:multiLevelType w:val="hybridMultilevel"/>
    <w:tmpl w:val="2CD44352"/>
    <w:lvl w:ilvl="0" w:tplc="0414000F">
      <w:start w:val="1"/>
      <w:numFmt w:val="decimal"/>
      <w:lvlText w:val="%1."/>
      <w:lvlJc w:val="left"/>
      <w:pPr>
        <w:ind w:left="720" w:hanging="360"/>
      </w:pPr>
    </w:lvl>
    <w:lvl w:ilvl="1" w:tplc="326A94BE">
      <w:numFmt w:val="bullet"/>
      <w:lvlText w:val="•"/>
      <w:lvlJc w:val="left"/>
      <w:pPr>
        <w:ind w:left="1800" w:hanging="720"/>
      </w:pPr>
      <w:rPr>
        <w:rFonts w:ascii="Verdana" w:eastAsiaTheme="minorHAnsi" w:hAnsi="Verdana"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1A47E61"/>
    <w:multiLevelType w:val="hybridMultilevel"/>
    <w:tmpl w:val="272C0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24"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8774A98"/>
    <w:multiLevelType w:val="hybridMultilevel"/>
    <w:tmpl w:val="D44861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904BF2"/>
    <w:multiLevelType w:val="multilevel"/>
    <w:tmpl w:val="A4F6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756B9"/>
    <w:multiLevelType w:val="hybridMultilevel"/>
    <w:tmpl w:val="A5040778"/>
    <w:lvl w:ilvl="0" w:tplc="03D8B09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7A814C3"/>
    <w:multiLevelType w:val="hybridMultilevel"/>
    <w:tmpl w:val="5C2ED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381128"/>
    <w:multiLevelType w:val="hybridMultilevel"/>
    <w:tmpl w:val="A2844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320B44"/>
    <w:multiLevelType w:val="hybridMultilevel"/>
    <w:tmpl w:val="BEFE94D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60393481"/>
    <w:multiLevelType w:val="hybridMultilevel"/>
    <w:tmpl w:val="50D4567C"/>
    <w:lvl w:ilvl="0" w:tplc="3AAAE5AA">
      <w:start w:val="5"/>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1C46564"/>
    <w:multiLevelType w:val="hybridMultilevel"/>
    <w:tmpl w:val="BD54D622"/>
    <w:lvl w:ilvl="0" w:tplc="0E66BC5C">
      <w:start w:val="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50422BF"/>
    <w:multiLevelType w:val="hybridMultilevel"/>
    <w:tmpl w:val="CD8C2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6DE261F"/>
    <w:multiLevelType w:val="hybridMultilevel"/>
    <w:tmpl w:val="6518B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B6D4512"/>
    <w:multiLevelType w:val="hybridMultilevel"/>
    <w:tmpl w:val="287A5218"/>
    <w:lvl w:ilvl="0" w:tplc="B2A0560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0" w15:restartNumberingAfterBreak="0">
    <w:nsid w:val="7DA14F38"/>
    <w:multiLevelType w:val="hybridMultilevel"/>
    <w:tmpl w:val="BEA2F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1"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4"/>
  </w:num>
  <w:num w:numId="2">
    <w:abstractNumId w:val="24"/>
  </w:num>
  <w:num w:numId="3">
    <w:abstractNumId w:val="12"/>
  </w:num>
  <w:num w:numId="4">
    <w:abstractNumId w:val="2"/>
  </w:num>
  <w:num w:numId="5">
    <w:abstractNumId w:val="16"/>
  </w:num>
  <w:num w:numId="6">
    <w:abstractNumId w:val="0"/>
  </w:num>
  <w:num w:numId="7">
    <w:abstractNumId w:val="6"/>
  </w:num>
  <w:num w:numId="8">
    <w:abstractNumId w:val="38"/>
  </w:num>
  <w:num w:numId="9">
    <w:abstractNumId w:val="23"/>
  </w:num>
  <w:num w:numId="10">
    <w:abstractNumId w:val="41"/>
  </w:num>
  <w:num w:numId="11">
    <w:abstractNumId w:val="10"/>
  </w:num>
  <w:num w:numId="12">
    <w:abstractNumId w:val="13"/>
  </w:num>
  <w:num w:numId="13">
    <w:abstractNumId w:val="5"/>
  </w:num>
  <w:num w:numId="14">
    <w:abstractNumId w:val="35"/>
  </w:num>
  <w:num w:numId="15">
    <w:abstractNumId w:val="40"/>
  </w:num>
  <w:num w:numId="16">
    <w:abstractNumId w:val="28"/>
  </w:num>
  <w:num w:numId="17">
    <w:abstractNumId w:val="32"/>
  </w:num>
  <w:num w:numId="18">
    <w:abstractNumId w:val="17"/>
  </w:num>
  <w:num w:numId="19">
    <w:abstractNumId w:val="4"/>
  </w:num>
  <w:num w:numId="20">
    <w:abstractNumId w:val="21"/>
  </w:num>
  <w:num w:numId="21">
    <w:abstractNumId w:val="25"/>
  </w:num>
  <w:num w:numId="22">
    <w:abstractNumId w:val="9"/>
  </w:num>
  <w:num w:numId="23">
    <w:abstractNumId w:val="7"/>
  </w:num>
  <w:num w:numId="24">
    <w:abstractNumId w:val="8"/>
  </w:num>
  <w:num w:numId="25">
    <w:abstractNumId w:val="33"/>
  </w:num>
  <w:num w:numId="26">
    <w:abstractNumId w:val="15"/>
  </w:num>
  <w:num w:numId="27">
    <w:abstractNumId w:val="37"/>
  </w:num>
  <w:num w:numId="28">
    <w:abstractNumId w:val="39"/>
  </w:num>
  <w:num w:numId="29">
    <w:abstractNumId w:val="26"/>
  </w:num>
  <w:num w:numId="30">
    <w:abstractNumId w:val="22"/>
  </w:num>
  <w:num w:numId="31">
    <w:abstractNumId w:val="19"/>
  </w:num>
  <w:num w:numId="32">
    <w:abstractNumId w:val="27"/>
  </w:num>
  <w:num w:numId="33">
    <w:abstractNumId w:val="36"/>
  </w:num>
  <w:num w:numId="34">
    <w:abstractNumId w:val="1"/>
  </w:num>
  <w:num w:numId="35">
    <w:abstractNumId w:val="18"/>
  </w:num>
  <w:num w:numId="36">
    <w:abstractNumId w:val="14"/>
  </w:num>
  <w:num w:numId="37">
    <w:abstractNumId w:val="29"/>
  </w:num>
  <w:num w:numId="38">
    <w:abstractNumId w:val="11"/>
  </w:num>
  <w:num w:numId="39">
    <w:abstractNumId w:val="31"/>
  </w:num>
  <w:num w:numId="40">
    <w:abstractNumId w:val="30"/>
  </w:num>
  <w:num w:numId="41">
    <w:abstractNumId w:val="20"/>
  </w:num>
  <w:num w:numId="4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27593"/>
    <w:rsid w:val="000303F3"/>
    <w:rsid w:val="00034292"/>
    <w:rsid w:val="000364AF"/>
    <w:rsid w:val="0003721B"/>
    <w:rsid w:val="00042A23"/>
    <w:rsid w:val="000433A5"/>
    <w:rsid w:val="000518F6"/>
    <w:rsid w:val="00052B6B"/>
    <w:rsid w:val="000556D5"/>
    <w:rsid w:val="0005780E"/>
    <w:rsid w:val="000578E1"/>
    <w:rsid w:val="0006227C"/>
    <w:rsid w:val="00064CFD"/>
    <w:rsid w:val="00064D92"/>
    <w:rsid w:val="000656E4"/>
    <w:rsid w:val="00067CDE"/>
    <w:rsid w:val="00070524"/>
    <w:rsid w:val="00071779"/>
    <w:rsid w:val="00075FC6"/>
    <w:rsid w:val="00080FD9"/>
    <w:rsid w:val="0008739E"/>
    <w:rsid w:val="00091076"/>
    <w:rsid w:val="000A1B6B"/>
    <w:rsid w:val="000B0F2F"/>
    <w:rsid w:val="000B11A8"/>
    <w:rsid w:val="000B609E"/>
    <w:rsid w:val="000B7EC7"/>
    <w:rsid w:val="000C39B5"/>
    <w:rsid w:val="000C763C"/>
    <w:rsid w:val="000D0599"/>
    <w:rsid w:val="000D221E"/>
    <w:rsid w:val="000D55FD"/>
    <w:rsid w:val="000E5E47"/>
    <w:rsid w:val="000F08B9"/>
    <w:rsid w:val="000F27E3"/>
    <w:rsid w:val="000F5A21"/>
    <w:rsid w:val="00100C2C"/>
    <w:rsid w:val="00101E94"/>
    <w:rsid w:val="001023D2"/>
    <w:rsid w:val="001030F3"/>
    <w:rsid w:val="0010643F"/>
    <w:rsid w:val="00115379"/>
    <w:rsid w:val="00121A94"/>
    <w:rsid w:val="0012350C"/>
    <w:rsid w:val="00124FFF"/>
    <w:rsid w:val="00125574"/>
    <w:rsid w:val="00125D53"/>
    <w:rsid w:val="001276AE"/>
    <w:rsid w:val="001314E6"/>
    <w:rsid w:val="001348F2"/>
    <w:rsid w:val="00140016"/>
    <w:rsid w:val="00143F66"/>
    <w:rsid w:val="00147ECB"/>
    <w:rsid w:val="00154DBB"/>
    <w:rsid w:val="00160062"/>
    <w:rsid w:val="001638C9"/>
    <w:rsid w:val="00167182"/>
    <w:rsid w:val="00181851"/>
    <w:rsid w:val="001868A6"/>
    <w:rsid w:val="00186918"/>
    <w:rsid w:val="00191F7D"/>
    <w:rsid w:val="00193B1F"/>
    <w:rsid w:val="00195963"/>
    <w:rsid w:val="001974FD"/>
    <w:rsid w:val="00197EC8"/>
    <w:rsid w:val="001A3179"/>
    <w:rsid w:val="001A4A32"/>
    <w:rsid w:val="001A7091"/>
    <w:rsid w:val="001C133E"/>
    <w:rsid w:val="001C1905"/>
    <w:rsid w:val="001C1E24"/>
    <w:rsid w:val="001C259B"/>
    <w:rsid w:val="001C27F0"/>
    <w:rsid w:val="001C70DE"/>
    <w:rsid w:val="001C7952"/>
    <w:rsid w:val="001D041E"/>
    <w:rsid w:val="001D1F79"/>
    <w:rsid w:val="001D541D"/>
    <w:rsid w:val="001E45EB"/>
    <w:rsid w:val="001E4E11"/>
    <w:rsid w:val="001E6BDD"/>
    <w:rsid w:val="001F1A7C"/>
    <w:rsid w:val="001F6DF2"/>
    <w:rsid w:val="001F71D1"/>
    <w:rsid w:val="001F76E8"/>
    <w:rsid w:val="00200812"/>
    <w:rsid w:val="002015E0"/>
    <w:rsid w:val="0020170E"/>
    <w:rsid w:val="00202AB1"/>
    <w:rsid w:val="0020314C"/>
    <w:rsid w:val="00203411"/>
    <w:rsid w:val="002040C5"/>
    <w:rsid w:val="00205092"/>
    <w:rsid w:val="0020609D"/>
    <w:rsid w:val="002103B6"/>
    <w:rsid w:val="00211A23"/>
    <w:rsid w:val="0021285D"/>
    <w:rsid w:val="00212860"/>
    <w:rsid w:val="00214355"/>
    <w:rsid w:val="00215E83"/>
    <w:rsid w:val="002174DE"/>
    <w:rsid w:val="00220BBC"/>
    <w:rsid w:val="00221508"/>
    <w:rsid w:val="002218C0"/>
    <w:rsid w:val="0022517B"/>
    <w:rsid w:val="00226028"/>
    <w:rsid w:val="00231B77"/>
    <w:rsid w:val="002353ED"/>
    <w:rsid w:val="002358F9"/>
    <w:rsid w:val="002359F0"/>
    <w:rsid w:val="0023793F"/>
    <w:rsid w:val="00245DEE"/>
    <w:rsid w:val="00251F62"/>
    <w:rsid w:val="002529D4"/>
    <w:rsid w:val="00256757"/>
    <w:rsid w:val="002601AF"/>
    <w:rsid w:val="00264284"/>
    <w:rsid w:val="00265372"/>
    <w:rsid w:val="00274F84"/>
    <w:rsid w:val="00275D76"/>
    <w:rsid w:val="00282B5C"/>
    <w:rsid w:val="00283EB9"/>
    <w:rsid w:val="00284B83"/>
    <w:rsid w:val="00284CE9"/>
    <w:rsid w:val="00285811"/>
    <w:rsid w:val="00285E93"/>
    <w:rsid w:val="0028738F"/>
    <w:rsid w:val="00291848"/>
    <w:rsid w:val="00294543"/>
    <w:rsid w:val="002A13E2"/>
    <w:rsid w:val="002A20E8"/>
    <w:rsid w:val="002A5F36"/>
    <w:rsid w:val="002A7A13"/>
    <w:rsid w:val="002B03A3"/>
    <w:rsid w:val="002B2BD7"/>
    <w:rsid w:val="002B33CB"/>
    <w:rsid w:val="002B6D69"/>
    <w:rsid w:val="002B7B2F"/>
    <w:rsid w:val="002C025B"/>
    <w:rsid w:val="002C2669"/>
    <w:rsid w:val="002C5A8C"/>
    <w:rsid w:val="002C5B6A"/>
    <w:rsid w:val="002D1FA8"/>
    <w:rsid w:val="002D5796"/>
    <w:rsid w:val="002E0CEB"/>
    <w:rsid w:val="002E1258"/>
    <w:rsid w:val="002E14F6"/>
    <w:rsid w:val="002E5F10"/>
    <w:rsid w:val="002E72AF"/>
    <w:rsid w:val="002E7BC5"/>
    <w:rsid w:val="002F0087"/>
    <w:rsid w:val="002F2ECD"/>
    <w:rsid w:val="002F3C95"/>
    <w:rsid w:val="002F7347"/>
    <w:rsid w:val="002F7C42"/>
    <w:rsid w:val="00304235"/>
    <w:rsid w:val="00304E7A"/>
    <w:rsid w:val="00304ECC"/>
    <w:rsid w:val="003153CA"/>
    <w:rsid w:val="003167A0"/>
    <w:rsid w:val="00316F3F"/>
    <w:rsid w:val="00321DEB"/>
    <w:rsid w:val="003265E8"/>
    <w:rsid w:val="00326E46"/>
    <w:rsid w:val="00330582"/>
    <w:rsid w:val="00330663"/>
    <w:rsid w:val="003323B5"/>
    <w:rsid w:val="0033363E"/>
    <w:rsid w:val="0033392E"/>
    <w:rsid w:val="00333B02"/>
    <w:rsid w:val="003343F3"/>
    <w:rsid w:val="00334A28"/>
    <w:rsid w:val="0033506F"/>
    <w:rsid w:val="00337FAE"/>
    <w:rsid w:val="00342080"/>
    <w:rsid w:val="003430A5"/>
    <w:rsid w:val="0034396C"/>
    <w:rsid w:val="00346D1A"/>
    <w:rsid w:val="0034738E"/>
    <w:rsid w:val="00347833"/>
    <w:rsid w:val="00350B55"/>
    <w:rsid w:val="00352666"/>
    <w:rsid w:val="00354AD1"/>
    <w:rsid w:val="00354D3C"/>
    <w:rsid w:val="003559BE"/>
    <w:rsid w:val="00357046"/>
    <w:rsid w:val="00357DCC"/>
    <w:rsid w:val="00360238"/>
    <w:rsid w:val="00363C96"/>
    <w:rsid w:val="003665AB"/>
    <w:rsid w:val="003669ED"/>
    <w:rsid w:val="00366ABB"/>
    <w:rsid w:val="00372F13"/>
    <w:rsid w:val="00377C4A"/>
    <w:rsid w:val="003822E1"/>
    <w:rsid w:val="003829FD"/>
    <w:rsid w:val="00391308"/>
    <w:rsid w:val="003940A0"/>
    <w:rsid w:val="003946B3"/>
    <w:rsid w:val="003A0A6D"/>
    <w:rsid w:val="003A31E3"/>
    <w:rsid w:val="003A4274"/>
    <w:rsid w:val="003A4EA2"/>
    <w:rsid w:val="003B533C"/>
    <w:rsid w:val="003B5B50"/>
    <w:rsid w:val="003B660A"/>
    <w:rsid w:val="003B67D3"/>
    <w:rsid w:val="003B69F6"/>
    <w:rsid w:val="003C6243"/>
    <w:rsid w:val="003D0251"/>
    <w:rsid w:val="003D2EB9"/>
    <w:rsid w:val="003D568C"/>
    <w:rsid w:val="003E173F"/>
    <w:rsid w:val="003E6EFA"/>
    <w:rsid w:val="003E7284"/>
    <w:rsid w:val="003F2890"/>
    <w:rsid w:val="003F4402"/>
    <w:rsid w:val="003F4EB3"/>
    <w:rsid w:val="003F60F4"/>
    <w:rsid w:val="00400461"/>
    <w:rsid w:val="00401921"/>
    <w:rsid w:val="00410603"/>
    <w:rsid w:val="00413CD9"/>
    <w:rsid w:val="004151CC"/>
    <w:rsid w:val="00415CD4"/>
    <w:rsid w:val="00416192"/>
    <w:rsid w:val="00416280"/>
    <w:rsid w:val="00420B43"/>
    <w:rsid w:val="00421219"/>
    <w:rsid w:val="00421BED"/>
    <w:rsid w:val="00424A9C"/>
    <w:rsid w:val="00424B69"/>
    <w:rsid w:val="004266FD"/>
    <w:rsid w:val="0043157C"/>
    <w:rsid w:val="00431F90"/>
    <w:rsid w:val="00432BE1"/>
    <w:rsid w:val="00433EE1"/>
    <w:rsid w:val="00434C49"/>
    <w:rsid w:val="00435D4A"/>
    <w:rsid w:val="004366AD"/>
    <w:rsid w:val="004370E3"/>
    <w:rsid w:val="00440B75"/>
    <w:rsid w:val="004411A6"/>
    <w:rsid w:val="00442586"/>
    <w:rsid w:val="00442820"/>
    <w:rsid w:val="004431E1"/>
    <w:rsid w:val="00443F1B"/>
    <w:rsid w:val="00445D70"/>
    <w:rsid w:val="00446C9C"/>
    <w:rsid w:val="00450FE4"/>
    <w:rsid w:val="00453C6A"/>
    <w:rsid w:val="00456868"/>
    <w:rsid w:val="00461EA2"/>
    <w:rsid w:val="00463965"/>
    <w:rsid w:val="00463CFE"/>
    <w:rsid w:val="004707B6"/>
    <w:rsid w:val="00473C17"/>
    <w:rsid w:val="004755B6"/>
    <w:rsid w:val="00476C4E"/>
    <w:rsid w:val="00480F71"/>
    <w:rsid w:val="00486828"/>
    <w:rsid w:val="00486D80"/>
    <w:rsid w:val="00491B19"/>
    <w:rsid w:val="0049298D"/>
    <w:rsid w:val="00493579"/>
    <w:rsid w:val="0049456F"/>
    <w:rsid w:val="004946F9"/>
    <w:rsid w:val="00494BDB"/>
    <w:rsid w:val="00495E88"/>
    <w:rsid w:val="004A2021"/>
    <w:rsid w:val="004A2850"/>
    <w:rsid w:val="004A4482"/>
    <w:rsid w:val="004A63B0"/>
    <w:rsid w:val="004B58A6"/>
    <w:rsid w:val="004C0404"/>
    <w:rsid w:val="004C2A5F"/>
    <w:rsid w:val="004C32D6"/>
    <w:rsid w:val="004C6215"/>
    <w:rsid w:val="004D39B6"/>
    <w:rsid w:val="004D7C56"/>
    <w:rsid w:val="004D7C70"/>
    <w:rsid w:val="004E2896"/>
    <w:rsid w:val="004E5AE6"/>
    <w:rsid w:val="004E639C"/>
    <w:rsid w:val="004E7664"/>
    <w:rsid w:val="004F071D"/>
    <w:rsid w:val="004F1B9A"/>
    <w:rsid w:val="004F1FFF"/>
    <w:rsid w:val="004F2FCA"/>
    <w:rsid w:val="004F7A57"/>
    <w:rsid w:val="004F7C6C"/>
    <w:rsid w:val="00504999"/>
    <w:rsid w:val="005052B6"/>
    <w:rsid w:val="0051325A"/>
    <w:rsid w:val="00514294"/>
    <w:rsid w:val="0051586F"/>
    <w:rsid w:val="00523598"/>
    <w:rsid w:val="005238C3"/>
    <w:rsid w:val="00527593"/>
    <w:rsid w:val="00527687"/>
    <w:rsid w:val="00527E1B"/>
    <w:rsid w:val="00530F18"/>
    <w:rsid w:val="00532285"/>
    <w:rsid w:val="00532A43"/>
    <w:rsid w:val="00535BBA"/>
    <w:rsid w:val="00535F2D"/>
    <w:rsid w:val="00536C9C"/>
    <w:rsid w:val="00541E49"/>
    <w:rsid w:val="00542A8C"/>
    <w:rsid w:val="00552256"/>
    <w:rsid w:val="005572E1"/>
    <w:rsid w:val="005607E0"/>
    <w:rsid w:val="00562A18"/>
    <w:rsid w:val="00562D63"/>
    <w:rsid w:val="005645B2"/>
    <w:rsid w:val="00565099"/>
    <w:rsid w:val="0056604F"/>
    <w:rsid w:val="00567370"/>
    <w:rsid w:val="0056739A"/>
    <w:rsid w:val="005714BF"/>
    <w:rsid w:val="00571F88"/>
    <w:rsid w:val="00576055"/>
    <w:rsid w:val="00581CA9"/>
    <w:rsid w:val="00582FC6"/>
    <w:rsid w:val="005849EA"/>
    <w:rsid w:val="00587AC5"/>
    <w:rsid w:val="00593F50"/>
    <w:rsid w:val="00595E7C"/>
    <w:rsid w:val="00596B6E"/>
    <w:rsid w:val="005A2001"/>
    <w:rsid w:val="005A28C9"/>
    <w:rsid w:val="005B0A8B"/>
    <w:rsid w:val="005B43A5"/>
    <w:rsid w:val="005B49D4"/>
    <w:rsid w:val="005B54D1"/>
    <w:rsid w:val="005B6615"/>
    <w:rsid w:val="005B6DAF"/>
    <w:rsid w:val="005C69B4"/>
    <w:rsid w:val="005D0FE6"/>
    <w:rsid w:val="005D4A84"/>
    <w:rsid w:val="005D686C"/>
    <w:rsid w:val="005E142F"/>
    <w:rsid w:val="005E4466"/>
    <w:rsid w:val="005E543E"/>
    <w:rsid w:val="005E5813"/>
    <w:rsid w:val="005F0957"/>
    <w:rsid w:val="005F28F6"/>
    <w:rsid w:val="0060022B"/>
    <w:rsid w:val="00600E44"/>
    <w:rsid w:val="006042FB"/>
    <w:rsid w:val="00607CAE"/>
    <w:rsid w:val="00612EE7"/>
    <w:rsid w:val="0061404A"/>
    <w:rsid w:val="00614395"/>
    <w:rsid w:val="00620129"/>
    <w:rsid w:val="00623406"/>
    <w:rsid w:val="00626422"/>
    <w:rsid w:val="00630851"/>
    <w:rsid w:val="00630DC3"/>
    <w:rsid w:val="00631738"/>
    <w:rsid w:val="00632CE1"/>
    <w:rsid w:val="00633F68"/>
    <w:rsid w:val="00636E71"/>
    <w:rsid w:val="00643373"/>
    <w:rsid w:val="00645FF2"/>
    <w:rsid w:val="00646561"/>
    <w:rsid w:val="00647AE3"/>
    <w:rsid w:val="00650255"/>
    <w:rsid w:val="00651CB3"/>
    <w:rsid w:val="00655D58"/>
    <w:rsid w:val="00662BA0"/>
    <w:rsid w:val="0066309F"/>
    <w:rsid w:val="006633C3"/>
    <w:rsid w:val="00663D65"/>
    <w:rsid w:val="00664F22"/>
    <w:rsid w:val="00667CFF"/>
    <w:rsid w:val="006738C2"/>
    <w:rsid w:val="006768C6"/>
    <w:rsid w:val="00676EE3"/>
    <w:rsid w:val="0067714B"/>
    <w:rsid w:val="00677970"/>
    <w:rsid w:val="00686749"/>
    <w:rsid w:val="006A03D4"/>
    <w:rsid w:val="006A1313"/>
    <w:rsid w:val="006A24D2"/>
    <w:rsid w:val="006A24FA"/>
    <w:rsid w:val="006A7AB2"/>
    <w:rsid w:val="006B1341"/>
    <w:rsid w:val="006B76C6"/>
    <w:rsid w:val="006C105E"/>
    <w:rsid w:val="006C1789"/>
    <w:rsid w:val="006C47F7"/>
    <w:rsid w:val="006C4F7C"/>
    <w:rsid w:val="006D02E3"/>
    <w:rsid w:val="006D63B7"/>
    <w:rsid w:val="006D6A2F"/>
    <w:rsid w:val="006E120A"/>
    <w:rsid w:val="006E656B"/>
    <w:rsid w:val="006F298F"/>
    <w:rsid w:val="006F3C82"/>
    <w:rsid w:val="0070077D"/>
    <w:rsid w:val="0070634C"/>
    <w:rsid w:val="007067BF"/>
    <w:rsid w:val="00707240"/>
    <w:rsid w:val="00707655"/>
    <w:rsid w:val="00711D82"/>
    <w:rsid w:val="007125E7"/>
    <w:rsid w:val="00712D32"/>
    <w:rsid w:val="00713253"/>
    <w:rsid w:val="00714775"/>
    <w:rsid w:val="00715317"/>
    <w:rsid w:val="007162E0"/>
    <w:rsid w:val="00717890"/>
    <w:rsid w:val="00717E70"/>
    <w:rsid w:val="00723261"/>
    <w:rsid w:val="00723EC6"/>
    <w:rsid w:val="00724378"/>
    <w:rsid w:val="00727190"/>
    <w:rsid w:val="007332D1"/>
    <w:rsid w:val="007337D8"/>
    <w:rsid w:val="0074624E"/>
    <w:rsid w:val="0075059E"/>
    <w:rsid w:val="00750AB9"/>
    <w:rsid w:val="00753899"/>
    <w:rsid w:val="0076054F"/>
    <w:rsid w:val="0076492F"/>
    <w:rsid w:val="00765790"/>
    <w:rsid w:val="00772BB5"/>
    <w:rsid w:val="0077609B"/>
    <w:rsid w:val="00780657"/>
    <w:rsid w:val="00782794"/>
    <w:rsid w:val="0078298B"/>
    <w:rsid w:val="00783D10"/>
    <w:rsid w:val="00784D9B"/>
    <w:rsid w:val="00786217"/>
    <w:rsid w:val="007A35F2"/>
    <w:rsid w:val="007B44BA"/>
    <w:rsid w:val="007B68C3"/>
    <w:rsid w:val="007C5F69"/>
    <w:rsid w:val="007C7BC3"/>
    <w:rsid w:val="007D0963"/>
    <w:rsid w:val="007D34B8"/>
    <w:rsid w:val="007D4534"/>
    <w:rsid w:val="007D7B41"/>
    <w:rsid w:val="007E4196"/>
    <w:rsid w:val="007E6D32"/>
    <w:rsid w:val="007E6F73"/>
    <w:rsid w:val="007E707B"/>
    <w:rsid w:val="007E766D"/>
    <w:rsid w:val="007F2DBE"/>
    <w:rsid w:val="007F5082"/>
    <w:rsid w:val="007F5145"/>
    <w:rsid w:val="007F5F54"/>
    <w:rsid w:val="00801E1B"/>
    <w:rsid w:val="00804999"/>
    <w:rsid w:val="00805B2A"/>
    <w:rsid w:val="00813B8C"/>
    <w:rsid w:val="00813DB6"/>
    <w:rsid w:val="00817E84"/>
    <w:rsid w:val="00823AEE"/>
    <w:rsid w:val="00827207"/>
    <w:rsid w:val="0083090A"/>
    <w:rsid w:val="00831AFD"/>
    <w:rsid w:val="00836DFA"/>
    <w:rsid w:val="00837B63"/>
    <w:rsid w:val="00841F53"/>
    <w:rsid w:val="00842332"/>
    <w:rsid w:val="00843A01"/>
    <w:rsid w:val="008447E6"/>
    <w:rsid w:val="0085108D"/>
    <w:rsid w:val="0085333A"/>
    <w:rsid w:val="00857631"/>
    <w:rsid w:val="00857FA3"/>
    <w:rsid w:val="0086428D"/>
    <w:rsid w:val="00865FF2"/>
    <w:rsid w:val="0086784C"/>
    <w:rsid w:val="00872858"/>
    <w:rsid w:val="008763F8"/>
    <w:rsid w:val="00876AD1"/>
    <w:rsid w:val="00877B5C"/>
    <w:rsid w:val="00882E28"/>
    <w:rsid w:val="00884018"/>
    <w:rsid w:val="00890884"/>
    <w:rsid w:val="008A1412"/>
    <w:rsid w:val="008B4FEC"/>
    <w:rsid w:val="008D1EE7"/>
    <w:rsid w:val="008D3363"/>
    <w:rsid w:val="008D41CB"/>
    <w:rsid w:val="008E04C7"/>
    <w:rsid w:val="008E4353"/>
    <w:rsid w:val="008E5E69"/>
    <w:rsid w:val="008E6D54"/>
    <w:rsid w:val="008E73C3"/>
    <w:rsid w:val="008F066A"/>
    <w:rsid w:val="008F2EB4"/>
    <w:rsid w:val="008F37D7"/>
    <w:rsid w:val="008F54A1"/>
    <w:rsid w:val="008F6AF8"/>
    <w:rsid w:val="0090023F"/>
    <w:rsid w:val="00900407"/>
    <w:rsid w:val="009011E8"/>
    <w:rsid w:val="00901B5F"/>
    <w:rsid w:val="009033B0"/>
    <w:rsid w:val="00903CD3"/>
    <w:rsid w:val="009040E5"/>
    <w:rsid w:val="0090638A"/>
    <w:rsid w:val="009069A5"/>
    <w:rsid w:val="00906E0D"/>
    <w:rsid w:val="00917ABE"/>
    <w:rsid w:val="009213FD"/>
    <w:rsid w:val="0092257B"/>
    <w:rsid w:val="009225BE"/>
    <w:rsid w:val="00926828"/>
    <w:rsid w:val="00927228"/>
    <w:rsid w:val="00933606"/>
    <w:rsid w:val="00933EC7"/>
    <w:rsid w:val="009351E3"/>
    <w:rsid w:val="0094202C"/>
    <w:rsid w:val="00942A29"/>
    <w:rsid w:val="009435CB"/>
    <w:rsid w:val="0095002E"/>
    <w:rsid w:val="00952B9E"/>
    <w:rsid w:val="009555A8"/>
    <w:rsid w:val="009559CC"/>
    <w:rsid w:val="009561B1"/>
    <w:rsid w:val="0095655A"/>
    <w:rsid w:val="00956852"/>
    <w:rsid w:val="0095748F"/>
    <w:rsid w:val="00961D2C"/>
    <w:rsid w:val="009624DF"/>
    <w:rsid w:val="00962F2F"/>
    <w:rsid w:val="00963747"/>
    <w:rsid w:val="00963F8B"/>
    <w:rsid w:val="009664D7"/>
    <w:rsid w:val="00971657"/>
    <w:rsid w:val="00972C76"/>
    <w:rsid w:val="00972D1F"/>
    <w:rsid w:val="009730D1"/>
    <w:rsid w:val="009743D6"/>
    <w:rsid w:val="00974B07"/>
    <w:rsid w:val="009756CB"/>
    <w:rsid w:val="009758F4"/>
    <w:rsid w:val="00980AC7"/>
    <w:rsid w:val="009855B5"/>
    <w:rsid w:val="0099135E"/>
    <w:rsid w:val="009916CB"/>
    <w:rsid w:val="0099237B"/>
    <w:rsid w:val="009A0202"/>
    <w:rsid w:val="009A075A"/>
    <w:rsid w:val="009A25B1"/>
    <w:rsid w:val="009A2782"/>
    <w:rsid w:val="009A31B0"/>
    <w:rsid w:val="009A7FC0"/>
    <w:rsid w:val="009B2D04"/>
    <w:rsid w:val="009B2D75"/>
    <w:rsid w:val="009B37C5"/>
    <w:rsid w:val="009B618E"/>
    <w:rsid w:val="009C0237"/>
    <w:rsid w:val="009C0E21"/>
    <w:rsid w:val="009C18A1"/>
    <w:rsid w:val="009C4153"/>
    <w:rsid w:val="009C46D8"/>
    <w:rsid w:val="009C5185"/>
    <w:rsid w:val="009E24AC"/>
    <w:rsid w:val="009E361B"/>
    <w:rsid w:val="009E4773"/>
    <w:rsid w:val="009E56C6"/>
    <w:rsid w:val="009F1AEE"/>
    <w:rsid w:val="009F1BD5"/>
    <w:rsid w:val="009F2800"/>
    <w:rsid w:val="009F2D04"/>
    <w:rsid w:val="009F4CA7"/>
    <w:rsid w:val="009F6094"/>
    <w:rsid w:val="00A01CB3"/>
    <w:rsid w:val="00A03C94"/>
    <w:rsid w:val="00A04CA7"/>
    <w:rsid w:val="00A06DCA"/>
    <w:rsid w:val="00A126AE"/>
    <w:rsid w:val="00A16EE8"/>
    <w:rsid w:val="00A21184"/>
    <w:rsid w:val="00A21E31"/>
    <w:rsid w:val="00A24495"/>
    <w:rsid w:val="00A27A3A"/>
    <w:rsid w:val="00A319B6"/>
    <w:rsid w:val="00A33036"/>
    <w:rsid w:val="00A33F56"/>
    <w:rsid w:val="00A409B6"/>
    <w:rsid w:val="00A469E2"/>
    <w:rsid w:val="00A47EDE"/>
    <w:rsid w:val="00A50F0E"/>
    <w:rsid w:val="00A518FD"/>
    <w:rsid w:val="00A546C1"/>
    <w:rsid w:val="00A57934"/>
    <w:rsid w:val="00A57C09"/>
    <w:rsid w:val="00A60E73"/>
    <w:rsid w:val="00A64EF5"/>
    <w:rsid w:val="00A673EC"/>
    <w:rsid w:val="00A702CE"/>
    <w:rsid w:val="00A7119F"/>
    <w:rsid w:val="00A71380"/>
    <w:rsid w:val="00A724B2"/>
    <w:rsid w:val="00A728A1"/>
    <w:rsid w:val="00A72ADD"/>
    <w:rsid w:val="00A75FF1"/>
    <w:rsid w:val="00A83F54"/>
    <w:rsid w:val="00A84BEF"/>
    <w:rsid w:val="00A84DEE"/>
    <w:rsid w:val="00A90484"/>
    <w:rsid w:val="00A92C7B"/>
    <w:rsid w:val="00A95FD1"/>
    <w:rsid w:val="00AA16BC"/>
    <w:rsid w:val="00AA214C"/>
    <w:rsid w:val="00AA53BB"/>
    <w:rsid w:val="00AA5E14"/>
    <w:rsid w:val="00AB28B5"/>
    <w:rsid w:val="00AB35FC"/>
    <w:rsid w:val="00AB4BE7"/>
    <w:rsid w:val="00AC0326"/>
    <w:rsid w:val="00AC7962"/>
    <w:rsid w:val="00AD59AE"/>
    <w:rsid w:val="00AD75F2"/>
    <w:rsid w:val="00AE0857"/>
    <w:rsid w:val="00AE41AF"/>
    <w:rsid w:val="00AE767A"/>
    <w:rsid w:val="00AF52A9"/>
    <w:rsid w:val="00B021A6"/>
    <w:rsid w:val="00B03E17"/>
    <w:rsid w:val="00B044B8"/>
    <w:rsid w:val="00B0574C"/>
    <w:rsid w:val="00B15016"/>
    <w:rsid w:val="00B24DBF"/>
    <w:rsid w:val="00B32AFD"/>
    <w:rsid w:val="00B32B52"/>
    <w:rsid w:val="00B3796D"/>
    <w:rsid w:val="00B417A4"/>
    <w:rsid w:val="00B417F9"/>
    <w:rsid w:val="00B472E7"/>
    <w:rsid w:val="00B4792B"/>
    <w:rsid w:val="00B47B68"/>
    <w:rsid w:val="00B51D67"/>
    <w:rsid w:val="00B5309F"/>
    <w:rsid w:val="00B54738"/>
    <w:rsid w:val="00B55E59"/>
    <w:rsid w:val="00B573BE"/>
    <w:rsid w:val="00B8051F"/>
    <w:rsid w:val="00B8209C"/>
    <w:rsid w:val="00B85211"/>
    <w:rsid w:val="00B911B7"/>
    <w:rsid w:val="00B921F1"/>
    <w:rsid w:val="00B96413"/>
    <w:rsid w:val="00B96E82"/>
    <w:rsid w:val="00BA5E31"/>
    <w:rsid w:val="00BA7530"/>
    <w:rsid w:val="00BB03B1"/>
    <w:rsid w:val="00BB1BCF"/>
    <w:rsid w:val="00BB7CA3"/>
    <w:rsid w:val="00BC0D44"/>
    <w:rsid w:val="00BC5559"/>
    <w:rsid w:val="00BC6A65"/>
    <w:rsid w:val="00BD22A8"/>
    <w:rsid w:val="00BD7BFD"/>
    <w:rsid w:val="00BE2D3C"/>
    <w:rsid w:val="00BE3C24"/>
    <w:rsid w:val="00BE5904"/>
    <w:rsid w:val="00BE65C7"/>
    <w:rsid w:val="00BE6EEF"/>
    <w:rsid w:val="00BE7DD4"/>
    <w:rsid w:val="00BF0A8C"/>
    <w:rsid w:val="00BF12F9"/>
    <w:rsid w:val="00BF1557"/>
    <w:rsid w:val="00BF18FF"/>
    <w:rsid w:val="00C01D8F"/>
    <w:rsid w:val="00C03AE9"/>
    <w:rsid w:val="00C0522D"/>
    <w:rsid w:val="00C0555C"/>
    <w:rsid w:val="00C07275"/>
    <w:rsid w:val="00C10EB3"/>
    <w:rsid w:val="00C120F9"/>
    <w:rsid w:val="00C1222F"/>
    <w:rsid w:val="00C13178"/>
    <w:rsid w:val="00C13541"/>
    <w:rsid w:val="00C15AEA"/>
    <w:rsid w:val="00C171B6"/>
    <w:rsid w:val="00C20544"/>
    <w:rsid w:val="00C21F04"/>
    <w:rsid w:val="00C2398B"/>
    <w:rsid w:val="00C27BC8"/>
    <w:rsid w:val="00C30C74"/>
    <w:rsid w:val="00C3123A"/>
    <w:rsid w:val="00C3304C"/>
    <w:rsid w:val="00C352C8"/>
    <w:rsid w:val="00C36911"/>
    <w:rsid w:val="00C37F5E"/>
    <w:rsid w:val="00C43CDC"/>
    <w:rsid w:val="00C43FDD"/>
    <w:rsid w:val="00C53D8B"/>
    <w:rsid w:val="00C6571B"/>
    <w:rsid w:val="00C66BB0"/>
    <w:rsid w:val="00C70B26"/>
    <w:rsid w:val="00C718EF"/>
    <w:rsid w:val="00C720D5"/>
    <w:rsid w:val="00C72EBF"/>
    <w:rsid w:val="00C74398"/>
    <w:rsid w:val="00C75C45"/>
    <w:rsid w:val="00C83693"/>
    <w:rsid w:val="00C8481B"/>
    <w:rsid w:val="00C85171"/>
    <w:rsid w:val="00C90216"/>
    <w:rsid w:val="00C907D7"/>
    <w:rsid w:val="00C922C1"/>
    <w:rsid w:val="00C943C2"/>
    <w:rsid w:val="00C958ED"/>
    <w:rsid w:val="00C9724C"/>
    <w:rsid w:val="00CA16B3"/>
    <w:rsid w:val="00CA2114"/>
    <w:rsid w:val="00CA3C21"/>
    <w:rsid w:val="00CA3D2F"/>
    <w:rsid w:val="00CA4FAB"/>
    <w:rsid w:val="00CA76EF"/>
    <w:rsid w:val="00CC2E7B"/>
    <w:rsid w:val="00CC5116"/>
    <w:rsid w:val="00CC5A39"/>
    <w:rsid w:val="00CC6351"/>
    <w:rsid w:val="00CD1316"/>
    <w:rsid w:val="00CD1B92"/>
    <w:rsid w:val="00CD2331"/>
    <w:rsid w:val="00CD25D6"/>
    <w:rsid w:val="00CD59F1"/>
    <w:rsid w:val="00CE179C"/>
    <w:rsid w:val="00CE1FD3"/>
    <w:rsid w:val="00CE461D"/>
    <w:rsid w:val="00CF06EB"/>
    <w:rsid w:val="00CF4822"/>
    <w:rsid w:val="00CF5A9E"/>
    <w:rsid w:val="00D005A4"/>
    <w:rsid w:val="00D00CA6"/>
    <w:rsid w:val="00D01C9E"/>
    <w:rsid w:val="00D02334"/>
    <w:rsid w:val="00D02916"/>
    <w:rsid w:val="00D02C90"/>
    <w:rsid w:val="00D07869"/>
    <w:rsid w:val="00D14D20"/>
    <w:rsid w:val="00D17C56"/>
    <w:rsid w:val="00D20B40"/>
    <w:rsid w:val="00D21526"/>
    <w:rsid w:val="00D251AE"/>
    <w:rsid w:val="00D30B5B"/>
    <w:rsid w:val="00D412B3"/>
    <w:rsid w:val="00D43F61"/>
    <w:rsid w:val="00D44232"/>
    <w:rsid w:val="00D46705"/>
    <w:rsid w:val="00D50BD0"/>
    <w:rsid w:val="00D54089"/>
    <w:rsid w:val="00D60514"/>
    <w:rsid w:val="00D622CD"/>
    <w:rsid w:val="00D62ECE"/>
    <w:rsid w:val="00D722C6"/>
    <w:rsid w:val="00D72AFF"/>
    <w:rsid w:val="00D74ABE"/>
    <w:rsid w:val="00D74D14"/>
    <w:rsid w:val="00D765A8"/>
    <w:rsid w:val="00D81EA1"/>
    <w:rsid w:val="00D8674B"/>
    <w:rsid w:val="00D86901"/>
    <w:rsid w:val="00D90B7C"/>
    <w:rsid w:val="00D920A5"/>
    <w:rsid w:val="00D93E0D"/>
    <w:rsid w:val="00D9483F"/>
    <w:rsid w:val="00DA2906"/>
    <w:rsid w:val="00DA2F68"/>
    <w:rsid w:val="00DB2206"/>
    <w:rsid w:val="00DC0E4B"/>
    <w:rsid w:val="00DC11F8"/>
    <w:rsid w:val="00DC4DD3"/>
    <w:rsid w:val="00DC54FE"/>
    <w:rsid w:val="00DC7416"/>
    <w:rsid w:val="00DD0298"/>
    <w:rsid w:val="00DD45B3"/>
    <w:rsid w:val="00DD53B1"/>
    <w:rsid w:val="00DE555E"/>
    <w:rsid w:val="00DE6C1E"/>
    <w:rsid w:val="00DF00A8"/>
    <w:rsid w:val="00DF1469"/>
    <w:rsid w:val="00DF1B33"/>
    <w:rsid w:val="00DF3FDC"/>
    <w:rsid w:val="00DF40A9"/>
    <w:rsid w:val="00DF4E91"/>
    <w:rsid w:val="00DF5007"/>
    <w:rsid w:val="00DF6F34"/>
    <w:rsid w:val="00E032F4"/>
    <w:rsid w:val="00E048A9"/>
    <w:rsid w:val="00E0792A"/>
    <w:rsid w:val="00E10708"/>
    <w:rsid w:val="00E120C4"/>
    <w:rsid w:val="00E15D18"/>
    <w:rsid w:val="00E170A0"/>
    <w:rsid w:val="00E27269"/>
    <w:rsid w:val="00E32054"/>
    <w:rsid w:val="00E3254C"/>
    <w:rsid w:val="00E33C06"/>
    <w:rsid w:val="00E33F38"/>
    <w:rsid w:val="00E406CF"/>
    <w:rsid w:val="00E424C5"/>
    <w:rsid w:val="00E509A9"/>
    <w:rsid w:val="00E545C1"/>
    <w:rsid w:val="00E54B65"/>
    <w:rsid w:val="00E61270"/>
    <w:rsid w:val="00E64EC5"/>
    <w:rsid w:val="00E7243A"/>
    <w:rsid w:val="00E776F4"/>
    <w:rsid w:val="00E812FB"/>
    <w:rsid w:val="00E833FC"/>
    <w:rsid w:val="00E839C9"/>
    <w:rsid w:val="00E84623"/>
    <w:rsid w:val="00E903D4"/>
    <w:rsid w:val="00E93B0F"/>
    <w:rsid w:val="00E93C14"/>
    <w:rsid w:val="00E95D86"/>
    <w:rsid w:val="00EA253D"/>
    <w:rsid w:val="00EA60F0"/>
    <w:rsid w:val="00EA6F07"/>
    <w:rsid w:val="00EB006E"/>
    <w:rsid w:val="00EB3C4E"/>
    <w:rsid w:val="00EB4421"/>
    <w:rsid w:val="00EB5A9D"/>
    <w:rsid w:val="00EC06EB"/>
    <w:rsid w:val="00EC3C0A"/>
    <w:rsid w:val="00EC5321"/>
    <w:rsid w:val="00EC643E"/>
    <w:rsid w:val="00EC7007"/>
    <w:rsid w:val="00EE0F08"/>
    <w:rsid w:val="00EE48F8"/>
    <w:rsid w:val="00EE4994"/>
    <w:rsid w:val="00EE4A36"/>
    <w:rsid w:val="00EE7145"/>
    <w:rsid w:val="00EF2941"/>
    <w:rsid w:val="00EF330A"/>
    <w:rsid w:val="00EF7A22"/>
    <w:rsid w:val="00F02884"/>
    <w:rsid w:val="00F03D35"/>
    <w:rsid w:val="00F03F1C"/>
    <w:rsid w:val="00F050AF"/>
    <w:rsid w:val="00F0563F"/>
    <w:rsid w:val="00F0576E"/>
    <w:rsid w:val="00F069A7"/>
    <w:rsid w:val="00F104B7"/>
    <w:rsid w:val="00F11740"/>
    <w:rsid w:val="00F132F0"/>
    <w:rsid w:val="00F15560"/>
    <w:rsid w:val="00F21781"/>
    <w:rsid w:val="00F24E9D"/>
    <w:rsid w:val="00F26140"/>
    <w:rsid w:val="00F27F7A"/>
    <w:rsid w:val="00F341D7"/>
    <w:rsid w:val="00F34428"/>
    <w:rsid w:val="00F36456"/>
    <w:rsid w:val="00F4193A"/>
    <w:rsid w:val="00F41A77"/>
    <w:rsid w:val="00F41ED6"/>
    <w:rsid w:val="00F422BA"/>
    <w:rsid w:val="00F459EA"/>
    <w:rsid w:val="00F520CB"/>
    <w:rsid w:val="00F52C41"/>
    <w:rsid w:val="00F5382C"/>
    <w:rsid w:val="00F6059B"/>
    <w:rsid w:val="00F60627"/>
    <w:rsid w:val="00F65303"/>
    <w:rsid w:val="00F65BED"/>
    <w:rsid w:val="00F700A0"/>
    <w:rsid w:val="00F715B5"/>
    <w:rsid w:val="00F71EC0"/>
    <w:rsid w:val="00F743AE"/>
    <w:rsid w:val="00F7469B"/>
    <w:rsid w:val="00F76CC7"/>
    <w:rsid w:val="00F80429"/>
    <w:rsid w:val="00F826FD"/>
    <w:rsid w:val="00F84F26"/>
    <w:rsid w:val="00F97848"/>
    <w:rsid w:val="00FA0DDB"/>
    <w:rsid w:val="00FA37BD"/>
    <w:rsid w:val="00FA4343"/>
    <w:rsid w:val="00FA6661"/>
    <w:rsid w:val="00FB28A4"/>
    <w:rsid w:val="00FB4CC4"/>
    <w:rsid w:val="00FB4D2E"/>
    <w:rsid w:val="00FB64AD"/>
    <w:rsid w:val="00FB6525"/>
    <w:rsid w:val="00FB6631"/>
    <w:rsid w:val="00FC61B2"/>
    <w:rsid w:val="00FD0DC5"/>
    <w:rsid w:val="00FD3D12"/>
    <w:rsid w:val="00FE2ED6"/>
    <w:rsid w:val="00FE4FE2"/>
    <w:rsid w:val="00FE64B2"/>
    <w:rsid w:val="00FF03A9"/>
    <w:rsid w:val="00FF04A3"/>
    <w:rsid w:val="00FF2BC6"/>
    <w:rsid w:val="00FF678B"/>
    <w:rsid w:val="32287629"/>
    <w:rsid w:val="512A7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109EBE"/>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5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 w:type="table" w:customStyle="1" w:styleId="Tabellrutenett1">
    <w:name w:val="Tabellrutenett1"/>
    <w:basedOn w:val="Vanligtabell"/>
    <w:next w:val="Tabellrutenett"/>
    <w:uiPriority w:val="39"/>
    <w:rsid w:val="00A57934"/>
    <w:pPr>
      <w:widowControl/>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C43FDD"/>
    <w:rPr>
      <w:sz w:val="16"/>
      <w:szCs w:val="16"/>
    </w:rPr>
  </w:style>
  <w:style w:type="paragraph" w:styleId="Merknadstekst">
    <w:name w:val="annotation text"/>
    <w:basedOn w:val="Normal"/>
    <w:link w:val="MerknadstekstTegn"/>
    <w:uiPriority w:val="99"/>
    <w:unhideWhenUsed/>
    <w:rsid w:val="00C43FDD"/>
    <w:pPr>
      <w:spacing w:line="240" w:lineRule="auto"/>
    </w:pPr>
    <w:rPr>
      <w:sz w:val="20"/>
      <w:szCs w:val="20"/>
    </w:rPr>
  </w:style>
  <w:style w:type="character" w:customStyle="1" w:styleId="MerknadstekstTegn">
    <w:name w:val="Merknadstekst Tegn"/>
    <w:basedOn w:val="Standardskriftforavsnitt"/>
    <w:link w:val="Merknadstekst"/>
    <w:uiPriority w:val="99"/>
    <w:rsid w:val="00C43FDD"/>
    <w:rPr>
      <w:sz w:val="20"/>
      <w:szCs w:val="20"/>
      <w:lang w:val="nb-NO"/>
    </w:rPr>
  </w:style>
  <w:style w:type="paragraph" w:styleId="Kommentaremne">
    <w:name w:val="annotation subject"/>
    <w:basedOn w:val="Merknadstekst"/>
    <w:next w:val="Merknadstekst"/>
    <w:link w:val="KommentaremneTegn"/>
    <w:uiPriority w:val="99"/>
    <w:semiHidden/>
    <w:unhideWhenUsed/>
    <w:rsid w:val="00C43FDD"/>
    <w:rPr>
      <w:b/>
      <w:bCs/>
    </w:rPr>
  </w:style>
  <w:style w:type="character" w:customStyle="1" w:styleId="KommentaremneTegn">
    <w:name w:val="Kommentaremne Tegn"/>
    <w:basedOn w:val="MerknadstekstTegn"/>
    <w:link w:val="Kommentaremne"/>
    <w:uiPriority w:val="99"/>
    <w:semiHidden/>
    <w:rsid w:val="00C43FDD"/>
    <w:rPr>
      <w:b/>
      <w:bCs/>
      <w:sz w:val="20"/>
      <w:szCs w:val="20"/>
      <w:lang w:val="nb-NO"/>
    </w:rPr>
  </w:style>
  <w:style w:type="paragraph" w:customStyle="1" w:styleId="overskrift">
    <w:name w:val="overskrift"/>
    <w:basedOn w:val="Normal"/>
    <w:rsid w:val="00BF12F9"/>
    <w:pPr>
      <w:widowControl/>
      <w:tabs>
        <w:tab w:val="left" w:pos="4537"/>
        <w:tab w:val="left" w:pos="6804"/>
      </w:tabs>
      <w:spacing w:after="0" w:line="240" w:lineRule="auto"/>
    </w:pPr>
    <w:rPr>
      <w:rFonts w:ascii="Times New Roman" w:eastAsia="Times New Roman" w:hAnsi="Times New Roman" w:cs="Times New Roman"/>
      <w:b/>
      <w:caps/>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82626">
      <w:bodyDiv w:val="1"/>
      <w:marLeft w:val="0"/>
      <w:marRight w:val="0"/>
      <w:marTop w:val="0"/>
      <w:marBottom w:val="0"/>
      <w:divBdr>
        <w:top w:val="none" w:sz="0" w:space="0" w:color="auto"/>
        <w:left w:val="none" w:sz="0" w:space="0" w:color="auto"/>
        <w:bottom w:val="none" w:sz="0" w:space="0" w:color="auto"/>
        <w:right w:val="none" w:sz="0" w:space="0" w:color="auto"/>
      </w:divBdr>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48265869">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41065710">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47040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1177404">
      <w:bodyDiv w:val="1"/>
      <w:marLeft w:val="0"/>
      <w:marRight w:val="0"/>
      <w:marTop w:val="0"/>
      <w:marBottom w:val="0"/>
      <w:divBdr>
        <w:top w:val="none" w:sz="0" w:space="0" w:color="auto"/>
        <w:left w:val="none" w:sz="0" w:space="0" w:color="auto"/>
        <w:bottom w:val="none" w:sz="0" w:space="0" w:color="auto"/>
        <w:right w:val="none" w:sz="0" w:space="0" w:color="auto"/>
      </w:divBdr>
    </w:div>
    <w:div w:id="363096603">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67418431">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76013874">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598949519">
      <w:bodyDiv w:val="1"/>
      <w:marLeft w:val="0"/>
      <w:marRight w:val="0"/>
      <w:marTop w:val="0"/>
      <w:marBottom w:val="0"/>
      <w:divBdr>
        <w:top w:val="none" w:sz="0" w:space="0" w:color="auto"/>
        <w:left w:val="none" w:sz="0" w:space="0" w:color="auto"/>
        <w:bottom w:val="none" w:sz="0" w:space="0" w:color="auto"/>
        <w:right w:val="none" w:sz="0" w:space="0" w:color="auto"/>
      </w:divBdr>
    </w:div>
    <w:div w:id="617444106">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51458780">
      <w:bodyDiv w:val="1"/>
      <w:marLeft w:val="0"/>
      <w:marRight w:val="0"/>
      <w:marTop w:val="0"/>
      <w:marBottom w:val="0"/>
      <w:divBdr>
        <w:top w:val="none" w:sz="0" w:space="0" w:color="auto"/>
        <w:left w:val="none" w:sz="0" w:space="0" w:color="auto"/>
        <w:bottom w:val="none" w:sz="0" w:space="0" w:color="auto"/>
        <w:right w:val="none" w:sz="0" w:space="0" w:color="auto"/>
      </w:divBdr>
    </w:div>
    <w:div w:id="853887003">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43344661">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0544979">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11220717">
      <w:bodyDiv w:val="1"/>
      <w:marLeft w:val="0"/>
      <w:marRight w:val="0"/>
      <w:marTop w:val="0"/>
      <w:marBottom w:val="0"/>
      <w:divBdr>
        <w:top w:val="none" w:sz="0" w:space="0" w:color="auto"/>
        <w:left w:val="none" w:sz="0" w:space="0" w:color="auto"/>
        <w:bottom w:val="none" w:sz="0" w:space="0" w:color="auto"/>
        <w:right w:val="none" w:sz="0" w:space="0" w:color="auto"/>
      </w:divBdr>
    </w:div>
    <w:div w:id="1017803681">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092704008">
      <w:bodyDiv w:val="1"/>
      <w:marLeft w:val="0"/>
      <w:marRight w:val="0"/>
      <w:marTop w:val="0"/>
      <w:marBottom w:val="0"/>
      <w:divBdr>
        <w:top w:val="none" w:sz="0" w:space="0" w:color="auto"/>
        <w:left w:val="none" w:sz="0" w:space="0" w:color="auto"/>
        <w:bottom w:val="none" w:sz="0" w:space="0" w:color="auto"/>
        <w:right w:val="none" w:sz="0" w:space="0" w:color="auto"/>
      </w:divBdr>
    </w:div>
    <w:div w:id="1103065054">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14860754">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43611528">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3823376">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424379486">
      <w:bodyDiv w:val="1"/>
      <w:marLeft w:val="0"/>
      <w:marRight w:val="0"/>
      <w:marTop w:val="0"/>
      <w:marBottom w:val="0"/>
      <w:divBdr>
        <w:top w:val="none" w:sz="0" w:space="0" w:color="auto"/>
        <w:left w:val="none" w:sz="0" w:space="0" w:color="auto"/>
        <w:bottom w:val="none" w:sz="0" w:space="0" w:color="auto"/>
        <w:right w:val="none" w:sz="0" w:space="0" w:color="auto"/>
      </w:divBdr>
    </w:div>
    <w:div w:id="1473869525">
      <w:bodyDiv w:val="1"/>
      <w:marLeft w:val="0"/>
      <w:marRight w:val="0"/>
      <w:marTop w:val="0"/>
      <w:marBottom w:val="0"/>
      <w:divBdr>
        <w:top w:val="none" w:sz="0" w:space="0" w:color="auto"/>
        <w:left w:val="none" w:sz="0" w:space="0" w:color="auto"/>
        <w:bottom w:val="none" w:sz="0" w:space="0" w:color="auto"/>
        <w:right w:val="none" w:sz="0" w:space="0" w:color="auto"/>
      </w:divBdr>
    </w:div>
    <w:div w:id="1481069755">
      <w:bodyDiv w:val="1"/>
      <w:marLeft w:val="0"/>
      <w:marRight w:val="0"/>
      <w:marTop w:val="0"/>
      <w:marBottom w:val="0"/>
      <w:divBdr>
        <w:top w:val="none" w:sz="0" w:space="0" w:color="auto"/>
        <w:left w:val="none" w:sz="0" w:space="0" w:color="auto"/>
        <w:bottom w:val="none" w:sz="0" w:space="0" w:color="auto"/>
        <w:right w:val="none" w:sz="0" w:space="0" w:color="auto"/>
      </w:divBdr>
    </w:div>
    <w:div w:id="1490441183">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35855410">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778669989">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77085020">
      <w:bodyDiv w:val="1"/>
      <w:marLeft w:val="0"/>
      <w:marRight w:val="0"/>
      <w:marTop w:val="0"/>
      <w:marBottom w:val="0"/>
      <w:divBdr>
        <w:top w:val="none" w:sz="0" w:space="0" w:color="auto"/>
        <w:left w:val="none" w:sz="0" w:space="0" w:color="auto"/>
        <w:bottom w:val="none" w:sz="0" w:space="0" w:color="auto"/>
        <w:right w:val="none" w:sz="0" w:space="0" w:color="auto"/>
      </w:divBdr>
      <w:divsChild>
        <w:div w:id="723453852">
          <w:marLeft w:val="0"/>
          <w:marRight w:val="0"/>
          <w:marTop w:val="0"/>
          <w:marBottom w:val="0"/>
          <w:divBdr>
            <w:top w:val="none" w:sz="0" w:space="0" w:color="auto"/>
            <w:left w:val="none" w:sz="0" w:space="0" w:color="auto"/>
            <w:bottom w:val="none" w:sz="0" w:space="0" w:color="auto"/>
            <w:right w:val="none" w:sz="0" w:space="0" w:color="auto"/>
          </w:divBdr>
          <w:divsChild>
            <w:div w:id="663439863">
              <w:marLeft w:val="0"/>
              <w:marRight w:val="0"/>
              <w:marTop w:val="0"/>
              <w:marBottom w:val="0"/>
              <w:divBdr>
                <w:top w:val="none" w:sz="0" w:space="0" w:color="auto"/>
                <w:left w:val="none" w:sz="0" w:space="0" w:color="auto"/>
                <w:bottom w:val="none" w:sz="0" w:space="0" w:color="auto"/>
                <w:right w:val="none" w:sz="0" w:space="0" w:color="auto"/>
              </w:divBdr>
              <w:divsChild>
                <w:div w:id="182592062">
                  <w:marLeft w:val="0"/>
                  <w:marRight w:val="0"/>
                  <w:marTop w:val="0"/>
                  <w:marBottom w:val="0"/>
                  <w:divBdr>
                    <w:top w:val="none" w:sz="0" w:space="0" w:color="auto"/>
                    <w:left w:val="none" w:sz="0" w:space="0" w:color="auto"/>
                    <w:bottom w:val="none" w:sz="0" w:space="0" w:color="auto"/>
                    <w:right w:val="none" w:sz="0" w:space="0" w:color="auto"/>
                  </w:divBdr>
                </w:div>
                <w:div w:id="1196188890">
                  <w:marLeft w:val="0"/>
                  <w:marRight w:val="0"/>
                  <w:marTop w:val="450"/>
                  <w:marBottom w:val="600"/>
                  <w:divBdr>
                    <w:top w:val="single" w:sz="6" w:space="11" w:color="444444"/>
                    <w:left w:val="none" w:sz="0" w:space="0" w:color="auto"/>
                    <w:bottom w:val="single" w:sz="6" w:space="11" w:color="444444"/>
                    <w:right w:val="none" w:sz="0" w:space="0" w:color="auto"/>
                  </w:divBdr>
                </w:div>
              </w:divsChild>
            </w:div>
          </w:divsChild>
        </w:div>
      </w:divsChild>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5187521">
      <w:bodyDiv w:val="1"/>
      <w:marLeft w:val="0"/>
      <w:marRight w:val="0"/>
      <w:marTop w:val="0"/>
      <w:marBottom w:val="0"/>
      <w:divBdr>
        <w:top w:val="none" w:sz="0" w:space="0" w:color="auto"/>
        <w:left w:val="none" w:sz="0" w:space="0" w:color="auto"/>
        <w:bottom w:val="none" w:sz="0" w:space="0" w:color="auto"/>
        <w:right w:val="none" w:sz="0" w:space="0" w:color="auto"/>
      </w:divBdr>
      <w:divsChild>
        <w:div w:id="919371084">
          <w:marLeft w:val="0"/>
          <w:marRight w:val="0"/>
          <w:marTop w:val="0"/>
          <w:marBottom w:val="0"/>
          <w:divBdr>
            <w:top w:val="none" w:sz="0" w:space="0" w:color="auto"/>
            <w:left w:val="none" w:sz="0" w:space="0" w:color="auto"/>
            <w:bottom w:val="none" w:sz="0" w:space="0" w:color="auto"/>
            <w:right w:val="none" w:sz="0" w:space="0" w:color="auto"/>
          </w:divBdr>
          <w:divsChild>
            <w:div w:id="657732653">
              <w:marLeft w:val="0"/>
              <w:marRight w:val="0"/>
              <w:marTop w:val="0"/>
              <w:marBottom w:val="0"/>
              <w:divBdr>
                <w:top w:val="none" w:sz="0" w:space="0" w:color="auto"/>
                <w:left w:val="none" w:sz="0" w:space="0" w:color="auto"/>
                <w:bottom w:val="none" w:sz="0" w:space="0" w:color="auto"/>
                <w:right w:val="none" w:sz="0" w:space="0" w:color="auto"/>
              </w:divBdr>
              <w:divsChild>
                <w:div w:id="1083912009">
                  <w:marLeft w:val="0"/>
                  <w:marRight w:val="0"/>
                  <w:marTop w:val="0"/>
                  <w:marBottom w:val="0"/>
                  <w:divBdr>
                    <w:top w:val="none" w:sz="0" w:space="0" w:color="auto"/>
                    <w:left w:val="none" w:sz="0" w:space="0" w:color="auto"/>
                    <w:bottom w:val="none" w:sz="0" w:space="0" w:color="auto"/>
                    <w:right w:val="none" w:sz="0" w:space="0" w:color="auto"/>
                  </w:divBdr>
                  <w:divsChild>
                    <w:div w:id="1423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06399760">
      <w:bodyDiv w:val="1"/>
      <w:marLeft w:val="0"/>
      <w:marRight w:val="0"/>
      <w:marTop w:val="0"/>
      <w:marBottom w:val="0"/>
      <w:divBdr>
        <w:top w:val="none" w:sz="0" w:space="0" w:color="auto"/>
        <w:left w:val="none" w:sz="0" w:space="0" w:color="auto"/>
        <w:bottom w:val="none" w:sz="0" w:space="0" w:color="auto"/>
        <w:right w:val="none" w:sz="0" w:space="0" w:color="auto"/>
      </w:divBdr>
    </w:div>
    <w:div w:id="2006860457">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 w:id="21313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gjeringen.no/no/aktuelt/utval-skal-sja-pa-opplaringslova/id2572742/?utm_source=www.regjeringen.no&amp;utm_medium=epost&amp;utm_campaign=Utdanning-22.09.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aktuelt/utval-skal-sja-pa-vidaregaande-opplaring/id25691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ny-horing-fagbrev-pa-jobb/id2573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iken.patricia.ek@utdanningsdirektorate.no" TargetMode="External"/><Relationship Id="rId14" Type="http://schemas.openxmlformats.org/officeDocument/2006/relationships/hyperlink" Target="https://www.udir.no/om-udir/hoyrin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3368-FD12-4C64-9D53-EC67F71D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1344</Words>
  <Characters>7126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Maiken Patricia Ek</cp:lastModifiedBy>
  <cp:revision>36</cp:revision>
  <cp:lastPrinted>2017-10-25T05:20:00Z</cp:lastPrinted>
  <dcterms:created xsi:type="dcterms:W3CDTF">2017-10-05T08:28:00Z</dcterms:created>
  <dcterms:modified xsi:type="dcterms:W3CDTF">2017-11-01T07:12:00Z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