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FF3F50" w:rsidRPr="00E73333" w:rsidTr="00F23AA5">
        <w:tc>
          <w:tcPr>
            <w:tcW w:w="4786" w:type="dxa"/>
            <w:gridSpan w:val="3"/>
            <w:tcBorders>
              <w:top w:val="nil"/>
              <w:left w:val="nil"/>
              <w:bottom w:val="nil"/>
              <w:right w:val="nil"/>
            </w:tcBorders>
          </w:tcPr>
          <w:p w:rsidR="00FF3F50" w:rsidRPr="00EF1926" w:rsidRDefault="00FF3F50" w:rsidP="00F23AA5">
            <w:pPr>
              <w:rPr>
                <w:rFonts w:ascii="Verdana" w:hAnsi="Verdana" w:cs="Verdana"/>
                <w:sz w:val="16"/>
                <w:szCs w:val="16"/>
              </w:rPr>
            </w:pPr>
            <w:r w:rsidRPr="00EF1926">
              <w:rPr>
                <w:rFonts w:ascii="Verdana" w:hAnsi="Verdana" w:cs="Verdana"/>
                <w:sz w:val="16"/>
                <w:szCs w:val="16"/>
              </w:rPr>
              <w:t xml:space="preserve">Vår saksbehandler: Faglig råd helse- og oppvekstfag </w:t>
            </w:r>
            <w:r w:rsidRPr="00EF1926">
              <w:rPr>
                <w:rFonts w:ascii="Verdana" w:hAnsi="Verdana" w:cs="Verdana"/>
                <w:sz w:val="16"/>
                <w:szCs w:val="16"/>
              </w:rPr>
              <w:br/>
              <w:t xml:space="preserve">E-post: </w:t>
            </w:r>
            <w:bookmarkStart w:id="0" w:name="SAKSBEHEMAIL"/>
            <w:r w:rsidR="00EF1926">
              <w:rPr>
                <w:rFonts w:ascii="Verdana" w:hAnsi="Verdana" w:cs="Verdana"/>
                <w:sz w:val="16"/>
                <w:szCs w:val="16"/>
              </w:rPr>
              <w:t>post</w:t>
            </w:r>
            <w:r w:rsidRPr="00EF1926">
              <w:rPr>
                <w:rFonts w:ascii="Verdana" w:hAnsi="Verdana" w:cs="Verdana"/>
                <w:sz w:val="16"/>
                <w:szCs w:val="16"/>
              </w:rPr>
              <w:t>@utdanningsdirektoratet.no</w:t>
            </w:r>
            <w:bookmarkEnd w:id="0"/>
            <w:r w:rsidRPr="00EF1926">
              <w:rPr>
                <w:rFonts w:ascii="Verdana" w:hAnsi="Verdana" w:cs="Verdana"/>
                <w:sz w:val="16"/>
                <w:szCs w:val="16"/>
              </w:rPr>
              <w:t xml:space="preserve"> </w:t>
            </w:r>
          </w:p>
          <w:p w:rsidR="00FF3F50" w:rsidRPr="00E73333" w:rsidRDefault="00FF3F50" w:rsidP="00F23AA5">
            <w:pPr>
              <w:tabs>
                <w:tab w:val="left" w:pos="4537"/>
                <w:tab w:val="left" w:pos="6804"/>
              </w:tabs>
              <w:ind w:right="-72"/>
              <w:rPr>
                <w:rFonts w:ascii="Verdana" w:hAnsi="Verdana" w:cs="Verdana"/>
                <w:noProof/>
                <w:sz w:val="16"/>
                <w:szCs w:val="16"/>
              </w:rPr>
            </w:pPr>
            <w:r w:rsidRPr="00E73333">
              <w:rPr>
                <w:rFonts w:ascii="Verdana" w:hAnsi="Verdana" w:cs="Verdana"/>
                <w:sz w:val="16"/>
                <w:szCs w:val="16"/>
              </w:rPr>
              <w:t xml:space="preserve">Tlf sentralbord: </w:t>
            </w:r>
            <w:bookmarkStart w:id="1" w:name="SAKSBEHTLF"/>
            <w:r w:rsidRPr="00E73333">
              <w:rPr>
                <w:rFonts w:ascii="Verdana" w:hAnsi="Verdana" w:cs="Verdana"/>
                <w:sz w:val="16"/>
                <w:szCs w:val="16"/>
              </w:rPr>
              <w:t xml:space="preserve">23 30 </w:t>
            </w:r>
            <w:bookmarkEnd w:id="1"/>
            <w:r w:rsidRPr="00E73333">
              <w:rPr>
                <w:rFonts w:ascii="Verdana" w:hAnsi="Verdana" w:cs="Verdana"/>
                <w:sz w:val="16"/>
                <w:szCs w:val="16"/>
              </w:rPr>
              <w:t>12 00</w:t>
            </w:r>
          </w:p>
        </w:tc>
        <w:tc>
          <w:tcPr>
            <w:tcW w:w="1276" w:type="dxa"/>
            <w:gridSpan w:val="2"/>
            <w:tcBorders>
              <w:top w:val="nil"/>
              <w:left w:val="nil"/>
              <w:bottom w:val="nil"/>
              <w:right w:val="nil"/>
            </w:tcBorders>
          </w:tcPr>
          <w:p w:rsidR="00FF3F50" w:rsidRPr="00E73333" w:rsidRDefault="00FF3F50" w:rsidP="00F23AA5">
            <w:pPr>
              <w:rPr>
                <w:rFonts w:ascii="Verdana" w:hAnsi="Verdana" w:cs="Verdana"/>
              </w:rPr>
            </w:pPr>
          </w:p>
          <w:p w:rsidR="00FF3F50" w:rsidRPr="00E73333" w:rsidRDefault="00FF3F50" w:rsidP="00F23AA5">
            <w:pPr>
              <w:rPr>
                <w:rFonts w:ascii="Verdana" w:hAnsi="Verdana" w:cs="Verdana"/>
                <w:sz w:val="16"/>
                <w:szCs w:val="16"/>
              </w:rPr>
            </w:pPr>
            <w:r w:rsidRPr="00E73333">
              <w:rPr>
                <w:rFonts w:ascii="Verdana" w:hAnsi="Verdana" w:cs="Verdana"/>
                <w:sz w:val="16"/>
                <w:szCs w:val="16"/>
              </w:rPr>
              <w:t>Vår dato:</w:t>
            </w:r>
          </w:p>
          <w:p w:rsidR="00FF3F50" w:rsidRPr="00E73333" w:rsidRDefault="00EF1926" w:rsidP="00F23AA5">
            <w:pPr>
              <w:rPr>
                <w:rFonts w:ascii="Verdana" w:hAnsi="Verdana" w:cs="Verdana"/>
                <w:sz w:val="16"/>
                <w:szCs w:val="16"/>
              </w:rPr>
            </w:pPr>
            <w:r>
              <w:rPr>
                <w:rFonts w:ascii="Verdana" w:hAnsi="Verdana" w:cs="Verdana"/>
                <w:sz w:val="16"/>
                <w:szCs w:val="16"/>
              </w:rPr>
              <w:t>13</w:t>
            </w:r>
            <w:r w:rsidR="00FF3F50" w:rsidRPr="00E73333">
              <w:rPr>
                <w:rFonts w:ascii="Verdana" w:hAnsi="Verdana" w:cs="Verdana"/>
                <w:sz w:val="16"/>
                <w:szCs w:val="16"/>
              </w:rPr>
              <w:t>.</w:t>
            </w:r>
            <w:r w:rsidR="0027390B">
              <w:rPr>
                <w:rFonts w:ascii="Verdana" w:hAnsi="Verdana" w:cs="Verdana"/>
                <w:sz w:val="16"/>
                <w:szCs w:val="16"/>
              </w:rPr>
              <w:t>12</w:t>
            </w:r>
            <w:r w:rsidR="00FF3F50" w:rsidRPr="00E73333">
              <w:rPr>
                <w:rFonts w:ascii="Verdana" w:hAnsi="Verdana" w:cs="Verdana"/>
                <w:sz w:val="16"/>
                <w:szCs w:val="16"/>
              </w:rPr>
              <w:t>.16</w:t>
            </w:r>
          </w:p>
          <w:p w:rsidR="00FF3F50" w:rsidRPr="00E73333" w:rsidRDefault="00FF3F50" w:rsidP="00F23AA5">
            <w:pPr>
              <w:rPr>
                <w:rFonts w:ascii="Verdana" w:hAnsi="Verdana" w:cs="Verdana"/>
                <w:sz w:val="16"/>
                <w:szCs w:val="16"/>
              </w:rPr>
            </w:pPr>
            <w:r w:rsidRPr="00E73333">
              <w:rPr>
                <w:rFonts w:ascii="Verdana" w:hAnsi="Verdana" w:cs="Verdana"/>
                <w:sz w:val="16"/>
                <w:szCs w:val="16"/>
              </w:rPr>
              <w:t>Vår referanse:</w:t>
            </w:r>
          </w:p>
          <w:p w:rsidR="00FF3F50" w:rsidRPr="00E73333" w:rsidRDefault="00FF3F50" w:rsidP="00F23AA5">
            <w:pPr>
              <w:rPr>
                <w:rFonts w:ascii="Verdana" w:hAnsi="Verdana" w:cs="Verdana"/>
                <w:noProof/>
                <w:sz w:val="16"/>
                <w:szCs w:val="16"/>
              </w:rPr>
            </w:pPr>
            <w:r w:rsidRPr="00E73333">
              <w:rPr>
                <w:rFonts w:ascii="Verdana" w:hAnsi="Verdana" w:cs="Verdana"/>
                <w:noProof/>
                <w:sz w:val="16"/>
                <w:szCs w:val="16"/>
              </w:rPr>
              <w:t>2016/157</w:t>
            </w:r>
          </w:p>
          <w:p w:rsidR="00FF3F50" w:rsidRPr="00E73333" w:rsidRDefault="00FF3F50" w:rsidP="00F23AA5">
            <w:pPr>
              <w:rPr>
                <w:rFonts w:ascii="Verdana" w:hAnsi="Verdana" w:cs="Verdana"/>
                <w:noProof/>
                <w:sz w:val="16"/>
                <w:szCs w:val="16"/>
              </w:rPr>
            </w:pPr>
          </w:p>
        </w:tc>
        <w:tc>
          <w:tcPr>
            <w:tcW w:w="1276" w:type="dxa"/>
            <w:tcBorders>
              <w:top w:val="nil"/>
              <w:left w:val="nil"/>
              <w:bottom w:val="nil"/>
              <w:right w:val="nil"/>
            </w:tcBorders>
          </w:tcPr>
          <w:p w:rsidR="00FF3F50" w:rsidRPr="00E73333" w:rsidRDefault="00FF3F50" w:rsidP="00F23AA5">
            <w:pPr>
              <w:rPr>
                <w:rFonts w:ascii="Verdana" w:hAnsi="Verdana" w:cs="Verdana"/>
              </w:rPr>
            </w:pPr>
          </w:p>
          <w:p w:rsidR="00FF3F50" w:rsidRPr="00E73333" w:rsidRDefault="00FF3F50" w:rsidP="00F23AA5">
            <w:pPr>
              <w:rPr>
                <w:rFonts w:ascii="Verdana" w:hAnsi="Verdana" w:cs="Verdana"/>
                <w:sz w:val="16"/>
                <w:szCs w:val="16"/>
              </w:rPr>
            </w:pPr>
            <w:r w:rsidRPr="00E73333">
              <w:rPr>
                <w:rFonts w:ascii="Verdana" w:hAnsi="Verdana" w:cs="Verdana"/>
                <w:sz w:val="16"/>
                <w:szCs w:val="16"/>
              </w:rPr>
              <w:t>Deres dato:</w:t>
            </w:r>
          </w:p>
          <w:p w:rsidR="00FF3F50" w:rsidRPr="00E73333" w:rsidRDefault="00FF3F50" w:rsidP="00F23AA5">
            <w:pPr>
              <w:rPr>
                <w:rFonts w:ascii="Verdana" w:hAnsi="Verdana" w:cs="Verdana"/>
                <w:sz w:val="16"/>
                <w:szCs w:val="16"/>
              </w:rPr>
            </w:pPr>
            <w:bookmarkStart w:id="2" w:name="REFDATO"/>
            <w:bookmarkEnd w:id="2"/>
          </w:p>
          <w:p w:rsidR="00FF3F50" w:rsidRPr="00E73333" w:rsidRDefault="00FF3F50" w:rsidP="00F23AA5">
            <w:pPr>
              <w:rPr>
                <w:rFonts w:ascii="Verdana" w:hAnsi="Verdana" w:cs="Verdana"/>
                <w:sz w:val="16"/>
                <w:szCs w:val="16"/>
              </w:rPr>
            </w:pPr>
            <w:r w:rsidRPr="00E73333">
              <w:rPr>
                <w:rFonts w:ascii="Verdana" w:hAnsi="Verdana" w:cs="Verdana"/>
                <w:sz w:val="16"/>
                <w:szCs w:val="16"/>
              </w:rPr>
              <w:t>Deres referanse:</w:t>
            </w:r>
          </w:p>
          <w:p w:rsidR="00FF3F50" w:rsidRPr="00E73333" w:rsidRDefault="00FF3F50" w:rsidP="00F23AA5">
            <w:pPr>
              <w:rPr>
                <w:rFonts w:ascii="Verdana" w:hAnsi="Verdana" w:cs="Verdana"/>
                <w:noProof/>
                <w:sz w:val="16"/>
                <w:szCs w:val="16"/>
              </w:rPr>
            </w:pPr>
            <w:bookmarkStart w:id="3" w:name="REF"/>
            <w:bookmarkEnd w:id="3"/>
          </w:p>
        </w:tc>
        <w:tc>
          <w:tcPr>
            <w:tcW w:w="2870" w:type="dxa"/>
            <w:tcBorders>
              <w:top w:val="nil"/>
              <w:left w:val="nil"/>
              <w:bottom w:val="nil"/>
              <w:right w:val="nil"/>
            </w:tcBorders>
          </w:tcPr>
          <w:p w:rsidR="00FF3F50" w:rsidRPr="00E73333" w:rsidRDefault="00FF3F50" w:rsidP="00F23AA5">
            <w:pPr>
              <w:jc w:val="right"/>
              <w:rPr>
                <w:rFonts w:ascii="Verdana" w:hAnsi="Verdana" w:cs="Verdana"/>
                <w:sz w:val="16"/>
                <w:szCs w:val="16"/>
              </w:rPr>
            </w:pPr>
            <w:r w:rsidRPr="00E73333">
              <w:rPr>
                <w:rFonts w:ascii="Verdana" w:hAnsi="Verdana" w:cs="Times New Roman"/>
                <w:noProof/>
              </w:rPr>
              <w:drawing>
                <wp:inline distT="0" distB="0" distL="0" distR="0" wp14:anchorId="6A42EC34" wp14:editId="246C7137">
                  <wp:extent cx="1790700" cy="981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srcRect/>
                          <a:stretch>
                            <a:fillRect/>
                          </a:stretch>
                        </pic:blipFill>
                        <pic:spPr bwMode="auto">
                          <a:xfrm>
                            <a:off x="0" y="0"/>
                            <a:ext cx="1790700" cy="981075"/>
                          </a:xfrm>
                          <a:prstGeom prst="rect">
                            <a:avLst/>
                          </a:prstGeom>
                          <a:noFill/>
                          <a:ln w="9525">
                            <a:noFill/>
                            <a:miter lim="800000"/>
                            <a:headEnd/>
                            <a:tailEnd/>
                          </a:ln>
                        </pic:spPr>
                      </pic:pic>
                    </a:graphicData>
                  </a:graphic>
                </wp:inline>
              </w:drawing>
            </w:r>
          </w:p>
        </w:tc>
      </w:tr>
      <w:tr w:rsidR="00FF3F50" w:rsidRPr="00E73333" w:rsidTr="00F23AA5">
        <w:tc>
          <w:tcPr>
            <w:tcW w:w="2461" w:type="dxa"/>
            <w:tcBorders>
              <w:top w:val="nil"/>
              <w:left w:val="nil"/>
              <w:bottom w:val="nil"/>
              <w:right w:val="nil"/>
            </w:tcBorders>
          </w:tcPr>
          <w:p w:rsidR="00FF3F50" w:rsidRPr="00E73333" w:rsidRDefault="00FF3F50" w:rsidP="00F23AA5">
            <w:pPr>
              <w:jc w:val="right"/>
              <w:rPr>
                <w:rFonts w:ascii="Verdana" w:hAnsi="Verdana" w:cs="Verdana"/>
                <w:b/>
                <w:bCs/>
                <w:sz w:val="16"/>
                <w:szCs w:val="16"/>
              </w:rPr>
            </w:pPr>
          </w:p>
        </w:tc>
        <w:tc>
          <w:tcPr>
            <w:tcW w:w="1758" w:type="dxa"/>
            <w:tcBorders>
              <w:top w:val="nil"/>
              <w:left w:val="nil"/>
              <w:bottom w:val="nil"/>
              <w:right w:val="nil"/>
            </w:tcBorders>
          </w:tcPr>
          <w:p w:rsidR="00FF3F50" w:rsidRPr="00E73333" w:rsidRDefault="00FF3F50" w:rsidP="00F23AA5">
            <w:pPr>
              <w:jc w:val="right"/>
              <w:rPr>
                <w:rFonts w:ascii="Verdana" w:hAnsi="Verdana" w:cs="Verdana"/>
                <w:b/>
                <w:bCs/>
                <w:sz w:val="16"/>
                <w:szCs w:val="16"/>
              </w:rPr>
            </w:pPr>
          </w:p>
        </w:tc>
        <w:tc>
          <w:tcPr>
            <w:tcW w:w="1276" w:type="dxa"/>
            <w:gridSpan w:val="2"/>
            <w:tcBorders>
              <w:top w:val="nil"/>
              <w:left w:val="nil"/>
              <w:bottom w:val="nil"/>
              <w:right w:val="nil"/>
            </w:tcBorders>
          </w:tcPr>
          <w:p w:rsidR="00FF3F50" w:rsidRPr="00E73333" w:rsidRDefault="00FF3F50" w:rsidP="00F23AA5">
            <w:pPr>
              <w:jc w:val="right"/>
              <w:rPr>
                <w:rFonts w:ascii="Verdana" w:hAnsi="Verdana" w:cs="Verdana"/>
                <w:b/>
                <w:bCs/>
                <w:sz w:val="16"/>
                <w:szCs w:val="16"/>
              </w:rPr>
            </w:pPr>
          </w:p>
        </w:tc>
        <w:tc>
          <w:tcPr>
            <w:tcW w:w="4713" w:type="dxa"/>
            <w:gridSpan w:val="3"/>
            <w:tcBorders>
              <w:top w:val="nil"/>
              <w:left w:val="nil"/>
              <w:bottom w:val="nil"/>
              <w:right w:val="nil"/>
            </w:tcBorders>
          </w:tcPr>
          <w:p w:rsidR="00FF3F50" w:rsidRPr="00E73333" w:rsidRDefault="00FF3F50" w:rsidP="00F23AA5">
            <w:pPr>
              <w:jc w:val="right"/>
              <w:rPr>
                <w:rFonts w:ascii="Verdana" w:hAnsi="Verdana" w:cs="Verdana"/>
                <w:b/>
                <w:bCs/>
                <w:sz w:val="16"/>
                <w:szCs w:val="16"/>
              </w:rPr>
            </w:pPr>
            <w:bookmarkStart w:id="4" w:name="UOFFPARAGRAF"/>
            <w:bookmarkEnd w:id="4"/>
          </w:p>
        </w:tc>
      </w:tr>
    </w:tbl>
    <w:p w:rsidR="00FF3F50" w:rsidRPr="00E73333" w:rsidRDefault="00FF3F50" w:rsidP="00FF3F50">
      <w:pPr>
        <w:rPr>
          <w:rFonts w:ascii="Verdana" w:hAnsi="Verdana" w:cs="Verdana"/>
          <w:b/>
          <w:bCs/>
          <w:sz w:val="24"/>
          <w:szCs w:val="24"/>
        </w:rPr>
      </w:pPr>
      <w:bookmarkStart w:id="5" w:name="MOTTAKERNAVN"/>
      <w:r w:rsidRPr="00E73333">
        <w:rPr>
          <w:rFonts w:ascii="Verdana" w:hAnsi="Verdana" w:cs="Verdana"/>
          <w:b/>
          <w:bCs/>
          <w:sz w:val="24"/>
          <w:szCs w:val="24"/>
        </w:rPr>
        <w:t>Faglig råd for helse- og oppvekstfag</w:t>
      </w:r>
      <w:bookmarkEnd w:id="5"/>
    </w:p>
    <w:p w:rsidR="00FF3F50" w:rsidRPr="00E73333" w:rsidRDefault="00FF3F50" w:rsidP="00FF3F50">
      <w:pPr>
        <w:rPr>
          <w:rFonts w:ascii="Verdana" w:hAnsi="Verdana" w:cs="Verdana"/>
        </w:rPr>
      </w:pPr>
      <w:bookmarkStart w:id="6" w:name="ADRESSE"/>
      <w:bookmarkEnd w:id="6"/>
    </w:p>
    <w:p w:rsidR="00FF3F50" w:rsidRPr="00E73333" w:rsidRDefault="00FF3F50" w:rsidP="00FF3F50">
      <w:pPr>
        <w:rPr>
          <w:rFonts w:ascii="Verdana" w:hAnsi="Verdana" w:cs="Verdana"/>
        </w:rPr>
      </w:pPr>
    </w:p>
    <w:p w:rsidR="00FF3F50" w:rsidRPr="00E73333" w:rsidRDefault="00FF3F50" w:rsidP="00FF3F50">
      <w:pPr>
        <w:rPr>
          <w:rFonts w:ascii="Verdana" w:hAnsi="Verdana" w:cs="Verdana"/>
        </w:rPr>
      </w:pPr>
      <w:bookmarkStart w:id="7" w:name="POSTNR"/>
      <w:bookmarkStart w:id="8" w:name="POSTSTED"/>
      <w:bookmarkEnd w:id="7"/>
      <w:bookmarkEnd w:id="8"/>
    </w:p>
    <w:p w:rsidR="00FF3F50" w:rsidRPr="00E73333" w:rsidRDefault="00FF3F50" w:rsidP="00FF3F50">
      <w:pPr>
        <w:rPr>
          <w:rFonts w:ascii="Verdana" w:hAnsi="Verdana" w:cs="Verdana"/>
        </w:rPr>
      </w:pPr>
      <w:bookmarkStart w:id="9" w:name="KONTAKT"/>
      <w:bookmarkEnd w:id="9"/>
    </w:p>
    <w:p w:rsidR="00FF3F50" w:rsidRPr="00E73333" w:rsidRDefault="00FF3F50" w:rsidP="00FF3F50">
      <w:pPr>
        <w:rPr>
          <w:rFonts w:ascii="Verdana" w:hAnsi="Verdana" w:cs="Verdana"/>
          <w:sz w:val="16"/>
          <w:szCs w:val="16"/>
        </w:rPr>
      </w:pPr>
    </w:p>
    <w:p w:rsidR="00FF3F50" w:rsidRPr="00E73333" w:rsidRDefault="00FF3F50" w:rsidP="00FF3F50">
      <w:pPr>
        <w:rPr>
          <w:rFonts w:ascii="Verdana" w:hAnsi="Verdana" w:cs="Verdana"/>
          <w:sz w:val="16"/>
          <w:szCs w:val="16"/>
        </w:rPr>
      </w:pPr>
    </w:p>
    <w:p w:rsidR="00FF3F50" w:rsidRPr="00E73333" w:rsidRDefault="006E60EE" w:rsidP="00FF3F50">
      <w:pPr>
        <w:pStyle w:val="overskrift"/>
        <w:rPr>
          <w:rFonts w:ascii="Verdana" w:hAnsi="Verdana" w:cs="Verdana"/>
          <w:caps w:val="0"/>
        </w:rPr>
      </w:pPr>
      <w:bookmarkStart w:id="10" w:name="TITTEL"/>
      <w:r>
        <w:rPr>
          <w:rFonts w:ascii="Verdana" w:hAnsi="Verdana" w:cs="Verdana"/>
          <w:caps w:val="0"/>
        </w:rPr>
        <w:t>Referat</w:t>
      </w:r>
      <w:r w:rsidR="00FF3F50" w:rsidRPr="00E73333">
        <w:rPr>
          <w:rFonts w:ascii="Verdana" w:hAnsi="Verdana" w:cs="Verdana"/>
          <w:caps w:val="0"/>
        </w:rPr>
        <w:t xml:space="preserve"> </w:t>
      </w:r>
      <w:r w:rsidR="00EF24D4" w:rsidRPr="00E73333">
        <w:rPr>
          <w:rFonts w:ascii="Verdana" w:hAnsi="Verdana" w:cs="Verdana"/>
          <w:caps w:val="0"/>
        </w:rPr>
        <w:t>rådsmøte</w:t>
      </w:r>
      <w:r w:rsidR="00AA100E">
        <w:rPr>
          <w:rFonts w:ascii="Verdana" w:hAnsi="Verdana" w:cs="Verdana"/>
          <w:caps w:val="0"/>
        </w:rPr>
        <w:t xml:space="preserve"> 5</w:t>
      </w:r>
      <w:r w:rsidR="00FF3F50" w:rsidRPr="00E73333">
        <w:rPr>
          <w:rFonts w:ascii="Verdana" w:hAnsi="Verdana" w:cs="Verdana"/>
          <w:caps w:val="0"/>
        </w:rPr>
        <w:t xml:space="preserve">/16 i Faglig råd for helse- og oppvekstfag </w:t>
      </w:r>
      <w:r w:rsidR="00EF24D4" w:rsidRPr="00E73333">
        <w:rPr>
          <w:rFonts w:ascii="Verdana" w:hAnsi="Verdana" w:cs="Verdana"/>
          <w:caps w:val="0"/>
        </w:rPr>
        <w:t>13</w:t>
      </w:r>
      <w:r w:rsidR="00AA100E">
        <w:rPr>
          <w:rFonts w:ascii="Verdana" w:hAnsi="Verdana" w:cs="Verdana"/>
          <w:caps w:val="0"/>
        </w:rPr>
        <w:t>. desember</w:t>
      </w:r>
      <w:r w:rsidR="00FF3F50" w:rsidRPr="00E73333">
        <w:rPr>
          <w:rFonts w:ascii="Verdana" w:hAnsi="Verdana" w:cs="Verdana"/>
          <w:caps w:val="0"/>
        </w:rPr>
        <w:t xml:space="preserve"> i U</w:t>
      </w:r>
      <w:r w:rsidR="00A13D09" w:rsidRPr="00E73333">
        <w:rPr>
          <w:rFonts w:ascii="Verdana" w:hAnsi="Verdana" w:cs="Verdana"/>
          <w:caps w:val="0"/>
        </w:rPr>
        <w:t>tdanningsdirektoratet, møterom</w:t>
      </w:r>
      <w:r w:rsidR="00AA100E">
        <w:rPr>
          <w:rFonts w:ascii="Verdana" w:hAnsi="Verdana" w:cs="Verdana"/>
          <w:caps w:val="0"/>
        </w:rPr>
        <w:t xml:space="preserve"> 4</w:t>
      </w:r>
      <w:r w:rsidR="00FF3F50" w:rsidRPr="00E73333">
        <w:rPr>
          <w:rFonts w:ascii="Verdana" w:hAnsi="Verdana" w:cs="Verdana"/>
          <w:caps w:val="0"/>
        </w:rPr>
        <w:t>, 1. etasje.</w:t>
      </w:r>
    </w:p>
    <w:p w:rsidR="00FF3F50" w:rsidRPr="00E73333" w:rsidRDefault="00FF3F50" w:rsidP="00FF3F50">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4820"/>
        <w:gridCol w:w="3443"/>
      </w:tblGrid>
      <w:tr w:rsidR="00FF3F50" w:rsidRPr="00E73333" w:rsidTr="00FF1A07">
        <w:trPr>
          <w:trHeight w:val="215"/>
        </w:trPr>
        <w:tc>
          <w:tcPr>
            <w:tcW w:w="1235" w:type="dxa"/>
          </w:tcPr>
          <w:p w:rsidR="00FF3F50" w:rsidRPr="00E73333" w:rsidRDefault="00FF3F50" w:rsidP="00F23AA5">
            <w:pPr>
              <w:rPr>
                <w:rFonts w:ascii="Verdana" w:hAnsi="Verdana" w:cs="Verdana"/>
                <w:b/>
                <w:bCs/>
              </w:rPr>
            </w:pPr>
          </w:p>
        </w:tc>
        <w:tc>
          <w:tcPr>
            <w:tcW w:w="4820" w:type="dxa"/>
            <w:vAlign w:val="center"/>
          </w:tcPr>
          <w:p w:rsidR="00FF3F50" w:rsidRPr="00E73333" w:rsidRDefault="00FF3F50" w:rsidP="00F23AA5">
            <w:pPr>
              <w:rPr>
                <w:rFonts w:ascii="Verdana" w:hAnsi="Verdana" w:cs="Verdana"/>
                <w:b/>
                <w:bCs/>
              </w:rPr>
            </w:pPr>
            <w:r w:rsidRPr="00E73333">
              <w:rPr>
                <w:rFonts w:ascii="Verdana" w:hAnsi="Verdana" w:cs="Verdana"/>
                <w:b/>
                <w:bCs/>
              </w:rPr>
              <w:t>Fra arbeidstakersiden</w:t>
            </w:r>
          </w:p>
        </w:tc>
        <w:tc>
          <w:tcPr>
            <w:tcW w:w="3443" w:type="dxa"/>
          </w:tcPr>
          <w:p w:rsidR="00FF3F50" w:rsidRPr="00E73333" w:rsidRDefault="00FF3F50" w:rsidP="00F23AA5">
            <w:pPr>
              <w:rPr>
                <w:rFonts w:ascii="Verdana" w:hAnsi="Verdana" w:cs="Verdana"/>
                <w:b/>
                <w:bCs/>
              </w:rPr>
            </w:pPr>
            <w:r w:rsidRPr="00E73333">
              <w:rPr>
                <w:rFonts w:ascii="Verdana" w:hAnsi="Verdana" w:cs="Verdana"/>
                <w:b/>
                <w:bCs/>
              </w:rPr>
              <w:t>Fra arbeidsgiversiden</w:t>
            </w:r>
          </w:p>
        </w:tc>
      </w:tr>
      <w:tr w:rsidR="00FF3F50" w:rsidRPr="00E73333" w:rsidTr="00012123">
        <w:trPr>
          <w:trHeight w:val="626"/>
        </w:trPr>
        <w:tc>
          <w:tcPr>
            <w:tcW w:w="1235" w:type="dxa"/>
          </w:tcPr>
          <w:p w:rsidR="00FF3F50" w:rsidRPr="00E73333" w:rsidRDefault="00FF3F50" w:rsidP="00F23AA5">
            <w:pPr>
              <w:rPr>
                <w:rFonts w:ascii="Verdana" w:hAnsi="Verdana" w:cs="Verdana"/>
              </w:rPr>
            </w:pPr>
            <w:r w:rsidRPr="00E73333">
              <w:rPr>
                <w:rFonts w:ascii="Verdana" w:hAnsi="Verdana" w:cs="Verdana"/>
                <w:b/>
                <w:bCs/>
              </w:rPr>
              <w:t>Inviterte</w:t>
            </w:r>
          </w:p>
        </w:tc>
        <w:tc>
          <w:tcPr>
            <w:tcW w:w="4820" w:type="dxa"/>
          </w:tcPr>
          <w:p w:rsidR="00FF3F50" w:rsidRPr="00E73333" w:rsidRDefault="00FF3F50" w:rsidP="00F23AA5">
            <w:pPr>
              <w:rPr>
                <w:rFonts w:ascii="Verdana" w:hAnsi="Verdana" w:cs="Verdana"/>
                <w:lang w:val="nn-NO"/>
              </w:rPr>
            </w:pPr>
            <w:r w:rsidRPr="00E73333">
              <w:rPr>
                <w:rFonts w:ascii="Verdana" w:hAnsi="Verdana" w:cs="Verdana"/>
                <w:lang w:val="nn-NO"/>
              </w:rPr>
              <w:t>Tonje Thorbjørnsen, Fagforbundet</w:t>
            </w:r>
          </w:p>
          <w:p w:rsidR="00A13D09" w:rsidRPr="00E73333" w:rsidRDefault="005E0618" w:rsidP="00F23AA5">
            <w:pPr>
              <w:rPr>
                <w:rFonts w:ascii="Verdana" w:hAnsi="Verdana" w:cs="Verdana"/>
                <w:lang w:val="nn-NO"/>
              </w:rPr>
            </w:pPr>
            <w:r>
              <w:rPr>
                <w:rFonts w:ascii="Verdana" w:hAnsi="Verdana" w:cs="Verdana"/>
                <w:lang w:val="nn-NO"/>
              </w:rPr>
              <w:t>Håvard Bolme</w:t>
            </w:r>
            <w:r w:rsidR="00DB60B2">
              <w:rPr>
                <w:rFonts w:ascii="Verdana" w:hAnsi="Verdana" w:cs="Verdana"/>
                <w:lang w:val="nn-NO"/>
              </w:rPr>
              <w:t>, Delta</w:t>
            </w:r>
          </w:p>
          <w:p w:rsidR="00A13D09" w:rsidRPr="00E73333" w:rsidRDefault="00A13D09" w:rsidP="00F23AA5">
            <w:pPr>
              <w:rPr>
                <w:rFonts w:ascii="Verdana" w:hAnsi="Verdana" w:cs="Verdana"/>
                <w:lang w:val="nn-NO"/>
              </w:rPr>
            </w:pPr>
            <w:r w:rsidRPr="00E73333">
              <w:rPr>
                <w:rFonts w:ascii="Verdana" w:hAnsi="Verdana" w:cs="Verdana"/>
                <w:lang w:val="nn-NO"/>
              </w:rPr>
              <w:t>Ingri Bjørnevik, Fagforbundet</w:t>
            </w:r>
          </w:p>
        </w:tc>
        <w:tc>
          <w:tcPr>
            <w:tcW w:w="3443" w:type="dxa"/>
          </w:tcPr>
          <w:p w:rsidR="00FF3F50" w:rsidRPr="00E73333" w:rsidRDefault="00FF3F50" w:rsidP="00F23AA5">
            <w:pPr>
              <w:rPr>
                <w:rFonts w:ascii="Verdana" w:hAnsi="Verdana" w:cs="Verdana"/>
                <w:lang w:val="nn-NO"/>
              </w:rPr>
            </w:pPr>
            <w:r w:rsidRPr="00E73333">
              <w:rPr>
                <w:rFonts w:ascii="Verdana" w:hAnsi="Verdana" w:cs="Verdana"/>
                <w:lang w:val="nn-NO"/>
              </w:rPr>
              <w:t>Olav Østebø, Spekter</w:t>
            </w:r>
          </w:p>
          <w:p w:rsidR="00A13D09" w:rsidRPr="00E73333" w:rsidRDefault="00FF3F50" w:rsidP="00F23AA5">
            <w:pPr>
              <w:rPr>
                <w:rFonts w:ascii="Verdana" w:hAnsi="Verdana" w:cs="Verdana"/>
                <w:lang w:val="nn-NO"/>
              </w:rPr>
            </w:pPr>
            <w:r w:rsidRPr="00E73333">
              <w:rPr>
                <w:rFonts w:ascii="Verdana" w:hAnsi="Verdana" w:cs="Verdana"/>
                <w:lang w:val="nn-NO"/>
              </w:rPr>
              <w:t>Eli Sogn Iversen, KS</w:t>
            </w:r>
          </w:p>
          <w:p w:rsidR="00FF3F50" w:rsidRPr="00E73333" w:rsidRDefault="00A13D09" w:rsidP="00F23AA5">
            <w:pPr>
              <w:rPr>
                <w:rFonts w:ascii="Verdana" w:hAnsi="Verdana" w:cs="Verdana"/>
                <w:lang w:val="nn-NO"/>
              </w:rPr>
            </w:pPr>
            <w:r w:rsidRPr="00E73333">
              <w:rPr>
                <w:rFonts w:ascii="Verdana" w:hAnsi="Verdana" w:cs="Verdana"/>
                <w:lang w:val="nn-NO"/>
              </w:rPr>
              <w:t>Olaug Vibe, Virke</w:t>
            </w:r>
            <w:r w:rsidR="00FF3F50" w:rsidRPr="00E73333">
              <w:rPr>
                <w:rFonts w:ascii="Verdana" w:hAnsi="Verdana" w:cs="Verdana"/>
                <w:lang w:val="nn-NO"/>
              </w:rPr>
              <w:t xml:space="preserve"> </w:t>
            </w:r>
          </w:p>
        </w:tc>
      </w:tr>
      <w:tr w:rsidR="00FF3F50" w:rsidRPr="00E73333" w:rsidTr="00FF1A07">
        <w:trPr>
          <w:trHeight w:val="215"/>
        </w:trPr>
        <w:tc>
          <w:tcPr>
            <w:tcW w:w="1235" w:type="dxa"/>
          </w:tcPr>
          <w:p w:rsidR="00FF3F50" w:rsidRPr="00E73333" w:rsidRDefault="00FF3F50" w:rsidP="00F23AA5">
            <w:pPr>
              <w:rPr>
                <w:rFonts w:ascii="Verdana" w:hAnsi="Verdana" w:cs="Verdana"/>
                <w:lang w:val="nn-NO"/>
              </w:rPr>
            </w:pPr>
          </w:p>
        </w:tc>
        <w:tc>
          <w:tcPr>
            <w:tcW w:w="4820" w:type="dxa"/>
          </w:tcPr>
          <w:p w:rsidR="00FF3F50" w:rsidRPr="00E73333" w:rsidRDefault="00FF3F50" w:rsidP="00F23AA5">
            <w:pPr>
              <w:rPr>
                <w:rFonts w:ascii="Verdana" w:hAnsi="Verdana" w:cs="Verdana"/>
                <w:b/>
                <w:bCs/>
              </w:rPr>
            </w:pPr>
            <w:r w:rsidRPr="00E73333">
              <w:rPr>
                <w:rFonts w:ascii="Verdana" w:hAnsi="Verdana" w:cs="Verdana"/>
                <w:b/>
                <w:bCs/>
              </w:rPr>
              <w:t>Fra skoleverket/skoleeier</w:t>
            </w:r>
          </w:p>
        </w:tc>
        <w:tc>
          <w:tcPr>
            <w:tcW w:w="3443" w:type="dxa"/>
          </w:tcPr>
          <w:p w:rsidR="00FF3F50" w:rsidRPr="00E73333" w:rsidRDefault="00FF3F50" w:rsidP="00F23AA5">
            <w:pPr>
              <w:rPr>
                <w:rFonts w:ascii="Verdana" w:hAnsi="Verdana" w:cs="Verdana"/>
                <w:b/>
                <w:bCs/>
              </w:rPr>
            </w:pPr>
            <w:r w:rsidRPr="00E73333">
              <w:rPr>
                <w:rFonts w:ascii="Verdana" w:hAnsi="Verdana" w:cs="Verdana"/>
                <w:b/>
                <w:bCs/>
              </w:rPr>
              <w:t>Observatører</w:t>
            </w:r>
          </w:p>
        </w:tc>
      </w:tr>
      <w:tr w:rsidR="00FF3F50" w:rsidRPr="00E73333" w:rsidTr="00FF1A07">
        <w:trPr>
          <w:trHeight w:val="491"/>
        </w:trPr>
        <w:tc>
          <w:tcPr>
            <w:tcW w:w="1235" w:type="dxa"/>
          </w:tcPr>
          <w:p w:rsidR="00FF3F50" w:rsidRPr="00E73333" w:rsidRDefault="00FF3F50" w:rsidP="00F23AA5">
            <w:pPr>
              <w:rPr>
                <w:rFonts w:ascii="Verdana" w:hAnsi="Verdana" w:cs="Verdana"/>
                <w:b/>
                <w:bCs/>
              </w:rPr>
            </w:pPr>
            <w:r w:rsidRPr="00E73333">
              <w:rPr>
                <w:rFonts w:ascii="Verdana" w:hAnsi="Verdana" w:cs="Verdana"/>
                <w:b/>
                <w:bCs/>
              </w:rPr>
              <w:t>Inviterte</w:t>
            </w:r>
          </w:p>
        </w:tc>
        <w:tc>
          <w:tcPr>
            <w:tcW w:w="4820" w:type="dxa"/>
          </w:tcPr>
          <w:p w:rsidR="007F0B47" w:rsidRDefault="00FF3F50" w:rsidP="00F23AA5">
            <w:pPr>
              <w:rPr>
                <w:rFonts w:ascii="Verdana" w:hAnsi="Verdana" w:cs="Verdana"/>
              </w:rPr>
            </w:pPr>
            <w:r w:rsidRPr="00E73333">
              <w:rPr>
                <w:rFonts w:ascii="Verdana" w:hAnsi="Verdana" w:cs="Verdana"/>
              </w:rPr>
              <w:t>Anne Yun Rygh, Utdanningsforbundet</w:t>
            </w:r>
            <w:r w:rsidR="007F0B47">
              <w:rPr>
                <w:rFonts w:ascii="Verdana" w:hAnsi="Verdana" w:cs="Verdana"/>
              </w:rPr>
              <w:t xml:space="preserve"> </w:t>
            </w:r>
          </w:p>
          <w:p w:rsidR="00A13D09" w:rsidRPr="00E73333" w:rsidRDefault="00A13D09" w:rsidP="00F23AA5">
            <w:pPr>
              <w:rPr>
                <w:rFonts w:ascii="Verdana" w:hAnsi="Verdana" w:cs="Verdana"/>
              </w:rPr>
            </w:pPr>
            <w:r w:rsidRPr="00E73333">
              <w:rPr>
                <w:rFonts w:ascii="Verdana" w:hAnsi="Verdana" w:cs="Verdana"/>
              </w:rPr>
              <w:t>Catrine Utne Pettersen, KS</w:t>
            </w:r>
          </w:p>
          <w:p w:rsidR="00FF3F50" w:rsidRPr="00E73333" w:rsidRDefault="005E0618" w:rsidP="00F23AA5">
            <w:pPr>
              <w:rPr>
                <w:rFonts w:ascii="Verdana" w:hAnsi="Verdana" w:cs="Verdana"/>
              </w:rPr>
            </w:pPr>
            <w:r>
              <w:rPr>
                <w:rFonts w:ascii="Verdana" w:hAnsi="Verdana" w:cs="Verdana"/>
              </w:rPr>
              <w:t>Elevorganisasjonen</w:t>
            </w:r>
          </w:p>
        </w:tc>
        <w:tc>
          <w:tcPr>
            <w:tcW w:w="3443" w:type="dxa"/>
          </w:tcPr>
          <w:p w:rsidR="00FF3F50" w:rsidRPr="00E73333" w:rsidRDefault="00FF3F50" w:rsidP="004D218B">
            <w:pPr>
              <w:rPr>
                <w:rFonts w:ascii="Verdana" w:hAnsi="Verdana" w:cs="Verdana"/>
              </w:rPr>
            </w:pPr>
          </w:p>
        </w:tc>
      </w:tr>
      <w:tr w:rsidR="00FF3F50" w:rsidRPr="00E73333" w:rsidTr="00FF1A07">
        <w:trPr>
          <w:trHeight w:val="230"/>
        </w:trPr>
        <w:tc>
          <w:tcPr>
            <w:tcW w:w="1235" w:type="dxa"/>
          </w:tcPr>
          <w:p w:rsidR="00FF3F50" w:rsidRPr="00E73333" w:rsidRDefault="00FF3F50" w:rsidP="00F23AA5">
            <w:pPr>
              <w:rPr>
                <w:rFonts w:ascii="Verdana" w:hAnsi="Verdana" w:cs="Verdana"/>
              </w:rPr>
            </w:pPr>
          </w:p>
        </w:tc>
        <w:tc>
          <w:tcPr>
            <w:tcW w:w="4820" w:type="dxa"/>
          </w:tcPr>
          <w:p w:rsidR="00FF3F50" w:rsidRPr="00E73333" w:rsidRDefault="00FF3F50" w:rsidP="00F23AA5">
            <w:pPr>
              <w:rPr>
                <w:rFonts w:ascii="Verdana" w:hAnsi="Verdana" w:cs="Verdana"/>
                <w:b/>
                <w:bCs/>
              </w:rPr>
            </w:pPr>
            <w:r w:rsidRPr="00E73333">
              <w:rPr>
                <w:rFonts w:ascii="Verdana" w:hAnsi="Verdana" w:cs="Verdana"/>
                <w:b/>
                <w:bCs/>
              </w:rPr>
              <w:t xml:space="preserve">Meldt forfall </w:t>
            </w:r>
          </w:p>
        </w:tc>
        <w:tc>
          <w:tcPr>
            <w:tcW w:w="3443" w:type="dxa"/>
          </w:tcPr>
          <w:p w:rsidR="00FF3F50" w:rsidRPr="00E73333" w:rsidRDefault="00FF3F50" w:rsidP="00F23AA5">
            <w:pPr>
              <w:rPr>
                <w:rFonts w:ascii="Verdana" w:hAnsi="Verdana" w:cs="Verdana"/>
                <w:b/>
                <w:bCs/>
              </w:rPr>
            </w:pPr>
            <w:r w:rsidRPr="00E73333">
              <w:rPr>
                <w:rFonts w:ascii="Verdana" w:hAnsi="Verdana" w:cs="Verdana"/>
                <w:b/>
                <w:bCs/>
              </w:rPr>
              <w:t>Utdanningsdirektoratet</w:t>
            </w:r>
          </w:p>
        </w:tc>
      </w:tr>
      <w:tr w:rsidR="00FF3F50" w:rsidRPr="00E73333" w:rsidTr="00FF1A07">
        <w:trPr>
          <w:trHeight w:val="226"/>
        </w:trPr>
        <w:tc>
          <w:tcPr>
            <w:tcW w:w="1235" w:type="dxa"/>
          </w:tcPr>
          <w:p w:rsidR="00FF3F50" w:rsidRPr="00E73333" w:rsidRDefault="00FF3F50" w:rsidP="00F23AA5">
            <w:pPr>
              <w:rPr>
                <w:rFonts w:ascii="Verdana" w:hAnsi="Verdana" w:cs="Verdana"/>
              </w:rPr>
            </w:pPr>
          </w:p>
        </w:tc>
        <w:tc>
          <w:tcPr>
            <w:tcW w:w="4820" w:type="dxa"/>
          </w:tcPr>
          <w:p w:rsidR="00FF3F50" w:rsidRPr="00E73333" w:rsidRDefault="004D218B" w:rsidP="00F23AA5">
            <w:pPr>
              <w:rPr>
                <w:rFonts w:ascii="Verdana" w:hAnsi="Verdana" w:cs="Verdana"/>
              </w:rPr>
            </w:pPr>
            <w:r w:rsidRPr="00E73333">
              <w:rPr>
                <w:rFonts w:ascii="Verdana" w:hAnsi="Verdana" w:cs="Verdana"/>
              </w:rPr>
              <w:t>Sigrun Heskestad, Helsedirektoratet</w:t>
            </w:r>
          </w:p>
        </w:tc>
        <w:tc>
          <w:tcPr>
            <w:tcW w:w="3443" w:type="dxa"/>
          </w:tcPr>
          <w:p w:rsidR="00FF3F50" w:rsidRPr="00E73333" w:rsidRDefault="000D7DDC" w:rsidP="00F23AA5">
            <w:pPr>
              <w:rPr>
                <w:rFonts w:ascii="Verdana" w:hAnsi="Verdana" w:cs="Verdana"/>
              </w:rPr>
            </w:pPr>
            <w:r>
              <w:rPr>
                <w:rFonts w:ascii="Verdana" w:hAnsi="Verdana" w:cs="Verdana"/>
              </w:rPr>
              <w:t>Aina Helen Bredesen</w:t>
            </w:r>
          </w:p>
        </w:tc>
      </w:tr>
      <w:tr w:rsidR="004D218B" w:rsidRPr="00E73333" w:rsidTr="00FF1A07">
        <w:trPr>
          <w:trHeight w:val="226"/>
        </w:trPr>
        <w:tc>
          <w:tcPr>
            <w:tcW w:w="1235" w:type="dxa"/>
          </w:tcPr>
          <w:p w:rsidR="004D218B" w:rsidRPr="00E73333" w:rsidRDefault="004D218B" w:rsidP="00F23AA5">
            <w:pPr>
              <w:rPr>
                <w:rFonts w:ascii="Verdana" w:hAnsi="Verdana" w:cs="Verdana"/>
              </w:rPr>
            </w:pPr>
          </w:p>
        </w:tc>
        <w:tc>
          <w:tcPr>
            <w:tcW w:w="4820" w:type="dxa"/>
          </w:tcPr>
          <w:p w:rsidR="004D218B" w:rsidRPr="004D218B" w:rsidRDefault="004D218B" w:rsidP="004D218B">
            <w:pPr>
              <w:rPr>
                <w:rFonts w:ascii="Verdana" w:hAnsi="Verdana" w:cs="Verdana"/>
                <w:b/>
              </w:rPr>
            </w:pPr>
            <w:r w:rsidRPr="004D218B">
              <w:rPr>
                <w:rFonts w:ascii="Verdana" w:hAnsi="Verdana" w:cs="Verdana"/>
                <w:b/>
              </w:rPr>
              <w:t>Ikke møtt</w:t>
            </w:r>
          </w:p>
        </w:tc>
        <w:tc>
          <w:tcPr>
            <w:tcW w:w="3443" w:type="dxa"/>
          </w:tcPr>
          <w:p w:rsidR="004D218B" w:rsidRDefault="004D218B" w:rsidP="00F23AA5">
            <w:pPr>
              <w:rPr>
                <w:rFonts w:ascii="Verdana" w:hAnsi="Verdana" w:cs="Verdana"/>
              </w:rPr>
            </w:pPr>
          </w:p>
        </w:tc>
      </w:tr>
      <w:tr w:rsidR="004D218B" w:rsidRPr="00E73333" w:rsidTr="00FF1A07">
        <w:trPr>
          <w:trHeight w:val="226"/>
        </w:trPr>
        <w:tc>
          <w:tcPr>
            <w:tcW w:w="1235" w:type="dxa"/>
          </w:tcPr>
          <w:p w:rsidR="004D218B" w:rsidRPr="00E73333" w:rsidRDefault="004D218B" w:rsidP="00F23AA5">
            <w:pPr>
              <w:rPr>
                <w:rFonts w:ascii="Verdana" w:hAnsi="Verdana" w:cs="Verdana"/>
              </w:rPr>
            </w:pPr>
          </w:p>
        </w:tc>
        <w:tc>
          <w:tcPr>
            <w:tcW w:w="4820" w:type="dxa"/>
          </w:tcPr>
          <w:p w:rsidR="004D218B" w:rsidRDefault="003D6D75" w:rsidP="004D218B">
            <w:pPr>
              <w:rPr>
                <w:rFonts w:ascii="Verdana" w:hAnsi="Verdana" w:cs="Verdana"/>
              </w:rPr>
            </w:pPr>
            <w:r>
              <w:rPr>
                <w:rFonts w:ascii="Verdana" w:hAnsi="Verdana" w:cs="Verdana"/>
              </w:rPr>
              <w:t>Solveig Skillingshaug, Utdanningsforbundet</w:t>
            </w:r>
          </w:p>
        </w:tc>
        <w:tc>
          <w:tcPr>
            <w:tcW w:w="3443" w:type="dxa"/>
          </w:tcPr>
          <w:p w:rsidR="004D218B" w:rsidRDefault="004D218B" w:rsidP="00F23AA5">
            <w:pPr>
              <w:rPr>
                <w:rFonts w:ascii="Verdana" w:hAnsi="Verdana" w:cs="Verdana"/>
              </w:rPr>
            </w:pPr>
          </w:p>
        </w:tc>
      </w:tr>
    </w:tbl>
    <w:p w:rsidR="00FF3F50" w:rsidRPr="00E73333" w:rsidRDefault="00FF3F50" w:rsidP="00FF3F50">
      <w:pPr>
        <w:rPr>
          <w:rFonts w:ascii="Verdana" w:hAnsi="Verdana" w:cs="Verdana"/>
        </w:rPr>
      </w:pPr>
    </w:p>
    <w:p w:rsidR="00FF3F50" w:rsidRPr="00E73333" w:rsidRDefault="00FF3F50" w:rsidP="00FF3F50">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2151"/>
        <w:gridCol w:w="1771"/>
        <w:gridCol w:w="2958"/>
      </w:tblGrid>
      <w:tr w:rsidR="00FF3F50" w:rsidRPr="00E73333" w:rsidTr="00F23AA5">
        <w:trPr>
          <w:trHeight w:val="370"/>
        </w:trPr>
        <w:tc>
          <w:tcPr>
            <w:tcW w:w="2618" w:type="dxa"/>
            <w:vAlign w:val="center"/>
          </w:tcPr>
          <w:p w:rsidR="00FF3F50" w:rsidRPr="00E73333" w:rsidRDefault="00FF3F50" w:rsidP="00F23AA5">
            <w:pPr>
              <w:rPr>
                <w:rFonts w:ascii="Verdana" w:hAnsi="Verdana" w:cs="Verdana"/>
                <w:b/>
                <w:bCs/>
              </w:rPr>
            </w:pPr>
            <w:r w:rsidRPr="00E73333">
              <w:rPr>
                <w:rFonts w:ascii="Verdana" w:hAnsi="Verdana" w:cs="Verdana"/>
                <w:b/>
                <w:bCs/>
              </w:rPr>
              <w:t>Møteleder</w:t>
            </w:r>
          </w:p>
        </w:tc>
        <w:tc>
          <w:tcPr>
            <w:tcW w:w="2151" w:type="dxa"/>
            <w:vAlign w:val="center"/>
          </w:tcPr>
          <w:p w:rsidR="00FF3F50" w:rsidRPr="00E73333" w:rsidRDefault="00FF3F50" w:rsidP="00F23AA5">
            <w:pPr>
              <w:rPr>
                <w:rFonts w:ascii="Verdana" w:hAnsi="Verdana" w:cs="Verdana"/>
              </w:rPr>
            </w:pPr>
            <w:r w:rsidRPr="00E73333">
              <w:rPr>
                <w:rFonts w:ascii="Verdana" w:hAnsi="Verdana" w:cs="Verdana"/>
              </w:rPr>
              <w:t>Tonje Thorbjørnsen</w:t>
            </w:r>
          </w:p>
        </w:tc>
        <w:tc>
          <w:tcPr>
            <w:tcW w:w="1771" w:type="dxa"/>
            <w:vAlign w:val="center"/>
          </w:tcPr>
          <w:p w:rsidR="00FF3F50" w:rsidRPr="00E73333" w:rsidRDefault="00FF3F50" w:rsidP="00F23AA5">
            <w:pPr>
              <w:rPr>
                <w:rFonts w:ascii="Verdana" w:hAnsi="Verdana" w:cs="Verdana"/>
                <w:b/>
                <w:bCs/>
              </w:rPr>
            </w:pPr>
            <w:r w:rsidRPr="00E73333">
              <w:rPr>
                <w:rFonts w:ascii="Verdana" w:hAnsi="Verdana" w:cs="Verdana"/>
                <w:b/>
                <w:bCs/>
              </w:rPr>
              <w:t>Referent</w:t>
            </w:r>
          </w:p>
        </w:tc>
        <w:tc>
          <w:tcPr>
            <w:tcW w:w="2958" w:type="dxa"/>
            <w:vAlign w:val="center"/>
          </w:tcPr>
          <w:p w:rsidR="00FF3F50" w:rsidRPr="00E73333" w:rsidRDefault="00AA100E" w:rsidP="00F23AA5">
            <w:pPr>
              <w:rPr>
                <w:rFonts w:ascii="Verdana" w:hAnsi="Verdana" w:cs="Verdana"/>
              </w:rPr>
            </w:pPr>
            <w:r>
              <w:rPr>
                <w:rFonts w:ascii="Verdana" w:hAnsi="Verdana" w:cs="Verdana"/>
              </w:rPr>
              <w:t>Aina Helen Bredesen</w:t>
            </w:r>
          </w:p>
        </w:tc>
      </w:tr>
      <w:tr w:rsidR="00FF3F50" w:rsidRPr="00E73333" w:rsidTr="00F23AA5">
        <w:trPr>
          <w:trHeight w:val="627"/>
        </w:trPr>
        <w:tc>
          <w:tcPr>
            <w:tcW w:w="2618" w:type="dxa"/>
            <w:vAlign w:val="center"/>
          </w:tcPr>
          <w:p w:rsidR="00FF3F50" w:rsidRPr="00E73333" w:rsidRDefault="00AA100E" w:rsidP="00FF3F50">
            <w:pPr>
              <w:rPr>
                <w:rFonts w:ascii="Verdana" w:hAnsi="Verdana" w:cs="Verdana"/>
              </w:rPr>
            </w:pPr>
            <w:r>
              <w:rPr>
                <w:rFonts w:ascii="Verdana" w:hAnsi="Verdana" w:cs="Verdana"/>
              </w:rPr>
              <w:t xml:space="preserve"> 13. desember</w:t>
            </w:r>
          </w:p>
        </w:tc>
        <w:tc>
          <w:tcPr>
            <w:tcW w:w="2151" w:type="dxa"/>
            <w:vAlign w:val="center"/>
          </w:tcPr>
          <w:p w:rsidR="00FF3F50" w:rsidRPr="00E73333" w:rsidRDefault="00FF3F50" w:rsidP="00F23AA5">
            <w:pPr>
              <w:rPr>
                <w:rFonts w:ascii="Verdana" w:hAnsi="Verdana" w:cs="Verdana"/>
              </w:rPr>
            </w:pPr>
            <w:r w:rsidRPr="00E73333">
              <w:rPr>
                <w:rFonts w:ascii="Verdana" w:hAnsi="Verdana" w:cs="Verdana"/>
              </w:rPr>
              <w:t>Kl: 09:30</w:t>
            </w:r>
          </w:p>
        </w:tc>
        <w:tc>
          <w:tcPr>
            <w:tcW w:w="1771" w:type="dxa"/>
            <w:vAlign w:val="center"/>
          </w:tcPr>
          <w:p w:rsidR="00FF3F50" w:rsidRPr="00E73333" w:rsidRDefault="00FF3F50" w:rsidP="00F23AA5">
            <w:pPr>
              <w:rPr>
                <w:rFonts w:ascii="Verdana" w:hAnsi="Verdana" w:cs="Verdana"/>
              </w:rPr>
            </w:pPr>
          </w:p>
        </w:tc>
        <w:tc>
          <w:tcPr>
            <w:tcW w:w="2958" w:type="dxa"/>
            <w:vAlign w:val="center"/>
          </w:tcPr>
          <w:p w:rsidR="00FF3F50" w:rsidRPr="00E73333" w:rsidRDefault="00FF3F50" w:rsidP="00F23AA5">
            <w:pPr>
              <w:rPr>
                <w:rFonts w:ascii="Verdana" w:hAnsi="Verdana" w:cs="Verdana"/>
              </w:rPr>
            </w:pPr>
          </w:p>
        </w:tc>
      </w:tr>
      <w:tr w:rsidR="00FF3F50" w:rsidRPr="00E73333" w:rsidTr="00F23AA5">
        <w:trPr>
          <w:trHeight w:val="693"/>
        </w:trPr>
        <w:tc>
          <w:tcPr>
            <w:tcW w:w="2618" w:type="dxa"/>
            <w:vAlign w:val="center"/>
          </w:tcPr>
          <w:p w:rsidR="00FF3F50" w:rsidRPr="00E73333" w:rsidRDefault="00AA100E" w:rsidP="00F23AA5">
            <w:pPr>
              <w:rPr>
                <w:rFonts w:ascii="Verdana" w:hAnsi="Verdana" w:cs="Verdana"/>
              </w:rPr>
            </w:pPr>
            <w:r>
              <w:rPr>
                <w:rFonts w:ascii="Verdana" w:hAnsi="Verdana" w:cs="Verdana"/>
              </w:rPr>
              <w:t xml:space="preserve"> </w:t>
            </w:r>
            <w:r w:rsidR="00E73333" w:rsidRPr="00E73333">
              <w:rPr>
                <w:rFonts w:ascii="Verdana" w:hAnsi="Verdana" w:cs="Verdana"/>
              </w:rPr>
              <w:t>13</w:t>
            </w:r>
            <w:r>
              <w:rPr>
                <w:rFonts w:ascii="Verdana" w:hAnsi="Verdana" w:cs="Verdana"/>
              </w:rPr>
              <w:t>. desember</w:t>
            </w:r>
          </w:p>
        </w:tc>
        <w:tc>
          <w:tcPr>
            <w:tcW w:w="2151" w:type="dxa"/>
            <w:vAlign w:val="center"/>
          </w:tcPr>
          <w:p w:rsidR="00FF3F50" w:rsidRPr="00E73333" w:rsidRDefault="00AA100E" w:rsidP="00F23AA5">
            <w:pPr>
              <w:rPr>
                <w:rFonts w:ascii="Verdana" w:hAnsi="Verdana" w:cs="Verdana"/>
              </w:rPr>
            </w:pPr>
            <w:r>
              <w:rPr>
                <w:rFonts w:ascii="Verdana" w:hAnsi="Verdana" w:cs="Verdana"/>
              </w:rPr>
              <w:t>Kl: 15.30</w:t>
            </w:r>
          </w:p>
        </w:tc>
        <w:tc>
          <w:tcPr>
            <w:tcW w:w="1771" w:type="dxa"/>
            <w:vAlign w:val="center"/>
          </w:tcPr>
          <w:p w:rsidR="00FF3F50" w:rsidRPr="00E73333" w:rsidRDefault="00FF3F50" w:rsidP="00F23AA5">
            <w:pPr>
              <w:rPr>
                <w:rFonts w:ascii="Verdana" w:hAnsi="Verdana" w:cs="Verdana"/>
              </w:rPr>
            </w:pPr>
          </w:p>
        </w:tc>
        <w:tc>
          <w:tcPr>
            <w:tcW w:w="2958" w:type="dxa"/>
            <w:vAlign w:val="center"/>
          </w:tcPr>
          <w:p w:rsidR="00FF3F50" w:rsidRPr="00E73333" w:rsidRDefault="00FF3F50" w:rsidP="00F23AA5">
            <w:pPr>
              <w:rPr>
                <w:rFonts w:ascii="Verdana" w:hAnsi="Verdana" w:cs="Verdana"/>
              </w:rPr>
            </w:pPr>
          </w:p>
        </w:tc>
      </w:tr>
      <w:tr w:rsidR="00FF3F50" w:rsidRPr="00E73333" w:rsidTr="00F23AA5">
        <w:trPr>
          <w:trHeight w:val="391"/>
        </w:trPr>
        <w:tc>
          <w:tcPr>
            <w:tcW w:w="2618" w:type="dxa"/>
            <w:vAlign w:val="center"/>
          </w:tcPr>
          <w:p w:rsidR="00FF3F50" w:rsidRPr="00E73333" w:rsidRDefault="00FF3F50" w:rsidP="00F23AA5">
            <w:pPr>
              <w:rPr>
                <w:rFonts w:ascii="Verdana" w:hAnsi="Verdana" w:cs="Verdana"/>
              </w:rPr>
            </w:pPr>
          </w:p>
        </w:tc>
        <w:tc>
          <w:tcPr>
            <w:tcW w:w="2151" w:type="dxa"/>
            <w:vAlign w:val="center"/>
          </w:tcPr>
          <w:p w:rsidR="00FF3F50" w:rsidRPr="00E73333" w:rsidRDefault="00FF3F50" w:rsidP="00F23AA5">
            <w:pPr>
              <w:rPr>
                <w:rFonts w:ascii="Verdana" w:hAnsi="Verdana" w:cs="Verdana"/>
              </w:rPr>
            </w:pPr>
          </w:p>
        </w:tc>
        <w:tc>
          <w:tcPr>
            <w:tcW w:w="1771" w:type="dxa"/>
            <w:vAlign w:val="center"/>
          </w:tcPr>
          <w:p w:rsidR="00FF3F50" w:rsidRPr="00E73333" w:rsidRDefault="00FF3F50" w:rsidP="00F23AA5">
            <w:pPr>
              <w:rPr>
                <w:rFonts w:ascii="Verdana" w:hAnsi="Verdana" w:cs="Verdana"/>
                <w:b/>
                <w:bCs/>
              </w:rPr>
            </w:pPr>
            <w:r w:rsidRPr="00E73333">
              <w:rPr>
                <w:rFonts w:ascii="Verdana" w:hAnsi="Verdana" w:cs="Verdana"/>
                <w:b/>
                <w:bCs/>
              </w:rPr>
              <w:t>Total tid</w:t>
            </w:r>
          </w:p>
        </w:tc>
        <w:tc>
          <w:tcPr>
            <w:tcW w:w="2958" w:type="dxa"/>
            <w:vAlign w:val="center"/>
          </w:tcPr>
          <w:p w:rsidR="00FF3F50" w:rsidRPr="00E73333" w:rsidRDefault="00AA100E" w:rsidP="00F23AA5">
            <w:pPr>
              <w:rPr>
                <w:rFonts w:ascii="Verdana" w:hAnsi="Verdana" w:cs="Verdana"/>
              </w:rPr>
            </w:pPr>
            <w:r>
              <w:rPr>
                <w:rFonts w:ascii="Verdana" w:hAnsi="Verdana" w:cs="Verdana"/>
              </w:rPr>
              <w:t xml:space="preserve"> 6 </w:t>
            </w:r>
            <w:r w:rsidR="00FF3F50" w:rsidRPr="00E73333">
              <w:rPr>
                <w:rFonts w:ascii="Verdana" w:hAnsi="Verdana" w:cs="Verdana"/>
              </w:rPr>
              <w:t>timer</w:t>
            </w:r>
          </w:p>
        </w:tc>
      </w:tr>
    </w:tbl>
    <w:p w:rsidR="00FF3F50" w:rsidRPr="00E73333" w:rsidRDefault="00FF3F50" w:rsidP="00FF3F50">
      <w:pPr>
        <w:rPr>
          <w:rFonts w:ascii="Verdana" w:hAnsi="Verdana" w:cs="Verdana"/>
        </w:rPr>
      </w:pPr>
      <w:bookmarkStart w:id="11" w:name="Start"/>
      <w:bookmarkEnd w:id="10"/>
      <w:bookmarkEnd w:id="11"/>
    </w:p>
    <w:p w:rsidR="00FF3F50" w:rsidRPr="00E73333" w:rsidRDefault="00FF3F50" w:rsidP="00FF3F50">
      <w:pPr>
        <w:rPr>
          <w:rFonts w:ascii="Verdana" w:hAnsi="Verdana" w:cs="Verdana"/>
        </w:rPr>
      </w:pPr>
    </w:p>
    <w:p w:rsidR="00FF3F50" w:rsidRPr="00E73333" w:rsidRDefault="00FF3F50" w:rsidP="00FF3F50">
      <w:pPr>
        <w:rPr>
          <w:rFonts w:ascii="Verdana" w:hAnsi="Verdana" w:cs="Verdana"/>
        </w:rPr>
      </w:pPr>
    </w:p>
    <w:tbl>
      <w:tblPr>
        <w:tblW w:w="0" w:type="auto"/>
        <w:tblInd w:w="-106" w:type="dxa"/>
        <w:tblLook w:val="0000" w:firstRow="0" w:lastRow="0" w:firstColumn="0" w:lastColumn="0" w:noHBand="0" w:noVBand="0"/>
      </w:tblPr>
      <w:tblGrid>
        <w:gridCol w:w="5778"/>
        <w:gridCol w:w="3433"/>
      </w:tblGrid>
      <w:tr w:rsidR="00FF3F50" w:rsidRPr="00E73333" w:rsidTr="00F23AA5">
        <w:tc>
          <w:tcPr>
            <w:tcW w:w="5778" w:type="dxa"/>
            <w:tcBorders>
              <w:top w:val="nil"/>
              <w:left w:val="nil"/>
              <w:bottom w:val="nil"/>
              <w:right w:val="nil"/>
            </w:tcBorders>
          </w:tcPr>
          <w:p w:rsidR="00FF3F50" w:rsidRPr="00E73333" w:rsidRDefault="00FF3F50" w:rsidP="00F23AA5">
            <w:pPr>
              <w:rPr>
                <w:rFonts w:ascii="Verdana" w:hAnsi="Verdana" w:cs="Verdana"/>
              </w:rPr>
            </w:pPr>
            <w:r w:rsidRPr="00E73333">
              <w:rPr>
                <w:rFonts w:ascii="Verdana" w:hAnsi="Verdana" w:cs="Verdana"/>
              </w:rPr>
              <w:t>Vennlig hilsen</w:t>
            </w:r>
          </w:p>
        </w:tc>
        <w:tc>
          <w:tcPr>
            <w:tcW w:w="3433" w:type="dxa"/>
            <w:tcBorders>
              <w:top w:val="nil"/>
              <w:left w:val="nil"/>
              <w:bottom w:val="nil"/>
              <w:right w:val="nil"/>
            </w:tcBorders>
          </w:tcPr>
          <w:p w:rsidR="00FF3F50" w:rsidRPr="00E73333" w:rsidRDefault="00FF3F50" w:rsidP="00F23AA5">
            <w:pPr>
              <w:rPr>
                <w:rFonts w:ascii="Verdana" w:hAnsi="Verdana" w:cs="Verdana"/>
              </w:rPr>
            </w:pPr>
          </w:p>
        </w:tc>
      </w:tr>
      <w:tr w:rsidR="00FF3F50" w:rsidRPr="00E73333" w:rsidTr="00F23AA5">
        <w:tc>
          <w:tcPr>
            <w:tcW w:w="5778" w:type="dxa"/>
            <w:tcBorders>
              <w:top w:val="nil"/>
              <w:left w:val="nil"/>
              <w:bottom w:val="nil"/>
              <w:right w:val="nil"/>
            </w:tcBorders>
          </w:tcPr>
          <w:p w:rsidR="00FF3F50" w:rsidRPr="00E73333" w:rsidRDefault="00FF3F50" w:rsidP="00F23AA5">
            <w:pPr>
              <w:rPr>
                <w:rFonts w:ascii="Verdana" w:hAnsi="Verdana" w:cs="Verdana"/>
              </w:rPr>
            </w:pPr>
          </w:p>
        </w:tc>
        <w:tc>
          <w:tcPr>
            <w:tcW w:w="3433" w:type="dxa"/>
            <w:tcBorders>
              <w:top w:val="nil"/>
              <w:left w:val="nil"/>
              <w:bottom w:val="nil"/>
              <w:right w:val="nil"/>
            </w:tcBorders>
          </w:tcPr>
          <w:p w:rsidR="00FF3F50" w:rsidRPr="00E73333" w:rsidRDefault="00FF3F50" w:rsidP="00F23AA5">
            <w:pPr>
              <w:rPr>
                <w:rFonts w:ascii="Verdana" w:hAnsi="Verdana" w:cs="Verdana"/>
              </w:rPr>
            </w:pPr>
          </w:p>
        </w:tc>
      </w:tr>
      <w:tr w:rsidR="00FF3F50" w:rsidRPr="00E73333" w:rsidTr="00F23AA5">
        <w:tc>
          <w:tcPr>
            <w:tcW w:w="5778" w:type="dxa"/>
            <w:tcBorders>
              <w:top w:val="nil"/>
              <w:left w:val="nil"/>
              <w:bottom w:val="nil"/>
              <w:right w:val="nil"/>
            </w:tcBorders>
          </w:tcPr>
          <w:p w:rsidR="00FF3F50" w:rsidRPr="00E73333" w:rsidRDefault="00FF3F50" w:rsidP="00F23AA5">
            <w:pPr>
              <w:rPr>
                <w:rFonts w:ascii="Verdana" w:hAnsi="Verdana" w:cs="Verdana"/>
              </w:rPr>
            </w:pPr>
          </w:p>
        </w:tc>
        <w:tc>
          <w:tcPr>
            <w:tcW w:w="3433" w:type="dxa"/>
            <w:tcBorders>
              <w:top w:val="nil"/>
              <w:left w:val="nil"/>
              <w:bottom w:val="nil"/>
              <w:right w:val="nil"/>
            </w:tcBorders>
          </w:tcPr>
          <w:p w:rsidR="00FF3F50" w:rsidRPr="00E73333" w:rsidRDefault="00FF3F50" w:rsidP="00F23AA5">
            <w:pPr>
              <w:rPr>
                <w:rFonts w:ascii="Verdana" w:hAnsi="Verdana" w:cs="Verdana"/>
              </w:rPr>
            </w:pPr>
          </w:p>
        </w:tc>
      </w:tr>
      <w:tr w:rsidR="00FF3F50" w:rsidRPr="00E73333" w:rsidTr="00F23AA5">
        <w:tc>
          <w:tcPr>
            <w:tcW w:w="5778" w:type="dxa"/>
            <w:tcBorders>
              <w:top w:val="nil"/>
              <w:left w:val="nil"/>
              <w:bottom w:val="nil"/>
              <w:right w:val="nil"/>
            </w:tcBorders>
          </w:tcPr>
          <w:p w:rsidR="00FF3F50" w:rsidRPr="00E73333" w:rsidRDefault="00FF3F50" w:rsidP="00F23AA5">
            <w:pPr>
              <w:rPr>
                <w:rFonts w:ascii="Verdana" w:hAnsi="Verdana" w:cs="Verdana"/>
              </w:rPr>
            </w:pPr>
          </w:p>
        </w:tc>
        <w:tc>
          <w:tcPr>
            <w:tcW w:w="3433" w:type="dxa"/>
            <w:tcBorders>
              <w:top w:val="nil"/>
              <w:left w:val="nil"/>
              <w:bottom w:val="nil"/>
              <w:right w:val="nil"/>
            </w:tcBorders>
          </w:tcPr>
          <w:p w:rsidR="00FF3F50" w:rsidRPr="00E73333" w:rsidRDefault="00FF3F50" w:rsidP="00F23AA5">
            <w:pPr>
              <w:rPr>
                <w:rFonts w:ascii="Verdana" w:hAnsi="Verdana" w:cs="Verdana"/>
              </w:rPr>
            </w:pPr>
          </w:p>
        </w:tc>
      </w:tr>
      <w:tr w:rsidR="00FF3F50" w:rsidRPr="00E73333" w:rsidTr="00F23AA5">
        <w:tc>
          <w:tcPr>
            <w:tcW w:w="5778" w:type="dxa"/>
            <w:tcBorders>
              <w:top w:val="nil"/>
              <w:left w:val="nil"/>
              <w:bottom w:val="nil"/>
              <w:right w:val="nil"/>
            </w:tcBorders>
          </w:tcPr>
          <w:p w:rsidR="00FF3F50" w:rsidRPr="00E73333" w:rsidRDefault="00FF3F50" w:rsidP="00F23AA5">
            <w:pPr>
              <w:rPr>
                <w:rFonts w:ascii="Verdana" w:hAnsi="Verdana" w:cs="Verdana"/>
              </w:rPr>
            </w:pPr>
            <w:r w:rsidRPr="00E73333">
              <w:rPr>
                <w:rFonts w:ascii="Verdana" w:hAnsi="Verdana" w:cs="Verdana"/>
              </w:rPr>
              <w:t>Tonje Thorbjørnsen</w:t>
            </w:r>
          </w:p>
        </w:tc>
        <w:tc>
          <w:tcPr>
            <w:tcW w:w="3433" w:type="dxa"/>
            <w:tcBorders>
              <w:top w:val="nil"/>
              <w:left w:val="nil"/>
              <w:bottom w:val="nil"/>
              <w:right w:val="nil"/>
            </w:tcBorders>
          </w:tcPr>
          <w:p w:rsidR="00FF3F50" w:rsidRPr="00E73333" w:rsidRDefault="00FF3F50" w:rsidP="00F23AA5">
            <w:pPr>
              <w:rPr>
                <w:rFonts w:ascii="Verdana" w:hAnsi="Verdana" w:cs="Verdana"/>
              </w:rPr>
            </w:pPr>
            <w:r w:rsidRPr="00E73333">
              <w:rPr>
                <w:rFonts w:ascii="Verdana" w:hAnsi="Verdana" w:cs="Verdana"/>
              </w:rPr>
              <w:t>Olav Østebø</w:t>
            </w:r>
          </w:p>
        </w:tc>
      </w:tr>
      <w:tr w:rsidR="00FF3F50" w:rsidRPr="00E73333" w:rsidTr="00F23AA5">
        <w:tc>
          <w:tcPr>
            <w:tcW w:w="5778" w:type="dxa"/>
            <w:tcBorders>
              <w:top w:val="nil"/>
              <w:left w:val="nil"/>
              <w:bottom w:val="nil"/>
              <w:right w:val="nil"/>
            </w:tcBorders>
          </w:tcPr>
          <w:p w:rsidR="00FF3F50" w:rsidRPr="00E73333" w:rsidRDefault="00FF3F50" w:rsidP="00F23AA5">
            <w:pPr>
              <w:rPr>
                <w:rFonts w:ascii="Verdana" w:hAnsi="Verdana" w:cs="Verdana"/>
              </w:rPr>
            </w:pPr>
            <w:r w:rsidRPr="00E73333">
              <w:rPr>
                <w:rFonts w:ascii="Verdana" w:hAnsi="Verdana" w:cs="Verdana"/>
              </w:rPr>
              <w:t>Leder</w:t>
            </w:r>
          </w:p>
        </w:tc>
        <w:tc>
          <w:tcPr>
            <w:tcW w:w="3433" w:type="dxa"/>
            <w:tcBorders>
              <w:top w:val="nil"/>
              <w:left w:val="nil"/>
              <w:bottom w:val="nil"/>
              <w:right w:val="nil"/>
            </w:tcBorders>
          </w:tcPr>
          <w:p w:rsidR="00FF3F50" w:rsidRPr="00E73333" w:rsidRDefault="00FF3F50" w:rsidP="00F23AA5">
            <w:pPr>
              <w:rPr>
                <w:rFonts w:ascii="Verdana" w:hAnsi="Verdana" w:cs="Verdana"/>
              </w:rPr>
            </w:pPr>
            <w:r w:rsidRPr="00E73333">
              <w:rPr>
                <w:rFonts w:ascii="Verdana" w:hAnsi="Verdana" w:cs="Verdana"/>
              </w:rPr>
              <w:t>Nestleder</w:t>
            </w:r>
          </w:p>
        </w:tc>
      </w:tr>
    </w:tbl>
    <w:p w:rsidR="00FF3F50" w:rsidRPr="00E73333" w:rsidRDefault="00FF3F50" w:rsidP="00FF3F50">
      <w:pPr>
        <w:rPr>
          <w:rFonts w:ascii="Verdana" w:hAnsi="Verdana" w:cs="Verdana"/>
        </w:rPr>
      </w:pPr>
    </w:p>
    <w:p w:rsidR="00FF3F50" w:rsidRPr="00E73333" w:rsidRDefault="00FF3F50" w:rsidP="00FF3F50">
      <w:pPr>
        <w:rPr>
          <w:rFonts w:ascii="Verdana" w:hAnsi="Verdana" w:cs="Verdana"/>
        </w:rPr>
      </w:pPr>
    </w:p>
    <w:p w:rsidR="00FF3F50" w:rsidRPr="00E73333" w:rsidRDefault="00FF3F50" w:rsidP="00FF3F50">
      <w:pPr>
        <w:rPr>
          <w:rFonts w:ascii="Verdana" w:hAnsi="Verdana" w:cs="Verdana"/>
        </w:rPr>
      </w:pPr>
      <w:r w:rsidRPr="00E73333">
        <w:rPr>
          <w:rFonts w:ascii="Verdana" w:hAnsi="Verdana" w:cs="Verdana"/>
        </w:rPr>
        <w:t>Dokumentet er elektronisk godkjent av rådets leder og nestleder</w:t>
      </w:r>
    </w:p>
    <w:p w:rsidR="00FF3F50" w:rsidRPr="00E73333" w:rsidRDefault="00FF3F50" w:rsidP="00FF3F50">
      <w:pPr>
        <w:rPr>
          <w:rFonts w:ascii="Verdana" w:hAnsi="Verdana" w:cs="Verdana"/>
        </w:rPr>
      </w:pPr>
    </w:p>
    <w:p w:rsidR="00FF3F50" w:rsidRPr="00E73333" w:rsidRDefault="00FF3F50" w:rsidP="00FF3F50">
      <w:pPr>
        <w:rPr>
          <w:rFonts w:ascii="Verdana" w:hAnsi="Verdana" w:cs="Verdana"/>
          <w:b/>
          <w:bCs/>
          <w:u w:val="single"/>
        </w:rPr>
      </w:pPr>
      <w:bookmarkStart w:id="12" w:name="EksterneKopiTilTabell"/>
      <w:bookmarkStart w:id="13" w:name="InternKopiTilTabell"/>
      <w:bookmarkEnd w:id="12"/>
      <w:bookmarkEnd w:id="13"/>
    </w:p>
    <w:p w:rsidR="00FF3F50" w:rsidRDefault="00FF3F50" w:rsidP="00FF3F50">
      <w:pPr>
        <w:rPr>
          <w:rFonts w:ascii="Verdana" w:hAnsi="Verdana" w:cs="Verdana"/>
          <w:b/>
          <w:bCs/>
          <w:u w:val="single"/>
        </w:rPr>
      </w:pPr>
    </w:p>
    <w:p w:rsidR="00843D72" w:rsidRDefault="00843D72" w:rsidP="00FF3F50">
      <w:pPr>
        <w:rPr>
          <w:rFonts w:ascii="Verdana" w:hAnsi="Verdana" w:cs="Verdana"/>
          <w:b/>
          <w:bCs/>
          <w:u w:val="single"/>
        </w:rPr>
      </w:pPr>
    </w:p>
    <w:p w:rsidR="00D60280" w:rsidRDefault="00D60280" w:rsidP="00FF3F50">
      <w:pPr>
        <w:rPr>
          <w:rFonts w:ascii="Verdana" w:hAnsi="Verdana" w:cs="Verdana"/>
          <w:b/>
          <w:bCs/>
          <w:u w:val="single"/>
        </w:rPr>
      </w:pPr>
    </w:p>
    <w:p w:rsidR="00D60280" w:rsidRDefault="00D60280" w:rsidP="00FF3F50">
      <w:pPr>
        <w:rPr>
          <w:rFonts w:ascii="Verdana" w:hAnsi="Verdana" w:cs="Verdana"/>
          <w:b/>
          <w:bCs/>
          <w:u w:val="single"/>
        </w:rPr>
      </w:pPr>
    </w:p>
    <w:p w:rsidR="00D60280" w:rsidRDefault="00D60280" w:rsidP="00FF3F50">
      <w:pPr>
        <w:rPr>
          <w:rFonts w:ascii="Verdana" w:hAnsi="Verdana" w:cs="Verdana"/>
          <w:b/>
          <w:bCs/>
          <w:u w:val="single"/>
        </w:rPr>
      </w:pPr>
    </w:p>
    <w:p w:rsidR="00D60280" w:rsidRDefault="00D60280" w:rsidP="00FF3F50">
      <w:pPr>
        <w:rPr>
          <w:rFonts w:ascii="Verdana" w:hAnsi="Verdana" w:cs="Verdana"/>
          <w:b/>
          <w:bCs/>
          <w:u w:val="single"/>
        </w:rPr>
      </w:pPr>
    </w:p>
    <w:p w:rsidR="00D60280" w:rsidRPr="00E73333" w:rsidRDefault="00D60280" w:rsidP="00FF3F50">
      <w:pPr>
        <w:rPr>
          <w:rFonts w:ascii="Verdana" w:hAnsi="Verdana" w:cs="Verdana"/>
          <w:b/>
          <w:bCs/>
          <w:u w:val="single"/>
        </w:rPr>
      </w:pPr>
    </w:p>
    <w:p w:rsidR="00703F93" w:rsidRDefault="00E73333">
      <w:pPr>
        <w:rPr>
          <w:rFonts w:ascii="Verdana" w:hAnsi="Verdana"/>
          <w:b/>
          <w:u w:val="single"/>
        </w:rPr>
      </w:pPr>
      <w:r w:rsidRPr="00E73333">
        <w:rPr>
          <w:rFonts w:ascii="Verdana" w:hAnsi="Verdana"/>
          <w:b/>
          <w:u w:val="single"/>
        </w:rPr>
        <w:t>Saksliste</w:t>
      </w:r>
    </w:p>
    <w:p w:rsidR="00E73333" w:rsidRDefault="005E0618">
      <w:pPr>
        <w:rPr>
          <w:rFonts w:ascii="Verdana" w:hAnsi="Verdana"/>
        </w:rPr>
      </w:pPr>
      <w:r>
        <w:rPr>
          <w:rFonts w:ascii="Verdana" w:hAnsi="Verdana"/>
        </w:rPr>
        <w:t>Sak 43</w:t>
      </w:r>
      <w:r w:rsidR="00E73333">
        <w:rPr>
          <w:rFonts w:ascii="Verdana" w:hAnsi="Verdana"/>
        </w:rPr>
        <w:t>/16: Godkjenning av møteinnkalling og saker til eventuelt v/Tonje Thorbjørnsen</w:t>
      </w:r>
    </w:p>
    <w:p w:rsidR="005E0618" w:rsidRDefault="005E0618">
      <w:pPr>
        <w:rPr>
          <w:rFonts w:ascii="Verdana" w:hAnsi="Verdana"/>
        </w:rPr>
      </w:pPr>
      <w:r>
        <w:rPr>
          <w:rFonts w:ascii="Verdana" w:hAnsi="Verdana"/>
        </w:rPr>
        <w:t>Sak 44</w:t>
      </w:r>
      <w:r w:rsidR="00E73333">
        <w:rPr>
          <w:rFonts w:ascii="Verdana" w:hAnsi="Verdana"/>
        </w:rPr>
        <w:t xml:space="preserve">/16: </w:t>
      </w:r>
      <w:r>
        <w:rPr>
          <w:rFonts w:ascii="Verdana" w:hAnsi="Verdana"/>
        </w:rPr>
        <w:t xml:space="preserve">Møteplan våren 2017 v/Tonje Thorbjørnsen </w:t>
      </w:r>
    </w:p>
    <w:p w:rsidR="005E0618" w:rsidRDefault="005E0618">
      <w:pPr>
        <w:rPr>
          <w:rFonts w:ascii="Verdana" w:hAnsi="Verdana"/>
        </w:rPr>
      </w:pPr>
      <w:r>
        <w:rPr>
          <w:rFonts w:ascii="Verdana" w:hAnsi="Verdana"/>
        </w:rPr>
        <w:t>Sak 45</w:t>
      </w:r>
      <w:r w:rsidR="00E73333">
        <w:rPr>
          <w:rFonts w:ascii="Verdana" w:hAnsi="Verdana"/>
        </w:rPr>
        <w:t xml:space="preserve">/16: </w:t>
      </w:r>
      <w:r>
        <w:rPr>
          <w:rFonts w:ascii="Verdana" w:hAnsi="Verdana"/>
        </w:rPr>
        <w:t xml:space="preserve">Satsingsområder våren 2017 v/Tonje Thorbjørnsen </w:t>
      </w:r>
    </w:p>
    <w:p w:rsidR="001C611D" w:rsidRDefault="001C611D">
      <w:pPr>
        <w:rPr>
          <w:rFonts w:ascii="Verdana" w:hAnsi="Verdana"/>
        </w:rPr>
      </w:pPr>
      <w:r>
        <w:rPr>
          <w:rFonts w:ascii="Verdana" w:hAnsi="Verdana"/>
        </w:rPr>
        <w:t xml:space="preserve">Sak 46/16: Fylkesbesøket – evaluering </w:t>
      </w:r>
    </w:p>
    <w:p w:rsidR="005E0618" w:rsidRDefault="001C611D">
      <w:pPr>
        <w:rPr>
          <w:rFonts w:ascii="Verdana" w:hAnsi="Verdana"/>
        </w:rPr>
      </w:pPr>
      <w:r>
        <w:rPr>
          <w:rFonts w:ascii="Verdana" w:hAnsi="Verdana"/>
        </w:rPr>
        <w:t>Sak 47</w:t>
      </w:r>
      <w:r w:rsidR="005E0618">
        <w:rPr>
          <w:rFonts w:ascii="Verdana" w:hAnsi="Verdana"/>
        </w:rPr>
        <w:t xml:space="preserve">/16: Orienteringssaker </w:t>
      </w:r>
    </w:p>
    <w:p w:rsidR="00EF2AB1" w:rsidRDefault="005E0618">
      <w:pPr>
        <w:rPr>
          <w:rFonts w:ascii="Verdana" w:hAnsi="Verdana"/>
        </w:rPr>
      </w:pPr>
      <w:r>
        <w:rPr>
          <w:rFonts w:ascii="Verdana" w:hAnsi="Verdana"/>
        </w:rPr>
        <w:t xml:space="preserve">Sak </w:t>
      </w:r>
      <w:r w:rsidR="001C611D">
        <w:rPr>
          <w:rFonts w:ascii="Verdana" w:hAnsi="Verdana"/>
        </w:rPr>
        <w:t>48</w:t>
      </w:r>
      <w:r>
        <w:rPr>
          <w:rFonts w:ascii="Verdana" w:hAnsi="Verdana"/>
        </w:rPr>
        <w:t xml:space="preserve">/16: </w:t>
      </w:r>
      <w:r w:rsidR="00EF2AB1">
        <w:rPr>
          <w:rFonts w:ascii="Verdana" w:hAnsi="Verdana"/>
        </w:rPr>
        <w:t>Orientering fra Helsedirektoratet</w:t>
      </w:r>
    </w:p>
    <w:p w:rsidR="00E73333" w:rsidRDefault="00EF2AB1">
      <w:pPr>
        <w:rPr>
          <w:rFonts w:ascii="Verdana" w:hAnsi="Verdana"/>
        </w:rPr>
      </w:pPr>
      <w:r>
        <w:rPr>
          <w:rFonts w:ascii="Verdana" w:hAnsi="Verdana"/>
        </w:rPr>
        <w:t xml:space="preserve">Sak 49/16: </w:t>
      </w:r>
      <w:r w:rsidR="005E0618">
        <w:rPr>
          <w:rFonts w:ascii="Verdana" w:hAnsi="Verdana"/>
        </w:rPr>
        <w:t>Eventuelt</w:t>
      </w:r>
    </w:p>
    <w:p w:rsidR="00E73333" w:rsidRPr="009F10D1" w:rsidRDefault="00E73333">
      <w:pPr>
        <w:rPr>
          <w:rFonts w:ascii="Verdana" w:hAnsi="Verdana"/>
        </w:rPr>
      </w:pPr>
    </w:p>
    <w:p w:rsidR="009F10D1" w:rsidRDefault="005E0618" w:rsidP="009F10D1">
      <w:pPr>
        <w:rPr>
          <w:rFonts w:ascii="Verdana" w:hAnsi="Verdana"/>
          <w:b/>
        </w:rPr>
      </w:pPr>
      <w:r>
        <w:rPr>
          <w:rFonts w:ascii="Verdana" w:hAnsi="Verdana"/>
          <w:b/>
        </w:rPr>
        <w:t>Sak 43</w:t>
      </w:r>
      <w:r w:rsidR="009F10D1" w:rsidRPr="009F10D1">
        <w:rPr>
          <w:rFonts w:ascii="Verdana" w:hAnsi="Verdana"/>
          <w:b/>
        </w:rPr>
        <w:t>/16: Godkjenning av møteinnkalling og saker til eventuelt v/Tonje Thorbjørnsen</w:t>
      </w:r>
    </w:p>
    <w:p w:rsidR="0066287A" w:rsidRPr="0066287A" w:rsidRDefault="0066287A" w:rsidP="009F10D1">
      <w:pPr>
        <w:rPr>
          <w:rFonts w:ascii="Verdana" w:hAnsi="Verdana"/>
        </w:rPr>
      </w:pPr>
      <w:r>
        <w:rPr>
          <w:rFonts w:ascii="Verdana" w:hAnsi="Verdana"/>
        </w:rPr>
        <w:t>På grunn av sykdom, ble innkalling sendt ut av rådsleder. Innkalling godkjent uten merknader.</w:t>
      </w:r>
    </w:p>
    <w:p w:rsidR="009F10D1" w:rsidRPr="009F10D1" w:rsidRDefault="009F10D1" w:rsidP="009F10D1">
      <w:pPr>
        <w:rPr>
          <w:rFonts w:ascii="Verdana" w:hAnsi="Verdana"/>
          <w:b/>
        </w:rPr>
      </w:pPr>
    </w:p>
    <w:p w:rsidR="009F10D1" w:rsidRDefault="009F10D1" w:rsidP="009F10D1">
      <w:pPr>
        <w:rPr>
          <w:rFonts w:ascii="Verdana" w:hAnsi="Verdana"/>
        </w:rPr>
      </w:pPr>
      <w:r w:rsidRPr="009F10D1">
        <w:rPr>
          <w:rFonts w:ascii="Verdana" w:hAnsi="Verdana"/>
          <w:b/>
        </w:rPr>
        <w:t xml:space="preserve">Sak </w:t>
      </w:r>
      <w:r w:rsidR="005E0618">
        <w:rPr>
          <w:rFonts w:ascii="Verdana" w:hAnsi="Verdana"/>
          <w:b/>
        </w:rPr>
        <w:t>44</w:t>
      </w:r>
      <w:r w:rsidRPr="009F10D1">
        <w:rPr>
          <w:rFonts w:ascii="Verdana" w:hAnsi="Verdana"/>
          <w:b/>
        </w:rPr>
        <w:t xml:space="preserve">/16: </w:t>
      </w:r>
      <w:r w:rsidR="005E0618" w:rsidRPr="005E0618">
        <w:rPr>
          <w:rFonts w:ascii="Verdana" w:hAnsi="Verdana"/>
          <w:b/>
        </w:rPr>
        <w:t>Møteplan våren 2017 v/Tonje Thorbjørnsen</w:t>
      </w:r>
      <w:r w:rsidR="005E0618">
        <w:rPr>
          <w:rFonts w:ascii="Verdana" w:hAnsi="Verdana"/>
        </w:rPr>
        <w:t xml:space="preserve"> </w:t>
      </w:r>
    </w:p>
    <w:p w:rsidR="00E3115B" w:rsidRDefault="00E3115B" w:rsidP="009F10D1">
      <w:pPr>
        <w:rPr>
          <w:rFonts w:ascii="Verdana" w:hAnsi="Verdana"/>
        </w:rPr>
      </w:pPr>
      <w:r>
        <w:rPr>
          <w:rFonts w:ascii="Verdana" w:hAnsi="Verdana"/>
        </w:rPr>
        <w:t xml:space="preserve">Tonje Thorbjørnsen </w:t>
      </w:r>
      <w:r w:rsidR="00427058">
        <w:rPr>
          <w:rFonts w:ascii="Verdana" w:hAnsi="Verdana"/>
        </w:rPr>
        <w:t xml:space="preserve">presentere </w:t>
      </w:r>
      <w:r>
        <w:rPr>
          <w:rFonts w:ascii="Verdana" w:hAnsi="Verdana"/>
        </w:rPr>
        <w:t xml:space="preserve">møteplan for våren </w:t>
      </w:r>
      <w:r w:rsidR="00775039">
        <w:rPr>
          <w:rFonts w:ascii="Verdana" w:hAnsi="Verdana"/>
        </w:rPr>
        <w:t>2017. Møteplanen ligger vedlagt, og ble godkjent.</w:t>
      </w:r>
      <w:r w:rsidR="00087725">
        <w:rPr>
          <w:rFonts w:ascii="Verdana" w:hAnsi="Verdana"/>
        </w:rPr>
        <w:t xml:space="preserve"> Rådssekretær sender innkalling i outlook.</w:t>
      </w:r>
    </w:p>
    <w:p w:rsidR="009F10D1" w:rsidRPr="009F10D1" w:rsidRDefault="009F10D1" w:rsidP="009F10D1">
      <w:pPr>
        <w:rPr>
          <w:rFonts w:ascii="Verdana" w:hAnsi="Verdana"/>
          <w:b/>
        </w:rPr>
      </w:pPr>
    </w:p>
    <w:p w:rsidR="00E3115B" w:rsidRDefault="009F10D1" w:rsidP="009F10D1">
      <w:pPr>
        <w:rPr>
          <w:rFonts w:ascii="Verdana" w:hAnsi="Verdana"/>
          <w:b/>
        </w:rPr>
      </w:pPr>
      <w:r w:rsidRPr="00604F25">
        <w:rPr>
          <w:rFonts w:ascii="Verdana" w:hAnsi="Verdana"/>
          <w:b/>
        </w:rPr>
        <w:t xml:space="preserve">Sak </w:t>
      </w:r>
      <w:r w:rsidR="005E0618">
        <w:rPr>
          <w:rFonts w:ascii="Verdana" w:hAnsi="Verdana"/>
          <w:b/>
        </w:rPr>
        <w:t>45</w:t>
      </w:r>
      <w:r w:rsidRPr="00604F25">
        <w:rPr>
          <w:rFonts w:ascii="Verdana" w:hAnsi="Verdana"/>
          <w:b/>
        </w:rPr>
        <w:t xml:space="preserve">/16: </w:t>
      </w:r>
      <w:r w:rsidR="005E0618" w:rsidRPr="005E0618">
        <w:rPr>
          <w:rFonts w:ascii="Verdana" w:hAnsi="Verdana"/>
          <w:b/>
        </w:rPr>
        <w:t>Satsingsområder våren 2017 v/Tonje Thorbjørnsen</w:t>
      </w:r>
    </w:p>
    <w:p w:rsidR="00E3115B" w:rsidRDefault="00E3115B" w:rsidP="009F10D1">
      <w:pPr>
        <w:rPr>
          <w:rFonts w:ascii="Verdana" w:hAnsi="Verdana"/>
        </w:rPr>
      </w:pPr>
      <w:r>
        <w:rPr>
          <w:rFonts w:ascii="Verdana" w:hAnsi="Verdana"/>
        </w:rPr>
        <w:t>Arbeidsutvalget anbefaler følgende satsingsområder for rådet våren 2017:</w:t>
      </w:r>
    </w:p>
    <w:p w:rsidR="00E3115B" w:rsidRDefault="00E3115B" w:rsidP="00E3115B">
      <w:pPr>
        <w:pStyle w:val="Listeavsnitt"/>
        <w:numPr>
          <w:ilvl w:val="0"/>
          <w:numId w:val="3"/>
        </w:numPr>
        <w:rPr>
          <w:rFonts w:ascii="Verdana" w:hAnsi="Verdana"/>
          <w:sz w:val="20"/>
          <w:szCs w:val="20"/>
        </w:rPr>
      </w:pPr>
      <w:r>
        <w:rPr>
          <w:rFonts w:ascii="Verdana" w:hAnsi="Verdana"/>
          <w:sz w:val="20"/>
          <w:szCs w:val="20"/>
        </w:rPr>
        <w:t>Fremme kvalitet i fagopplæringen gjennom økt kvalitet i p</w:t>
      </w:r>
      <w:r w:rsidRPr="00E3115B">
        <w:rPr>
          <w:rFonts w:ascii="Verdana" w:hAnsi="Verdana"/>
          <w:sz w:val="20"/>
          <w:szCs w:val="20"/>
        </w:rPr>
        <w:t>røvenemndsarbeidet</w:t>
      </w:r>
    </w:p>
    <w:p w:rsidR="009F10D1" w:rsidRDefault="00E3115B" w:rsidP="00E3115B">
      <w:pPr>
        <w:pStyle w:val="Listeavsnitt"/>
        <w:numPr>
          <w:ilvl w:val="0"/>
          <w:numId w:val="3"/>
        </w:numPr>
        <w:rPr>
          <w:rFonts w:ascii="Verdana" w:hAnsi="Verdana"/>
          <w:sz w:val="20"/>
          <w:szCs w:val="20"/>
        </w:rPr>
      </w:pPr>
      <w:r>
        <w:rPr>
          <w:rFonts w:ascii="Verdana" w:hAnsi="Verdana"/>
          <w:sz w:val="20"/>
          <w:szCs w:val="20"/>
        </w:rPr>
        <w:t xml:space="preserve">Oversiktlighet i tilbudsstrukturen </w:t>
      </w:r>
      <w:r w:rsidRPr="00E3115B">
        <w:rPr>
          <w:rFonts w:ascii="Verdana" w:hAnsi="Verdana"/>
          <w:sz w:val="20"/>
          <w:szCs w:val="20"/>
        </w:rPr>
        <w:t xml:space="preserve"> </w:t>
      </w:r>
    </w:p>
    <w:p w:rsidR="003A60D0" w:rsidRDefault="003A60D0" w:rsidP="003A60D0">
      <w:pPr>
        <w:rPr>
          <w:rFonts w:ascii="Verdana" w:hAnsi="Verdana"/>
        </w:rPr>
      </w:pPr>
    </w:p>
    <w:p w:rsidR="000C10CB" w:rsidRPr="003A60D0" w:rsidRDefault="003A60D0" w:rsidP="000C10CB">
      <w:pPr>
        <w:rPr>
          <w:rFonts w:ascii="Verdana" w:hAnsi="Verdana"/>
        </w:rPr>
      </w:pPr>
      <w:r>
        <w:rPr>
          <w:rFonts w:ascii="Verdana" w:hAnsi="Verdana"/>
        </w:rPr>
        <w:t>Disse punk</w:t>
      </w:r>
      <w:r w:rsidR="000C10CB">
        <w:rPr>
          <w:rFonts w:ascii="Verdana" w:hAnsi="Verdana"/>
        </w:rPr>
        <w:t>tene settes på dagsorden i 2017 der rådet skal</w:t>
      </w:r>
      <w:r>
        <w:rPr>
          <w:rFonts w:ascii="Verdana" w:hAnsi="Verdana"/>
        </w:rPr>
        <w:t xml:space="preserve"> diskutere tilnærming</w:t>
      </w:r>
      <w:r w:rsidR="000C10CB">
        <w:rPr>
          <w:rFonts w:ascii="Verdana" w:hAnsi="Verdana"/>
        </w:rPr>
        <w:t xml:space="preserve">. I tillegg bør rådet også jobbe for å få en </w:t>
      </w:r>
      <w:r>
        <w:rPr>
          <w:rFonts w:ascii="Verdana" w:hAnsi="Verdana"/>
        </w:rPr>
        <w:t xml:space="preserve">felles </w:t>
      </w:r>
      <w:r w:rsidR="00466DCB">
        <w:rPr>
          <w:rFonts w:ascii="Verdana" w:hAnsi="Verdana"/>
        </w:rPr>
        <w:t>benevnelse</w:t>
      </w:r>
      <w:r>
        <w:rPr>
          <w:rFonts w:ascii="Verdana" w:hAnsi="Verdana"/>
        </w:rPr>
        <w:t xml:space="preserve"> på tilbud i tilbudsstrukturen (eks</w:t>
      </w:r>
      <w:r w:rsidR="000C10CB">
        <w:rPr>
          <w:rFonts w:ascii="Verdana" w:hAnsi="Verdana"/>
        </w:rPr>
        <w:t xml:space="preserve">. TAF/HAF). I dag har de fleste fylkeskommuner ulike betegnelse og metoder å gjennomføre opplæringen på, noe som skaper forvirring. Andre innspill som fremkom i møtet: manglende kompetanse i fagene for prøvenemndene, avvikling av fag- og svenneprøver med behov for retningslinjer, og behov for forskning om prøvenemndene. AU vil jobbe videre med en konkret utforming av punktene for videre diskusjon i rådet.  </w:t>
      </w:r>
    </w:p>
    <w:p w:rsidR="004E728E" w:rsidRDefault="004E728E" w:rsidP="009F10D1">
      <w:pPr>
        <w:rPr>
          <w:rFonts w:ascii="Verdana" w:hAnsi="Verdana"/>
          <w:b/>
        </w:rPr>
      </w:pPr>
    </w:p>
    <w:p w:rsidR="004E728E" w:rsidRDefault="004E728E" w:rsidP="009F10D1">
      <w:pPr>
        <w:rPr>
          <w:rFonts w:ascii="Verdana" w:hAnsi="Verdana"/>
          <w:b/>
        </w:rPr>
      </w:pPr>
      <w:r>
        <w:rPr>
          <w:rFonts w:ascii="Verdana" w:hAnsi="Verdana"/>
          <w:b/>
        </w:rPr>
        <w:t xml:space="preserve">Sak 46/16 Fylkesbesøket – evaluering </w:t>
      </w:r>
    </w:p>
    <w:p w:rsidR="004E728E" w:rsidRDefault="00DE4DB1" w:rsidP="009F10D1">
      <w:pPr>
        <w:rPr>
          <w:rFonts w:ascii="Verdana" w:hAnsi="Verdana"/>
        </w:rPr>
      </w:pPr>
      <w:r>
        <w:rPr>
          <w:rFonts w:ascii="Verdana" w:hAnsi="Verdana"/>
        </w:rPr>
        <w:t>Positiv evaluering av fylkesbesøket. Tett og variert program med kunnskapsrike og engasjerte fagpersoner</w:t>
      </w:r>
      <w:r w:rsidR="00AE48AE">
        <w:rPr>
          <w:rFonts w:ascii="Verdana" w:hAnsi="Verdana"/>
        </w:rPr>
        <w:t>.</w:t>
      </w:r>
      <w:r>
        <w:rPr>
          <w:rFonts w:ascii="Verdana" w:hAnsi="Verdana"/>
        </w:rPr>
        <w:t xml:space="preserve"> Særlig takk til Eli Sogn Iversen og Toril Brodal (KS) for planlegging! Rådet ønsker å sende en oppmerksomhet til Toril som takk.</w:t>
      </w:r>
      <w:r w:rsidR="009F02A2">
        <w:rPr>
          <w:rFonts w:ascii="Verdana" w:hAnsi="Verdana"/>
        </w:rPr>
        <w:t xml:space="preserve"> </w:t>
      </w:r>
      <w:r w:rsidR="00EC1C29">
        <w:rPr>
          <w:rFonts w:ascii="Verdana" w:hAnsi="Verdana"/>
        </w:rPr>
        <w:t>Eli tar ansvar for det.</w:t>
      </w:r>
    </w:p>
    <w:p w:rsidR="00B7764B" w:rsidRDefault="00B7764B" w:rsidP="009F10D1">
      <w:pPr>
        <w:rPr>
          <w:rFonts w:ascii="Verdana" w:hAnsi="Verdana"/>
        </w:rPr>
      </w:pPr>
    </w:p>
    <w:p w:rsidR="009F10D1" w:rsidRDefault="004E728E" w:rsidP="009F10D1">
      <w:pPr>
        <w:rPr>
          <w:rFonts w:ascii="Verdana" w:hAnsi="Verdana"/>
          <w:b/>
        </w:rPr>
      </w:pPr>
      <w:r>
        <w:rPr>
          <w:rFonts w:ascii="Verdana" w:hAnsi="Verdana"/>
          <w:b/>
        </w:rPr>
        <w:t>Sak 47</w:t>
      </w:r>
      <w:r w:rsidR="009F10D1" w:rsidRPr="009F10D1">
        <w:rPr>
          <w:rFonts w:ascii="Verdana" w:hAnsi="Verdana"/>
          <w:b/>
        </w:rPr>
        <w:t xml:space="preserve">/16: Orienteringssaker </w:t>
      </w:r>
    </w:p>
    <w:p w:rsidR="009F10D1" w:rsidRDefault="004E728E" w:rsidP="009F10D1">
      <w:pPr>
        <w:pStyle w:val="Listeavsnitt"/>
        <w:numPr>
          <w:ilvl w:val="0"/>
          <w:numId w:val="2"/>
        </w:numPr>
        <w:rPr>
          <w:rFonts w:ascii="Verdana" w:hAnsi="Verdana"/>
          <w:b/>
          <w:sz w:val="20"/>
          <w:szCs w:val="20"/>
        </w:rPr>
      </w:pPr>
      <w:r>
        <w:rPr>
          <w:rFonts w:ascii="Verdana" w:hAnsi="Verdana"/>
          <w:b/>
          <w:sz w:val="20"/>
          <w:szCs w:val="20"/>
        </w:rPr>
        <w:t>Overgang SP/YF</w:t>
      </w:r>
      <w:r w:rsidR="00604F25">
        <w:rPr>
          <w:rFonts w:ascii="Verdana" w:hAnsi="Verdana"/>
          <w:b/>
          <w:sz w:val="20"/>
          <w:szCs w:val="20"/>
        </w:rPr>
        <w:t xml:space="preserve"> – </w:t>
      </w:r>
      <w:r>
        <w:rPr>
          <w:rFonts w:ascii="Verdana" w:hAnsi="Verdana"/>
          <w:b/>
          <w:sz w:val="20"/>
          <w:szCs w:val="20"/>
        </w:rPr>
        <w:t>Tonje Thorbjørnsen</w:t>
      </w:r>
    </w:p>
    <w:p w:rsidR="004E728E" w:rsidRDefault="00AE48AE" w:rsidP="004E728E">
      <w:pPr>
        <w:rPr>
          <w:rFonts w:ascii="Verdana" w:hAnsi="Verdana"/>
        </w:rPr>
      </w:pPr>
      <w:r>
        <w:rPr>
          <w:rFonts w:ascii="Verdana" w:hAnsi="Verdana"/>
        </w:rPr>
        <w:t>Tonje Thorbjørnsen orienter</w:t>
      </w:r>
      <w:r w:rsidR="007F0B47">
        <w:rPr>
          <w:rFonts w:ascii="Verdana" w:hAnsi="Verdana"/>
        </w:rPr>
        <w:t>t</w:t>
      </w:r>
      <w:r>
        <w:rPr>
          <w:rFonts w:ascii="Verdana" w:hAnsi="Verdana"/>
        </w:rPr>
        <w:t>e</w:t>
      </w:r>
      <w:r w:rsidR="00427058">
        <w:rPr>
          <w:rFonts w:ascii="Verdana" w:hAnsi="Verdana"/>
        </w:rPr>
        <w:t xml:space="preserve"> kort</w:t>
      </w:r>
      <w:r>
        <w:rPr>
          <w:rFonts w:ascii="Verdana" w:hAnsi="Verdana"/>
        </w:rPr>
        <w:t xml:space="preserve"> om saken</w:t>
      </w:r>
      <w:r w:rsidR="005050F2">
        <w:rPr>
          <w:rFonts w:ascii="Verdana" w:hAnsi="Verdana"/>
        </w:rPr>
        <w:t xml:space="preserve"> på rådsmøtet</w:t>
      </w:r>
      <w:r>
        <w:rPr>
          <w:rFonts w:ascii="Verdana" w:hAnsi="Verdana"/>
        </w:rPr>
        <w:t xml:space="preserve">. </w:t>
      </w:r>
      <w:r w:rsidR="007F0B47">
        <w:rPr>
          <w:rFonts w:ascii="Verdana" w:hAnsi="Verdana"/>
        </w:rPr>
        <w:t xml:space="preserve">Anne og Tonje hadde et møte med saksbehandler i </w:t>
      </w:r>
      <w:r w:rsidR="00EF1926">
        <w:rPr>
          <w:rFonts w:ascii="Verdana" w:hAnsi="Verdana"/>
        </w:rPr>
        <w:t>Utdanningsdirektoratet (</w:t>
      </w:r>
      <w:r w:rsidR="007F0B47">
        <w:rPr>
          <w:rFonts w:ascii="Verdana" w:hAnsi="Verdana"/>
        </w:rPr>
        <w:t>Udir</w:t>
      </w:r>
      <w:r w:rsidR="00EF1926">
        <w:rPr>
          <w:rFonts w:ascii="Verdana" w:hAnsi="Verdana"/>
        </w:rPr>
        <w:t>)</w:t>
      </w:r>
      <w:r w:rsidR="007F0B47">
        <w:rPr>
          <w:rFonts w:ascii="Verdana" w:hAnsi="Verdana"/>
        </w:rPr>
        <w:t>, og fikk en større klarhet i saken. Det prinsipielle om at det skal være en mulighet for overgang, er vedtatt. Hvordan det skal foregå, skal Udir foreslå. Det er ikke forventet at dette vil gjelde mange elever, men</w:t>
      </w:r>
      <w:r w:rsidR="00CC3BC9">
        <w:rPr>
          <w:rFonts w:ascii="Verdana" w:hAnsi="Verdana"/>
        </w:rPr>
        <w:t xml:space="preserve"> kun</w:t>
      </w:r>
      <w:r w:rsidR="007F0B47">
        <w:rPr>
          <w:rFonts w:ascii="Verdana" w:hAnsi="Verdana"/>
        </w:rPr>
        <w:t xml:space="preserve"> et fåtall. Spørsmålet til rådet var om rådet på et overordnet nivå ønsket å vektlegge visse kompetansemål i en slik ordning, og om rådet ville legge føringer for når opplæringen måtte finne skje – før skolestart, </w:t>
      </w:r>
      <w:r w:rsidR="00CC3BC9">
        <w:rPr>
          <w:rFonts w:ascii="Verdana" w:hAnsi="Verdana"/>
        </w:rPr>
        <w:t xml:space="preserve">i </w:t>
      </w:r>
      <w:r w:rsidR="007F0B47">
        <w:rPr>
          <w:rFonts w:ascii="Verdana" w:hAnsi="Verdana"/>
        </w:rPr>
        <w:t xml:space="preserve">bolker eller lignende. </w:t>
      </w:r>
      <w:r w:rsidR="00B7764B">
        <w:rPr>
          <w:rFonts w:ascii="Verdana" w:hAnsi="Verdana"/>
        </w:rPr>
        <w:t>Tonje har svart, med kopi til rådsmedlemmene om at dette kan være en god løsning, men at man må se på ordningen på nytt hvis dette blir et veldig populært tilbud.</w:t>
      </w:r>
    </w:p>
    <w:p w:rsidR="00427058" w:rsidRPr="004E728E" w:rsidRDefault="00427058" w:rsidP="004E728E">
      <w:pPr>
        <w:rPr>
          <w:rFonts w:ascii="Verdana" w:hAnsi="Verdana"/>
        </w:rPr>
      </w:pPr>
    </w:p>
    <w:p w:rsidR="009F10D1" w:rsidRDefault="009F10D1" w:rsidP="000D7DDC">
      <w:pPr>
        <w:pStyle w:val="Listeavsnitt"/>
        <w:numPr>
          <w:ilvl w:val="0"/>
          <w:numId w:val="2"/>
        </w:numPr>
        <w:rPr>
          <w:rFonts w:ascii="Verdana" w:hAnsi="Verdana"/>
          <w:b/>
          <w:sz w:val="20"/>
          <w:szCs w:val="20"/>
        </w:rPr>
      </w:pPr>
      <w:r w:rsidRPr="000D7DDC">
        <w:rPr>
          <w:rFonts w:ascii="Verdana" w:hAnsi="Verdana"/>
          <w:b/>
          <w:sz w:val="20"/>
          <w:szCs w:val="20"/>
        </w:rPr>
        <w:t>Modulbasert opplæring</w:t>
      </w:r>
      <w:r w:rsidR="00604F25">
        <w:rPr>
          <w:rFonts w:ascii="Verdana" w:hAnsi="Verdana"/>
          <w:b/>
          <w:sz w:val="20"/>
          <w:szCs w:val="20"/>
        </w:rPr>
        <w:t xml:space="preserve"> – Tonje Thorbjørnsen</w:t>
      </w:r>
    </w:p>
    <w:p w:rsidR="00AE48AE" w:rsidRDefault="00AE48AE" w:rsidP="00AE48AE">
      <w:pPr>
        <w:rPr>
          <w:rFonts w:ascii="Verdana" w:hAnsi="Verdana"/>
        </w:rPr>
      </w:pPr>
      <w:r>
        <w:rPr>
          <w:rFonts w:ascii="Verdana" w:hAnsi="Verdana"/>
        </w:rPr>
        <w:t xml:space="preserve">Rådet ved Tonje Thorbjørnsen </w:t>
      </w:r>
      <w:r w:rsidR="00C525A6">
        <w:rPr>
          <w:rFonts w:ascii="Verdana" w:hAnsi="Verdana"/>
        </w:rPr>
        <w:t xml:space="preserve">har svart Utdanningsdirektoratet med kopi til rådsmedlemmene, og har ikke kommet med innspill om hvilke lærefag dette skal gjelde. Rådet viser til tidligere svar. </w:t>
      </w:r>
    </w:p>
    <w:p w:rsidR="00AE48AE" w:rsidRDefault="00AE48AE" w:rsidP="00AE48AE">
      <w:pPr>
        <w:rPr>
          <w:rFonts w:ascii="Verdana" w:hAnsi="Verdana"/>
        </w:rPr>
      </w:pPr>
    </w:p>
    <w:p w:rsidR="009F10D1" w:rsidRPr="00E70EC7" w:rsidRDefault="004E728E" w:rsidP="009F10D1">
      <w:pPr>
        <w:pStyle w:val="Listeavsnitt"/>
        <w:numPr>
          <w:ilvl w:val="0"/>
          <w:numId w:val="2"/>
        </w:numPr>
        <w:rPr>
          <w:rFonts w:ascii="Verdana" w:hAnsi="Verdana"/>
          <w:b/>
          <w:sz w:val="20"/>
          <w:szCs w:val="20"/>
          <w:lang w:val="nn-NO"/>
        </w:rPr>
      </w:pPr>
      <w:r w:rsidRPr="00E70EC7">
        <w:rPr>
          <w:rFonts w:ascii="Verdana" w:hAnsi="Verdana"/>
          <w:b/>
          <w:sz w:val="20"/>
          <w:szCs w:val="20"/>
          <w:lang w:val="nn-NO"/>
        </w:rPr>
        <w:t>Fagbrev på jobb</w:t>
      </w:r>
      <w:r w:rsidR="00604F25" w:rsidRPr="00E70EC7">
        <w:rPr>
          <w:rFonts w:ascii="Verdana" w:hAnsi="Verdana"/>
          <w:b/>
          <w:sz w:val="20"/>
          <w:szCs w:val="20"/>
          <w:lang w:val="nn-NO"/>
        </w:rPr>
        <w:t xml:space="preserve">- </w:t>
      </w:r>
      <w:r w:rsidRPr="00E70EC7">
        <w:rPr>
          <w:rFonts w:ascii="Verdana" w:hAnsi="Verdana"/>
          <w:b/>
          <w:sz w:val="20"/>
          <w:szCs w:val="20"/>
          <w:lang w:val="nn-NO"/>
        </w:rPr>
        <w:t>Eli Sogn Iversen</w:t>
      </w:r>
    </w:p>
    <w:p w:rsidR="00A71F93" w:rsidRDefault="00A71F93" w:rsidP="00A71F93">
      <w:pPr>
        <w:rPr>
          <w:rFonts w:ascii="Verdana" w:hAnsi="Verdana"/>
        </w:rPr>
      </w:pPr>
      <w:r>
        <w:rPr>
          <w:rFonts w:ascii="Verdana" w:hAnsi="Verdana"/>
        </w:rPr>
        <w:t xml:space="preserve">Eli Sogn Iversen </w:t>
      </w:r>
      <w:r w:rsidR="00C45F3F">
        <w:rPr>
          <w:rFonts w:ascii="Verdana" w:hAnsi="Verdana"/>
        </w:rPr>
        <w:t>orienterte om saken, hun er KS sin representant i arbeidet.</w:t>
      </w:r>
      <w:r w:rsidR="00CC3BC9">
        <w:rPr>
          <w:rFonts w:ascii="Verdana" w:hAnsi="Verdana"/>
        </w:rPr>
        <w:t xml:space="preserve"> K</w:t>
      </w:r>
      <w:r w:rsidR="00C45F3F">
        <w:rPr>
          <w:rFonts w:ascii="Verdana" w:hAnsi="Verdana"/>
        </w:rPr>
        <w:t xml:space="preserve">unnskapsdepartementet ønsker å innføre dette som en permanent ordning, men det er fortsatt en del uløste problemstillinger som må utredes. </w:t>
      </w:r>
      <w:r w:rsidR="009A369A">
        <w:rPr>
          <w:rFonts w:ascii="Verdana" w:hAnsi="Verdana"/>
        </w:rPr>
        <w:t xml:space="preserve">Det skal være et forpliktende samarbeid mellom arbeidsgiver og den ansatte som vil ta fagbrev, </w:t>
      </w:r>
      <w:r w:rsidR="00EC1C29">
        <w:rPr>
          <w:rFonts w:ascii="Verdana" w:hAnsi="Verdana"/>
        </w:rPr>
        <w:t>og</w:t>
      </w:r>
      <w:r w:rsidR="009A369A">
        <w:rPr>
          <w:rFonts w:ascii="Verdana" w:hAnsi="Verdana"/>
        </w:rPr>
        <w:t xml:space="preserve"> fylkeskommunen</w:t>
      </w:r>
      <w:r w:rsidR="00EC1C29">
        <w:rPr>
          <w:rFonts w:ascii="Verdana" w:hAnsi="Verdana"/>
        </w:rPr>
        <w:t xml:space="preserve"> hvor fylkeskommunen må ta ansvar for realkompetansevurdering. </w:t>
      </w:r>
      <w:r w:rsidR="00CC3BC9">
        <w:rPr>
          <w:rFonts w:ascii="Verdana" w:hAnsi="Verdana"/>
        </w:rPr>
        <w:t>Rådet påpekte at det er v</w:t>
      </w:r>
      <w:r w:rsidR="00C3667D">
        <w:rPr>
          <w:rFonts w:ascii="Verdana" w:hAnsi="Verdana"/>
        </w:rPr>
        <w:t xml:space="preserve">iktig å fortsatt ha tverrfaglig eksamen, og </w:t>
      </w:r>
      <w:r w:rsidR="00CC3BC9">
        <w:rPr>
          <w:rFonts w:ascii="Verdana" w:hAnsi="Verdana"/>
        </w:rPr>
        <w:t xml:space="preserve">at de som følger dette løpet </w:t>
      </w:r>
      <w:r w:rsidR="00EC1C29">
        <w:rPr>
          <w:rFonts w:ascii="Verdana" w:hAnsi="Verdana"/>
        </w:rPr>
        <w:t>bør</w:t>
      </w:r>
      <w:r w:rsidR="00CC3BC9">
        <w:rPr>
          <w:rFonts w:ascii="Verdana" w:hAnsi="Verdana"/>
        </w:rPr>
        <w:t xml:space="preserve"> ha</w:t>
      </w:r>
      <w:r w:rsidR="00C3667D">
        <w:rPr>
          <w:rFonts w:ascii="Verdana" w:hAnsi="Verdana"/>
        </w:rPr>
        <w:t xml:space="preserve"> fellesfag. </w:t>
      </w:r>
      <w:r w:rsidR="00C95277">
        <w:rPr>
          <w:rFonts w:ascii="Verdana" w:hAnsi="Verdana"/>
        </w:rPr>
        <w:t xml:space="preserve">Språk er også en utfordring. De som ikke ønsker fellesfag vil fortsatt praksiskandidatordningen være et alternativ. </w:t>
      </w:r>
      <w:r w:rsidR="00CC3BC9">
        <w:rPr>
          <w:rFonts w:ascii="Verdana" w:hAnsi="Verdana"/>
        </w:rPr>
        <w:t>Rådet mente at d</w:t>
      </w:r>
      <w:r w:rsidR="004B5CEC">
        <w:rPr>
          <w:rFonts w:ascii="Verdana" w:hAnsi="Verdana"/>
        </w:rPr>
        <w:t xml:space="preserve">et bør også fastsettes tilskudd til bedriftene til dette arbeidet. </w:t>
      </w:r>
    </w:p>
    <w:p w:rsidR="009F10D1" w:rsidRDefault="004E728E" w:rsidP="009F10D1">
      <w:pPr>
        <w:pStyle w:val="Listeavsnitt"/>
        <w:numPr>
          <w:ilvl w:val="0"/>
          <w:numId w:val="2"/>
        </w:numPr>
        <w:rPr>
          <w:rFonts w:ascii="Verdana" w:hAnsi="Verdana"/>
          <w:b/>
          <w:sz w:val="20"/>
          <w:szCs w:val="20"/>
        </w:rPr>
      </w:pPr>
      <w:r>
        <w:rPr>
          <w:rFonts w:ascii="Verdana" w:hAnsi="Verdana"/>
          <w:b/>
          <w:sz w:val="20"/>
          <w:szCs w:val="20"/>
        </w:rPr>
        <w:t>Status i arbeidet med ambulansefaget</w:t>
      </w:r>
      <w:r w:rsidR="009F10D1" w:rsidRPr="009F10D1">
        <w:rPr>
          <w:rFonts w:ascii="Verdana" w:hAnsi="Verdana"/>
          <w:b/>
          <w:sz w:val="20"/>
          <w:szCs w:val="20"/>
        </w:rPr>
        <w:t xml:space="preserve"> </w:t>
      </w:r>
      <w:r w:rsidR="00604F25">
        <w:rPr>
          <w:rFonts w:ascii="Verdana" w:hAnsi="Verdana"/>
          <w:b/>
          <w:sz w:val="20"/>
          <w:szCs w:val="20"/>
        </w:rPr>
        <w:t xml:space="preserve">– </w:t>
      </w:r>
      <w:r>
        <w:rPr>
          <w:rFonts w:ascii="Verdana" w:hAnsi="Verdana"/>
          <w:b/>
          <w:sz w:val="20"/>
          <w:szCs w:val="20"/>
        </w:rPr>
        <w:t>Olav Østebø</w:t>
      </w:r>
    </w:p>
    <w:p w:rsidR="00A71F93" w:rsidRDefault="00A74A5F" w:rsidP="00A71F93">
      <w:pPr>
        <w:rPr>
          <w:rFonts w:ascii="Verdana" w:hAnsi="Verdana"/>
        </w:rPr>
      </w:pPr>
      <w:r>
        <w:rPr>
          <w:rFonts w:ascii="Verdana" w:hAnsi="Verdana"/>
        </w:rPr>
        <w:t>Olav Øs</w:t>
      </w:r>
      <w:r w:rsidR="001D1C54">
        <w:rPr>
          <w:rFonts w:ascii="Verdana" w:hAnsi="Verdana"/>
        </w:rPr>
        <w:t xml:space="preserve">tebø orienterte rådsmedlemmene, se vedlagt presentasjon. </w:t>
      </w:r>
      <w:r w:rsidR="00D80D92">
        <w:rPr>
          <w:rFonts w:ascii="Verdana" w:hAnsi="Verdana"/>
        </w:rPr>
        <w:t xml:space="preserve">Udir har hatt møte med KD, der KD har stilt rådet en del spørsmål. Olav gikk igjennom disse som rådet kort diskuterte. </w:t>
      </w:r>
      <w:r w:rsidR="0038312A">
        <w:rPr>
          <w:rFonts w:ascii="Verdana" w:hAnsi="Verdana"/>
        </w:rPr>
        <w:t>R</w:t>
      </w:r>
      <w:r w:rsidR="00A71F93">
        <w:rPr>
          <w:rFonts w:ascii="Verdana" w:hAnsi="Verdana"/>
        </w:rPr>
        <w:t xml:space="preserve">ådet </w:t>
      </w:r>
      <w:r w:rsidR="00D80D92">
        <w:rPr>
          <w:rFonts w:ascii="Verdana" w:hAnsi="Verdana"/>
        </w:rPr>
        <w:t>kom frem til at de ber Utdannings</w:t>
      </w:r>
      <w:r w:rsidR="00A71F93">
        <w:rPr>
          <w:rFonts w:ascii="Verdana" w:hAnsi="Verdana"/>
        </w:rPr>
        <w:t xml:space="preserve">direktoratet tilrettelegge et </w:t>
      </w:r>
      <w:r w:rsidR="00F67005">
        <w:rPr>
          <w:rFonts w:ascii="Verdana" w:hAnsi="Verdana"/>
        </w:rPr>
        <w:t>dialog</w:t>
      </w:r>
      <w:r w:rsidR="00A71F93">
        <w:rPr>
          <w:rFonts w:ascii="Verdana" w:hAnsi="Verdana"/>
        </w:rPr>
        <w:t>møte mellom Kunnskapsdepartemente</w:t>
      </w:r>
      <w:r w:rsidR="00E70EC7">
        <w:rPr>
          <w:rFonts w:ascii="Verdana" w:hAnsi="Verdana"/>
        </w:rPr>
        <w:t xml:space="preserve">t, Utdanningsdirektoratet, FRHO, </w:t>
      </w:r>
      <w:r w:rsidR="00A71F93">
        <w:rPr>
          <w:rFonts w:ascii="Verdana" w:hAnsi="Verdana"/>
        </w:rPr>
        <w:t>Spekter</w:t>
      </w:r>
      <w:r w:rsidR="00E70EC7">
        <w:rPr>
          <w:rFonts w:ascii="Verdana" w:hAnsi="Verdana"/>
        </w:rPr>
        <w:t xml:space="preserve"> og Helsedir</w:t>
      </w:r>
      <w:r w:rsidR="00D80D92">
        <w:rPr>
          <w:rFonts w:ascii="Verdana" w:hAnsi="Verdana"/>
        </w:rPr>
        <w:t>ektoratet</w:t>
      </w:r>
      <w:r w:rsidR="00A71F93">
        <w:rPr>
          <w:rFonts w:ascii="Verdana" w:hAnsi="Verdana"/>
        </w:rPr>
        <w:t>.</w:t>
      </w:r>
      <w:r w:rsidR="00A71F93" w:rsidRPr="00A71F93">
        <w:rPr>
          <w:rFonts w:ascii="Verdana" w:hAnsi="Verdana"/>
        </w:rPr>
        <w:t xml:space="preserve"> </w:t>
      </w:r>
    </w:p>
    <w:p w:rsidR="00413070" w:rsidRDefault="00413070" w:rsidP="00A71F93">
      <w:pPr>
        <w:rPr>
          <w:rFonts w:ascii="Verdana" w:hAnsi="Verdana"/>
        </w:rPr>
      </w:pPr>
    </w:p>
    <w:p w:rsidR="004E728E" w:rsidRDefault="004E728E" w:rsidP="009F10D1">
      <w:pPr>
        <w:pStyle w:val="Listeavsnitt"/>
        <w:numPr>
          <w:ilvl w:val="0"/>
          <w:numId w:val="2"/>
        </w:numPr>
        <w:rPr>
          <w:rFonts w:ascii="Verdana" w:hAnsi="Verdana"/>
          <w:b/>
          <w:sz w:val="20"/>
          <w:szCs w:val="20"/>
        </w:rPr>
      </w:pPr>
      <w:r>
        <w:rPr>
          <w:rFonts w:ascii="Verdana" w:hAnsi="Verdana"/>
          <w:b/>
          <w:sz w:val="20"/>
          <w:szCs w:val="20"/>
        </w:rPr>
        <w:t xml:space="preserve">Status i arbeidet med barne- og ungdomsarbeiderfaget – </w:t>
      </w:r>
      <w:r w:rsidR="00E70EC7">
        <w:rPr>
          <w:rFonts w:ascii="Verdana" w:hAnsi="Verdana"/>
          <w:b/>
          <w:sz w:val="20"/>
          <w:szCs w:val="20"/>
        </w:rPr>
        <w:t>Ingri Bjørnevik</w:t>
      </w:r>
      <w:r>
        <w:rPr>
          <w:rFonts w:ascii="Verdana" w:hAnsi="Verdana"/>
          <w:b/>
          <w:sz w:val="20"/>
          <w:szCs w:val="20"/>
        </w:rPr>
        <w:t xml:space="preserve"> og Eli Sogn Iversen</w:t>
      </w:r>
    </w:p>
    <w:p w:rsidR="00097EDB" w:rsidRDefault="00097EDB" w:rsidP="00427058">
      <w:pPr>
        <w:rPr>
          <w:rFonts w:ascii="Verdana" w:hAnsi="Verdana"/>
        </w:rPr>
      </w:pPr>
      <w:r>
        <w:rPr>
          <w:rFonts w:ascii="Verdana" w:hAnsi="Verdana"/>
        </w:rPr>
        <w:t xml:space="preserve">Eli og Ingri orienterte i møtet, og delte ut notat i møtet. </w:t>
      </w:r>
      <w:r w:rsidR="00D80D92">
        <w:rPr>
          <w:rFonts w:ascii="Verdana" w:hAnsi="Verdana"/>
        </w:rPr>
        <w:t>Det har blitt avholdt møter mellom KS og Fagforbundet for å finne en felles tilnærming til faget. Aldersspennet innenfor faget</w:t>
      </w:r>
      <w:r w:rsidR="002D67CA">
        <w:rPr>
          <w:rFonts w:ascii="Verdana" w:hAnsi="Verdana"/>
        </w:rPr>
        <w:t xml:space="preserve"> </w:t>
      </w:r>
      <w:r w:rsidR="00EC1C29">
        <w:rPr>
          <w:rFonts w:ascii="Verdana" w:hAnsi="Verdana"/>
        </w:rPr>
        <w:t>var</w:t>
      </w:r>
      <w:r w:rsidR="002D67CA">
        <w:rPr>
          <w:rFonts w:ascii="Verdana" w:hAnsi="Verdana"/>
        </w:rPr>
        <w:t xml:space="preserve"> tema til diskusjon. </w:t>
      </w:r>
      <w:r w:rsidR="00D80D92">
        <w:rPr>
          <w:rFonts w:ascii="Verdana" w:hAnsi="Verdana"/>
        </w:rPr>
        <w:t xml:space="preserve">De har </w:t>
      </w:r>
      <w:r w:rsidR="002D67CA">
        <w:rPr>
          <w:rFonts w:ascii="Verdana" w:hAnsi="Verdana"/>
        </w:rPr>
        <w:t xml:space="preserve">også prøvd å svare ut spørsmål som Udir stilte i svar på </w:t>
      </w:r>
      <w:r w:rsidR="00D80D92">
        <w:rPr>
          <w:rFonts w:ascii="Verdana" w:hAnsi="Verdana"/>
        </w:rPr>
        <w:t>oppdragsbrev</w:t>
      </w:r>
      <w:r w:rsidR="002D67CA">
        <w:rPr>
          <w:rFonts w:ascii="Verdana" w:hAnsi="Verdana"/>
        </w:rPr>
        <w:t xml:space="preserve"> 11-14 om </w:t>
      </w:r>
      <w:r w:rsidR="00D80D92">
        <w:rPr>
          <w:rFonts w:ascii="Verdana" w:hAnsi="Verdana"/>
        </w:rPr>
        <w:t>anbefaling om ny tilbudsstruktur til KD</w:t>
      </w:r>
      <w:r w:rsidR="002D67CA">
        <w:rPr>
          <w:rFonts w:ascii="Verdana" w:hAnsi="Verdana"/>
        </w:rPr>
        <w:t xml:space="preserve">. </w:t>
      </w:r>
      <w:r w:rsidR="00190927">
        <w:rPr>
          <w:rFonts w:ascii="Verdana" w:hAnsi="Verdana"/>
        </w:rPr>
        <w:t xml:space="preserve">Notatet </w:t>
      </w:r>
      <w:r w:rsidR="00D80D92">
        <w:rPr>
          <w:rFonts w:ascii="Verdana" w:hAnsi="Verdana"/>
        </w:rPr>
        <w:t xml:space="preserve">som ble delt ut, </w:t>
      </w:r>
      <w:r w:rsidR="00190927">
        <w:rPr>
          <w:rFonts w:ascii="Verdana" w:hAnsi="Verdana"/>
        </w:rPr>
        <w:t xml:space="preserve">tar opp fire prinsipper, som rådet i møtet </w:t>
      </w:r>
      <w:r w:rsidR="00D80D92">
        <w:rPr>
          <w:rFonts w:ascii="Verdana" w:hAnsi="Verdana"/>
        </w:rPr>
        <w:t>sa</w:t>
      </w:r>
      <w:r w:rsidR="00190927">
        <w:rPr>
          <w:rFonts w:ascii="Verdana" w:hAnsi="Verdana"/>
        </w:rPr>
        <w:t xml:space="preserve"> seg enige i</w:t>
      </w:r>
      <w:r w:rsidR="00D80D92">
        <w:rPr>
          <w:rFonts w:ascii="Verdana" w:hAnsi="Verdana"/>
        </w:rPr>
        <w:t>. S</w:t>
      </w:r>
      <w:r w:rsidR="00190927">
        <w:rPr>
          <w:rFonts w:ascii="Verdana" w:hAnsi="Verdana"/>
        </w:rPr>
        <w:t>aken settes opp på neste rådsmøte 16.</w:t>
      </w:r>
      <w:r w:rsidR="00D80D92">
        <w:rPr>
          <w:rFonts w:ascii="Verdana" w:hAnsi="Verdana"/>
        </w:rPr>
        <w:t>0</w:t>
      </w:r>
      <w:r w:rsidR="00190927">
        <w:rPr>
          <w:rFonts w:ascii="Verdana" w:hAnsi="Verdana"/>
        </w:rPr>
        <w:t xml:space="preserve">2.17. </w:t>
      </w:r>
      <w:r w:rsidR="000C500D">
        <w:rPr>
          <w:rFonts w:ascii="Verdana" w:hAnsi="Verdana"/>
        </w:rPr>
        <w:t>AU får manda</w:t>
      </w:r>
      <w:r w:rsidR="00C9781D">
        <w:rPr>
          <w:rFonts w:ascii="Verdana" w:hAnsi="Verdana"/>
        </w:rPr>
        <w:t>t til å jobbe videre med saken</w:t>
      </w:r>
      <w:r w:rsidR="00D80D92">
        <w:rPr>
          <w:rFonts w:ascii="Verdana" w:hAnsi="Verdana"/>
        </w:rPr>
        <w:t>,</w:t>
      </w:r>
      <w:r w:rsidR="00C9781D">
        <w:rPr>
          <w:rFonts w:ascii="Verdana" w:hAnsi="Verdana"/>
        </w:rPr>
        <w:t xml:space="preserve"> og utarbeider et notat som deretter sendes som innspill til KD </w:t>
      </w:r>
      <w:r w:rsidR="00D80D92">
        <w:rPr>
          <w:rFonts w:ascii="Verdana" w:hAnsi="Verdana"/>
        </w:rPr>
        <w:t>til</w:t>
      </w:r>
      <w:r w:rsidR="00C9781D">
        <w:rPr>
          <w:rFonts w:ascii="Verdana" w:hAnsi="Verdana"/>
        </w:rPr>
        <w:t xml:space="preserve"> saken om tilbudsstruktur. </w:t>
      </w:r>
    </w:p>
    <w:p w:rsidR="00427058" w:rsidRPr="00427058" w:rsidRDefault="00427058" w:rsidP="00427058">
      <w:pPr>
        <w:rPr>
          <w:rFonts w:ascii="Verdana" w:hAnsi="Verdana"/>
        </w:rPr>
      </w:pPr>
    </w:p>
    <w:p w:rsidR="004E728E" w:rsidRDefault="004E728E" w:rsidP="009F10D1">
      <w:pPr>
        <w:pStyle w:val="Listeavsnitt"/>
        <w:numPr>
          <w:ilvl w:val="0"/>
          <w:numId w:val="2"/>
        </w:numPr>
        <w:rPr>
          <w:rFonts w:ascii="Verdana" w:hAnsi="Verdana"/>
          <w:b/>
          <w:sz w:val="20"/>
          <w:szCs w:val="20"/>
        </w:rPr>
      </w:pPr>
      <w:r>
        <w:rPr>
          <w:rFonts w:ascii="Verdana" w:hAnsi="Verdana"/>
          <w:b/>
          <w:sz w:val="20"/>
          <w:szCs w:val="20"/>
        </w:rPr>
        <w:t>Andre høringer/bestillinger fra Udir – Tonje Thorbjørnsen</w:t>
      </w:r>
      <w:r w:rsidR="00427058">
        <w:rPr>
          <w:rFonts w:ascii="Verdana" w:hAnsi="Verdana"/>
          <w:b/>
          <w:sz w:val="20"/>
          <w:szCs w:val="20"/>
        </w:rPr>
        <w:t xml:space="preserve"> og Olav Østebø</w:t>
      </w:r>
    </w:p>
    <w:p w:rsidR="00427058" w:rsidRPr="00EF1926" w:rsidRDefault="00F40A3A" w:rsidP="00EF1926">
      <w:pPr>
        <w:rPr>
          <w:rFonts w:ascii="Verdana" w:hAnsi="Verdana"/>
        </w:rPr>
      </w:pPr>
      <w:r w:rsidRPr="00EF1926">
        <w:rPr>
          <w:rFonts w:ascii="Verdana" w:hAnsi="Verdana"/>
        </w:rPr>
        <w:t xml:space="preserve">Kommer bestilling </w:t>
      </w:r>
      <w:r w:rsidR="00EF1926" w:rsidRPr="00EF1926">
        <w:rPr>
          <w:rFonts w:ascii="Verdana" w:hAnsi="Verdana"/>
        </w:rPr>
        <w:t>på nyåret</w:t>
      </w:r>
      <w:r w:rsidR="00EF1926" w:rsidRPr="00EF1926">
        <w:rPr>
          <w:rFonts w:ascii="Verdana" w:hAnsi="Verdana"/>
        </w:rPr>
        <w:t xml:space="preserve"> </w:t>
      </w:r>
      <w:r w:rsidRPr="00EF1926">
        <w:rPr>
          <w:rFonts w:ascii="Verdana" w:hAnsi="Verdana"/>
        </w:rPr>
        <w:t>om rapportering fra rådet om hvordan det har fungert</w:t>
      </w:r>
      <w:r w:rsidR="00600961" w:rsidRPr="00EF1926">
        <w:rPr>
          <w:rFonts w:ascii="Verdana" w:hAnsi="Verdana"/>
        </w:rPr>
        <w:t xml:space="preserve"> denne perioden. </w:t>
      </w:r>
    </w:p>
    <w:p w:rsidR="00F40A3A" w:rsidRDefault="00F40A3A" w:rsidP="00427058">
      <w:pPr>
        <w:pStyle w:val="Listeavsnitt"/>
        <w:rPr>
          <w:rFonts w:ascii="Verdana" w:hAnsi="Verdana"/>
          <w:b/>
          <w:sz w:val="20"/>
          <w:szCs w:val="20"/>
        </w:rPr>
      </w:pPr>
    </w:p>
    <w:p w:rsidR="004E728E" w:rsidRDefault="004E728E" w:rsidP="009F10D1">
      <w:pPr>
        <w:pStyle w:val="Listeavsnitt"/>
        <w:numPr>
          <w:ilvl w:val="0"/>
          <w:numId w:val="2"/>
        </w:numPr>
        <w:rPr>
          <w:rFonts w:ascii="Verdana" w:hAnsi="Verdana"/>
          <w:b/>
          <w:sz w:val="20"/>
          <w:szCs w:val="20"/>
        </w:rPr>
      </w:pPr>
      <w:r>
        <w:rPr>
          <w:rFonts w:ascii="Verdana" w:hAnsi="Verdana"/>
          <w:b/>
          <w:sz w:val="20"/>
          <w:szCs w:val="20"/>
        </w:rPr>
        <w:t>Orientering fra fellesmøtet 07.1</w:t>
      </w:r>
      <w:r w:rsidR="00536490">
        <w:rPr>
          <w:rFonts w:ascii="Verdana" w:hAnsi="Verdana"/>
          <w:b/>
          <w:sz w:val="20"/>
          <w:szCs w:val="20"/>
        </w:rPr>
        <w:t>2</w:t>
      </w:r>
      <w:r>
        <w:rPr>
          <w:rFonts w:ascii="Verdana" w:hAnsi="Verdana"/>
          <w:b/>
          <w:sz w:val="20"/>
          <w:szCs w:val="20"/>
        </w:rPr>
        <w:t>.16 – Tonje Thorbjørnsen</w:t>
      </w:r>
    </w:p>
    <w:p w:rsidR="00AE48AE" w:rsidRDefault="00AE48AE" w:rsidP="00AE48AE">
      <w:pPr>
        <w:rPr>
          <w:rFonts w:ascii="Verdana" w:hAnsi="Verdana"/>
        </w:rPr>
      </w:pPr>
      <w:r>
        <w:rPr>
          <w:rFonts w:ascii="Verdana" w:hAnsi="Verdana"/>
        </w:rPr>
        <w:t xml:space="preserve">Tonje Thorbjørnsen </w:t>
      </w:r>
      <w:r w:rsidR="00427058">
        <w:rPr>
          <w:rFonts w:ascii="Verdana" w:hAnsi="Verdana"/>
        </w:rPr>
        <w:t xml:space="preserve">og Olav Østebø </w:t>
      </w:r>
      <w:r>
        <w:rPr>
          <w:rFonts w:ascii="Verdana" w:hAnsi="Verdana"/>
        </w:rPr>
        <w:t>orienter</w:t>
      </w:r>
      <w:r w:rsidR="005613E1">
        <w:rPr>
          <w:rFonts w:ascii="Verdana" w:hAnsi="Verdana"/>
        </w:rPr>
        <w:t>t</w:t>
      </w:r>
      <w:r>
        <w:rPr>
          <w:rFonts w:ascii="Verdana" w:hAnsi="Verdana"/>
        </w:rPr>
        <w:t>e fra fellesmøtet den 07.1</w:t>
      </w:r>
      <w:r w:rsidR="00536490">
        <w:rPr>
          <w:rFonts w:ascii="Verdana" w:hAnsi="Verdana"/>
        </w:rPr>
        <w:t>2</w:t>
      </w:r>
      <w:r>
        <w:rPr>
          <w:rFonts w:ascii="Verdana" w:hAnsi="Verdana"/>
        </w:rPr>
        <w:t>.16.</w:t>
      </w:r>
      <w:r w:rsidR="00A751F8">
        <w:rPr>
          <w:rFonts w:ascii="Verdana" w:hAnsi="Verdana"/>
        </w:rPr>
        <w:t xml:space="preserve"> Saker:</w:t>
      </w:r>
      <w:r w:rsidR="00CA584E">
        <w:rPr>
          <w:rFonts w:ascii="Verdana" w:hAnsi="Verdana"/>
        </w:rPr>
        <w:t xml:space="preserve"> rapport om utstyr</w:t>
      </w:r>
      <w:r w:rsidR="00D41CDF">
        <w:rPr>
          <w:rFonts w:ascii="Verdana" w:hAnsi="Verdana"/>
        </w:rPr>
        <w:t>s</w:t>
      </w:r>
      <w:r w:rsidR="00A751F8">
        <w:rPr>
          <w:rFonts w:ascii="Verdana" w:hAnsi="Verdana"/>
        </w:rPr>
        <w:t>situasjonen (se under), l</w:t>
      </w:r>
      <w:r w:rsidR="00BF1AAC">
        <w:rPr>
          <w:rFonts w:ascii="Verdana" w:hAnsi="Verdana"/>
        </w:rPr>
        <w:t xml:space="preserve">æreplassformidling </w:t>
      </w:r>
      <w:r w:rsidR="00A751F8">
        <w:rPr>
          <w:rFonts w:ascii="Verdana" w:hAnsi="Verdana"/>
        </w:rPr>
        <w:t xml:space="preserve">og utfordringen med </w:t>
      </w:r>
      <w:r w:rsidR="00BF1AAC">
        <w:rPr>
          <w:rFonts w:ascii="Verdana" w:hAnsi="Verdana"/>
        </w:rPr>
        <w:t>at for mange står u</w:t>
      </w:r>
      <w:r w:rsidR="00A751F8">
        <w:rPr>
          <w:rFonts w:ascii="Verdana" w:hAnsi="Verdana"/>
        </w:rPr>
        <w:t>ten læreplass av ulike grunner og n</w:t>
      </w:r>
      <w:r w:rsidR="00BF1AAC">
        <w:rPr>
          <w:rFonts w:ascii="Verdana" w:hAnsi="Verdana"/>
        </w:rPr>
        <w:t xml:space="preserve">otatet til Fafo om trepartssamarbeidet ble også diskutert. </w:t>
      </w:r>
      <w:r w:rsidR="00A751F8">
        <w:rPr>
          <w:rFonts w:ascii="Verdana" w:hAnsi="Verdana"/>
        </w:rPr>
        <w:t>I tillegg holdt tre råd innlegg: FRTIP, FRNA og FRBA.</w:t>
      </w:r>
    </w:p>
    <w:p w:rsidR="00427058" w:rsidRPr="00AE48AE" w:rsidRDefault="00427058" w:rsidP="00AE48AE">
      <w:pPr>
        <w:rPr>
          <w:rFonts w:ascii="Verdana" w:hAnsi="Verdana"/>
        </w:rPr>
      </w:pPr>
    </w:p>
    <w:p w:rsidR="004E728E" w:rsidRDefault="004E728E" w:rsidP="009F10D1">
      <w:pPr>
        <w:pStyle w:val="Listeavsnitt"/>
        <w:numPr>
          <w:ilvl w:val="0"/>
          <w:numId w:val="2"/>
        </w:numPr>
        <w:rPr>
          <w:rFonts w:ascii="Verdana" w:hAnsi="Verdana"/>
          <w:b/>
          <w:sz w:val="20"/>
          <w:szCs w:val="20"/>
        </w:rPr>
      </w:pPr>
      <w:r>
        <w:rPr>
          <w:rFonts w:ascii="Verdana" w:hAnsi="Verdana"/>
          <w:b/>
          <w:sz w:val="20"/>
          <w:szCs w:val="20"/>
        </w:rPr>
        <w:t xml:space="preserve">Utstyrssituasjonen i videregående skole – Tonje Thorbjørnsen </w:t>
      </w:r>
    </w:p>
    <w:p w:rsidR="00AE48AE" w:rsidRPr="00AE48AE" w:rsidRDefault="00427058" w:rsidP="00AE48AE">
      <w:pPr>
        <w:rPr>
          <w:rFonts w:ascii="Verdana" w:hAnsi="Verdana"/>
        </w:rPr>
      </w:pPr>
      <w:r>
        <w:rPr>
          <w:rFonts w:ascii="Verdana" w:hAnsi="Verdana"/>
        </w:rPr>
        <w:t>Ideas2evidence har utarbeidet en rapport som kartlegger utstyrssituasjonen i videregående skole (se lenke til rapport nedenfor). Undersøkelsen viser at utstyrssituasjonen i videregående skoler generelt er vurdert som god, men at det er betydelige forskjeller mellom skoler og utdanningsprogrammer.</w:t>
      </w:r>
      <w:r w:rsidR="0000505B">
        <w:rPr>
          <w:rFonts w:ascii="Verdana" w:hAnsi="Verdana"/>
        </w:rPr>
        <w:t xml:space="preserve"> </w:t>
      </w:r>
      <w:r w:rsidR="00E46B6B">
        <w:rPr>
          <w:rFonts w:ascii="Verdana" w:hAnsi="Verdana"/>
        </w:rPr>
        <w:t>Det finnes ingen s</w:t>
      </w:r>
      <w:r w:rsidR="0000505B">
        <w:rPr>
          <w:rFonts w:ascii="Verdana" w:hAnsi="Verdana"/>
        </w:rPr>
        <w:t xml:space="preserve">tandard å gå ut i fra, </w:t>
      </w:r>
      <w:r w:rsidR="00E46B6B">
        <w:rPr>
          <w:rFonts w:ascii="Verdana" w:hAnsi="Verdana"/>
        </w:rPr>
        <w:t xml:space="preserve">og rapportskriverne </w:t>
      </w:r>
      <w:r w:rsidR="0000505B">
        <w:rPr>
          <w:rFonts w:ascii="Verdana" w:hAnsi="Verdana"/>
        </w:rPr>
        <w:t xml:space="preserve">har derfor brukt intervjuer som kilde. </w:t>
      </w:r>
      <w:r w:rsidR="00E46B6B">
        <w:rPr>
          <w:rFonts w:ascii="Verdana" w:hAnsi="Verdana"/>
        </w:rPr>
        <w:t>Spørsmålet er: hva er godt nok, og b</w:t>
      </w:r>
      <w:r w:rsidR="0000505B">
        <w:rPr>
          <w:rFonts w:ascii="Verdana" w:hAnsi="Verdana"/>
        </w:rPr>
        <w:t xml:space="preserve">ør vi ha en </w:t>
      </w:r>
      <w:r w:rsidR="00E46B6B">
        <w:rPr>
          <w:rFonts w:ascii="Verdana" w:hAnsi="Verdana"/>
        </w:rPr>
        <w:t>minimumsstandard</w:t>
      </w:r>
      <w:r w:rsidR="0000505B">
        <w:rPr>
          <w:rFonts w:ascii="Verdana" w:hAnsi="Verdana"/>
        </w:rPr>
        <w:t xml:space="preserve">? </w:t>
      </w:r>
    </w:p>
    <w:p w:rsidR="009F10D1" w:rsidRPr="009F10D1" w:rsidRDefault="009F10D1" w:rsidP="009F10D1">
      <w:pPr>
        <w:rPr>
          <w:rFonts w:ascii="Verdana" w:hAnsi="Verdana"/>
          <w:b/>
        </w:rPr>
      </w:pPr>
    </w:p>
    <w:p w:rsidR="00EF2AB1" w:rsidRDefault="001C611D" w:rsidP="009F10D1">
      <w:pPr>
        <w:rPr>
          <w:rFonts w:ascii="Verdana" w:hAnsi="Verdana"/>
          <w:b/>
        </w:rPr>
      </w:pPr>
      <w:r>
        <w:rPr>
          <w:rFonts w:ascii="Verdana" w:hAnsi="Verdana"/>
          <w:b/>
        </w:rPr>
        <w:t>Sak 48</w:t>
      </w:r>
      <w:r w:rsidR="009F10D1" w:rsidRPr="009F10D1">
        <w:rPr>
          <w:rFonts w:ascii="Verdana" w:hAnsi="Verdana"/>
          <w:b/>
        </w:rPr>
        <w:t xml:space="preserve">/16 </w:t>
      </w:r>
      <w:r w:rsidR="00EF2AB1">
        <w:rPr>
          <w:rFonts w:ascii="Verdana" w:hAnsi="Verdana"/>
          <w:b/>
        </w:rPr>
        <w:t>Orientering fra Helsedirektoratet ved Sigrun Heskestad</w:t>
      </w:r>
    </w:p>
    <w:p w:rsidR="00976D51" w:rsidRPr="00012D16" w:rsidRDefault="00012D16" w:rsidP="009F10D1">
      <w:pPr>
        <w:rPr>
          <w:rFonts w:ascii="Verdana" w:hAnsi="Verdana"/>
        </w:rPr>
      </w:pPr>
      <w:r>
        <w:rPr>
          <w:rFonts w:ascii="Verdana" w:hAnsi="Verdana"/>
        </w:rPr>
        <w:t xml:space="preserve">Utgår </w:t>
      </w:r>
      <w:r w:rsidR="00CD1715">
        <w:rPr>
          <w:rFonts w:ascii="Verdana" w:hAnsi="Verdana"/>
        </w:rPr>
        <w:t>grunnet</w:t>
      </w:r>
      <w:r>
        <w:rPr>
          <w:rFonts w:ascii="Verdana" w:hAnsi="Verdana"/>
        </w:rPr>
        <w:t xml:space="preserve"> sykdom.</w:t>
      </w:r>
      <w:r w:rsidR="00D10DF6">
        <w:rPr>
          <w:rFonts w:ascii="Verdana" w:hAnsi="Verdana"/>
        </w:rPr>
        <w:t xml:space="preserve"> </w:t>
      </w:r>
    </w:p>
    <w:p w:rsidR="00EF2AB1" w:rsidRDefault="00EF2AB1" w:rsidP="009F10D1">
      <w:pPr>
        <w:rPr>
          <w:rFonts w:ascii="Verdana" w:hAnsi="Verdana"/>
          <w:b/>
        </w:rPr>
      </w:pPr>
    </w:p>
    <w:p w:rsidR="009F10D1" w:rsidRDefault="00EF2AB1" w:rsidP="009F10D1">
      <w:pPr>
        <w:rPr>
          <w:rFonts w:ascii="Verdana" w:hAnsi="Verdana"/>
          <w:b/>
        </w:rPr>
      </w:pPr>
      <w:r>
        <w:rPr>
          <w:rFonts w:ascii="Verdana" w:hAnsi="Verdana"/>
          <w:b/>
        </w:rPr>
        <w:t xml:space="preserve">Sak 49/16 </w:t>
      </w:r>
      <w:r w:rsidR="009F10D1" w:rsidRPr="009F10D1">
        <w:rPr>
          <w:rFonts w:ascii="Verdana" w:hAnsi="Verdana"/>
          <w:b/>
        </w:rPr>
        <w:t>Eventuelt</w:t>
      </w:r>
    </w:p>
    <w:p w:rsidR="000C10CB" w:rsidRDefault="000C10CB" w:rsidP="000C10CB">
      <w:pPr>
        <w:rPr>
          <w:rFonts w:ascii="Verdana" w:hAnsi="Verdana"/>
        </w:rPr>
      </w:pPr>
      <w:r>
        <w:rPr>
          <w:rFonts w:ascii="Verdana" w:hAnsi="Verdana"/>
        </w:rPr>
        <w:t xml:space="preserve">Det er skrevet en masteroppgave om prøvenemndenes arbeid, se vedlegg.  </w:t>
      </w:r>
    </w:p>
    <w:p w:rsidR="00E9090A" w:rsidRPr="009F10D1" w:rsidRDefault="00E9090A" w:rsidP="009F10D1">
      <w:pPr>
        <w:rPr>
          <w:rFonts w:ascii="Verdana" w:hAnsi="Verdana"/>
          <w:b/>
        </w:rPr>
      </w:pPr>
    </w:p>
    <w:p w:rsidR="009F10D1" w:rsidRDefault="009F10D1">
      <w:pPr>
        <w:rPr>
          <w:rFonts w:ascii="Verdana" w:hAnsi="Verdana"/>
        </w:rPr>
      </w:pPr>
    </w:p>
    <w:p w:rsidR="009F10D1" w:rsidRDefault="009F10D1">
      <w:pPr>
        <w:rPr>
          <w:rFonts w:ascii="Verdana" w:hAnsi="Verdana"/>
          <w:b/>
        </w:rPr>
      </w:pPr>
      <w:r w:rsidRPr="009F10D1">
        <w:rPr>
          <w:rFonts w:ascii="Verdana" w:hAnsi="Verdana"/>
          <w:b/>
        </w:rPr>
        <w:t>Lenker til bakgrun</w:t>
      </w:r>
      <w:r>
        <w:rPr>
          <w:rFonts w:ascii="Verdana" w:hAnsi="Verdana"/>
          <w:b/>
        </w:rPr>
        <w:t>n</w:t>
      </w:r>
      <w:r w:rsidRPr="009F10D1">
        <w:rPr>
          <w:rFonts w:ascii="Verdana" w:hAnsi="Verdana"/>
          <w:b/>
        </w:rPr>
        <w:t>sinfo til møtet:</w:t>
      </w:r>
    </w:p>
    <w:p w:rsidR="009F10D1" w:rsidRPr="00EF1926" w:rsidRDefault="005E0618" w:rsidP="00EF1926">
      <w:pPr>
        <w:pStyle w:val="Listeavsnitt"/>
        <w:numPr>
          <w:ilvl w:val="0"/>
          <w:numId w:val="2"/>
        </w:numPr>
        <w:rPr>
          <w:sz w:val="20"/>
          <w:szCs w:val="20"/>
        </w:rPr>
      </w:pPr>
      <w:r w:rsidRPr="00EF1926">
        <w:rPr>
          <w:rFonts w:ascii="Verdana" w:hAnsi="Verdana"/>
          <w:b/>
          <w:sz w:val="20"/>
          <w:szCs w:val="20"/>
        </w:rPr>
        <w:t xml:space="preserve">Utstyrssituasjonen i videregående skole: </w:t>
      </w:r>
      <w:hyperlink r:id="rId8" w:history="1">
        <w:r w:rsidRPr="00EF1926">
          <w:rPr>
            <w:rStyle w:val="Hyperkobling"/>
            <w:rFonts w:ascii="Verdana" w:hAnsi="Verdana"/>
            <w:sz w:val="20"/>
            <w:szCs w:val="20"/>
          </w:rPr>
          <w:t>http://www.udir.no/tall-og-forskning/finn-forskning/rapporter/utstyrssituasjonen-i-videregaende-skole/</w:t>
        </w:r>
      </w:hyperlink>
    </w:p>
    <w:p w:rsidR="007F17C8" w:rsidRDefault="007F17C8">
      <w:pPr>
        <w:rPr>
          <w:rFonts w:ascii="Verdana" w:hAnsi="Verdana"/>
        </w:rPr>
      </w:pPr>
    </w:p>
    <w:p w:rsidR="007F17C8" w:rsidRPr="009F10D1" w:rsidRDefault="007F17C8">
      <w:pPr>
        <w:rPr>
          <w:rFonts w:ascii="Verdana" w:hAnsi="Verdana"/>
        </w:rPr>
      </w:pPr>
    </w:p>
    <w:sectPr w:rsidR="007F17C8" w:rsidRPr="009F10D1" w:rsidSect="00FF3F50">
      <w:headerReference w:type="default" r:id="rId9"/>
      <w:footerReference w:type="default" r:id="rId10"/>
      <w:footerReference w:type="first" r:id="rId11"/>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D1" w:rsidRDefault="009270D1">
      <w:r>
        <w:separator/>
      </w:r>
    </w:p>
  </w:endnote>
  <w:endnote w:type="continuationSeparator" w:id="0">
    <w:p w:rsidR="009270D1" w:rsidRDefault="0092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17" w:rsidRDefault="00B84928">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456E17" w:rsidRDefault="00B84928">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456E17" w:rsidRDefault="00B84928">
    <w:pPr>
      <w:pStyle w:val="Bunntekst"/>
      <w:rPr>
        <w:rFonts w:cs="Times New Roman"/>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17" w:rsidRDefault="00B84928">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456E17" w:rsidRDefault="00B84928">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456E17" w:rsidRDefault="00B84928">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rsidR="00456E17" w:rsidRDefault="009270D1">
    <w:pPr>
      <w:pStyle w:val="Bunntekst"/>
      <w:rPr>
        <w:rFonts w:ascii="Verdana" w:hAnsi="Verdana" w:cs="Verdana"/>
        <w:color w:val="1F497D"/>
        <w:sz w:val="16"/>
        <w:szCs w:val="16"/>
        <w:lang w:val="nn-NO"/>
      </w:rPr>
    </w:pPr>
  </w:p>
  <w:p w:rsidR="00456E17" w:rsidRDefault="009270D1">
    <w:pPr>
      <w:pStyle w:val="Bunntekst"/>
      <w:rPr>
        <w:rFonts w:cs="Times New Roman"/>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D1" w:rsidRDefault="009270D1">
      <w:r>
        <w:separator/>
      </w:r>
    </w:p>
  </w:footnote>
  <w:footnote w:type="continuationSeparator" w:id="0">
    <w:p w:rsidR="009270D1" w:rsidRDefault="00927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Look w:val="0000" w:firstRow="0" w:lastRow="0" w:firstColumn="0" w:lastColumn="0" w:noHBand="0" w:noVBand="0"/>
    </w:tblPr>
    <w:tblGrid>
      <w:gridCol w:w="5003"/>
      <w:gridCol w:w="5025"/>
    </w:tblGrid>
    <w:tr w:rsidR="00456E17">
      <w:tc>
        <w:tcPr>
          <w:tcW w:w="5031" w:type="dxa"/>
          <w:tcBorders>
            <w:top w:val="nil"/>
            <w:left w:val="nil"/>
            <w:bottom w:val="nil"/>
            <w:right w:val="nil"/>
          </w:tcBorders>
        </w:tcPr>
        <w:p w:rsidR="00456E17" w:rsidRDefault="009270D1">
          <w:pPr>
            <w:pStyle w:val="Topptekst"/>
            <w:tabs>
              <w:tab w:val="left" w:pos="267"/>
              <w:tab w:val="right" w:pos="9922"/>
            </w:tabs>
            <w:spacing w:after="240"/>
            <w:jc w:val="center"/>
            <w:rPr>
              <w:rFonts w:cs="Times New Roman"/>
              <w:sz w:val="16"/>
              <w:szCs w:val="16"/>
            </w:rPr>
          </w:pPr>
        </w:p>
      </w:tc>
      <w:tc>
        <w:tcPr>
          <w:tcW w:w="5031" w:type="dxa"/>
          <w:tcBorders>
            <w:top w:val="nil"/>
            <w:left w:val="nil"/>
            <w:bottom w:val="nil"/>
            <w:right w:val="nil"/>
          </w:tcBorders>
        </w:tcPr>
        <w:p w:rsidR="00456E17" w:rsidRDefault="00B84928">
          <w:pPr>
            <w:pStyle w:val="Topptekst"/>
            <w:tabs>
              <w:tab w:val="clear" w:pos="4536"/>
              <w:tab w:val="left" w:pos="267"/>
              <w:tab w:val="right" w:pos="4596"/>
              <w:tab w:val="right" w:pos="9922"/>
            </w:tabs>
            <w:spacing w:after="240"/>
            <w:rPr>
              <w:rFonts w:ascii="Verdana" w:hAnsi="Verdana" w:cs="Verdana"/>
              <w:sz w:val="16"/>
              <w:szCs w:val="16"/>
            </w:rPr>
          </w:pPr>
          <w:r>
            <w:rPr>
              <w:rFonts w:cs="Times New Roman"/>
              <w:sz w:val="16"/>
              <w:szCs w:val="16"/>
            </w:rPr>
            <w:tab/>
          </w:r>
          <w:r>
            <w:rPr>
              <w:rFonts w:cs="Times New Roman"/>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A11CD4">
            <w:rPr>
              <w:rFonts w:ascii="Verdana" w:hAnsi="Verdana" w:cs="Verdana"/>
              <w:noProof/>
              <w:sz w:val="16"/>
              <w:szCs w:val="16"/>
            </w:rPr>
            <w:t>2</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A11CD4">
            <w:rPr>
              <w:rFonts w:ascii="Verdana" w:hAnsi="Verdana" w:cs="Verdana"/>
              <w:noProof/>
              <w:sz w:val="16"/>
              <w:szCs w:val="16"/>
            </w:rPr>
            <w:t>3</w:t>
          </w:r>
          <w:r>
            <w:rPr>
              <w:rFonts w:ascii="Verdana" w:hAnsi="Verdana" w:cs="Verdana"/>
              <w:sz w:val="16"/>
              <w:szCs w:val="16"/>
            </w:rPr>
            <w:fldChar w:fldCharType="end"/>
          </w:r>
        </w:p>
      </w:tc>
    </w:tr>
  </w:tbl>
  <w:p w:rsidR="00456E17" w:rsidRDefault="00B84928">
    <w:pPr>
      <w:pStyle w:val="Topptekst"/>
      <w:tabs>
        <w:tab w:val="left" w:pos="267"/>
        <w:tab w:val="right" w:pos="9922"/>
      </w:tabs>
      <w:spacing w:after="240"/>
      <w:rPr>
        <w:rFonts w:cs="Times New Roman"/>
        <w:sz w:val="16"/>
        <w:szCs w:val="16"/>
      </w:rPr>
    </w:pPr>
    <w:r>
      <w:rPr>
        <w:rFonts w:cs="Times New Roman"/>
        <w:noProof/>
        <w:sz w:val="16"/>
        <w:szCs w:val="16"/>
      </w:rPr>
      <w:drawing>
        <wp:inline distT="0" distB="0" distL="0" distR="0" wp14:anchorId="6F1361E5" wp14:editId="559F8DA5">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A9F"/>
    <w:multiLevelType w:val="hybridMultilevel"/>
    <w:tmpl w:val="440E26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3AD4D8A"/>
    <w:multiLevelType w:val="hybridMultilevel"/>
    <w:tmpl w:val="EEF83888"/>
    <w:lvl w:ilvl="0" w:tplc="F828CC36">
      <w:start w:val="1"/>
      <w:numFmt w:val="bullet"/>
      <w:lvlText w:val="-"/>
      <w:lvlJc w:val="left"/>
      <w:pPr>
        <w:ind w:left="1080" w:hanging="360"/>
      </w:pPr>
      <w:rPr>
        <w:rFonts w:ascii="Verdana" w:eastAsiaTheme="minorHAnsi"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5893C36"/>
    <w:multiLevelType w:val="hybridMultilevel"/>
    <w:tmpl w:val="0E60FC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C903E6"/>
    <w:multiLevelType w:val="hybridMultilevel"/>
    <w:tmpl w:val="02F27FFA"/>
    <w:lvl w:ilvl="0" w:tplc="BFEEADB2">
      <w:start w:val="6"/>
      <w:numFmt w:val="bullet"/>
      <w:lvlText w:val=""/>
      <w:lvlJc w:val="left"/>
      <w:pPr>
        <w:ind w:left="720" w:hanging="360"/>
      </w:pPr>
      <w:rPr>
        <w:rFonts w:ascii="Symbol" w:eastAsiaTheme="minorEastAsia" w:hAnsi="Symbol" w:cstheme="minorBid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336230"/>
    <w:multiLevelType w:val="hybridMultilevel"/>
    <w:tmpl w:val="B0E022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50"/>
    <w:rsid w:val="0000505B"/>
    <w:rsid w:val="0001194D"/>
    <w:rsid w:val="00012123"/>
    <w:rsid w:val="00012D16"/>
    <w:rsid w:val="000637A5"/>
    <w:rsid w:val="00087725"/>
    <w:rsid w:val="00097EDB"/>
    <w:rsid w:val="000C10CB"/>
    <w:rsid w:val="000C500D"/>
    <w:rsid w:val="000D7DDC"/>
    <w:rsid w:val="00190927"/>
    <w:rsid w:val="001C31BF"/>
    <w:rsid w:val="001C611D"/>
    <w:rsid w:val="001D1C54"/>
    <w:rsid w:val="00252989"/>
    <w:rsid w:val="0027390B"/>
    <w:rsid w:val="0027494E"/>
    <w:rsid w:val="002A72A3"/>
    <w:rsid w:val="002B2A5F"/>
    <w:rsid w:val="002D67CA"/>
    <w:rsid w:val="00302C53"/>
    <w:rsid w:val="00341BC1"/>
    <w:rsid w:val="003662A7"/>
    <w:rsid w:val="0038312A"/>
    <w:rsid w:val="003A60D0"/>
    <w:rsid w:val="003B3597"/>
    <w:rsid w:val="003B5406"/>
    <w:rsid w:val="003D6D75"/>
    <w:rsid w:val="003E0498"/>
    <w:rsid w:val="003F7A5E"/>
    <w:rsid w:val="00402FE1"/>
    <w:rsid w:val="004041A7"/>
    <w:rsid w:val="00413070"/>
    <w:rsid w:val="0042219E"/>
    <w:rsid w:val="00427058"/>
    <w:rsid w:val="00466DCB"/>
    <w:rsid w:val="00467A08"/>
    <w:rsid w:val="00487AB3"/>
    <w:rsid w:val="004B5CEC"/>
    <w:rsid w:val="004D218B"/>
    <w:rsid w:val="004E728E"/>
    <w:rsid w:val="004F7780"/>
    <w:rsid w:val="005050F2"/>
    <w:rsid w:val="00527EAE"/>
    <w:rsid w:val="00536490"/>
    <w:rsid w:val="00543E6F"/>
    <w:rsid w:val="005613E1"/>
    <w:rsid w:val="005866FE"/>
    <w:rsid w:val="005E0618"/>
    <w:rsid w:val="00600961"/>
    <w:rsid w:val="00601763"/>
    <w:rsid w:val="00604F25"/>
    <w:rsid w:val="0065490B"/>
    <w:rsid w:val="0066287A"/>
    <w:rsid w:val="006711B5"/>
    <w:rsid w:val="00684719"/>
    <w:rsid w:val="006C4217"/>
    <w:rsid w:val="006E0FBC"/>
    <w:rsid w:val="006E4857"/>
    <w:rsid w:val="006E60EE"/>
    <w:rsid w:val="00715543"/>
    <w:rsid w:val="00734037"/>
    <w:rsid w:val="00757718"/>
    <w:rsid w:val="00775039"/>
    <w:rsid w:val="007A4FB6"/>
    <w:rsid w:val="007B116C"/>
    <w:rsid w:val="007F0B47"/>
    <w:rsid w:val="007F17C8"/>
    <w:rsid w:val="007F605F"/>
    <w:rsid w:val="007F7EE2"/>
    <w:rsid w:val="00843D72"/>
    <w:rsid w:val="008650C9"/>
    <w:rsid w:val="00866154"/>
    <w:rsid w:val="009270D1"/>
    <w:rsid w:val="009455F1"/>
    <w:rsid w:val="00976D51"/>
    <w:rsid w:val="009A369A"/>
    <w:rsid w:val="009C20B6"/>
    <w:rsid w:val="009F02A2"/>
    <w:rsid w:val="009F10D1"/>
    <w:rsid w:val="00A11CD4"/>
    <w:rsid w:val="00A13D09"/>
    <w:rsid w:val="00A71F93"/>
    <w:rsid w:val="00A7470A"/>
    <w:rsid w:val="00A74A5F"/>
    <w:rsid w:val="00A751F8"/>
    <w:rsid w:val="00AA100E"/>
    <w:rsid w:val="00AB189B"/>
    <w:rsid w:val="00AE48AE"/>
    <w:rsid w:val="00B11058"/>
    <w:rsid w:val="00B1405E"/>
    <w:rsid w:val="00B14645"/>
    <w:rsid w:val="00B213B9"/>
    <w:rsid w:val="00B3598F"/>
    <w:rsid w:val="00B601C4"/>
    <w:rsid w:val="00B64D2D"/>
    <w:rsid w:val="00B7764B"/>
    <w:rsid w:val="00B837BD"/>
    <w:rsid w:val="00B84928"/>
    <w:rsid w:val="00BF1AAC"/>
    <w:rsid w:val="00C3667D"/>
    <w:rsid w:val="00C45F3F"/>
    <w:rsid w:val="00C525A6"/>
    <w:rsid w:val="00C95277"/>
    <w:rsid w:val="00C9781D"/>
    <w:rsid w:val="00CA584E"/>
    <w:rsid w:val="00CC3BC9"/>
    <w:rsid w:val="00CD1715"/>
    <w:rsid w:val="00D10DF6"/>
    <w:rsid w:val="00D167F2"/>
    <w:rsid w:val="00D41CDF"/>
    <w:rsid w:val="00D43B6E"/>
    <w:rsid w:val="00D60280"/>
    <w:rsid w:val="00D80D92"/>
    <w:rsid w:val="00DA4EE0"/>
    <w:rsid w:val="00DB60B2"/>
    <w:rsid w:val="00DE4DB1"/>
    <w:rsid w:val="00E14DCD"/>
    <w:rsid w:val="00E3115B"/>
    <w:rsid w:val="00E46B6B"/>
    <w:rsid w:val="00E70EC7"/>
    <w:rsid w:val="00E71EC0"/>
    <w:rsid w:val="00E73333"/>
    <w:rsid w:val="00E83603"/>
    <w:rsid w:val="00E838A9"/>
    <w:rsid w:val="00E9090A"/>
    <w:rsid w:val="00EA5F3E"/>
    <w:rsid w:val="00EC1C29"/>
    <w:rsid w:val="00EF1926"/>
    <w:rsid w:val="00EF24D4"/>
    <w:rsid w:val="00EF2AB1"/>
    <w:rsid w:val="00F40A3A"/>
    <w:rsid w:val="00F5646D"/>
    <w:rsid w:val="00F61338"/>
    <w:rsid w:val="00F61978"/>
    <w:rsid w:val="00F67005"/>
    <w:rsid w:val="00FE7F56"/>
    <w:rsid w:val="00FF1A07"/>
    <w:rsid w:val="00FF3F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A824"/>
  <w15:chartTrackingRefBased/>
  <w15:docId w15:val="{AC3441F6-2A55-48F3-8895-E2A8A3AB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50"/>
    <w:pPr>
      <w:spacing w:after="0" w:line="240" w:lineRule="auto"/>
    </w:pPr>
    <w:rPr>
      <w:rFonts w:ascii="Times New Roman" w:eastAsiaTheme="minorEastAsia" w:hAnsi="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FF3F50"/>
    <w:pPr>
      <w:tabs>
        <w:tab w:val="center" w:pos="4819"/>
        <w:tab w:val="right" w:pos="9071"/>
      </w:tabs>
    </w:pPr>
    <w:rPr>
      <w:sz w:val="24"/>
      <w:szCs w:val="24"/>
    </w:rPr>
  </w:style>
  <w:style w:type="character" w:customStyle="1" w:styleId="BunntekstTegn">
    <w:name w:val="Bunntekst Tegn"/>
    <w:basedOn w:val="Standardskriftforavsnitt"/>
    <w:link w:val="Bunntekst"/>
    <w:uiPriority w:val="99"/>
    <w:rsid w:val="00FF3F50"/>
    <w:rPr>
      <w:rFonts w:ascii="Times New Roman" w:eastAsiaTheme="minorEastAsia" w:hAnsi="Times New Roman"/>
      <w:sz w:val="24"/>
      <w:szCs w:val="24"/>
      <w:lang w:eastAsia="nb-NO"/>
    </w:rPr>
  </w:style>
  <w:style w:type="paragraph" w:customStyle="1" w:styleId="overskrift">
    <w:name w:val="overskrift"/>
    <w:basedOn w:val="Normal"/>
    <w:uiPriority w:val="99"/>
    <w:rsid w:val="00FF3F50"/>
    <w:pPr>
      <w:tabs>
        <w:tab w:val="left" w:pos="4537"/>
        <w:tab w:val="left" w:pos="6804"/>
      </w:tabs>
    </w:pPr>
    <w:rPr>
      <w:b/>
      <w:bCs/>
      <w:caps/>
      <w:sz w:val="24"/>
      <w:szCs w:val="24"/>
    </w:rPr>
  </w:style>
  <w:style w:type="paragraph" w:styleId="Topptekst">
    <w:name w:val="header"/>
    <w:basedOn w:val="Normal"/>
    <w:link w:val="TopptekstTegn"/>
    <w:uiPriority w:val="99"/>
    <w:rsid w:val="00FF3F50"/>
    <w:pPr>
      <w:tabs>
        <w:tab w:val="center" w:pos="4536"/>
        <w:tab w:val="right" w:pos="9072"/>
      </w:tabs>
    </w:pPr>
    <w:rPr>
      <w:sz w:val="24"/>
      <w:szCs w:val="24"/>
    </w:rPr>
  </w:style>
  <w:style w:type="character" w:customStyle="1" w:styleId="TopptekstTegn">
    <w:name w:val="Topptekst Tegn"/>
    <w:basedOn w:val="Standardskriftforavsnitt"/>
    <w:link w:val="Topptekst"/>
    <w:uiPriority w:val="99"/>
    <w:rsid w:val="00FF3F50"/>
    <w:rPr>
      <w:rFonts w:ascii="Times New Roman" w:eastAsiaTheme="minorEastAsia" w:hAnsi="Times New Roman"/>
      <w:sz w:val="24"/>
      <w:szCs w:val="24"/>
      <w:lang w:eastAsia="nb-NO"/>
    </w:rPr>
  </w:style>
  <w:style w:type="character" w:styleId="Hyperkobling">
    <w:name w:val="Hyperlink"/>
    <w:basedOn w:val="Standardskriftforavsnitt"/>
    <w:uiPriority w:val="99"/>
    <w:rsid w:val="00FF3F50"/>
    <w:rPr>
      <w:rFonts w:ascii="Times New Roman" w:hAnsi="Times New Roman" w:cs="Times New Roman"/>
      <w:color w:val="0000FF"/>
      <w:u w:val="single"/>
    </w:rPr>
  </w:style>
  <w:style w:type="paragraph" w:styleId="Listeavsnitt">
    <w:name w:val="List Paragraph"/>
    <w:basedOn w:val="Normal"/>
    <w:uiPriority w:val="34"/>
    <w:qFormat/>
    <w:rsid w:val="00FF3F50"/>
    <w:pPr>
      <w:ind w:left="720"/>
    </w:pPr>
    <w:rPr>
      <w:rFonts w:ascii="Calibri" w:eastAsiaTheme="minorHAnsi" w:hAnsi="Calibri" w:cs="Times New Roman"/>
      <w:sz w:val="22"/>
      <w:szCs w:val="22"/>
      <w:lang w:eastAsia="en-US"/>
    </w:rPr>
  </w:style>
  <w:style w:type="character" w:styleId="Merknadsreferanse">
    <w:name w:val="annotation reference"/>
    <w:basedOn w:val="Standardskriftforavsnitt"/>
    <w:uiPriority w:val="99"/>
    <w:semiHidden/>
    <w:unhideWhenUsed/>
    <w:rsid w:val="00604F25"/>
    <w:rPr>
      <w:sz w:val="16"/>
      <w:szCs w:val="16"/>
    </w:rPr>
  </w:style>
  <w:style w:type="paragraph" w:styleId="Merknadstekst">
    <w:name w:val="annotation text"/>
    <w:basedOn w:val="Normal"/>
    <w:link w:val="MerknadstekstTegn"/>
    <w:uiPriority w:val="99"/>
    <w:semiHidden/>
    <w:unhideWhenUsed/>
    <w:rsid w:val="00604F25"/>
  </w:style>
  <w:style w:type="character" w:customStyle="1" w:styleId="MerknadstekstTegn">
    <w:name w:val="Merknadstekst Tegn"/>
    <w:basedOn w:val="Standardskriftforavsnitt"/>
    <w:link w:val="Merknadstekst"/>
    <w:uiPriority w:val="99"/>
    <w:semiHidden/>
    <w:rsid w:val="00604F25"/>
    <w:rPr>
      <w:rFonts w:ascii="Times New Roman" w:eastAsiaTheme="minorEastAsia" w:hAnsi="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604F25"/>
    <w:rPr>
      <w:b/>
      <w:bCs/>
    </w:rPr>
  </w:style>
  <w:style w:type="character" w:customStyle="1" w:styleId="KommentaremneTegn">
    <w:name w:val="Kommentaremne Tegn"/>
    <w:basedOn w:val="MerknadstekstTegn"/>
    <w:link w:val="Kommentaremne"/>
    <w:uiPriority w:val="99"/>
    <w:semiHidden/>
    <w:rsid w:val="00604F25"/>
    <w:rPr>
      <w:rFonts w:ascii="Times New Roman" w:eastAsiaTheme="minorEastAsia" w:hAnsi="Times New Roman"/>
      <w:b/>
      <w:bCs/>
      <w:sz w:val="20"/>
      <w:szCs w:val="20"/>
      <w:lang w:eastAsia="nb-NO"/>
    </w:rPr>
  </w:style>
  <w:style w:type="paragraph" w:styleId="Bobletekst">
    <w:name w:val="Balloon Text"/>
    <w:basedOn w:val="Normal"/>
    <w:link w:val="BobletekstTegn"/>
    <w:uiPriority w:val="99"/>
    <w:semiHidden/>
    <w:unhideWhenUsed/>
    <w:rsid w:val="00604F2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4F25"/>
    <w:rPr>
      <w:rFonts w:ascii="Segoe UI" w:eastAsiaTheme="minorEastAsia" w:hAnsi="Segoe UI" w:cs="Segoe UI"/>
      <w:sz w:val="18"/>
      <w:szCs w:val="18"/>
      <w:lang w:eastAsia="nb-NO"/>
    </w:rPr>
  </w:style>
  <w:style w:type="character" w:styleId="Fulgthyperkobling">
    <w:name w:val="FollowedHyperlink"/>
    <w:basedOn w:val="Standardskriftforavsnitt"/>
    <w:uiPriority w:val="99"/>
    <w:semiHidden/>
    <w:unhideWhenUsed/>
    <w:rsid w:val="00AE4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7707">
      <w:bodyDiv w:val="1"/>
      <w:marLeft w:val="0"/>
      <w:marRight w:val="0"/>
      <w:marTop w:val="0"/>
      <w:marBottom w:val="0"/>
      <w:divBdr>
        <w:top w:val="none" w:sz="0" w:space="0" w:color="auto"/>
        <w:left w:val="none" w:sz="0" w:space="0" w:color="auto"/>
        <w:bottom w:val="none" w:sz="0" w:space="0" w:color="auto"/>
        <w:right w:val="none" w:sz="0" w:space="0" w:color="auto"/>
      </w:divBdr>
    </w:div>
    <w:div w:id="19510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ir.no/tall-og-forskning/finn-forskning/rapporter/utstyrssituasjonen-i-videregaende-sko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1188</Words>
  <Characters>6297</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Helen Bredesen</dc:creator>
  <cp:keywords/>
  <dc:description/>
  <cp:lastModifiedBy>Aina Helen Bredesen</cp:lastModifiedBy>
  <cp:revision>5</cp:revision>
  <dcterms:created xsi:type="dcterms:W3CDTF">2016-12-19T08:59:00Z</dcterms:created>
  <dcterms:modified xsi:type="dcterms:W3CDTF">2017-01-02T08:10:00Z</dcterms:modified>
</cp:coreProperties>
</file>