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2C6EF7">
              <w:rPr>
                <w:rFonts w:ascii="Verdana" w:hAnsi="Verdana"/>
                <w:sz w:val="16"/>
              </w:rPr>
              <w:t>Mona Vibeke Moe</w:t>
            </w:r>
          </w:p>
          <w:p w:rsidR="00F16949" w:rsidRDefault="00C5036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Direkte tlf: 23 30 12 19</w:t>
            </w:r>
          </w:p>
          <w:p w:rsidR="00B80448" w:rsidRDefault="00B8044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hyperlink r:id="rId8" w:history="1">
              <w:r w:rsidR="002C6EF7" w:rsidRPr="007A469E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mvm@utdanningsdirektoratet.no</w:t>
              </w:r>
            </w:hyperlink>
          </w:p>
          <w:p w:rsidR="00B80448" w:rsidRPr="00EC47F2" w:rsidRDefault="00B80448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3242A1">
            <w:pPr>
              <w:rPr>
                <w:rFonts w:ascii="Verdana" w:hAnsi="Verdana"/>
                <w:sz w:val="16"/>
              </w:rPr>
            </w:pPr>
            <w:bookmarkStart w:id="0" w:name="BREVDATO"/>
            <w:proofErr w:type="gramStart"/>
            <w:r>
              <w:rPr>
                <w:rFonts w:ascii="Verdana" w:hAnsi="Verdana"/>
                <w:sz w:val="16"/>
              </w:rPr>
              <w:t>23</w:t>
            </w:r>
            <w:r w:rsidR="007C5F72">
              <w:rPr>
                <w:rFonts w:ascii="Verdana" w:hAnsi="Verdana"/>
                <w:sz w:val="16"/>
              </w:rPr>
              <w:t>.</w:t>
            </w:r>
            <w:r w:rsidR="00C5036C">
              <w:rPr>
                <w:rFonts w:ascii="Verdana" w:hAnsi="Verdana"/>
                <w:sz w:val="16"/>
              </w:rPr>
              <w:t>05</w:t>
            </w:r>
            <w:r w:rsidR="00541D93">
              <w:rPr>
                <w:rFonts w:ascii="Verdana" w:hAnsi="Verdana"/>
                <w:sz w:val="16"/>
              </w:rPr>
              <w:t>.201</w:t>
            </w:r>
            <w:bookmarkEnd w:id="0"/>
            <w:r w:rsidR="002C6EF7">
              <w:rPr>
                <w:rFonts w:ascii="Verdana" w:hAnsi="Verdana"/>
                <w:sz w:val="16"/>
              </w:rPr>
              <w:t>2</w:t>
            </w:r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2C6EF7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</w:t>
            </w:r>
            <w:r w:rsidR="00541D93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599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50457A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411575" cy="1620000"/>
                  <wp:effectExtent l="19050" t="0" r="0" b="0"/>
                  <wp:docPr id="2" name="Bilde 1" descr="Naturb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bruk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7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572060" w:rsidRDefault="00541D93">
      <w:pPr>
        <w:rPr>
          <w:rFonts w:ascii="Verdana" w:hAnsi="Verdana"/>
          <w:b/>
        </w:rPr>
      </w:pPr>
      <w:bookmarkStart w:id="5" w:name="MOTTAKERNAVN"/>
      <w:r w:rsidRPr="00572060">
        <w:rPr>
          <w:rFonts w:ascii="Verdana" w:hAnsi="Verdana"/>
          <w:b/>
        </w:rPr>
        <w:t>Faglig råd for naturbruk</w:t>
      </w:r>
      <w:bookmarkEnd w:id="5"/>
    </w:p>
    <w:p w:rsidR="003849B4" w:rsidRPr="00EC47F2" w:rsidRDefault="003849B4">
      <w:pPr>
        <w:rPr>
          <w:rFonts w:ascii="Verdana" w:hAnsi="Verdana"/>
        </w:rPr>
      </w:pPr>
      <w:bookmarkStart w:id="6" w:name="ADRESSE"/>
      <w:bookmarkEnd w:id="6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End w:id="7"/>
      <w:r w:rsidRPr="00EC47F2">
        <w:rPr>
          <w:rFonts w:ascii="Verdana" w:hAnsi="Verdana"/>
        </w:rPr>
        <w:t xml:space="preserve"> </w:t>
      </w:r>
      <w:bookmarkStart w:id="8" w:name="POSTSTED"/>
      <w:bookmarkEnd w:id="8"/>
    </w:p>
    <w:p w:rsidR="003849B4" w:rsidRPr="00EC47F2" w:rsidRDefault="003849B4">
      <w:pPr>
        <w:rPr>
          <w:rFonts w:ascii="Verdana" w:hAnsi="Verdana"/>
        </w:rPr>
      </w:pPr>
      <w:bookmarkStart w:id="9" w:name="KONTAKT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541D93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>Innkalling til rådsmø</w:t>
      </w:r>
      <w:r w:rsidR="00977ABF">
        <w:rPr>
          <w:rFonts w:ascii="Verdana" w:hAnsi="Verdana"/>
          <w:caps w:val="0"/>
        </w:rPr>
        <w:t>te og invitasjon til avslutningsmiddag for</w:t>
      </w:r>
      <w:r w:rsidR="009816E2">
        <w:rPr>
          <w:rFonts w:ascii="Verdana" w:hAnsi="Verdana"/>
          <w:caps w:val="0"/>
        </w:rPr>
        <w:t xml:space="preserve"> Faglig råd for naturbruk </w:t>
      </w:r>
      <w:r w:rsidR="00C5036C">
        <w:rPr>
          <w:rFonts w:ascii="Verdana" w:hAnsi="Verdana"/>
          <w:caps w:val="0"/>
        </w:rPr>
        <w:t>30</w:t>
      </w:r>
      <w:r w:rsidR="009816E2">
        <w:rPr>
          <w:rFonts w:ascii="Verdana" w:hAnsi="Verdana"/>
          <w:caps w:val="0"/>
        </w:rPr>
        <w:t xml:space="preserve">. </w:t>
      </w:r>
      <w:r w:rsidR="00C5036C">
        <w:rPr>
          <w:rFonts w:ascii="Verdana" w:hAnsi="Verdana"/>
          <w:caps w:val="0"/>
        </w:rPr>
        <w:t>mai</w:t>
      </w:r>
      <w:r w:rsidR="002C6EF7">
        <w:rPr>
          <w:rFonts w:ascii="Verdana" w:hAnsi="Verdana"/>
          <w:caps w:val="0"/>
        </w:rPr>
        <w:t xml:space="preserve"> </w:t>
      </w:r>
      <w:r>
        <w:rPr>
          <w:rFonts w:ascii="Verdana" w:hAnsi="Verdana"/>
          <w:caps w:val="0"/>
        </w:rPr>
        <w:t>201</w:t>
      </w:r>
      <w:bookmarkEnd w:id="10"/>
      <w:r w:rsidR="002C6EF7">
        <w:rPr>
          <w:rFonts w:ascii="Verdana" w:hAnsi="Verdana"/>
          <w:caps w:val="0"/>
        </w:rPr>
        <w:t>2</w:t>
      </w:r>
    </w:p>
    <w:p w:rsidR="003849B4" w:rsidRPr="00EC47F2" w:rsidRDefault="003849B4">
      <w:pPr>
        <w:rPr>
          <w:rFonts w:ascii="Verdana" w:hAnsi="Verdana"/>
        </w:rPr>
      </w:pPr>
    </w:p>
    <w:p w:rsidR="00B80448" w:rsidRDefault="00B80448" w:rsidP="00B80448">
      <w:pPr>
        <w:pStyle w:val="Overskrift1"/>
        <w:rPr>
          <w:rFonts w:ascii="Verdana" w:hAnsi="Verdana"/>
          <w:b/>
        </w:rPr>
      </w:pPr>
      <w:bookmarkStart w:id="11" w:name="Start"/>
      <w:bookmarkEnd w:id="11"/>
    </w:p>
    <w:p w:rsidR="00B80448" w:rsidRPr="0082229A" w:rsidRDefault="00B80448" w:rsidP="00B80448">
      <w:pPr>
        <w:pStyle w:val="Overskrift1"/>
        <w:rPr>
          <w:rFonts w:ascii="Verdana" w:hAnsi="Verdana"/>
          <w:b/>
        </w:rPr>
      </w:pPr>
      <w:r w:rsidRPr="0082229A">
        <w:rPr>
          <w:rFonts w:ascii="Verdana" w:hAnsi="Verdana"/>
          <w:b/>
        </w:rPr>
        <w:t>Møteinnkalling</w:t>
      </w:r>
    </w:p>
    <w:p w:rsidR="00B80448" w:rsidRPr="00CE7F9A" w:rsidRDefault="00B80448" w:rsidP="00B80448">
      <w:pPr>
        <w:rPr>
          <w:rFonts w:asciiTheme="minorHAnsi" w:hAnsiTheme="minorHAnsi"/>
        </w:rPr>
      </w:pPr>
      <w:r w:rsidRPr="00CE7F9A">
        <w:rPr>
          <w:rFonts w:asciiTheme="minorHAnsi" w:hAnsiTheme="minorHAnsi"/>
        </w:rPr>
        <w:t xml:space="preserve">Det innkalles til møte i Faglig råd for naturbruk. </w:t>
      </w:r>
    </w:p>
    <w:p w:rsidR="00B80448" w:rsidRPr="00CE7F9A" w:rsidRDefault="00C5036C" w:rsidP="00B80448">
      <w:pPr>
        <w:pStyle w:val="Bunntekst"/>
        <w:tabs>
          <w:tab w:val="left" w:pos="993"/>
          <w:tab w:val="left" w:pos="560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Tid: Onsdag 30. mai</w:t>
      </w:r>
      <w:r w:rsidR="009816E2" w:rsidRPr="00CE7F9A">
        <w:rPr>
          <w:rFonts w:asciiTheme="minorHAnsi" w:hAnsiTheme="minorHAnsi"/>
          <w:sz w:val="20"/>
        </w:rPr>
        <w:t xml:space="preserve"> fra 10</w:t>
      </w:r>
      <w:r w:rsidR="00B80448" w:rsidRPr="00CE7F9A">
        <w:rPr>
          <w:rFonts w:asciiTheme="minorHAnsi" w:hAnsiTheme="minorHAnsi"/>
          <w:sz w:val="20"/>
        </w:rPr>
        <w:t xml:space="preserve">.00 </w:t>
      </w:r>
      <w:r w:rsidR="00AE762C" w:rsidRPr="00CE7F9A">
        <w:rPr>
          <w:rFonts w:asciiTheme="minorHAnsi" w:hAnsiTheme="minorHAnsi"/>
          <w:sz w:val="20"/>
        </w:rPr>
        <w:t>til 1</w:t>
      </w:r>
      <w:r>
        <w:rPr>
          <w:rFonts w:asciiTheme="minorHAnsi" w:hAnsiTheme="minorHAnsi"/>
          <w:sz w:val="20"/>
        </w:rPr>
        <w:t>5.30</w:t>
      </w:r>
    </w:p>
    <w:p w:rsidR="00B80448" w:rsidRPr="00CE7F9A" w:rsidRDefault="00B80448" w:rsidP="00B80448">
      <w:pPr>
        <w:spacing w:before="45" w:after="100" w:afterAutospacing="1"/>
        <w:ind w:right="150"/>
        <w:rPr>
          <w:rFonts w:asciiTheme="minorHAnsi" w:hAnsiTheme="minorHAnsi"/>
          <w:noProof/>
        </w:rPr>
      </w:pPr>
      <w:r w:rsidRPr="00CE7F9A">
        <w:rPr>
          <w:rFonts w:asciiTheme="minorHAnsi" w:hAnsiTheme="minorHAnsi"/>
          <w:noProof/>
        </w:rPr>
        <w:t xml:space="preserve">Sted: </w:t>
      </w:r>
      <w:r w:rsidR="009816E2" w:rsidRPr="00CE7F9A">
        <w:rPr>
          <w:rFonts w:asciiTheme="minorHAnsi" w:hAnsiTheme="minorHAnsi"/>
          <w:noProof/>
        </w:rPr>
        <w:t>Utdanningsdirektoratets lokaler, møterom</w:t>
      </w:r>
      <w:r w:rsidR="00C5036C">
        <w:rPr>
          <w:rFonts w:asciiTheme="minorHAnsi" w:hAnsiTheme="minorHAnsi"/>
          <w:noProof/>
        </w:rPr>
        <w:t xml:space="preserve"> 1</w:t>
      </w:r>
      <w:r w:rsidR="002C6EF7" w:rsidRPr="00CE7F9A">
        <w:rPr>
          <w:rFonts w:asciiTheme="minorHAnsi" w:hAnsiTheme="minorHAnsi"/>
          <w:noProof/>
        </w:rPr>
        <w:t>, 1</w:t>
      </w:r>
      <w:r w:rsidR="003136E0">
        <w:rPr>
          <w:rFonts w:asciiTheme="minorHAnsi" w:hAnsiTheme="minorHAnsi"/>
          <w:noProof/>
        </w:rPr>
        <w:t>. etasje</w:t>
      </w:r>
      <w:r w:rsidR="00610261">
        <w:rPr>
          <w:rFonts w:asciiTheme="minorHAnsi" w:hAnsiTheme="minorHAnsi"/>
          <w:noProof/>
        </w:rPr>
        <w:t>.</w:t>
      </w:r>
    </w:p>
    <w:p w:rsidR="008A5EBF" w:rsidRPr="00977ABF" w:rsidRDefault="00977ABF" w:rsidP="00977ABF">
      <w:pPr>
        <w:pStyle w:val="Bunntekst"/>
        <w:tabs>
          <w:tab w:val="left" w:pos="993"/>
          <w:tab w:val="left" w:pos="5600"/>
        </w:tabs>
        <w:rPr>
          <w:rFonts w:asciiTheme="minorHAnsi" w:hAnsiTheme="minorHAnsi"/>
          <w:sz w:val="20"/>
        </w:rPr>
      </w:pPr>
      <w:r w:rsidRPr="00977ABF">
        <w:rPr>
          <w:rFonts w:asciiTheme="minorHAnsi" w:hAnsiTheme="minorHAnsi"/>
          <w:sz w:val="20"/>
        </w:rPr>
        <w:t xml:space="preserve">16.00 og utover: Middag </w:t>
      </w:r>
    </w:p>
    <w:p w:rsidR="00E51DD9" w:rsidRPr="00CE7F9A" w:rsidRDefault="00E51DD9" w:rsidP="00B80448">
      <w:pPr>
        <w:rPr>
          <w:rFonts w:asciiTheme="minorHAnsi" w:hAnsiTheme="minorHAnsi"/>
          <w:b/>
          <w:spacing w:val="-24"/>
        </w:rPr>
      </w:pPr>
    </w:p>
    <w:p w:rsidR="00E51DD9" w:rsidRPr="00CE7F9A" w:rsidRDefault="00E51DD9" w:rsidP="00B80448">
      <w:pPr>
        <w:rPr>
          <w:rFonts w:asciiTheme="minorHAnsi" w:hAnsiTheme="minorHAnsi"/>
          <w:b/>
          <w:spacing w:val="-24"/>
        </w:rPr>
      </w:pPr>
    </w:p>
    <w:p w:rsidR="00B80448" w:rsidRPr="00CE7F9A" w:rsidRDefault="00B80448" w:rsidP="00B80448">
      <w:pPr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  <w:spacing w:val="-24"/>
        </w:rPr>
        <w:t>D</w:t>
      </w:r>
      <w:r w:rsidRPr="00CE7F9A">
        <w:rPr>
          <w:rFonts w:asciiTheme="minorHAnsi" w:hAnsiTheme="minorHAnsi"/>
          <w:b/>
        </w:rPr>
        <w:t>agsorden:</w:t>
      </w:r>
    </w:p>
    <w:p w:rsidR="00B80448" w:rsidRPr="00CE7F9A" w:rsidRDefault="00B80448" w:rsidP="00B80448">
      <w:pPr>
        <w:rPr>
          <w:rFonts w:asciiTheme="minorHAnsi" w:hAnsiTheme="minorHAnsi"/>
        </w:rPr>
      </w:pPr>
    </w:p>
    <w:p w:rsidR="00B80448" w:rsidRPr="00CE7F9A" w:rsidRDefault="009816E2" w:rsidP="00B80448">
      <w:pPr>
        <w:ind w:left="1276" w:hanging="1276"/>
        <w:rPr>
          <w:rFonts w:asciiTheme="minorHAnsi" w:hAnsiTheme="minorHAnsi"/>
          <w:b/>
        </w:rPr>
      </w:pPr>
      <w:r w:rsidRPr="00CE7F9A">
        <w:rPr>
          <w:rFonts w:asciiTheme="minorHAnsi" w:hAnsiTheme="minorHAnsi"/>
          <w:b/>
        </w:rPr>
        <w:t>Kl. 10</w:t>
      </w:r>
      <w:r w:rsidR="00B80448" w:rsidRPr="00CE7F9A">
        <w:rPr>
          <w:rFonts w:asciiTheme="minorHAnsi" w:hAnsiTheme="minorHAnsi"/>
          <w:b/>
        </w:rPr>
        <w:t>.00:</w:t>
      </w:r>
      <w:r w:rsidR="00B80448" w:rsidRPr="00CE7F9A">
        <w:rPr>
          <w:rFonts w:asciiTheme="minorHAnsi" w:hAnsiTheme="minorHAnsi"/>
          <w:b/>
        </w:rPr>
        <w:tab/>
        <w:t>15 minutter til organisasjonene</w:t>
      </w:r>
    </w:p>
    <w:p w:rsidR="00B80448" w:rsidRPr="00CE7F9A" w:rsidRDefault="00B80448" w:rsidP="00B80448">
      <w:pPr>
        <w:rPr>
          <w:rFonts w:asciiTheme="minorHAnsi" w:hAnsiTheme="minorHAnsi"/>
        </w:rPr>
      </w:pP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F1708E" w:rsidRPr="00CE7F9A" w:rsidRDefault="00C5036C" w:rsidP="00F1708E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1.3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F1708E" w:rsidRPr="00CE7F9A">
        <w:rPr>
          <w:rFonts w:asciiTheme="minorHAnsi" w:hAnsiTheme="minorHAnsi"/>
          <w:b/>
          <w:lang w:eastAsia="en-US"/>
        </w:rPr>
        <w:tab/>
        <w:t>Godkjenning av innkalling og dagsorden</w:t>
      </w:r>
    </w:p>
    <w:p w:rsidR="002C6EF7" w:rsidRPr="00CE7F9A" w:rsidRDefault="002C6EF7" w:rsidP="00F1708E">
      <w:pPr>
        <w:rPr>
          <w:rFonts w:asciiTheme="minorHAnsi" w:hAnsiTheme="minorHAnsi"/>
          <w:b/>
          <w:lang w:eastAsia="en-US"/>
        </w:rPr>
      </w:pPr>
    </w:p>
    <w:p w:rsidR="002C6EF7" w:rsidRDefault="00C5036C" w:rsidP="002C6EF7">
      <w:pPr>
        <w:tabs>
          <w:tab w:val="left" w:pos="124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2C6EF7" w:rsidRPr="00CE7F9A">
        <w:rPr>
          <w:rFonts w:asciiTheme="minorHAnsi" w:hAnsiTheme="minorHAnsi"/>
          <w:b/>
        </w:rPr>
        <w:t>.12</w:t>
      </w:r>
      <w:r w:rsidR="002C6EF7" w:rsidRPr="00CE7F9A">
        <w:rPr>
          <w:rFonts w:asciiTheme="minorHAnsi" w:hAnsiTheme="minorHAnsi"/>
        </w:rPr>
        <w:tab/>
      </w:r>
      <w:r w:rsidR="002C6EF7" w:rsidRPr="00CE7F9A">
        <w:rPr>
          <w:rFonts w:asciiTheme="minorHAnsi" w:hAnsiTheme="minorHAnsi"/>
        </w:rPr>
        <w:tab/>
      </w:r>
      <w:r w:rsidR="002C6EF7" w:rsidRPr="00CE7F9A">
        <w:rPr>
          <w:rFonts w:asciiTheme="minorHAnsi" w:hAnsiTheme="minorHAnsi"/>
          <w:b/>
        </w:rPr>
        <w:t>Godkjenning av referat fra rådsmøte</w:t>
      </w:r>
      <w:r w:rsidR="00B13491">
        <w:rPr>
          <w:rFonts w:asciiTheme="minorHAnsi" w:hAnsiTheme="minorHAnsi"/>
          <w:b/>
        </w:rPr>
        <w:t>t 25. april 2012</w:t>
      </w:r>
    </w:p>
    <w:p w:rsidR="00C3732A" w:rsidRDefault="00C3732A" w:rsidP="002C6EF7">
      <w:pPr>
        <w:tabs>
          <w:tab w:val="left" w:pos="1242"/>
        </w:tabs>
        <w:rPr>
          <w:rFonts w:asciiTheme="minorHAnsi" w:hAnsiTheme="minorHAnsi"/>
          <w:b/>
        </w:rPr>
      </w:pPr>
    </w:p>
    <w:p w:rsidR="00006088" w:rsidRPr="00913D97" w:rsidRDefault="005F1691" w:rsidP="00C3732A">
      <w:pPr>
        <w:ind w:left="1416" w:hanging="1416"/>
        <w:rPr>
          <w:rFonts w:asciiTheme="minorHAnsi" w:hAnsiTheme="minorHAnsi"/>
          <w:b/>
          <w:i/>
          <w:sz w:val="18"/>
          <w:szCs w:val="18"/>
          <w:lang w:eastAsia="en-US"/>
        </w:rPr>
      </w:pPr>
      <w:r>
        <w:rPr>
          <w:rFonts w:asciiTheme="minorHAnsi" w:hAnsiTheme="minorHAnsi"/>
          <w:b/>
          <w:lang w:eastAsia="en-US"/>
        </w:rPr>
        <w:t>3.3</w:t>
      </w:r>
      <w:r w:rsidR="00C3732A" w:rsidRPr="007107CF">
        <w:rPr>
          <w:rFonts w:asciiTheme="minorHAnsi" w:hAnsiTheme="minorHAnsi"/>
          <w:b/>
          <w:lang w:eastAsia="en-US"/>
        </w:rPr>
        <w:t>.12</w:t>
      </w:r>
      <w:r w:rsidR="00C3732A" w:rsidRPr="007107CF">
        <w:rPr>
          <w:rFonts w:asciiTheme="minorHAnsi" w:hAnsiTheme="minorHAnsi"/>
          <w:b/>
          <w:lang w:eastAsia="en-US"/>
        </w:rPr>
        <w:tab/>
      </w:r>
      <w:r w:rsidR="00C3732A">
        <w:rPr>
          <w:rFonts w:asciiTheme="minorHAnsi" w:hAnsiTheme="minorHAnsi"/>
          <w:b/>
          <w:lang w:eastAsia="en-US"/>
        </w:rPr>
        <w:t>Referatsaker</w:t>
      </w:r>
      <w:r w:rsidR="00C3732A">
        <w:rPr>
          <w:rFonts w:asciiTheme="minorHAnsi" w:hAnsiTheme="minorHAnsi"/>
          <w:b/>
          <w:lang w:eastAsia="en-US"/>
        </w:rPr>
        <w:br/>
      </w:r>
      <w:r w:rsidR="00C3732A" w:rsidRPr="00913D97">
        <w:rPr>
          <w:rFonts w:asciiTheme="minorHAnsi" w:hAnsiTheme="minorHAnsi"/>
          <w:b/>
          <w:i/>
          <w:sz w:val="18"/>
          <w:szCs w:val="18"/>
          <w:lang w:eastAsia="en-US"/>
        </w:rPr>
        <w:t>Fagskole</w:t>
      </w:r>
    </w:p>
    <w:p w:rsidR="00006088" w:rsidRPr="00913D97" w:rsidRDefault="00006088" w:rsidP="00C3732A">
      <w:pPr>
        <w:ind w:left="1416" w:hanging="1416"/>
        <w:rPr>
          <w:rFonts w:asciiTheme="minorHAnsi" w:hAnsiTheme="minorHAnsi"/>
          <w:b/>
          <w:i/>
          <w:sz w:val="18"/>
          <w:szCs w:val="18"/>
          <w:lang w:eastAsia="en-US"/>
        </w:rPr>
      </w:pPr>
      <w:r w:rsidRPr="00913D97">
        <w:rPr>
          <w:rFonts w:asciiTheme="minorHAnsi" w:hAnsiTheme="minorHAnsi"/>
          <w:b/>
          <w:i/>
          <w:sz w:val="18"/>
          <w:szCs w:val="18"/>
          <w:lang w:eastAsia="en-US"/>
        </w:rPr>
        <w:tab/>
        <w:t>Innspill til melding til Stortinget om Kunnskapsløftet</w:t>
      </w:r>
    </w:p>
    <w:p w:rsidR="00913D97" w:rsidRPr="00913D97" w:rsidRDefault="00913D97" w:rsidP="00913D97">
      <w:pPr>
        <w:ind w:left="2124" w:hanging="708"/>
        <w:rPr>
          <w:rFonts w:ascii="Verdana" w:eastAsia="Calibri" w:hAnsi="Verdana" w:cs="Calibri"/>
          <w:b/>
          <w:i/>
          <w:sz w:val="18"/>
          <w:szCs w:val="18"/>
        </w:rPr>
      </w:pPr>
      <w:r w:rsidRPr="00913D97">
        <w:rPr>
          <w:rFonts w:ascii="Verdana" w:eastAsia="Calibri" w:hAnsi="Verdana" w:cs="Calibri"/>
          <w:b/>
          <w:i/>
          <w:sz w:val="18"/>
          <w:szCs w:val="18"/>
        </w:rPr>
        <w:t xml:space="preserve">Status for endret struktur for landbruk og gartneri (forsøksordning med </w:t>
      </w:r>
      <w:r w:rsidR="00A06EE4">
        <w:rPr>
          <w:rFonts w:ascii="Verdana" w:eastAsia="Calibri" w:hAnsi="Verdana" w:cs="Calibri"/>
          <w:b/>
          <w:i/>
          <w:sz w:val="18"/>
          <w:szCs w:val="18"/>
        </w:rPr>
        <w:t xml:space="preserve">2+2 </w:t>
      </w:r>
      <w:r w:rsidRPr="00913D97">
        <w:rPr>
          <w:rFonts w:ascii="Verdana" w:eastAsia="Calibri" w:hAnsi="Verdana" w:cs="Calibri"/>
          <w:b/>
          <w:i/>
          <w:sz w:val="18"/>
          <w:szCs w:val="18"/>
        </w:rPr>
        <w:t>modell)</w:t>
      </w:r>
    </w:p>
    <w:p w:rsidR="00C3732A" w:rsidRPr="00913D97" w:rsidRDefault="005F1691" w:rsidP="00913D97">
      <w:pPr>
        <w:ind w:left="2124" w:hanging="708"/>
        <w:rPr>
          <w:rFonts w:ascii="Verdana" w:eastAsia="Calibri" w:hAnsi="Verdana" w:cs="Calibri"/>
          <w:b/>
          <w:i/>
          <w:sz w:val="18"/>
          <w:szCs w:val="18"/>
        </w:rPr>
      </w:pPr>
      <w:r>
        <w:rPr>
          <w:rFonts w:ascii="Verdana" w:eastAsia="Calibri" w:hAnsi="Verdana" w:cs="Calibri"/>
          <w:b/>
          <w:i/>
          <w:sz w:val="18"/>
          <w:szCs w:val="18"/>
        </w:rPr>
        <w:t xml:space="preserve">Samfunnskontrakt </w:t>
      </w:r>
      <w:r w:rsidR="00006088" w:rsidRPr="00913D97">
        <w:rPr>
          <w:rFonts w:ascii="Verdana" w:eastAsia="Calibri" w:hAnsi="Verdana" w:cs="Calibri"/>
          <w:b/>
          <w:i/>
          <w:sz w:val="18"/>
          <w:szCs w:val="18"/>
        </w:rPr>
        <w:t>for flere læreplasser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3242A1" w:rsidRDefault="00C3732A" w:rsidP="005F1691">
      <w:pPr>
        <w:ind w:left="1410" w:hanging="141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4</w:t>
      </w:r>
      <w:r w:rsidR="00C5036C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F1708E" w:rsidRPr="00CE7F9A">
        <w:rPr>
          <w:rFonts w:asciiTheme="minorHAnsi" w:hAnsiTheme="minorHAnsi"/>
          <w:b/>
          <w:lang w:eastAsia="en-US"/>
        </w:rPr>
        <w:tab/>
      </w:r>
      <w:r w:rsidR="003242A1">
        <w:rPr>
          <w:rFonts w:asciiTheme="minorHAnsi" w:hAnsiTheme="minorHAnsi"/>
          <w:b/>
          <w:lang w:eastAsia="en-US"/>
        </w:rPr>
        <w:t xml:space="preserve">Referat fra </w:t>
      </w:r>
      <w:r w:rsidR="005F1691">
        <w:rPr>
          <w:rFonts w:asciiTheme="minorHAnsi" w:hAnsiTheme="minorHAnsi"/>
          <w:b/>
          <w:lang w:eastAsia="en-US"/>
        </w:rPr>
        <w:t xml:space="preserve">dialogkonferansen for </w:t>
      </w:r>
      <w:r w:rsidR="003242A1">
        <w:rPr>
          <w:rFonts w:asciiTheme="minorHAnsi" w:hAnsiTheme="minorHAnsi"/>
          <w:b/>
          <w:lang w:eastAsia="en-US"/>
        </w:rPr>
        <w:t>blå sektor – hva skal følges opp i det videre arbeidet?</w:t>
      </w:r>
    </w:p>
    <w:p w:rsidR="003242A1" w:rsidRDefault="003242A1" w:rsidP="00D547FF">
      <w:pPr>
        <w:rPr>
          <w:rFonts w:asciiTheme="minorHAnsi" w:hAnsiTheme="minorHAnsi"/>
          <w:b/>
          <w:lang w:eastAsia="en-US"/>
        </w:rPr>
      </w:pPr>
    </w:p>
    <w:p w:rsidR="00474998" w:rsidRDefault="003242A1" w:rsidP="00D547FF">
      <w:pPr>
        <w:rPr>
          <w:rFonts w:ascii="Verdana" w:hAnsi="Verdana" w:cs="Calibri"/>
          <w:b/>
        </w:rPr>
      </w:pPr>
      <w:r>
        <w:rPr>
          <w:rFonts w:ascii="Verdana" w:hAnsi="Verdana"/>
          <w:b/>
        </w:rPr>
        <w:t>5.3.12</w:t>
      </w:r>
      <w:r>
        <w:rPr>
          <w:rFonts w:ascii="Verdana" w:hAnsi="Verdana"/>
          <w:b/>
        </w:rPr>
        <w:tab/>
      </w:r>
      <w:r w:rsidR="00D547FF">
        <w:rPr>
          <w:rFonts w:ascii="Verdana" w:hAnsi="Verdana"/>
          <w:b/>
        </w:rPr>
        <w:t>S</w:t>
      </w:r>
      <w:r w:rsidR="00D547FF">
        <w:rPr>
          <w:rFonts w:ascii="Verdana" w:hAnsi="Verdana" w:cs="Calibri"/>
          <w:b/>
        </w:rPr>
        <w:t xml:space="preserve">øknad om kryssløp fra Vg1 teknikk og industriell produksjon og Vg1 </w:t>
      </w:r>
      <w:r w:rsidR="00474998">
        <w:rPr>
          <w:rFonts w:ascii="Verdana" w:hAnsi="Verdana" w:cs="Calibri"/>
          <w:b/>
        </w:rPr>
        <w:t xml:space="preserve">   </w:t>
      </w:r>
    </w:p>
    <w:p w:rsidR="00D547FF" w:rsidRDefault="00474998" w:rsidP="00D547FF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              </w:t>
      </w:r>
      <w:r w:rsidR="00D547FF">
        <w:rPr>
          <w:rFonts w:ascii="Verdana" w:hAnsi="Verdana" w:cs="Calibri"/>
          <w:b/>
        </w:rPr>
        <w:t>elektro til Vg2 akvakultur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3242A1" w:rsidRDefault="003242A1" w:rsidP="003242A1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6</w:t>
      </w:r>
      <w:r w:rsidR="00C5036C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F1708E" w:rsidRPr="00CE7F9A">
        <w:rPr>
          <w:rFonts w:asciiTheme="minorHAnsi" w:hAnsiTheme="minorHAnsi"/>
          <w:b/>
          <w:lang w:eastAsia="en-US"/>
        </w:rPr>
        <w:tab/>
      </w:r>
      <w:r>
        <w:rPr>
          <w:rFonts w:asciiTheme="minorHAnsi" w:hAnsiTheme="minorHAnsi"/>
          <w:b/>
          <w:lang w:eastAsia="en-US"/>
        </w:rPr>
        <w:t>Henvendelse fra Frøya videregående skole om e</w:t>
      </w:r>
      <w:r w:rsidRPr="006900A9">
        <w:rPr>
          <w:rFonts w:asciiTheme="minorHAnsi" w:hAnsiTheme="minorHAnsi"/>
          <w:b/>
          <w:lang w:eastAsia="en-US"/>
        </w:rPr>
        <w:t xml:space="preserve">ndringer i den etterspurte </w:t>
      </w:r>
    </w:p>
    <w:p w:rsidR="003242A1" w:rsidRDefault="003242A1" w:rsidP="003242A1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                </w:t>
      </w:r>
      <w:r w:rsidRPr="006900A9">
        <w:rPr>
          <w:rFonts w:asciiTheme="minorHAnsi" w:hAnsiTheme="minorHAnsi"/>
          <w:b/>
          <w:lang w:eastAsia="en-US"/>
        </w:rPr>
        <w:t>ko</w:t>
      </w:r>
      <w:r w:rsidR="00913D97">
        <w:rPr>
          <w:rFonts w:asciiTheme="minorHAnsi" w:hAnsiTheme="minorHAnsi"/>
          <w:b/>
          <w:lang w:eastAsia="en-US"/>
        </w:rPr>
        <w:t>mpetansen innen akvakulturfaget</w:t>
      </w:r>
    </w:p>
    <w:p w:rsidR="003242A1" w:rsidRDefault="003242A1" w:rsidP="003242A1">
      <w:pPr>
        <w:rPr>
          <w:rFonts w:asciiTheme="minorHAnsi" w:hAnsiTheme="minorHAnsi"/>
          <w:b/>
          <w:lang w:eastAsia="en-US"/>
        </w:rPr>
      </w:pPr>
    </w:p>
    <w:p w:rsidR="003242A1" w:rsidRPr="006900A9" w:rsidRDefault="003242A1" w:rsidP="003242A1">
      <w:pPr>
        <w:ind w:left="1410" w:hanging="141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7.3</w:t>
      </w:r>
      <w:r w:rsidRPr="00CE7F9A">
        <w:rPr>
          <w:rFonts w:asciiTheme="minorHAnsi" w:hAnsiTheme="minorHAnsi"/>
          <w:b/>
          <w:lang w:eastAsia="en-US"/>
        </w:rPr>
        <w:t>.12</w:t>
      </w:r>
      <w:r>
        <w:rPr>
          <w:rFonts w:asciiTheme="minorHAnsi" w:hAnsiTheme="minorHAnsi"/>
          <w:b/>
          <w:lang w:eastAsia="en-US"/>
        </w:rPr>
        <w:tab/>
      </w:r>
      <w:r w:rsidRPr="003242A1">
        <w:rPr>
          <w:rFonts w:asciiTheme="minorHAnsi" w:hAnsiTheme="minorHAnsi"/>
          <w:b/>
          <w:lang w:eastAsia="en-US"/>
        </w:rPr>
        <w:t>Sertifisering av utdanning fiske og fangst – formelle krav</w:t>
      </w:r>
      <w:r w:rsidR="00913D97">
        <w:rPr>
          <w:rFonts w:asciiTheme="minorHAnsi" w:hAnsiTheme="minorHAnsi"/>
          <w:b/>
          <w:lang w:eastAsia="en-US"/>
        </w:rPr>
        <w:t xml:space="preserve"> til inntak på maritim fagskole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474998" w:rsidRDefault="005F1691" w:rsidP="00F1708E">
      <w:pPr>
        <w:rPr>
          <w:rFonts w:ascii="Verdana" w:hAnsi="Verdana" w:cs="Calibri"/>
          <w:b/>
        </w:rPr>
      </w:pPr>
      <w:r>
        <w:rPr>
          <w:rFonts w:asciiTheme="minorHAnsi" w:hAnsiTheme="minorHAnsi"/>
          <w:b/>
          <w:lang w:eastAsia="en-US"/>
        </w:rPr>
        <w:lastRenderedPageBreak/>
        <w:t>8</w:t>
      </w:r>
      <w:r w:rsidR="00C5036C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F1708E" w:rsidRPr="00CE7F9A">
        <w:rPr>
          <w:rFonts w:asciiTheme="minorHAnsi" w:hAnsiTheme="minorHAnsi"/>
          <w:b/>
          <w:lang w:eastAsia="en-US"/>
        </w:rPr>
        <w:tab/>
      </w:r>
      <w:r w:rsidR="008F5BEF">
        <w:rPr>
          <w:rFonts w:ascii="Verdana" w:hAnsi="Verdana" w:cs="Calibri"/>
          <w:b/>
        </w:rPr>
        <w:t xml:space="preserve">Sertifikatoversikt - Oppdrag til faglige råd om utredning av </w:t>
      </w:r>
    </w:p>
    <w:p w:rsidR="00F1708E" w:rsidRDefault="00474998" w:rsidP="00F1708E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              </w:t>
      </w:r>
      <w:r w:rsidR="008F5BEF">
        <w:rPr>
          <w:rFonts w:ascii="Verdana" w:hAnsi="Verdana" w:cs="Calibri"/>
          <w:b/>
        </w:rPr>
        <w:t>sertifiseringskrav i fag</w:t>
      </w:r>
    </w:p>
    <w:p w:rsidR="00006088" w:rsidRDefault="00006088" w:rsidP="00F1708E">
      <w:pPr>
        <w:rPr>
          <w:rFonts w:ascii="Verdana" w:hAnsi="Verdana" w:cs="Calibri"/>
          <w:b/>
        </w:rPr>
      </w:pPr>
    </w:p>
    <w:p w:rsidR="00006088" w:rsidRPr="00CE7F9A" w:rsidRDefault="005F1691" w:rsidP="00006088">
      <w:pPr>
        <w:rPr>
          <w:rFonts w:asciiTheme="minorHAnsi" w:hAnsiTheme="minorHAnsi"/>
          <w:b/>
          <w:lang w:eastAsia="en-US"/>
        </w:rPr>
      </w:pPr>
      <w:r>
        <w:rPr>
          <w:rFonts w:ascii="Verdana" w:eastAsia="Calibri" w:hAnsi="Verdana" w:cs="Calibri"/>
          <w:b/>
        </w:rPr>
        <w:t>9</w:t>
      </w:r>
      <w:r w:rsidR="00006088">
        <w:rPr>
          <w:rFonts w:ascii="Verdana" w:eastAsia="Calibri" w:hAnsi="Verdana" w:cs="Calibri"/>
          <w:b/>
        </w:rPr>
        <w:t>.3.12</w:t>
      </w:r>
      <w:r w:rsidR="00006088">
        <w:rPr>
          <w:rFonts w:ascii="Verdana" w:eastAsia="Calibri" w:hAnsi="Verdana" w:cs="Calibri"/>
          <w:b/>
        </w:rPr>
        <w:tab/>
        <w:t>Endringer i Vg3 skogbruk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474998" w:rsidRDefault="002E1EC8" w:rsidP="00F1708E">
      <w:pPr>
        <w:rPr>
          <w:rFonts w:ascii="Verdana" w:hAnsi="Verdana" w:cs="Calibri"/>
          <w:b/>
        </w:rPr>
      </w:pPr>
      <w:r>
        <w:rPr>
          <w:rFonts w:asciiTheme="minorHAnsi" w:hAnsiTheme="minorHAnsi"/>
          <w:b/>
          <w:lang w:eastAsia="en-US"/>
        </w:rPr>
        <w:t>1</w:t>
      </w:r>
      <w:r w:rsidR="005F1691">
        <w:rPr>
          <w:rFonts w:asciiTheme="minorHAnsi" w:hAnsiTheme="minorHAnsi"/>
          <w:b/>
          <w:lang w:eastAsia="en-US"/>
        </w:rPr>
        <w:t>0</w:t>
      </w:r>
      <w:r w:rsidR="00C5036C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F1708E" w:rsidRPr="00CE7F9A">
        <w:rPr>
          <w:rFonts w:asciiTheme="minorHAnsi" w:hAnsiTheme="minorHAnsi"/>
          <w:b/>
          <w:lang w:eastAsia="en-US"/>
        </w:rPr>
        <w:tab/>
      </w:r>
      <w:r w:rsidR="008F5BEF" w:rsidRPr="00D547FF">
        <w:rPr>
          <w:rFonts w:ascii="Verdana" w:hAnsi="Verdana" w:cs="Calibri"/>
          <w:b/>
        </w:rPr>
        <w:t xml:space="preserve">Oppdrag til de faglige rådene – Rapport fra oppnevningsperioden 2008 </w:t>
      </w:r>
      <w:r w:rsidR="008F5BEF">
        <w:rPr>
          <w:rFonts w:ascii="Verdana" w:hAnsi="Verdana" w:cs="Calibri"/>
          <w:b/>
        </w:rPr>
        <w:t>–</w:t>
      </w:r>
      <w:r w:rsidR="008F5BEF" w:rsidRPr="00D547FF">
        <w:rPr>
          <w:rFonts w:ascii="Verdana" w:hAnsi="Verdana" w:cs="Calibri"/>
          <w:b/>
        </w:rPr>
        <w:t xml:space="preserve"> </w:t>
      </w:r>
      <w:r w:rsidR="00474998">
        <w:rPr>
          <w:rFonts w:ascii="Verdana" w:hAnsi="Verdana" w:cs="Calibri"/>
          <w:b/>
        </w:rPr>
        <w:t xml:space="preserve"> </w:t>
      </w:r>
    </w:p>
    <w:p w:rsidR="00C3732A" w:rsidRPr="006A7763" w:rsidRDefault="00474998" w:rsidP="006A7763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              </w:t>
      </w:r>
      <w:r w:rsidR="008F5BEF" w:rsidRPr="00D547FF">
        <w:rPr>
          <w:rFonts w:ascii="Verdana" w:hAnsi="Verdana" w:cs="Calibri"/>
          <w:b/>
        </w:rPr>
        <w:t>2012</w:t>
      </w:r>
    </w:p>
    <w:p w:rsidR="00F1708E" w:rsidRDefault="00F1708E" w:rsidP="00F1708E">
      <w:pPr>
        <w:rPr>
          <w:rFonts w:asciiTheme="minorHAnsi" w:hAnsiTheme="minorHAnsi"/>
          <w:b/>
          <w:lang w:eastAsia="en-US"/>
        </w:rPr>
      </w:pPr>
    </w:p>
    <w:p w:rsidR="00B3510A" w:rsidRPr="00CE7F9A" w:rsidRDefault="00006088" w:rsidP="00F1708E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1</w:t>
      </w:r>
      <w:r w:rsidR="005F1691">
        <w:rPr>
          <w:rFonts w:asciiTheme="minorHAnsi" w:hAnsiTheme="minorHAnsi"/>
          <w:b/>
          <w:lang w:eastAsia="en-US"/>
        </w:rPr>
        <w:t>1</w:t>
      </w:r>
      <w:r w:rsidR="00B3510A">
        <w:rPr>
          <w:rFonts w:asciiTheme="minorHAnsi" w:hAnsiTheme="minorHAnsi"/>
          <w:b/>
          <w:lang w:eastAsia="en-US"/>
        </w:rPr>
        <w:t xml:space="preserve">.3.12 </w:t>
      </w:r>
      <w:r w:rsidR="00B3510A">
        <w:rPr>
          <w:rFonts w:asciiTheme="minorHAnsi" w:hAnsiTheme="minorHAnsi"/>
          <w:b/>
          <w:lang w:eastAsia="en-US"/>
        </w:rPr>
        <w:tab/>
        <w:t>Eventuelt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F1708E" w:rsidRPr="00CE7F9A" w:rsidRDefault="00F1708E" w:rsidP="00F1708E">
      <w:pPr>
        <w:rPr>
          <w:rFonts w:asciiTheme="minorHAnsi" w:hAnsiTheme="minorHAnsi"/>
          <w:lang w:eastAsia="en-US"/>
        </w:rPr>
      </w:pPr>
    </w:p>
    <w:p w:rsidR="00F1708E" w:rsidRPr="00CE7F9A" w:rsidRDefault="00F1708E" w:rsidP="00F1708E">
      <w:pPr>
        <w:jc w:val="center"/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Behandling av sakene</w:t>
      </w: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F1708E" w:rsidRPr="00CE7F9A" w:rsidRDefault="002C6EF7" w:rsidP="00F1708E">
      <w:pPr>
        <w:rPr>
          <w:rFonts w:asciiTheme="minorHAnsi" w:hAnsiTheme="minorHAnsi"/>
          <w:b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>1</w:t>
      </w:r>
      <w:r w:rsidR="00C5036C">
        <w:rPr>
          <w:rFonts w:asciiTheme="minorHAnsi" w:hAnsiTheme="minorHAnsi"/>
          <w:b/>
          <w:lang w:eastAsia="en-US"/>
        </w:rPr>
        <w:t>.3</w:t>
      </w:r>
      <w:r w:rsidR="00A974FC">
        <w:rPr>
          <w:rFonts w:asciiTheme="minorHAnsi" w:hAnsiTheme="minorHAnsi"/>
          <w:b/>
          <w:lang w:eastAsia="en-US"/>
        </w:rPr>
        <w:t xml:space="preserve">.12 </w:t>
      </w:r>
      <w:r w:rsidR="00F1708E" w:rsidRPr="00CE7F9A">
        <w:rPr>
          <w:rFonts w:asciiTheme="minorHAnsi" w:hAnsiTheme="minorHAnsi"/>
          <w:b/>
          <w:lang w:eastAsia="en-US"/>
        </w:rPr>
        <w:t>Godkjenning av innkalling og dagsorden</w:t>
      </w:r>
    </w:p>
    <w:p w:rsidR="00F1708E" w:rsidRPr="00CE7F9A" w:rsidRDefault="003C3AA3" w:rsidP="00F1708E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 xml:space="preserve">Forslag til </w:t>
      </w:r>
      <w:r w:rsidR="00F1708E" w:rsidRPr="00CE7F9A">
        <w:rPr>
          <w:rFonts w:asciiTheme="minorHAnsi" w:hAnsiTheme="minorHAnsi"/>
          <w:b/>
          <w:u w:val="single"/>
          <w:lang w:eastAsia="en-US"/>
        </w:rPr>
        <w:t>vedtak</w:t>
      </w:r>
    </w:p>
    <w:p w:rsidR="006D0505" w:rsidRDefault="00F1708E" w:rsidP="00F1708E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lang w:eastAsia="en-US"/>
        </w:rPr>
        <w:t>Godkjent</w:t>
      </w:r>
    </w:p>
    <w:p w:rsidR="006D0505" w:rsidRPr="00CE7F9A" w:rsidRDefault="006D0505" w:rsidP="00F1708E">
      <w:pPr>
        <w:rPr>
          <w:rFonts w:asciiTheme="minorHAnsi" w:hAnsiTheme="minorHAnsi"/>
          <w:lang w:eastAsia="en-US"/>
        </w:rPr>
      </w:pPr>
    </w:p>
    <w:p w:rsidR="002C6EF7" w:rsidRPr="00CE7F9A" w:rsidRDefault="00C5036C" w:rsidP="002C6EF7">
      <w:pPr>
        <w:tabs>
          <w:tab w:val="left" w:pos="124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2C6EF7" w:rsidRPr="00CE7F9A">
        <w:rPr>
          <w:rFonts w:asciiTheme="minorHAnsi" w:hAnsiTheme="minorHAnsi"/>
          <w:b/>
        </w:rPr>
        <w:t>.12 Godkj</w:t>
      </w:r>
      <w:r>
        <w:rPr>
          <w:rFonts w:asciiTheme="minorHAnsi" w:hAnsiTheme="minorHAnsi"/>
          <w:b/>
        </w:rPr>
        <w:t>enning av referat fra rådsmøte 25. april</w:t>
      </w:r>
      <w:r w:rsidR="00B13491">
        <w:rPr>
          <w:rFonts w:asciiTheme="minorHAnsi" w:hAnsiTheme="minorHAnsi"/>
          <w:b/>
        </w:rPr>
        <w:t xml:space="preserve"> 2012</w:t>
      </w:r>
    </w:p>
    <w:p w:rsidR="002C6EF7" w:rsidRPr="00CE7F9A" w:rsidRDefault="002C6EF7" w:rsidP="002C6EF7">
      <w:pPr>
        <w:rPr>
          <w:rFonts w:asciiTheme="minorHAnsi" w:hAnsiTheme="minorHAnsi"/>
          <w:b/>
          <w:u w:val="single"/>
        </w:rPr>
      </w:pPr>
      <w:r w:rsidRPr="00CE7F9A">
        <w:rPr>
          <w:rFonts w:asciiTheme="minorHAnsi" w:hAnsiTheme="minorHAnsi"/>
          <w:b/>
          <w:u w:val="single"/>
        </w:rPr>
        <w:t>Forslag til vedtak</w:t>
      </w:r>
    </w:p>
    <w:p w:rsidR="006D0505" w:rsidRDefault="002C6EF7" w:rsidP="00F1708E">
      <w:pPr>
        <w:rPr>
          <w:rFonts w:asciiTheme="minorHAnsi" w:hAnsiTheme="minorHAnsi"/>
        </w:rPr>
      </w:pPr>
      <w:r w:rsidRPr="00CE7F9A">
        <w:rPr>
          <w:rFonts w:asciiTheme="minorHAnsi" w:hAnsiTheme="minorHAnsi"/>
        </w:rPr>
        <w:t>Godkjent</w:t>
      </w:r>
    </w:p>
    <w:p w:rsidR="00F6097A" w:rsidRPr="00F6097A" w:rsidRDefault="00F6097A" w:rsidP="00F1708E">
      <w:pPr>
        <w:rPr>
          <w:rFonts w:asciiTheme="minorHAnsi" w:hAnsiTheme="minorHAnsi"/>
        </w:rPr>
      </w:pPr>
    </w:p>
    <w:p w:rsidR="00913D97" w:rsidRDefault="002E1EC8" w:rsidP="00006088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3.3</w:t>
      </w:r>
      <w:r w:rsidR="00006088" w:rsidRPr="007107CF">
        <w:rPr>
          <w:rFonts w:asciiTheme="minorHAnsi" w:hAnsiTheme="minorHAnsi"/>
          <w:b/>
          <w:lang w:eastAsia="en-US"/>
        </w:rPr>
        <w:t>.12</w:t>
      </w:r>
      <w:r w:rsidR="00006088" w:rsidRPr="007107CF">
        <w:rPr>
          <w:rFonts w:asciiTheme="minorHAnsi" w:hAnsiTheme="minorHAnsi"/>
          <w:b/>
          <w:lang w:eastAsia="en-US"/>
        </w:rPr>
        <w:tab/>
      </w:r>
      <w:r w:rsidR="00006088">
        <w:rPr>
          <w:rFonts w:asciiTheme="minorHAnsi" w:hAnsiTheme="minorHAnsi"/>
          <w:b/>
          <w:lang w:eastAsia="en-US"/>
        </w:rPr>
        <w:t>Referatsaker</w:t>
      </w:r>
    </w:p>
    <w:p w:rsidR="00913D97" w:rsidRDefault="00913D97" w:rsidP="00006088">
      <w:pPr>
        <w:rPr>
          <w:rFonts w:asciiTheme="minorHAnsi" w:hAnsiTheme="minorHAnsi"/>
          <w:b/>
          <w:lang w:eastAsia="en-US"/>
        </w:rPr>
      </w:pPr>
    </w:p>
    <w:p w:rsidR="00913D97" w:rsidRDefault="00913D97" w:rsidP="00913D97">
      <w:pPr>
        <w:ind w:left="2124" w:hanging="2124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 xml:space="preserve">Status for endret struktur for </w:t>
      </w:r>
      <w:r>
        <w:rPr>
          <w:rFonts w:ascii="Verdana" w:eastAsia="Calibri" w:hAnsi="Verdana" w:cs="Calibri"/>
          <w:b/>
          <w:i/>
        </w:rPr>
        <w:t>landbruk og gartneri</w:t>
      </w:r>
      <w:r>
        <w:rPr>
          <w:rFonts w:ascii="Verdana" w:eastAsia="Calibri" w:hAnsi="Verdana" w:cs="Calibri"/>
          <w:b/>
        </w:rPr>
        <w:t xml:space="preserve"> (forsøksordning med 2+2-modell)</w:t>
      </w:r>
    </w:p>
    <w:p w:rsidR="00913D97" w:rsidRDefault="00913D97" w:rsidP="00913D97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Sekretariatet orienterer rådet om status for arbeidet med en forsøksordning med 2+2-modell for landbruk og gartneri. Oppdragsbrevet ventes til høsten.</w:t>
      </w:r>
    </w:p>
    <w:p w:rsidR="00006088" w:rsidRDefault="00006088" w:rsidP="00006088">
      <w:pPr>
        <w:rPr>
          <w:rFonts w:ascii="Verdana" w:eastAsia="Calibri" w:hAnsi="Verdana" w:cs="Calibri"/>
          <w:b/>
        </w:rPr>
      </w:pPr>
    </w:p>
    <w:p w:rsidR="00006088" w:rsidRDefault="00006088" w:rsidP="00006088">
      <w:pPr>
        <w:rPr>
          <w:rFonts w:ascii="Verdana" w:eastAsia="Calibri" w:hAnsi="Verdana" w:cs="Calibri"/>
          <w:b/>
        </w:rPr>
      </w:pPr>
      <w:r w:rsidRPr="00B3510A">
        <w:rPr>
          <w:rFonts w:ascii="Verdana" w:eastAsia="Calibri" w:hAnsi="Verdana" w:cs="Calibri"/>
          <w:b/>
        </w:rPr>
        <w:t>Samfunnskontrakt for flere læreplasser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noProof/>
        </w:rPr>
      </w:pPr>
      <w:r w:rsidRPr="00B3510A">
        <w:rPr>
          <w:rFonts w:ascii="Verdana" w:hAnsi="Verdana"/>
          <w:noProof/>
        </w:rPr>
        <w:t xml:space="preserve">Samfunnskontrakten </w:t>
      </w:r>
      <w:r>
        <w:rPr>
          <w:rFonts w:ascii="Verdana" w:hAnsi="Verdana"/>
          <w:noProof/>
        </w:rPr>
        <w:t xml:space="preserve">for flere læreplasser </w:t>
      </w:r>
      <w:r w:rsidRPr="00B3510A">
        <w:rPr>
          <w:rFonts w:ascii="Verdana" w:hAnsi="Verdana"/>
          <w:noProof/>
        </w:rPr>
        <w:t xml:space="preserve">ble annonsert </w:t>
      </w:r>
      <w:r>
        <w:rPr>
          <w:rFonts w:ascii="Verdana" w:hAnsi="Verdana"/>
          <w:noProof/>
        </w:rPr>
        <w:t xml:space="preserve">14. april 2012 </w:t>
      </w:r>
      <w:r w:rsidRPr="00B3510A">
        <w:rPr>
          <w:rFonts w:ascii="Verdana" w:hAnsi="Verdana"/>
          <w:noProof/>
        </w:rPr>
        <w:t>på</w:t>
      </w:r>
      <w:r>
        <w:rPr>
          <w:rFonts w:ascii="Verdana" w:hAnsi="Verdana"/>
          <w:noProof/>
        </w:rPr>
        <w:t xml:space="preserve"> følgende måte</w:t>
      </w:r>
      <w:r w:rsidRPr="00B3510A">
        <w:rPr>
          <w:rFonts w:ascii="Verdana" w:hAnsi="Verdana"/>
          <w:noProof/>
        </w:rPr>
        <w:t xml:space="preserve"> Kunnskapsdepartementets nettside</w:t>
      </w:r>
      <w:r>
        <w:rPr>
          <w:rFonts w:ascii="Verdana" w:hAnsi="Verdana"/>
          <w:noProof/>
        </w:rPr>
        <w:t xml:space="preserve"> (utdrag av pressemelding)</w:t>
      </w:r>
      <w:r w:rsidRPr="00B3510A">
        <w:rPr>
          <w:rFonts w:ascii="Verdana" w:hAnsi="Verdana"/>
          <w:noProof/>
        </w:rPr>
        <w:t>: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96B41">
        <w:rPr>
          <w:rFonts w:ascii="Verdana" w:hAnsi="Verdana"/>
          <w:i/>
          <w:noProof/>
          <w:sz w:val="18"/>
          <w:szCs w:val="18"/>
        </w:rPr>
        <w:t>Antallet godkjente lærekontrakter skal øke med 20 prosent fra utgangen av 2011 og fram til 2015. Det er den forpliktende målsettingen når Kunnskapsdepartementet, sammen med alle arbeidsgiver– og arbeidstakerorganisasjonene, i dag (14.april 2012) skrev under en egen samfunnskontrakt for å skaffe plass til flere lærlinger.</w:t>
      </w:r>
      <w:r w:rsidRPr="00B3510A">
        <w:rPr>
          <w:rFonts w:ascii="Verdana" w:hAnsi="Verdana"/>
          <w:i/>
          <w:noProof/>
          <w:sz w:val="18"/>
          <w:szCs w:val="18"/>
        </w:rPr>
        <w:t> 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3510A">
        <w:rPr>
          <w:rFonts w:ascii="Verdana" w:hAnsi="Verdana"/>
          <w:i/>
          <w:noProof/>
          <w:sz w:val="18"/>
          <w:szCs w:val="18"/>
        </w:rPr>
        <w:t>Ved utgangen av 2011 var det registrert vel 15 000 godkjente kontrakter. Det betyr at rundt 3000 flere lærlinger enn i dag må være på plass innen 2015.  Kunnskapsminister Kristin Halvorsen kaller den nye kontrakten for historisk: 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3510A">
        <w:rPr>
          <w:rFonts w:ascii="Verdana" w:hAnsi="Verdana"/>
          <w:i/>
          <w:noProof/>
          <w:sz w:val="18"/>
          <w:szCs w:val="18"/>
        </w:rPr>
        <w:t>- For første gang stiller alle de store organisasjonene i arbeidslivet seg bak en ambisiøs målsetting for flere læreplasser. Både arbeidsgivere, fagorganisasjoner staten og fylkeskommunene påtar seg forpliktelser for å nå 20-prosentsmålet og har en viktig jobb å gjøre på sine ansvarsområder.  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3510A">
        <w:rPr>
          <w:rFonts w:ascii="Verdana" w:hAnsi="Verdana"/>
          <w:i/>
          <w:noProof/>
          <w:sz w:val="18"/>
          <w:szCs w:val="18"/>
        </w:rPr>
        <w:t>Alle partene bak samfunnskontrakten lover å samarbeide tett og vil ha årlige gjennomganger for å sikre at antallet lærekontrakter utvikler seg i tråd med målene. Dette innebærer systematisk erfaringsutveksling, vurderinger av hvilke tiltak som virker best, og igangsetting av nye tiltak når det er nødvendig. 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3510A">
        <w:rPr>
          <w:rFonts w:ascii="Verdana" w:hAnsi="Verdana"/>
          <w:i/>
          <w:noProof/>
          <w:sz w:val="18"/>
          <w:szCs w:val="18"/>
        </w:rPr>
        <w:t>Partene er også enige om å etablere et eget Norges-kart der utviklingen i antallet læreplasser både kan måles i samtlige fylker og kommuner og brytes ned på ulike virksomhetsområder. Dette er samme virkemiddel som tidligere ble brukt for å måle og følge opp utviklingen mot full barnehagedekning i alle kommuner.</w:t>
      </w:r>
    </w:p>
    <w:p w:rsidR="00006088" w:rsidRPr="00B3510A" w:rsidRDefault="00006088" w:rsidP="00006088">
      <w:pPr>
        <w:spacing w:after="240" w:line="312" w:lineRule="atLeast"/>
        <w:rPr>
          <w:rFonts w:ascii="Verdana" w:hAnsi="Verdana"/>
          <w:i/>
          <w:noProof/>
          <w:sz w:val="18"/>
          <w:szCs w:val="18"/>
        </w:rPr>
      </w:pPr>
      <w:r w:rsidRPr="00B3510A">
        <w:rPr>
          <w:rFonts w:ascii="Verdana" w:hAnsi="Verdana"/>
          <w:i/>
          <w:noProof/>
          <w:sz w:val="18"/>
          <w:szCs w:val="18"/>
        </w:rPr>
        <w:lastRenderedPageBreak/>
        <w:t>I tillegg til Kunnskapsdepartementet er også Fornyings – og administrasjonsdepartementet med sitt ansvar for statlige arbeidsplasser en av underskriverne. I tillegg har følgende organisasjoner skrevet under: LO, NHO, KS, YS, Unio, Virke, Spekter og Maskinentreprenørenes forbund</w:t>
      </w:r>
    </w:p>
    <w:p w:rsidR="00006088" w:rsidRPr="00B96B41" w:rsidRDefault="00006088" w:rsidP="00006088">
      <w:pPr>
        <w:rPr>
          <w:rFonts w:ascii="Verdana" w:hAnsi="Verdana"/>
          <w:noProof/>
        </w:rPr>
      </w:pPr>
      <w:r w:rsidRPr="00B96B41">
        <w:rPr>
          <w:rFonts w:ascii="Verdana" w:hAnsi="Verdana"/>
          <w:noProof/>
        </w:rPr>
        <w:t>Rådet oppfordres til å diskutere hva samfunnskontrakten vil bety for lærefagene innenfor naturbruk og om hvordan rådet kan bidra.</w:t>
      </w:r>
    </w:p>
    <w:p w:rsidR="00006088" w:rsidRDefault="00006088" w:rsidP="00006088">
      <w:pPr>
        <w:rPr>
          <w:rFonts w:ascii="Verdana" w:eastAsia="Calibri" w:hAnsi="Verdana" w:cs="Calibri"/>
          <w:b/>
        </w:rPr>
      </w:pPr>
    </w:p>
    <w:p w:rsidR="00340998" w:rsidRDefault="00340998" w:rsidP="00913D97">
      <w:pPr>
        <w:ind w:left="1410" w:hanging="141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4.3</w:t>
      </w:r>
      <w:r w:rsidRPr="00CE7F9A">
        <w:rPr>
          <w:rFonts w:asciiTheme="minorHAnsi" w:hAnsiTheme="minorHAnsi"/>
          <w:b/>
          <w:lang w:eastAsia="en-US"/>
        </w:rPr>
        <w:t>.12</w:t>
      </w:r>
      <w:r w:rsidRPr="00CE7F9A">
        <w:rPr>
          <w:rFonts w:asciiTheme="minorHAnsi" w:hAnsiTheme="minorHAnsi"/>
          <w:b/>
          <w:lang w:eastAsia="en-US"/>
        </w:rPr>
        <w:tab/>
      </w:r>
      <w:r>
        <w:rPr>
          <w:rFonts w:asciiTheme="minorHAnsi" w:hAnsiTheme="minorHAnsi"/>
          <w:b/>
          <w:lang w:eastAsia="en-US"/>
        </w:rPr>
        <w:t xml:space="preserve">Referat fra </w:t>
      </w:r>
      <w:r w:rsidR="00913D97">
        <w:rPr>
          <w:rFonts w:asciiTheme="minorHAnsi" w:hAnsiTheme="minorHAnsi"/>
          <w:b/>
          <w:lang w:eastAsia="en-US"/>
        </w:rPr>
        <w:t xml:space="preserve">dialogkonferansen for </w:t>
      </w:r>
      <w:r>
        <w:rPr>
          <w:rFonts w:asciiTheme="minorHAnsi" w:hAnsiTheme="minorHAnsi"/>
          <w:b/>
          <w:lang w:eastAsia="en-US"/>
        </w:rPr>
        <w:t>blå sektor – hva skal følges opp i det videre arbeidet?</w:t>
      </w:r>
    </w:p>
    <w:p w:rsidR="00006088" w:rsidRDefault="002E1EC8" w:rsidP="00F1708E">
      <w:pPr>
        <w:rPr>
          <w:rFonts w:ascii="Verdana" w:hAnsi="Verdana"/>
          <w:noProof/>
        </w:rPr>
      </w:pPr>
      <w:r w:rsidRPr="002E1EC8">
        <w:rPr>
          <w:rFonts w:ascii="Verdana" w:hAnsi="Verdana"/>
          <w:noProof/>
        </w:rPr>
        <w:t>På dialogkonferansen 3. mai 2012 ble diskusjonen rundt noen problemstillinger</w:t>
      </w:r>
      <w:r>
        <w:rPr>
          <w:rFonts w:ascii="Verdana" w:hAnsi="Verdana"/>
          <w:noProof/>
        </w:rPr>
        <w:t xml:space="preserve"> (se nedenfor)</w:t>
      </w:r>
      <w:r w:rsidRPr="002E1EC8">
        <w:rPr>
          <w:rFonts w:ascii="Verdana" w:hAnsi="Verdana"/>
          <w:noProof/>
        </w:rPr>
        <w:t xml:space="preserve"> organisert i grupper.  Innholdet i diskusjonene er sammenfattet i et referat, og rådet oppfordres til å diskutere hva som bør følges opp fremover.</w:t>
      </w:r>
    </w:p>
    <w:p w:rsidR="002E1EC8" w:rsidRDefault="002E1EC8" w:rsidP="00F1708E">
      <w:pPr>
        <w:rPr>
          <w:rFonts w:ascii="Verdana" w:hAnsi="Verdana"/>
          <w:noProof/>
        </w:rPr>
      </w:pPr>
    </w:p>
    <w:p w:rsidR="002E1EC8" w:rsidRPr="002E1EC8" w:rsidRDefault="002E1EC8" w:rsidP="002E1EC8">
      <w:pPr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Temaer til diskusjon i gruppene var følgende:</w:t>
      </w:r>
    </w:p>
    <w:p w:rsidR="002E1EC8" w:rsidRPr="002E1EC8" w:rsidRDefault="002E1EC8" w:rsidP="002E1EC8">
      <w:pPr>
        <w:rPr>
          <w:rFonts w:ascii="Verdana" w:hAnsi="Verdana"/>
          <w:i/>
          <w:noProof/>
          <w:sz w:val="18"/>
          <w:szCs w:val="18"/>
        </w:rPr>
      </w:pPr>
    </w:p>
    <w:p w:rsidR="002E1EC8" w:rsidRPr="002E1EC8" w:rsidRDefault="002E1EC8" w:rsidP="002E1EC8">
      <w:pPr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Er fagenes sluttkompetanse tilstrekkelig i forhold til næringenes behov?</w:t>
      </w:r>
    </w:p>
    <w:p w:rsidR="002E1EC8" w:rsidRPr="002E1EC8" w:rsidRDefault="002E1EC8" w:rsidP="002E1EC8">
      <w:pPr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 xml:space="preserve">Er kandidater fra utdanningsprogrammet for naturbruk </w:t>
      </w:r>
    </w:p>
    <w:p w:rsidR="002E1EC8" w:rsidRPr="002E1EC8" w:rsidRDefault="002E1EC8" w:rsidP="002E1EC8">
      <w:pPr>
        <w:ind w:left="1068"/>
        <w:rPr>
          <w:rFonts w:ascii="Verdana" w:hAnsi="Verdana"/>
          <w:i/>
          <w:noProof/>
          <w:sz w:val="18"/>
          <w:szCs w:val="18"/>
        </w:rPr>
      </w:pPr>
    </w:p>
    <w:p w:rsidR="002E1EC8" w:rsidRPr="002E1EC8" w:rsidRDefault="002E1EC8" w:rsidP="002E1EC8">
      <w:pPr>
        <w:ind w:left="1068"/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Ansettbare?</w:t>
      </w:r>
    </w:p>
    <w:p w:rsidR="002E1EC8" w:rsidRPr="002E1EC8" w:rsidRDefault="002E1EC8" w:rsidP="002E1EC8">
      <w:pPr>
        <w:ind w:left="1068"/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Kompetente som selvstendige næringsdrivende?</w:t>
      </w:r>
    </w:p>
    <w:p w:rsidR="002E1EC8" w:rsidRPr="002E1EC8" w:rsidRDefault="002E1EC8" w:rsidP="002E1EC8">
      <w:pPr>
        <w:ind w:left="1068"/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Forberedt for høyere utdanning?</w:t>
      </w:r>
    </w:p>
    <w:p w:rsidR="002E1EC8" w:rsidRPr="002E1EC8" w:rsidRDefault="002E1EC8" w:rsidP="002E1EC8">
      <w:pPr>
        <w:rPr>
          <w:rFonts w:ascii="Verdana" w:hAnsi="Verdana"/>
          <w:i/>
          <w:noProof/>
          <w:sz w:val="18"/>
          <w:szCs w:val="18"/>
        </w:rPr>
      </w:pPr>
      <w:r w:rsidRPr="002E1EC8">
        <w:rPr>
          <w:rFonts w:ascii="Verdana" w:hAnsi="Verdana"/>
          <w:i/>
          <w:noProof/>
          <w:sz w:val="18"/>
          <w:szCs w:val="18"/>
        </w:rPr>
        <w:t>Hva kan eventuelt gjøres med utdanningsløpet for å tilfredsstille næringenes behov for kompetanse og arbeidskraft?</w:t>
      </w:r>
    </w:p>
    <w:p w:rsidR="002E1EC8" w:rsidRDefault="002E1EC8" w:rsidP="00F1708E">
      <w:pPr>
        <w:rPr>
          <w:rFonts w:ascii="Verdana" w:hAnsi="Verdana"/>
          <w:noProof/>
        </w:rPr>
      </w:pPr>
    </w:p>
    <w:p w:rsidR="002E1EC8" w:rsidRDefault="002E1EC8" w:rsidP="00F1708E">
      <w:pPr>
        <w:rPr>
          <w:rFonts w:ascii="Verdana" w:hAnsi="Verdana"/>
          <w:noProof/>
        </w:rPr>
      </w:pPr>
    </w:p>
    <w:p w:rsidR="002E1EC8" w:rsidRPr="00CE7F9A" w:rsidRDefault="002E1EC8" w:rsidP="002E1EC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CE7F9A">
        <w:rPr>
          <w:rFonts w:asciiTheme="minorHAnsi" w:hAnsiTheme="minorHAnsi"/>
          <w:b/>
          <w:u w:val="single"/>
        </w:rPr>
        <w:t>edtak</w:t>
      </w:r>
    </w:p>
    <w:p w:rsidR="002E1EC8" w:rsidRPr="002E1EC8" w:rsidRDefault="002E1EC8" w:rsidP="00F1708E">
      <w:pPr>
        <w:rPr>
          <w:rFonts w:ascii="Verdana" w:hAnsi="Verdana"/>
          <w:noProof/>
        </w:rPr>
      </w:pPr>
    </w:p>
    <w:p w:rsidR="00340998" w:rsidRDefault="00340998" w:rsidP="00F1708E">
      <w:pPr>
        <w:rPr>
          <w:rFonts w:asciiTheme="minorHAnsi" w:hAnsiTheme="minorHAnsi"/>
          <w:b/>
          <w:lang w:eastAsia="en-US"/>
        </w:rPr>
      </w:pPr>
    </w:p>
    <w:p w:rsidR="00340998" w:rsidRPr="00CE7F9A" w:rsidRDefault="00340998" w:rsidP="00F1708E">
      <w:pPr>
        <w:rPr>
          <w:rFonts w:asciiTheme="minorHAnsi" w:hAnsiTheme="minorHAnsi"/>
          <w:b/>
          <w:lang w:eastAsia="en-US"/>
        </w:rPr>
      </w:pPr>
    </w:p>
    <w:p w:rsidR="00D547FF" w:rsidRDefault="00340998" w:rsidP="00D547FF">
      <w:pPr>
        <w:rPr>
          <w:rFonts w:ascii="Verdana" w:hAnsi="Verdana" w:cs="Calibri"/>
          <w:b/>
        </w:rPr>
      </w:pPr>
      <w:r>
        <w:rPr>
          <w:rFonts w:asciiTheme="minorHAnsi" w:hAnsiTheme="minorHAnsi"/>
          <w:b/>
          <w:lang w:eastAsia="en-US"/>
        </w:rPr>
        <w:t>5</w:t>
      </w:r>
      <w:r w:rsidR="00C5036C">
        <w:rPr>
          <w:rFonts w:asciiTheme="minorHAnsi" w:hAnsiTheme="minorHAnsi"/>
          <w:b/>
          <w:lang w:eastAsia="en-US"/>
        </w:rPr>
        <w:t>.3</w:t>
      </w:r>
      <w:r w:rsidR="002C6EF7" w:rsidRPr="00CE7F9A">
        <w:rPr>
          <w:rFonts w:asciiTheme="minorHAnsi" w:hAnsiTheme="minorHAnsi"/>
          <w:b/>
          <w:lang w:eastAsia="en-US"/>
        </w:rPr>
        <w:t xml:space="preserve">.12 </w:t>
      </w:r>
      <w:r w:rsidR="00D547FF">
        <w:rPr>
          <w:rFonts w:ascii="Verdana" w:hAnsi="Verdana"/>
          <w:b/>
        </w:rPr>
        <w:t>S</w:t>
      </w:r>
      <w:r w:rsidR="00D547FF">
        <w:rPr>
          <w:rFonts w:ascii="Verdana" w:hAnsi="Verdana" w:cs="Calibri"/>
          <w:b/>
        </w:rPr>
        <w:t>øknad om kryssløp fra Vg1 teknikk og industriell produksjon og Vg1 elektro til Vg2 akvakultur</w:t>
      </w:r>
    </w:p>
    <w:p w:rsidR="00D547FF" w:rsidRDefault="00D547FF" w:rsidP="00D547F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På arbeidsutvalgsmøtet 1. februar 2012 ble det vedtatt at forslaget om kryssløp fra Vg1 </w:t>
      </w:r>
      <w:r>
        <w:rPr>
          <w:rFonts w:ascii="Verdana" w:hAnsi="Verdana"/>
          <w:i/>
          <w:noProof/>
        </w:rPr>
        <w:t>teknikk og industriell produksjon</w:t>
      </w:r>
      <w:r>
        <w:rPr>
          <w:rFonts w:ascii="Verdana" w:hAnsi="Verdana"/>
          <w:noProof/>
        </w:rPr>
        <w:t xml:space="preserve"> og Vg1 </w:t>
      </w:r>
      <w:r>
        <w:rPr>
          <w:rFonts w:ascii="Verdana" w:hAnsi="Verdana"/>
          <w:i/>
          <w:noProof/>
        </w:rPr>
        <w:t>elektro</w:t>
      </w:r>
      <w:r>
        <w:rPr>
          <w:rFonts w:ascii="Verdana" w:hAnsi="Verdana"/>
          <w:noProof/>
        </w:rPr>
        <w:t xml:space="preserve"> til Vg2 </w:t>
      </w:r>
      <w:r>
        <w:rPr>
          <w:rFonts w:ascii="Verdana" w:hAnsi="Verdana"/>
          <w:i/>
          <w:noProof/>
        </w:rPr>
        <w:t>akvakultur</w:t>
      </w:r>
      <w:r>
        <w:rPr>
          <w:rFonts w:ascii="Verdana" w:hAnsi="Verdana"/>
          <w:noProof/>
        </w:rPr>
        <w:t xml:space="preserve"> behandles på første rådsmøte etter dialogkonferansen for «blå sektor» 3. mai 2012.</w:t>
      </w:r>
    </w:p>
    <w:p w:rsidR="00B13491" w:rsidRDefault="00B13491" w:rsidP="00D547FF">
      <w:pPr>
        <w:rPr>
          <w:rFonts w:ascii="Verdana" w:hAnsi="Verdana"/>
          <w:noProof/>
        </w:rPr>
      </w:pPr>
    </w:p>
    <w:p w:rsidR="00D760E3" w:rsidRDefault="00D760E3" w:rsidP="00D760E3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Sekretær gir en oppsummering av innspill som gjelder kryssløp fra gruppearbeidet på dialogkonferansen.</w:t>
      </w:r>
    </w:p>
    <w:p w:rsidR="00B13491" w:rsidRDefault="00B13491" w:rsidP="00D547FF">
      <w:pPr>
        <w:rPr>
          <w:rFonts w:ascii="Verdana" w:hAnsi="Verdana"/>
          <w:noProof/>
        </w:rPr>
      </w:pPr>
    </w:p>
    <w:p w:rsidR="00D547FF" w:rsidRDefault="00D547FF" w:rsidP="00A974FC">
      <w:pPr>
        <w:rPr>
          <w:rFonts w:asciiTheme="minorHAnsi" w:hAnsiTheme="minorHAnsi"/>
          <w:lang w:eastAsia="en-US"/>
        </w:rPr>
      </w:pPr>
    </w:p>
    <w:p w:rsidR="00A974FC" w:rsidRDefault="006D0505" w:rsidP="00A974F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="00A974FC" w:rsidRPr="00CE7F9A">
        <w:rPr>
          <w:rFonts w:asciiTheme="minorHAnsi" w:hAnsiTheme="minorHAnsi"/>
          <w:b/>
          <w:u w:val="single"/>
        </w:rPr>
        <w:t>edtak</w:t>
      </w:r>
    </w:p>
    <w:p w:rsidR="002E1EC8" w:rsidRDefault="002E1EC8" w:rsidP="00A974FC">
      <w:pPr>
        <w:rPr>
          <w:rFonts w:asciiTheme="minorHAnsi" w:hAnsiTheme="minorHAnsi"/>
          <w:b/>
          <w:u w:val="single"/>
        </w:rPr>
      </w:pPr>
    </w:p>
    <w:p w:rsidR="002E1EC8" w:rsidRPr="00CE7F9A" w:rsidRDefault="002E1EC8" w:rsidP="00A974FC">
      <w:pPr>
        <w:rPr>
          <w:rFonts w:asciiTheme="minorHAnsi" w:hAnsiTheme="minorHAnsi"/>
          <w:b/>
          <w:u w:val="single"/>
        </w:rPr>
      </w:pPr>
    </w:p>
    <w:p w:rsidR="00A974FC" w:rsidRDefault="00A974FC" w:rsidP="00F1708E">
      <w:pPr>
        <w:rPr>
          <w:rFonts w:asciiTheme="minorHAnsi" w:hAnsiTheme="minorHAnsi"/>
          <w:lang w:eastAsia="en-US"/>
        </w:rPr>
      </w:pPr>
    </w:p>
    <w:p w:rsidR="00340998" w:rsidRPr="006900A9" w:rsidRDefault="00340998" w:rsidP="00340998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6.3</w:t>
      </w:r>
      <w:r w:rsidRPr="00CE7F9A">
        <w:rPr>
          <w:rFonts w:asciiTheme="minorHAnsi" w:hAnsiTheme="minorHAnsi"/>
          <w:b/>
          <w:lang w:eastAsia="en-US"/>
        </w:rPr>
        <w:t>.12</w:t>
      </w:r>
      <w:r>
        <w:rPr>
          <w:rFonts w:asciiTheme="minorHAnsi" w:hAnsiTheme="minorHAnsi"/>
          <w:b/>
          <w:lang w:eastAsia="en-US"/>
        </w:rPr>
        <w:t xml:space="preserve"> Henvendelse fra Frøya videregående skole om e</w:t>
      </w:r>
      <w:r w:rsidRPr="006900A9">
        <w:rPr>
          <w:rFonts w:asciiTheme="minorHAnsi" w:hAnsiTheme="minorHAnsi"/>
          <w:b/>
          <w:lang w:eastAsia="en-US"/>
        </w:rPr>
        <w:t>ndringer i den etterspurte kompetansen innen akvakulturfaget.</w:t>
      </w:r>
    </w:p>
    <w:p w:rsidR="00340998" w:rsidRDefault="00340998" w:rsidP="0034099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  <w:r w:rsidRPr="00565AC5">
        <w:rPr>
          <w:rFonts w:ascii="Verdana" w:hAnsi="Verdana"/>
          <w:noProof/>
        </w:rPr>
        <w:t xml:space="preserve">Utdrag fra brevet: </w:t>
      </w: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340998" w:rsidRPr="00565AC5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  <w:r>
        <w:rPr>
          <w:rFonts w:ascii="Verdana" w:hAnsi="Verdana"/>
          <w:noProof/>
        </w:rPr>
        <w:t>«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Frøya videregående skole er oppfordret av næringsaktører i regionen å utrede muligheten for å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innføre en opplæring innen undervanns</w:t>
      </w:r>
      <w:r>
        <w:rPr>
          <w:rFonts w:ascii="Verdana" w:hAnsi="Verdana"/>
          <w:i/>
          <w:noProof/>
          <w:sz w:val="18"/>
          <w:szCs w:val="18"/>
        </w:rPr>
        <w:t xml:space="preserve">operasjoner i havbruksnæringen. </w:t>
      </w:r>
      <w:r w:rsidRPr="008F5BEF">
        <w:rPr>
          <w:rFonts w:ascii="Verdana" w:hAnsi="Verdana"/>
          <w:i/>
          <w:noProof/>
          <w:sz w:val="18"/>
          <w:szCs w:val="18"/>
        </w:rPr>
        <w:t>Bakgrunnen for dette er utviklingen i havbruksnæringen mot stadig mer spesialiserte</w:t>
      </w:r>
      <w:r>
        <w:rPr>
          <w:rFonts w:ascii="Verdana" w:hAnsi="Verdana"/>
          <w:i/>
          <w:noProof/>
          <w:sz w:val="18"/>
          <w:szCs w:val="18"/>
        </w:rPr>
        <w:t xml:space="preserve"> </w:t>
      </w:r>
      <w:r w:rsidRPr="008F5BEF">
        <w:rPr>
          <w:rFonts w:ascii="Verdana" w:hAnsi="Verdana"/>
          <w:i/>
          <w:noProof/>
          <w:sz w:val="18"/>
          <w:szCs w:val="18"/>
        </w:rPr>
        <w:t>arbeidsoppgaver. Vi ser også at havbruksnæringen er i ferd med å endre seg fra erfaringsbasert til kunnskapsbasert. Siden videregående opplæring innen akvakultur ble opprettet er det utviklet</w:t>
      </w:r>
      <w:r>
        <w:rPr>
          <w:rFonts w:ascii="Verdana" w:hAnsi="Verdana"/>
          <w:i/>
          <w:noProof/>
          <w:sz w:val="18"/>
          <w:szCs w:val="18"/>
        </w:rPr>
        <w:t xml:space="preserve"> </w:t>
      </w:r>
      <w:r w:rsidRPr="008F5BEF">
        <w:rPr>
          <w:rFonts w:ascii="Verdana" w:hAnsi="Verdana"/>
          <w:i/>
          <w:noProof/>
          <w:sz w:val="18"/>
          <w:szCs w:val="18"/>
        </w:rPr>
        <w:t xml:space="preserve">mange spesialiserte arbeidsoppgaver som i mange tilfeller er "outsourcet" fra den daglige driften på et oppdrettsanlegg. Tidligere ble de fleste arbeidsoperasjoner løst på anlegget av anleggets egne ansatte. Denne utviklingen har skjedd i løpet av kort tid, i sammenheng med at anleggene stadig har blitt større og strukturendringer i havbruksnæringen. 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lastRenderedPageBreak/>
        <w:t>Vi mener at dagens læreplaner ikke er tilpasset disse endringene. Det har dukket opp — og vil framover dukke opp nye fagområder som tidligere ikke eksisterte og som krever</w:t>
      </w:r>
      <w:r>
        <w:rPr>
          <w:rFonts w:ascii="Verdana" w:hAnsi="Verdana"/>
          <w:i/>
          <w:noProof/>
          <w:sz w:val="18"/>
          <w:szCs w:val="18"/>
        </w:rPr>
        <w:t xml:space="preserve"> </w:t>
      </w:r>
      <w:r w:rsidRPr="008F5BEF">
        <w:rPr>
          <w:rFonts w:ascii="Verdana" w:hAnsi="Verdana"/>
          <w:i/>
          <w:noProof/>
          <w:sz w:val="18"/>
          <w:szCs w:val="18"/>
        </w:rPr>
        <w:t>fagopplæring.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Frøya videregående skole ønsker å ta tak i noen av disse områdene i sitt forsøk etter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 xml:space="preserve">opplæringsloven. 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Ut fra vurderinger har vi kommet fram til at grunnlag for søknad om endring av tilbudsstruktur er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behov for oppsplitting av programområde akvakultur.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Vi har vurdert andre læreplaners kompetansemål og funnet at de ikke dekker det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kompetansebehovet som næringslivet etterspør.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 xml:space="preserve">Vi ser for oss at dette skal være en fordyping innen vg2 akvakultur. Bakgrunnen for dette er at det er flere felles områder med akvakultur. 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Frøya videregående skole har henstilt til faglig råd for naturbruk at det settes med en læreplangruppe som jobber med dette, og at Frøya videregående skole blir representert i denne gruppen.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Forslag til andre deltagere i en slik læreplangruppe:</w:t>
      </w:r>
    </w:p>
    <w:p w:rsidR="00340998" w:rsidRPr="008F5BEF" w:rsidRDefault="00340998" w:rsidP="00340998">
      <w:pPr>
        <w:autoSpaceDE w:val="0"/>
        <w:autoSpaceDN w:val="0"/>
        <w:adjustRightInd w:val="0"/>
        <w:rPr>
          <w:rFonts w:ascii="Verdana" w:hAnsi="Verdana"/>
          <w:i/>
          <w:noProof/>
          <w:sz w:val="18"/>
          <w:szCs w:val="18"/>
        </w:rPr>
      </w:pPr>
      <w:r w:rsidRPr="008F5BEF">
        <w:rPr>
          <w:rFonts w:ascii="Verdana" w:hAnsi="Verdana"/>
          <w:i/>
          <w:noProof/>
          <w:sz w:val="18"/>
          <w:szCs w:val="18"/>
        </w:rPr>
        <w:t>Arbeidstilsynet, dykkernæringen, havbruksnæringen, leverandørnæringen til havbruksnæringen.</w:t>
      </w: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  <w:r>
        <w:rPr>
          <w:rFonts w:ascii="Verdana" w:hAnsi="Verdana"/>
          <w:noProof/>
        </w:rPr>
        <w:t>«</w:t>
      </w: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  <w:r>
        <w:rPr>
          <w:rFonts w:ascii="Verdana" w:hAnsi="Verdana"/>
          <w:noProof/>
        </w:rPr>
        <w:t>Rådet diskuterer saken, og vurderer om faglig råd for naturbruk sender henvendelse til Utdanningsdirektoratet (avdeling for læreplan) hvor det tas initiativ til en slik læreplangruppe.</w:t>
      </w:r>
    </w:p>
    <w:p w:rsidR="00340998" w:rsidRDefault="00340998" w:rsidP="00340998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340998" w:rsidRDefault="00340998" w:rsidP="00340998">
      <w:pPr>
        <w:rPr>
          <w:rFonts w:asciiTheme="minorHAnsi" w:hAnsiTheme="minorHAnsi"/>
          <w:b/>
          <w:u w:val="single"/>
          <w:lang w:eastAsia="en-US"/>
        </w:rPr>
      </w:pPr>
      <w:r w:rsidRPr="00565AC5">
        <w:rPr>
          <w:rFonts w:asciiTheme="minorHAnsi" w:hAnsiTheme="minorHAnsi"/>
          <w:b/>
          <w:u w:val="single"/>
          <w:lang w:eastAsia="en-US"/>
        </w:rPr>
        <w:t>Vedtak</w:t>
      </w:r>
    </w:p>
    <w:p w:rsidR="00340998" w:rsidRDefault="00340998" w:rsidP="00340998">
      <w:pPr>
        <w:rPr>
          <w:rFonts w:asciiTheme="minorHAnsi" w:hAnsiTheme="minorHAnsi"/>
          <w:b/>
          <w:u w:val="single"/>
          <w:lang w:eastAsia="en-US"/>
        </w:rPr>
      </w:pPr>
    </w:p>
    <w:p w:rsidR="00A06EE4" w:rsidRPr="00565AC5" w:rsidRDefault="00A06EE4" w:rsidP="00340998">
      <w:pPr>
        <w:rPr>
          <w:rFonts w:asciiTheme="minorHAnsi" w:hAnsiTheme="minorHAnsi"/>
          <w:b/>
          <w:u w:val="single"/>
          <w:lang w:eastAsia="en-US"/>
        </w:rPr>
      </w:pPr>
    </w:p>
    <w:p w:rsidR="00340998" w:rsidRDefault="00340998" w:rsidP="00340998">
      <w:pPr>
        <w:rPr>
          <w:rFonts w:ascii="Arial" w:hAnsi="Arial" w:cs="Arial"/>
          <w:sz w:val="21"/>
          <w:szCs w:val="21"/>
        </w:rPr>
      </w:pPr>
    </w:p>
    <w:p w:rsidR="00340998" w:rsidRDefault="00340998" w:rsidP="00340998">
      <w:pPr>
        <w:ind w:left="1410" w:hanging="141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7.3</w:t>
      </w:r>
      <w:r w:rsidRPr="00CE7F9A">
        <w:rPr>
          <w:rFonts w:asciiTheme="minorHAnsi" w:hAnsiTheme="minorHAnsi"/>
          <w:b/>
          <w:lang w:eastAsia="en-US"/>
        </w:rPr>
        <w:t>.12</w:t>
      </w:r>
      <w:r>
        <w:rPr>
          <w:rFonts w:asciiTheme="minorHAnsi" w:hAnsiTheme="minorHAnsi"/>
          <w:b/>
          <w:lang w:eastAsia="en-US"/>
        </w:rPr>
        <w:tab/>
      </w:r>
      <w:r w:rsidRPr="003242A1">
        <w:rPr>
          <w:rFonts w:asciiTheme="minorHAnsi" w:hAnsiTheme="minorHAnsi"/>
          <w:b/>
          <w:lang w:eastAsia="en-US"/>
        </w:rPr>
        <w:t>Sertifisering av utdanning fiske og fangst – formelle krav til inntak på maritim fagskole.</w:t>
      </w:r>
    </w:p>
    <w:p w:rsidR="002E1EC8" w:rsidRDefault="002E1EC8" w:rsidP="002E1EC8">
      <w:pPr>
        <w:rPr>
          <w:rFonts w:ascii="Verdana" w:hAnsi="Verdana"/>
        </w:rPr>
      </w:pPr>
      <w:r>
        <w:rPr>
          <w:rFonts w:ascii="Verdana" w:hAnsi="Verdana"/>
        </w:rPr>
        <w:t>Utgangspunkt for saken er en henvendelse til Kunnskapsdepartementet fra Norges</w:t>
      </w:r>
    </w:p>
    <w:p w:rsidR="002E1EC8" w:rsidRDefault="002E1EC8" w:rsidP="002E1EC8">
      <w:pPr>
        <w:ind w:left="1440" w:hanging="1440"/>
        <w:rPr>
          <w:rFonts w:ascii="Verdana" w:hAnsi="Verdana"/>
        </w:rPr>
      </w:pPr>
      <w:proofErr w:type="spellStart"/>
      <w:r>
        <w:rPr>
          <w:rFonts w:ascii="Verdana" w:hAnsi="Verdana"/>
        </w:rPr>
        <w:t>fiskarlag</w:t>
      </w:r>
      <w:proofErr w:type="spellEnd"/>
      <w:r>
        <w:rPr>
          <w:rFonts w:ascii="Verdana" w:hAnsi="Verdana"/>
        </w:rPr>
        <w:t xml:space="preserve">, de fiskerifaglige opplæringskontorene og fiskeri- og sikkerhetsfaglig forum </w:t>
      </w:r>
    </w:p>
    <w:p w:rsidR="002E1EC8" w:rsidRDefault="002E1EC8" w:rsidP="002E1EC8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(brev av 20. april 2012). Ut fra dialogen mellom de fiskerifaglige opplæringskontorene og </w:t>
      </w:r>
    </w:p>
    <w:p w:rsidR="002E1EC8" w:rsidRDefault="002E1EC8" w:rsidP="002E1EC8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Sjøfartsdirektoratet oppfatter Norges </w:t>
      </w:r>
      <w:proofErr w:type="spellStart"/>
      <w:r>
        <w:rPr>
          <w:rFonts w:ascii="Verdana" w:hAnsi="Verdana"/>
        </w:rPr>
        <w:t>fiskarlag</w:t>
      </w:r>
      <w:proofErr w:type="spellEnd"/>
      <w:r>
        <w:rPr>
          <w:rFonts w:ascii="Verdana" w:hAnsi="Verdana"/>
        </w:rPr>
        <w:t xml:space="preserve"> det som om det vil bli vanskeligere </w:t>
      </w:r>
      <w:proofErr w:type="gramStart"/>
      <w:r>
        <w:rPr>
          <w:rFonts w:ascii="Verdana" w:hAnsi="Verdana"/>
        </w:rPr>
        <w:t>å</w:t>
      </w:r>
      <w:proofErr w:type="gramEnd"/>
    </w:p>
    <w:p w:rsidR="002E1EC8" w:rsidRDefault="002E1EC8" w:rsidP="002E1EC8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kvalifisere til de maritime sertifikatfagene i teknisk fagskole med utgangspunkt i fagbrev </w:t>
      </w:r>
    </w:p>
    <w:p w:rsidR="002E1EC8" w:rsidRDefault="002E1EC8" w:rsidP="002E1EC8">
      <w:pPr>
        <w:ind w:left="1440" w:hanging="1440"/>
        <w:rPr>
          <w:rFonts w:ascii="Verdana" w:hAnsi="Verdana"/>
        </w:rPr>
      </w:pPr>
      <w:proofErr w:type="gramStart"/>
      <w:r>
        <w:rPr>
          <w:rFonts w:ascii="Verdana" w:hAnsi="Verdana"/>
          <w:i/>
        </w:rPr>
        <w:t>fiske og fangst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Problemstillingen oppstår som følge av at læreplanen for fagbrevet til </w:t>
      </w:r>
    </w:p>
    <w:p w:rsidR="002E1EC8" w:rsidRDefault="002E1EC8" w:rsidP="002E1EC8">
      <w:pPr>
        <w:ind w:left="1440" w:hanging="1440"/>
        <w:rPr>
          <w:rFonts w:ascii="Verdana" w:hAnsi="Verdana"/>
        </w:rPr>
      </w:pPr>
      <w:r>
        <w:rPr>
          <w:rFonts w:ascii="Verdana" w:hAnsi="Verdana"/>
          <w:i/>
        </w:rPr>
        <w:t>fiske og fangst</w:t>
      </w:r>
      <w:r>
        <w:rPr>
          <w:rFonts w:ascii="Verdana" w:hAnsi="Verdana"/>
        </w:rPr>
        <w:t xml:space="preserve"> ikke er i samsvar med den nylig justerte STCW-konvensjonen. </w:t>
      </w:r>
    </w:p>
    <w:p w:rsidR="002E1EC8" w:rsidRDefault="002E1EC8" w:rsidP="002E1EC8">
      <w:pPr>
        <w:ind w:left="1440" w:hanging="1440"/>
        <w:rPr>
          <w:rFonts w:ascii="Verdana" w:hAnsi="Verdana"/>
        </w:rPr>
      </w:pPr>
    </w:p>
    <w:p w:rsidR="002E1EC8" w:rsidRDefault="002E1EC8" w:rsidP="002E1EC8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I henvendelsen oppfordres Kunnskapsdepartementet til å iverksette en prosess slik at de </w:t>
      </w:r>
    </w:p>
    <w:p w:rsidR="00864077" w:rsidRDefault="002E1EC8" w:rsidP="00864077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aktuelle læreplanene støtter konsesjonskravene Sjøfartsdirektoratet mener må dekkes </w:t>
      </w:r>
    </w:p>
    <w:p w:rsidR="002E1EC8" w:rsidRDefault="002E1EC8" w:rsidP="00864077">
      <w:pPr>
        <w:ind w:left="1440" w:hanging="1440"/>
        <w:rPr>
          <w:rFonts w:ascii="Verdana" w:hAnsi="Verdana"/>
        </w:rPr>
      </w:pPr>
      <w:proofErr w:type="gramStart"/>
      <w:r>
        <w:rPr>
          <w:rFonts w:ascii="Verdana" w:hAnsi="Verdana"/>
        </w:rPr>
        <w:t>inn i undervisningen.</w:t>
      </w:r>
      <w:proofErr w:type="gramEnd"/>
      <w:r>
        <w:rPr>
          <w:rFonts w:ascii="Verdana" w:hAnsi="Verdana"/>
        </w:rPr>
        <w:t xml:space="preserve"> </w:t>
      </w:r>
    </w:p>
    <w:p w:rsidR="002E1EC8" w:rsidRDefault="002E1EC8" w:rsidP="00340998">
      <w:pPr>
        <w:ind w:left="1410" w:hanging="1410"/>
        <w:rPr>
          <w:rFonts w:asciiTheme="minorHAnsi" w:hAnsiTheme="minorHAnsi"/>
          <w:b/>
          <w:lang w:eastAsia="en-US"/>
        </w:rPr>
      </w:pPr>
    </w:p>
    <w:p w:rsidR="00864077" w:rsidRPr="00864077" w:rsidRDefault="00864077" w:rsidP="00864077">
      <w:pPr>
        <w:rPr>
          <w:rFonts w:asciiTheme="minorHAnsi" w:hAnsiTheme="minorHAnsi"/>
          <w:b/>
          <w:u w:val="single"/>
          <w:lang w:eastAsia="en-US"/>
        </w:rPr>
      </w:pPr>
      <w:r w:rsidRPr="00864077">
        <w:rPr>
          <w:rFonts w:asciiTheme="minorHAnsi" w:hAnsiTheme="minorHAnsi"/>
          <w:b/>
          <w:u w:val="single"/>
          <w:lang w:eastAsia="en-US"/>
        </w:rPr>
        <w:t>Vedta</w:t>
      </w:r>
      <w:r>
        <w:rPr>
          <w:rFonts w:asciiTheme="minorHAnsi" w:hAnsiTheme="minorHAnsi"/>
          <w:b/>
          <w:u w:val="single"/>
          <w:lang w:eastAsia="en-US"/>
        </w:rPr>
        <w:t>k</w:t>
      </w:r>
    </w:p>
    <w:p w:rsidR="002C6EF7" w:rsidRDefault="002C6EF7" w:rsidP="00F1708E">
      <w:pPr>
        <w:rPr>
          <w:rFonts w:asciiTheme="minorHAnsi" w:hAnsiTheme="minorHAnsi"/>
          <w:b/>
          <w:lang w:eastAsia="en-US"/>
        </w:rPr>
      </w:pPr>
    </w:p>
    <w:p w:rsidR="00A06EE4" w:rsidRDefault="00A06EE4" w:rsidP="00F1708E">
      <w:pPr>
        <w:rPr>
          <w:rFonts w:asciiTheme="minorHAnsi" w:hAnsiTheme="minorHAnsi"/>
          <w:b/>
          <w:lang w:eastAsia="en-US"/>
        </w:rPr>
      </w:pPr>
    </w:p>
    <w:p w:rsidR="00864077" w:rsidRDefault="00340998" w:rsidP="00340998">
      <w:pPr>
        <w:rPr>
          <w:rFonts w:ascii="Verdana" w:hAnsi="Verdana" w:cs="Calibri"/>
          <w:b/>
        </w:rPr>
      </w:pPr>
      <w:r>
        <w:rPr>
          <w:rFonts w:asciiTheme="minorHAnsi" w:hAnsiTheme="minorHAnsi"/>
          <w:b/>
          <w:lang w:eastAsia="en-US"/>
        </w:rPr>
        <w:t>8.3</w:t>
      </w:r>
      <w:r w:rsidRPr="00CE7F9A">
        <w:rPr>
          <w:rFonts w:asciiTheme="minorHAnsi" w:hAnsiTheme="minorHAnsi"/>
          <w:b/>
          <w:lang w:eastAsia="en-US"/>
        </w:rPr>
        <w:t>.12</w:t>
      </w:r>
      <w:r w:rsidR="00864077">
        <w:rPr>
          <w:rFonts w:asciiTheme="minorHAnsi" w:hAnsiTheme="minorHAnsi"/>
          <w:b/>
          <w:lang w:eastAsia="en-US"/>
        </w:rPr>
        <w:tab/>
      </w:r>
      <w:r>
        <w:rPr>
          <w:rFonts w:ascii="Verdana" w:hAnsi="Verdana" w:cs="Calibri"/>
          <w:b/>
        </w:rPr>
        <w:t xml:space="preserve">Sertifikatoversikt - Oppdrag til faglige råd om utredning av </w:t>
      </w:r>
      <w:r w:rsidR="00864077">
        <w:rPr>
          <w:rFonts w:ascii="Verdana" w:hAnsi="Verdana" w:cs="Calibri"/>
          <w:b/>
        </w:rPr>
        <w:t xml:space="preserve">  </w:t>
      </w:r>
    </w:p>
    <w:p w:rsidR="00340998" w:rsidRDefault="00864077" w:rsidP="00340998">
      <w:pPr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               </w:t>
      </w:r>
      <w:r w:rsidR="00340998">
        <w:rPr>
          <w:rFonts w:ascii="Verdana" w:hAnsi="Verdana" w:cs="Calibri"/>
          <w:b/>
        </w:rPr>
        <w:t>sertifiseringskrav i fag</w:t>
      </w:r>
    </w:p>
    <w:p w:rsidR="00340998" w:rsidRDefault="00340998" w:rsidP="00340998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Utdanningsdirektoratet har bedt de faglige rådene om å få kartlagt de ulike sertifiseringene og andre krav som er nødvendig for å kunne utøve de yrkene det tilbys utdanning i. Frist for tilbakemelding fra rådene er 15. juni 2012.</w:t>
      </w:r>
    </w:p>
    <w:p w:rsidR="00340998" w:rsidRDefault="00340998" w:rsidP="00340998">
      <w:pPr>
        <w:rPr>
          <w:rFonts w:ascii="Verdana" w:hAnsi="Verdana"/>
          <w:noProof/>
        </w:rPr>
      </w:pPr>
    </w:p>
    <w:p w:rsidR="00340998" w:rsidRDefault="00340998" w:rsidP="00340998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Utvalgte medlemmer i rådet fikk på rådsmøtet 25. april 2012 ansvar for å kvalitetssikre (herunder oppdatere) listen over sertifikatkrav og – ønsker fra forrige behandling av dette i 2006 i de ulike fagene. Innspillene skal sendes sekretær Mona Vibeke Moe innen fristen 16. mai 2012.</w:t>
      </w:r>
    </w:p>
    <w:p w:rsidR="00340998" w:rsidRDefault="00340998" w:rsidP="00340998">
      <w:pPr>
        <w:rPr>
          <w:rFonts w:ascii="Verdana" w:hAnsi="Verdana"/>
          <w:noProof/>
        </w:rPr>
      </w:pPr>
    </w:p>
    <w:p w:rsidR="00340998" w:rsidRDefault="00340998" w:rsidP="00340998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Sekretær presenterer innspillene i rådsmøtet 30. mai 2012.</w:t>
      </w:r>
    </w:p>
    <w:p w:rsidR="00340998" w:rsidRDefault="00340998" w:rsidP="00340998">
      <w:pPr>
        <w:rPr>
          <w:rFonts w:ascii="Verdana" w:hAnsi="Verdana"/>
        </w:rPr>
      </w:pPr>
    </w:p>
    <w:p w:rsidR="00340998" w:rsidRDefault="00340998" w:rsidP="00340998">
      <w:pPr>
        <w:rPr>
          <w:rFonts w:ascii="Verdana" w:eastAsia="Calibri" w:hAnsi="Verdana" w:cs="Calibri"/>
          <w:b/>
          <w:u w:val="single"/>
        </w:rPr>
      </w:pPr>
      <w:r>
        <w:rPr>
          <w:rFonts w:ascii="Verdana" w:eastAsia="Calibri" w:hAnsi="Verdana" w:cs="Calibri"/>
          <w:b/>
          <w:u w:val="single"/>
        </w:rPr>
        <w:t>Vedtak</w:t>
      </w:r>
    </w:p>
    <w:p w:rsidR="00340998" w:rsidRDefault="00340998" w:rsidP="00F1708E">
      <w:pPr>
        <w:rPr>
          <w:rFonts w:asciiTheme="minorHAnsi" w:hAnsiTheme="minorHAnsi"/>
          <w:b/>
          <w:lang w:eastAsia="en-US"/>
        </w:rPr>
      </w:pPr>
    </w:p>
    <w:p w:rsidR="00A06EE4" w:rsidRDefault="00A06EE4" w:rsidP="00F1708E">
      <w:pPr>
        <w:rPr>
          <w:rFonts w:asciiTheme="minorHAnsi" w:hAnsiTheme="minorHAnsi"/>
          <w:b/>
          <w:lang w:eastAsia="en-US"/>
        </w:rPr>
      </w:pPr>
    </w:p>
    <w:p w:rsidR="006D0505" w:rsidRDefault="006D0505" w:rsidP="00F1708E">
      <w:pPr>
        <w:rPr>
          <w:rFonts w:asciiTheme="minorHAnsi" w:hAnsiTheme="minorHAnsi"/>
          <w:b/>
          <w:lang w:eastAsia="en-US"/>
        </w:rPr>
      </w:pPr>
    </w:p>
    <w:p w:rsidR="006900A9" w:rsidRDefault="00340998" w:rsidP="00F6097A">
      <w:pPr>
        <w:rPr>
          <w:rFonts w:ascii="Verdana" w:hAnsi="Verdana"/>
          <w:noProof/>
        </w:rPr>
      </w:pPr>
      <w:r>
        <w:rPr>
          <w:rFonts w:asciiTheme="minorHAnsi" w:hAnsiTheme="minorHAnsi"/>
          <w:b/>
          <w:lang w:eastAsia="en-US"/>
        </w:rPr>
        <w:t>9</w:t>
      </w:r>
      <w:r w:rsidR="00C5036C">
        <w:rPr>
          <w:rFonts w:asciiTheme="minorHAnsi" w:hAnsiTheme="minorHAnsi"/>
          <w:b/>
          <w:lang w:eastAsia="en-US"/>
        </w:rPr>
        <w:t>.3</w:t>
      </w:r>
      <w:r w:rsidR="00A974FC">
        <w:rPr>
          <w:rFonts w:asciiTheme="minorHAnsi" w:hAnsiTheme="minorHAnsi"/>
          <w:b/>
          <w:lang w:eastAsia="en-US"/>
        </w:rPr>
        <w:t>.12</w:t>
      </w:r>
      <w:r w:rsidR="00F6097A">
        <w:rPr>
          <w:rFonts w:ascii="Verdana" w:eastAsia="Calibri" w:hAnsi="Verdana" w:cs="Calibri"/>
          <w:b/>
        </w:rPr>
        <w:tab/>
      </w:r>
      <w:r w:rsidR="006900A9">
        <w:rPr>
          <w:rFonts w:ascii="Verdana" w:eastAsia="Calibri" w:hAnsi="Verdana" w:cs="Calibri"/>
          <w:b/>
        </w:rPr>
        <w:t xml:space="preserve">Endringer i Vg3 skogbruk </w:t>
      </w:r>
    </w:p>
    <w:p w:rsidR="006900A9" w:rsidRDefault="006900A9" w:rsidP="006900A9">
      <w:pPr>
        <w:autoSpaceDE w:val="0"/>
        <w:autoSpaceDN w:val="0"/>
        <w:adjustRightInd w:val="0"/>
        <w:rPr>
          <w:rFonts w:ascii="Verdana" w:hAnsi="Verdana"/>
          <w:noProof/>
        </w:rPr>
      </w:pPr>
      <w:r>
        <w:rPr>
          <w:rFonts w:ascii="Verdana" w:hAnsi="Verdana"/>
          <w:noProof/>
        </w:rPr>
        <w:t>Utdanningsdirektoratet har mottatt brev fra Velg Skog som med støtte fra Fellesforbundet, NORSKOG, Norges Skogeierforbund, SB-Skog, Norsk Allmenningsforbund, Vestskog, ATSkog, Glommen, Viken og Mjøsen, foreslår endringer i Vg3 skogbruk. Ønsket er at faget får to fordypninger. Utdanningsdirektoratet har bedt det faglige rådet se på henvendelsen fra Velg Skog.</w:t>
      </w:r>
    </w:p>
    <w:p w:rsidR="006900A9" w:rsidRDefault="006900A9" w:rsidP="006900A9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6900A9" w:rsidRDefault="006900A9" w:rsidP="006900A9">
      <w:pPr>
        <w:autoSpaceDE w:val="0"/>
        <w:autoSpaceDN w:val="0"/>
        <w:adjustRightInd w:val="0"/>
        <w:rPr>
          <w:rFonts w:ascii="Verdana" w:hAnsi="Verdana"/>
          <w:noProof/>
        </w:rPr>
      </w:pPr>
      <w:r>
        <w:rPr>
          <w:rFonts w:ascii="Verdana" w:hAnsi="Verdana"/>
          <w:noProof/>
        </w:rPr>
        <w:t>Sitat fra henvendelsen fra Utdanningdirektoratet til faglig råd for naturbruk:</w:t>
      </w:r>
    </w:p>
    <w:p w:rsidR="006900A9" w:rsidRDefault="006900A9" w:rsidP="006900A9">
      <w:pPr>
        <w:autoSpaceDE w:val="0"/>
        <w:autoSpaceDN w:val="0"/>
        <w:adjustRightInd w:val="0"/>
        <w:rPr>
          <w:rFonts w:ascii="Verdana" w:hAnsi="Verdana"/>
          <w:noProof/>
        </w:rPr>
      </w:pPr>
    </w:p>
    <w:p w:rsidR="006900A9" w:rsidRDefault="006900A9" w:rsidP="006900A9">
      <w:pPr>
        <w:autoSpaceDE w:val="0"/>
        <w:autoSpaceDN w:val="0"/>
        <w:adjustRightInd w:val="0"/>
        <w:rPr>
          <w:rFonts w:ascii="Verdana" w:hAnsi="Verdana"/>
          <w:i/>
          <w:noProof/>
        </w:rPr>
      </w:pPr>
      <w:r>
        <w:rPr>
          <w:rFonts w:ascii="Verdana" w:hAnsi="Verdana"/>
          <w:i/>
          <w:noProof/>
        </w:rPr>
        <w:t>Utdanningsdirektoratet vil understreke at det foreløpig ikke gis anledning til å innføre fordypninger i fag. Men dette spørsmålet er til vurdering i direktoratet. En endelig avgjørelse må tas av Kunnskapsdepartementet, og vi kan ikke forvente et vedtak med det aller første. Forslagsstilleren vil bli informert om dette.</w:t>
      </w:r>
    </w:p>
    <w:p w:rsidR="006900A9" w:rsidRDefault="006900A9" w:rsidP="006900A9">
      <w:pPr>
        <w:rPr>
          <w:rFonts w:ascii="Verdana" w:hAnsi="Verdana"/>
          <w:i/>
          <w:noProof/>
        </w:rPr>
      </w:pPr>
    </w:p>
    <w:p w:rsidR="006900A9" w:rsidRDefault="006900A9" w:rsidP="006900A9">
      <w:pPr>
        <w:rPr>
          <w:rFonts w:ascii="Verdana" w:hAnsi="Verdana"/>
          <w:i/>
          <w:noProof/>
        </w:rPr>
      </w:pPr>
      <w:r>
        <w:rPr>
          <w:rFonts w:ascii="Verdana" w:hAnsi="Verdana"/>
          <w:i/>
          <w:noProof/>
        </w:rPr>
        <w:t>I svaret fra Utdanningsdirektoratet til forslagsstillere står det følgende: «Utdanningsdirektoratet vil understreke overfor forslagsstiller at det foreløpig ikke gis anledning til å innføre fordypninger i fag. Men dette spørsmålet er til vurdering i direktoratet. En endelig avgjørelse</w:t>
      </w:r>
    </w:p>
    <w:p w:rsidR="006900A9" w:rsidRDefault="006900A9" w:rsidP="006900A9">
      <w:pPr>
        <w:rPr>
          <w:rFonts w:ascii="Verdana" w:hAnsi="Verdana"/>
          <w:i/>
          <w:noProof/>
        </w:rPr>
      </w:pPr>
      <w:r>
        <w:rPr>
          <w:rFonts w:ascii="Verdana" w:hAnsi="Verdana"/>
          <w:i/>
          <w:noProof/>
        </w:rPr>
        <w:t>må tas av Kunnskapsdepartementet, og vi kan ikke forvente et vedtak med det aller første.»</w:t>
      </w:r>
    </w:p>
    <w:p w:rsidR="006900A9" w:rsidRDefault="006900A9" w:rsidP="006900A9">
      <w:pPr>
        <w:rPr>
          <w:rFonts w:ascii="Verdana" w:hAnsi="Verdana"/>
          <w:i/>
          <w:noProof/>
        </w:rPr>
      </w:pPr>
    </w:p>
    <w:p w:rsidR="006900A9" w:rsidRDefault="006900A9" w:rsidP="006900A9">
      <w:pPr>
        <w:rPr>
          <w:rFonts w:ascii="Verdana" w:hAnsi="Verdana"/>
          <w:noProof/>
          <w:lang w:eastAsia="en-US"/>
        </w:rPr>
      </w:pPr>
      <w:r>
        <w:rPr>
          <w:rFonts w:ascii="Verdana" w:hAnsi="Verdana"/>
          <w:noProof/>
        </w:rPr>
        <w:t>Saken diskuteres på rådsmøtet 30. mai 2012.</w:t>
      </w:r>
    </w:p>
    <w:p w:rsidR="006900A9" w:rsidRDefault="006900A9" w:rsidP="006900A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Vedtak</w:t>
      </w:r>
    </w:p>
    <w:p w:rsidR="00F1708E" w:rsidRPr="00CE7F9A" w:rsidRDefault="00F1708E" w:rsidP="00D547FF">
      <w:pPr>
        <w:rPr>
          <w:rFonts w:asciiTheme="minorHAnsi" w:hAnsiTheme="minorHAnsi"/>
          <w:lang w:eastAsia="en-US"/>
        </w:rPr>
      </w:pPr>
    </w:p>
    <w:p w:rsidR="006D0505" w:rsidRPr="00CE7F9A" w:rsidRDefault="006D0505" w:rsidP="00666A94">
      <w:pPr>
        <w:rPr>
          <w:rFonts w:asciiTheme="minorHAnsi" w:hAnsiTheme="minorHAnsi"/>
          <w:b/>
          <w:u w:val="single"/>
          <w:lang w:eastAsia="en-US"/>
        </w:rPr>
      </w:pPr>
    </w:p>
    <w:p w:rsidR="00F1708E" w:rsidRPr="00CE7F9A" w:rsidRDefault="00F1708E" w:rsidP="00F1708E">
      <w:pPr>
        <w:rPr>
          <w:rFonts w:asciiTheme="minorHAnsi" w:hAnsiTheme="minorHAnsi"/>
          <w:b/>
          <w:lang w:eastAsia="en-US"/>
        </w:rPr>
      </w:pPr>
    </w:p>
    <w:p w:rsidR="00D547FF" w:rsidRDefault="00340998" w:rsidP="00D547FF">
      <w:pPr>
        <w:rPr>
          <w:rFonts w:ascii="Verdana" w:hAnsi="Verdana" w:cs="Calibri"/>
          <w:b/>
        </w:rPr>
      </w:pPr>
      <w:r>
        <w:rPr>
          <w:rFonts w:asciiTheme="minorHAnsi" w:hAnsiTheme="minorHAnsi"/>
          <w:b/>
          <w:lang w:eastAsia="en-US"/>
        </w:rPr>
        <w:t>10</w:t>
      </w:r>
      <w:r w:rsidR="00C5036C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D547FF">
        <w:rPr>
          <w:rFonts w:asciiTheme="minorHAnsi" w:hAnsiTheme="minorHAnsi"/>
          <w:b/>
          <w:lang w:eastAsia="en-US"/>
        </w:rPr>
        <w:t xml:space="preserve"> </w:t>
      </w:r>
      <w:r w:rsidR="00D547FF" w:rsidRPr="00D547FF">
        <w:rPr>
          <w:rFonts w:ascii="Verdana" w:hAnsi="Verdana" w:cs="Calibri"/>
          <w:b/>
        </w:rPr>
        <w:t xml:space="preserve">Oppdrag til de faglige rådene – Rapport fra oppnevningsperioden 2008 </w:t>
      </w:r>
      <w:r w:rsidR="00D547FF">
        <w:rPr>
          <w:rFonts w:ascii="Verdana" w:hAnsi="Verdana" w:cs="Calibri"/>
          <w:b/>
        </w:rPr>
        <w:t>–</w:t>
      </w:r>
      <w:r w:rsidR="00D547FF" w:rsidRPr="00D547FF">
        <w:rPr>
          <w:rFonts w:ascii="Verdana" w:hAnsi="Verdana" w:cs="Calibri"/>
          <w:b/>
        </w:rPr>
        <w:t xml:space="preserve"> 2012</w:t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Utdanningsdirektoratet ber de faglige rådene om å utarbeide en rapport fra oppnevningsperioden 2008 - 2012. </w:t>
      </w:r>
    </w:p>
    <w:p w:rsidR="00D547FF" w:rsidRPr="00D547FF" w:rsidRDefault="00D547FF" w:rsidP="00D547FF">
      <w:pPr>
        <w:rPr>
          <w:rFonts w:ascii="Verdana" w:hAnsi="Verdana"/>
          <w:noProof/>
        </w:rPr>
      </w:pP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Med bakgrunn av rapportene fra de faglige rådene vil vi utarbeide en oppsummering som vil danne grunnlaget for det videre arbeidet i rådene. </w:t>
      </w:r>
    </w:p>
    <w:p w:rsidR="00D547FF" w:rsidRPr="00D547FF" w:rsidRDefault="00D547FF" w:rsidP="00D547FF">
      <w:pPr>
        <w:rPr>
          <w:rFonts w:ascii="Verdana" w:hAnsi="Verdana"/>
          <w:noProof/>
        </w:rPr>
      </w:pP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Direktoratet foreslår følgende disposisjon for de faglige rådenes rapport: </w:t>
      </w:r>
    </w:p>
    <w:p w:rsidR="00D547FF" w:rsidRPr="00D547FF" w:rsidRDefault="00D547FF" w:rsidP="00D547FF">
      <w:pPr>
        <w:rPr>
          <w:rFonts w:ascii="Verdana" w:hAnsi="Verdana"/>
          <w:noProof/>
        </w:rPr>
      </w:pP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1. Innledning og sammensetning av det faglige rådet </w:t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2. Møteaktivitet og studieturer i inn- og utland med begrunnelser og læringsutbytte </w:t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3. Saker som er blitt behandlet </w:t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4. Vurdering av oppnevningsperioden </w:t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>5. Oppfølging og resultatoppnåelse av utfordringer skissert i Soria Moria og Hafjell 2010</w:t>
      </w:r>
      <w:r w:rsidRPr="00D547FF">
        <w:rPr>
          <w:rFonts w:ascii="Verdana" w:hAnsi="Verdana"/>
          <w:noProof/>
        </w:rPr>
        <w:tab/>
      </w: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 xml:space="preserve">6. Framtidige utfordringer </w:t>
      </w:r>
    </w:p>
    <w:p w:rsidR="00D547FF" w:rsidRPr="00D547FF" w:rsidRDefault="00D547FF" w:rsidP="00D547FF">
      <w:pPr>
        <w:rPr>
          <w:rFonts w:ascii="Verdana" w:hAnsi="Verdana"/>
          <w:noProof/>
        </w:rPr>
      </w:pPr>
    </w:p>
    <w:p w:rsidR="00D547FF" w:rsidRPr="00D547FF" w:rsidRDefault="00D547FF" w:rsidP="00D547FF">
      <w:pPr>
        <w:rPr>
          <w:rFonts w:ascii="Verdana" w:hAnsi="Verdana"/>
          <w:noProof/>
        </w:rPr>
      </w:pPr>
      <w:r w:rsidRPr="00D547FF">
        <w:rPr>
          <w:rFonts w:ascii="Verdana" w:hAnsi="Verdana"/>
          <w:noProof/>
        </w:rPr>
        <w:t>Omfanget på rapporten skal være på ca. tre sider.</w:t>
      </w:r>
    </w:p>
    <w:p w:rsidR="00D547FF" w:rsidRPr="00D547FF" w:rsidRDefault="00D547FF" w:rsidP="00D547FF">
      <w:pPr>
        <w:rPr>
          <w:rFonts w:ascii="Verdana" w:hAnsi="Verdana"/>
          <w:noProof/>
        </w:rPr>
      </w:pPr>
    </w:p>
    <w:p w:rsidR="00D547FF" w:rsidRDefault="006900A9" w:rsidP="00D547F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Fristen er satt til 1.juli </w:t>
      </w:r>
      <w:r w:rsidR="00D547FF" w:rsidRPr="00D547FF">
        <w:rPr>
          <w:rFonts w:ascii="Verdana" w:hAnsi="Verdana"/>
          <w:noProof/>
        </w:rPr>
        <w:t>2012.</w:t>
      </w:r>
    </w:p>
    <w:p w:rsidR="006900A9" w:rsidRDefault="006900A9" w:rsidP="00D547FF">
      <w:pPr>
        <w:rPr>
          <w:rFonts w:ascii="Verdana" w:hAnsi="Verdana"/>
          <w:noProof/>
        </w:rPr>
      </w:pPr>
    </w:p>
    <w:p w:rsidR="00D547FF" w:rsidRPr="006900A9" w:rsidRDefault="006900A9" w:rsidP="00D547F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Rådet bes forberede seg på et gruppearbeid om innspill til punkt 4. – 6. i rapporten.</w:t>
      </w:r>
    </w:p>
    <w:p w:rsidR="002D7BF4" w:rsidRPr="00CE7F9A" w:rsidRDefault="00F1708E" w:rsidP="00D547FF">
      <w:pPr>
        <w:rPr>
          <w:rFonts w:asciiTheme="minorHAnsi" w:hAnsiTheme="minorHAnsi"/>
          <w:lang w:eastAsia="en-US"/>
        </w:rPr>
      </w:pPr>
      <w:r w:rsidRPr="00CE7F9A">
        <w:rPr>
          <w:rFonts w:asciiTheme="minorHAnsi" w:hAnsiTheme="minorHAnsi"/>
          <w:b/>
          <w:lang w:eastAsia="en-US"/>
        </w:rPr>
        <w:tab/>
      </w:r>
    </w:p>
    <w:p w:rsidR="00F1708E" w:rsidRDefault="00CE7F9A" w:rsidP="00F1708E">
      <w:pPr>
        <w:rPr>
          <w:rFonts w:asciiTheme="minorHAnsi" w:hAnsiTheme="minorHAnsi"/>
          <w:b/>
          <w:u w:val="single"/>
          <w:lang w:eastAsia="en-US"/>
        </w:rPr>
      </w:pPr>
      <w:r w:rsidRPr="00CE7F9A">
        <w:rPr>
          <w:rFonts w:asciiTheme="minorHAnsi" w:hAnsiTheme="minorHAnsi"/>
          <w:b/>
          <w:u w:val="single"/>
          <w:lang w:eastAsia="en-US"/>
        </w:rPr>
        <w:t>V</w:t>
      </w:r>
      <w:r w:rsidR="00F1708E" w:rsidRPr="00CE7F9A">
        <w:rPr>
          <w:rFonts w:asciiTheme="minorHAnsi" w:hAnsiTheme="minorHAnsi"/>
          <w:b/>
          <w:u w:val="single"/>
          <w:lang w:eastAsia="en-US"/>
        </w:rPr>
        <w:t>edtak</w:t>
      </w:r>
    </w:p>
    <w:p w:rsidR="006D0505" w:rsidRDefault="006D0505" w:rsidP="00F1708E">
      <w:pPr>
        <w:rPr>
          <w:rFonts w:asciiTheme="minorHAnsi" w:hAnsiTheme="minorHAnsi"/>
          <w:b/>
          <w:u w:val="single"/>
          <w:lang w:eastAsia="en-US"/>
        </w:rPr>
      </w:pPr>
    </w:p>
    <w:p w:rsidR="00B13491" w:rsidRDefault="00B13491" w:rsidP="00F1708E">
      <w:pPr>
        <w:rPr>
          <w:rFonts w:asciiTheme="minorHAnsi" w:hAnsiTheme="minorHAnsi"/>
          <w:b/>
          <w:lang w:eastAsia="en-US"/>
        </w:rPr>
      </w:pPr>
    </w:p>
    <w:p w:rsidR="00F1708E" w:rsidRPr="00CE7F9A" w:rsidRDefault="005E0CF4" w:rsidP="00F1708E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11</w:t>
      </w:r>
      <w:bookmarkStart w:id="12" w:name="_GoBack"/>
      <w:bookmarkEnd w:id="12"/>
      <w:r w:rsidR="008F5BEF">
        <w:rPr>
          <w:rFonts w:asciiTheme="minorHAnsi" w:hAnsiTheme="minorHAnsi"/>
          <w:b/>
          <w:lang w:eastAsia="en-US"/>
        </w:rPr>
        <w:t>.3</w:t>
      </w:r>
      <w:r w:rsidR="00F1708E" w:rsidRPr="00CE7F9A">
        <w:rPr>
          <w:rFonts w:asciiTheme="minorHAnsi" w:hAnsiTheme="minorHAnsi"/>
          <w:b/>
          <w:lang w:eastAsia="en-US"/>
        </w:rPr>
        <w:t>.12</w:t>
      </w:r>
      <w:r w:rsidR="00E93A97" w:rsidRPr="00CE7F9A">
        <w:rPr>
          <w:rFonts w:asciiTheme="minorHAnsi" w:hAnsiTheme="minorHAnsi"/>
          <w:b/>
          <w:lang w:eastAsia="en-US"/>
        </w:rPr>
        <w:t xml:space="preserve"> </w:t>
      </w:r>
      <w:r w:rsidR="008F01C1">
        <w:rPr>
          <w:rFonts w:asciiTheme="minorHAnsi" w:hAnsiTheme="minorHAnsi"/>
          <w:b/>
          <w:lang w:eastAsia="en-US"/>
        </w:rPr>
        <w:tab/>
      </w:r>
      <w:r w:rsidR="00E93A97" w:rsidRPr="00CE7F9A">
        <w:rPr>
          <w:rFonts w:asciiTheme="minorHAnsi" w:hAnsiTheme="minorHAnsi"/>
          <w:b/>
          <w:lang w:eastAsia="en-US"/>
        </w:rPr>
        <w:t>Eventuelt</w:t>
      </w:r>
    </w:p>
    <w:p w:rsidR="00F1708E" w:rsidRPr="00CE7F9A" w:rsidRDefault="00F1708E" w:rsidP="00F1708E">
      <w:pPr>
        <w:rPr>
          <w:rFonts w:asciiTheme="minorHAnsi" w:hAnsiTheme="minorHAnsi"/>
          <w:lang w:eastAsia="en-US"/>
        </w:rPr>
      </w:pPr>
    </w:p>
    <w:p w:rsidR="00F1708E" w:rsidRDefault="00F1708E" w:rsidP="00F1708E">
      <w:pPr>
        <w:rPr>
          <w:rFonts w:asciiTheme="minorHAnsi" w:hAnsiTheme="minorHAnsi"/>
          <w:lang w:eastAsia="en-US"/>
        </w:rPr>
      </w:pPr>
    </w:p>
    <w:p w:rsidR="0000478D" w:rsidRDefault="0000478D" w:rsidP="00F1708E">
      <w:pPr>
        <w:rPr>
          <w:rFonts w:asciiTheme="minorHAnsi" w:hAnsiTheme="minorHAnsi"/>
          <w:lang w:eastAsia="en-US"/>
        </w:rPr>
      </w:pPr>
    </w:p>
    <w:p w:rsidR="00F1708E" w:rsidRPr="00CE7F9A" w:rsidRDefault="00F1708E" w:rsidP="00F1708E">
      <w:pPr>
        <w:rPr>
          <w:rFonts w:asciiTheme="minorHAnsi" w:hAnsiTheme="minorHAnsi"/>
          <w:lang w:eastAsia="en-US"/>
        </w:rPr>
      </w:pPr>
    </w:p>
    <w:sectPr w:rsidR="00F1708E" w:rsidRPr="00CE7F9A" w:rsidSect="00D916BC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F3" w:rsidRDefault="008520F3">
      <w:r>
        <w:separator/>
      </w:r>
    </w:p>
  </w:endnote>
  <w:endnote w:type="continuationSeparator" w:id="0">
    <w:p w:rsidR="008520F3" w:rsidRDefault="008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E0" w:rsidRDefault="003136E0">
    <w:pPr>
      <w:pStyle w:val="Bunntekst"/>
    </w:pPr>
    <w:r>
      <w:rPr>
        <w:noProof/>
      </w:rPr>
      <w:drawing>
        <wp:inline distT="0" distB="0" distL="0" distR="0">
          <wp:extent cx="6300470" cy="554355"/>
          <wp:effectExtent l="0" t="0" r="5080" b="0"/>
          <wp:docPr id="6" name="Bilde 5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E0" w:rsidRPr="004164D3" w:rsidRDefault="003136E0">
    <w:pPr>
      <w:pStyle w:val="Bunntekst"/>
      <w:rPr>
        <w:sz w:val="14"/>
        <w:szCs w:val="14"/>
        <w:lang w:val="it-IT"/>
      </w:rPr>
    </w:pPr>
  </w:p>
  <w:p w:rsidR="003136E0" w:rsidRPr="004164D3" w:rsidRDefault="003136E0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300470" cy="554355"/>
          <wp:effectExtent l="0" t="0" r="5080" b="0"/>
          <wp:docPr id="4" name="Bilde 3" descr="Adressefelt_naturb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felt_naturbr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F3" w:rsidRDefault="008520F3">
      <w:r>
        <w:separator/>
      </w:r>
    </w:p>
  </w:footnote>
  <w:footnote w:type="continuationSeparator" w:id="0">
    <w:p w:rsidR="008520F3" w:rsidRDefault="0085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3136E0">
      <w:tc>
        <w:tcPr>
          <w:tcW w:w="5031" w:type="dxa"/>
        </w:tcPr>
        <w:p w:rsidR="003136E0" w:rsidRDefault="003136E0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3136E0" w:rsidRDefault="003136E0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5E0CF4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5E0CF4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3136E0" w:rsidRDefault="003136E0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0D7B5C89" wp14:editId="50999C4E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43"/>
    <w:multiLevelType w:val="hybridMultilevel"/>
    <w:tmpl w:val="20C6A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3AB"/>
    <w:multiLevelType w:val="hybridMultilevel"/>
    <w:tmpl w:val="70F25606"/>
    <w:lvl w:ilvl="0" w:tplc="A6E085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E05F62"/>
    <w:multiLevelType w:val="multilevel"/>
    <w:tmpl w:val="15E0A60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sz w:val="18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9755B81"/>
    <w:multiLevelType w:val="hybridMultilevel"/>
    <w:tmpl w:val="46FE1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170"/>
    <w:multiLevelType w:val="multilevel"/>
    <w:tmpl w:val="949245A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5D7451"/>
    <w:multiLevelType w:val="hybridMultilevel"/>
    <w:tmpl w:val="2F46FB8E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6E7"/>
    <w:multiLevelType w:val="hybridMultilevel"/>
    <w:tmpl w:val="4314B442"/>
    <w:lvl w:ilvl="0" w:tplc="3E303C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E504321"/>
    <w:multiLevelType w:val="hybridMultilevel"/>
    <w:tmpl w:val="F5F8C81E"/>
    <w:lvl w:ilvl="0" w:tplc="86248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2162E"/>
    <w:multiLevelType w:val="hybridMultilevel"/>
    <w:tmpl w:val="7AAA5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1206"/>
    <w:multiLevelType w:val="hybridMultilevel"/>
    <w:tmpl w:val="2436B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0236"/>
    <w:multiLevelType w:val="multilevel"/>
    <w:tmpl w:val="142A15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80218A"/>
    <w:multiLevelType w:val="hybridMultilevel"/>
    <w:tmpl w:val="B0E6F83E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8916926"/>
    <w:multiLevelType w:val="hybridMultilevel"/>
    <w:tmpl w:val="54FCA9F4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5D2343AF"/>
    <w:multiLevelType w:val="hybridMultilevel"/>
    <w:tmpl w:val="8A58EFC8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CEE"/>
    <w:multiLevelType w:val="multilevel"/>
    <w:tmpl w:val="76D67E96"/>
    <w:lvl w:ilvl="0">
      <w:start w:val="8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7573FBE"/>
    <w:multiLevelType w:val="hybridMultilevel"/>
    <w:tmpl w:val="30569C42"/>
    <w:lvl w:ilvl="0" w:tplc="C13000A2">
      <w:start w:val="2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5FBB"/>
    <w:multiLevelType w:val="multilevel"/>
    <w:tmpl w:val="AC888A40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DB769C"/>
    <w:multiLevelType w:val="hybridMultilevel"/>
    <w:tmpl w:val="F19A64D8"/>
    <w:lvl w:ilvl="0" w:tplc="0414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>
    <w:nsid w:val="718421B2"/>
    <w:multiLevelType w:val="hybridMultilevel"/>
    <w:tmpl w:val="A99E956A"/>
    <w:lvl w:ilvl="0" w:tplc="0414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9">
    <w:nsid w:val="7838445D"/>
    <w:multiLevelType w:val="hybridMultilevel"/>
    <w:tmpl w:val="6D54C1EC"/>
    <w:lvl w:ilvl="0" w:tplc="04140019">
      <w:start w:val="1"/>
      <w:numFmt w:val="low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EF3DC1"/>
    <w:multiLevelType w:val="hybridMultilevel"/>
    <w:tmpl w:val="A9BC4526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>
    <w:nsid w:val="7D266F58"/>
    <w:multiLevelType w:val="multilevel"/>
    <w:tmpl w:val="8E36207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70490D"/>
    <w:multiLevelType w:val="hybridMultilevel"/>
    <w:tmpl w:val="99F00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9"/>
  </w:num>
  <w:num w:numId="16">
    <w:abstractNumId w:val="22"/>
  </w:num>
  <w:num w:numId="17">
    <w:abstractNumId w:val="20"/>
  </w:num>
  <w:num w:numId="18">
    <w:abstractNumId w:val="21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3"/>
    <w:rsid w:val="0000478D"/>
    <w:rsid w:val="00005461"/>
    <w:rsid w:val="00006088"/>
    <w:rsid w:val="00015611"/>
    <w:rsid w:val="000202A9"/>
    <w:rsid w:val="00060B41"/>
    <w:rsid w:val="00062C5B"/>
    <w:rsid w:val="0007344B"/>
    <w:rsid w:val="00076BCF"/>
    <w:rsid w:val="00084236"/>
    <w:rsid w:val="00087243"/>
    <w:rsid w:val="00087A91"/>
    <w:rsid w:val="000B6F57"/>
    <w:rsid w:val="000C443F"/>
    <w:rsid w:val="000E3136"/>
    <w:rsid w:val="000F7390"/>
    <w:rsid w:val="00131619"/>
    <w:rsid w:val="00135D51"/>
    <w:rsid w:val="00136E8E"/>
    <w:rsid w:val="0014561B"/>
    <w:rsid w:val="001931F9"/>
    <w:rsid w:val="001A14CD"/>
    <w:rsid w:val="001A4801"/>
    <w:rsid w:val="001A4B3E"/>
    <w:rsid w:val="001A7556"/>
    <w:rsid w:val="001C2E05"/>
    <w:rsid w:val="001C787C"/>
    <w:rsid w:val="001F4E71"/>
    <w:rsid w:val="00254488"/>
    <w:rsid w:val="00255B07"/>
    <w:rsid w:val="00285CD5"/>
    <w:rsid w:val="002C6EF7"/>
    <w:rsid w:val="002D410E"/>
    <w:rsid w:val="002D5603"/>
    <w:rsid w:val="002D7BF4"/>
    <w:rsid w:val="002E1EC8"/>
    <w:rsid w:val="00310AE6"/>
    <w:rsid w:val="003136E0"/>
    <w:rsid w:val="00317B94"/>
    <w:rsid w:val="003242A1"/>
    <w:rsid w:val="0032576C"/>
    <w:rsid w:val="00340998"/>
    <w:rsid w:val="00347B5B"/>
    <w:rsid w:val="003520E8"/>
    <w:rsid w:val="003849B4"/>
    <w:rsid w:val="003A40A3"/>
    <w:rsid w:val="003C3AA3"/>
    <w:rsid w:val="003D4B37"/>
    <w:rsid w:val="003E112B"/>
    <w:rsid w:val="003F740F"/>
    <w:rsid w:val="00402EFC"/>
    <w:rsid w:val="00405715"/>
    <w:rsid w:val="00407FA3"/>
    <w:rsid w:val="004164D3"/>
    <w:rsid w:val="00436DB0"/>
    <w:rsid w:val="00441E1D"/>
    <w:rsid w:val="0044580D"/>
    <w:rsid w:val="00467E59"/>
    <w:rsid w:val="00471DA7"/>
    <w:rsid w:val="004736D7"/>
    <w:rsid w:val="00474998"/>
    <w:rsid w:val="0048196C"/>
    <w:rsid w:val="00485E43"/>
    <w:rsid w:val="004A7820"/>
    <w:rsid w:val="004B5A0B"/>
    <w:rsid w:val="004C1E18"/>
    <w:rsid w:val="004C2BD9"/>
    <w:rsid w:val="004E71ED"/>
    <w:rsid w:val="004F046B"/>
    <w:rsid w:val="0050457A"/>
    <w:rsid w:val="00511424"/>
    <w:rsid w:val="00511DD0"/>
    <w:rsid w:val="00534961"/>
    <w:rsid w:val="0053560E"/>
    <w:rsid w:val="00541D93"/>
    <w:rsid w:val="00544D79"/>
    <w:rsid w:val="005500E4"/>
    <w:rsid w:val="00565AC5"/>
    <w:rsid w:val="00567226"/>
    <w:rsid w:val="00570C23"/>
    <w:rsid w:val="00572060"/>
    <w:rsid w:val="005721D3"/>
    <w:rsid w:val="00574536"/>
    <w:rsid w:val="00576547"/>
    <w:rsid w:val="005807EB"/>
    <w:rsid w:val="00582BF4"/>
    <w:rsid w:val="0059256B"/>
    <w:rsid w:val="005942B6"/>
    <w:rsid w:val="005A0C2F"/>
    <w:rsid w:val="005A4B18"/>
    <w:rsid w:val="005B51FB"/>
    <w:rsid w:val="005C33C2"/>
    <w:rsid w:val="005C61D5"/>
    <w:rsid w:val="005C693E"/>
    <w:rsid w:val="005E0CF4"/>
    <w:rsid w:val="005F1691"/>
    <w:rsid w:val="006022BF"/>
    <w:rsid w:val="00610261"/>
    <w:rsid w:val="0064316D"/>
    <w:rsid w:val="00645CA1"/>
    <w:rsid w:val="00653676"/>
    <w:rsid w:val="00666A94"/>
    <w:rsid w:val="0067651B"/>
    <w:rsid w:val="0068578C"/>
    <w:rsid w:val="006900A9"/>
    <w:rsid w:val="00696986"/>
    <w:rsid w:val="006A432A"/>
    <w:rsid w:val="006A6BA3"/>
    <w:rsid w:val="006A6CB3"/>
    <w:rsid w:val="006A7763"/>
    <w:rsid w:val="006D0505"/>
    <w:rsid w:val="00717DD9"/>
    <w:rsid w:val="00720D2B"/>
    <w:rsid w:val="00726B30"/>
    <w:rsid w:val="0075088D"/>
    <w:rsid w:val="007518F8"/>
    <w:rsid w:val="0075499E"/>
    <w:rsid w:val="00764239"/>
    <w:rsid w:val="00793E80"/>
    <w:rsid w:val="007A1838"/>
    <w:rsid w:val="007A3D6F"/>
    <w:rsid w:val="007B795F"/>
    <w:rsid w:val="007C5F72"/>
    <w:rsid w:val="007E1BD2"/>
    <w:rsid w:val="007F4DFE"/>
    <w:rsid w:val="00807502"/>
    <w:rsid w:val="0081229C"/>
    <w:rsid w:val="00812F8D"/>
    <w:rsid w:val="00842D6C"/>
    <w:rsid w:val="008520F3"/>
    <w:rsid w:val="0085685E"/>
    <w:rsid w:val="00860653"/>
    <w:rsid w:val="00864077"/>
    <w:rsid w:val="00866664"/>
    <w:rsid w:val="008A0133"/>
    <w:rsid w:val="008A2E98"/>
    <w:rsid w:val="008A5EBF"/>
    <w:rsid w:val="008D50BC"/>
    <w:rsid w:val="008D6936"/>
    <w:rsid w:val="008F01C1"/>
    <w:rsid w:val="008F5BEF"/>
    <w:rsid w:val="00900809"/>
    <w:rsid w:val="00911622"/>
    <w:rsid w:val="00913D97"/>
    <w:rsid w:val="00914481"/>
    <w:rsid w:val="0092368C"/>
    <w:rsid w:val="00924F79"/>
    <w:rsid w:val="00926E7A"/>
    <w:rsid w:val="00954DB5"/>
    <w:rsid w:val="00974325"/>
    <w:rsid w:val="00977ABF"/>
    <w:rsid w:val="009816E2"/>
    <w:rsid w:val="00986C7E"/>
    <w:rsid w:val="0099212C"/>
    <w:rsid w:val="009A199E"/>
    <w:rsid w:val="009C1471"/>
    <w:rsid w:val="009C2109"/>
    <w:rsid w:val="009D3A38"/>
    <w:rsid w:val="009E1D25"/>
    <w:rsid w:val="009E1E6B"/>
    <w:rsid w:val="009F391B"/>
    <w:rsid w:val="00A059C8"/>
    <w:rsid w:val="00A06EE4"/>
    <w:rsid w:val="00A273CF"/>
    <w:rsid w:val="00A6439C"/>
    <w:rsid w:val="00A974FC"/>
    <w:rsid w:val="00AC3B85"/>
    <w:rsid w:val="00AD2438"/>
    <w:rsid w:val="00AE762C"/>
    <w:rsid w:val="00B032F8"/>
    <w:rsid w:val="00B13491"/>
    <w:rsid w:val="00B20ABD"/>
    <w:rsid w:val="00B31B35"/>
    <w:rsid w:val="00B3510A"/>
    <w:rsid w:val="00B42232"/>
    <w:rsid w:val="00B53693"/>
    <w:rsid w:val="00B5470F"/>
    <w:rsid w:val="00B80448"/>
    <w:rsid w:val="00B96321"/>
    <w:rsid w:val="00B96B41"/>
    <w:rsid w:val="00BC1D06"/>
    <w:rsid w:val="00BD349E"/>
    <w:rsid w:val="00C00619"/>
    <w:rsid w:val="00C01DDE"/>
    <w:rsid w:val="00C10FC2"/>
    <w:rsid w:val="00C15A8F"/>
    <w:rsid w:val="00C31A99"/>
    <w:rsid w:val="00C34ED2"/>
    <w:rsid w:val="00C3732A"/>
    <w:rsid w:val="00C40A28"/>
    <w:rsid w:val="00C5036C"/>
    <w:rsid w:val="00C65F40"/>
    <w:rsid w:val="00C674A2"/>
    <w:rsid w:val="00C91567"/>
    <w:rsid w:val="00CA3BB5"/>
    <w:rsid w:val="00CB51AB"/>
    <w:rsid w:val="00CE7F9A"/>
    <w:rsid w:val="00CF6312"/>
    <w:rsid w:val="00D051E6"/>
    <w:rsid w:val="00D053F6"/>
    <w:rsid w:val="00D15897"/>
    <w:rsid w:val="00D27CCB"/>
    <w:rsid w:val="00D547FF"/>
    <w:rsid w:val="00D760E3"/>
    <w:rsid w:val="00D84306"/>
    <w:rsid w:val="00D910F4"/>
    <w:rsid w:val="00D916BC"/>
    <w:rsid w:val="00DA1184"/>
    <w:rsid w:val="00DA739A"/>
    <w:rsid w:val="00DA785A"/>
    <w:rsid w:val="00DC54C4"/>
    <w:rsid w:val="00DD44D2"/>
    <w:rsid w:val="00DF49B1"/>
    <w:rsid w:val="00E364C2"/>
    <w:rsid w:val="00E46F0A"/>
    <w:rsid w:val="00E51DD9"/>
    <w:rsid w:val="00E63D00"/>
    <w:rsid w:val="00E736AF"/>
    <w:rsid w:val="00E7631B"/>
    <w:rsid w:val="00E811AE"/>
    <w:rsid w:val="00E816B9"/>
    <w:rsid w:val="00E83F23"/>
    <w:rsid w:val="00E93A97"/>
    <w:rsid w:val="00EC3484"/>
    <w:rsid w:val="00EC47F2"/>
    <w:rsid w:val="00EE38F6"/>
    <w:rsid w:val="00F06F99"/>
    <w:rsid w:val="00F071E6"/>
    <w:rsid w:val="00F16949"/>
    <w:rsid w:val="00F1708E"/>
    <w:rsid w:val="00F212F3"/>
    <w:rsid w:val="00F557A9"/>
    <w:rsid w:val="00F6097A"/>
    <w:rsid w:val="00F6763E"/>
    <w:rsid w:val="00F74B5E"/>
    <w:rsid w:val="00F74D12"/>
    <w:rsid w:val="00F7741C"/>
    <w:rsid w:val="00F84220"/>
    <w:rsid w:val="00FA59B0"/>
    <w:rsid w:val="00FA6C55"/>
    <w:rsid w:val="00FB379D"/>
    <w:rsid w:val="00FC7E93"/>
    <w:rsid w:val="00FE3AD4"/>
    <w:rsid w:val="00FE7CB8"/>
    <w:rsid w:val="00FF26C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character" w:styleId="Fulgthyperkobling">
    <w:name w:val="FollowedHyperlink"/>
    <w:basedOn w:val="Standardskriftforavsnitt"/>
    <w:rsid w:val="005A4B1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347B5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47B5B"/>
  </w:style>
  <w:style w:type="character" w:customStyle="1" w:styleId="MerknadstekstTegn">
    <w:name w:val="Merknadstekst Tegn"/>
    <w:basedOn w:val="Standardskriftforavsnitt"/>
    <w:link w:val="Merknadstekst"/>
    <w:rsid w:val="00347B5B"/>
  </w:style>
  <w:style w:type="paragraph" w:styleId="Kommentaremne">
    <w:name w:val="annotation subject"/>
    <w:basedOn w:val="Merknadstekst"/>
    <w:next w:val="Merknadstekst"/>
    <w:link w:val="KommentaremneTegn"/>
    <w:rsid w:val="00347B5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47B5B"/>
    <w:rPr>
      <w:b/>
      <w:bCs/>
    </w:rPr>
  </w:style>
  <w:style w:type="paragraph" w:customStyle="1" w:styleId="k-a7">
    <w:name w:val="k-a7"/>
    <w:basedOn w:val="Normal"/>
    <w:rsid w:val="00AD2438"/>
    <w:pPr>
      <w:spacing w:after="120" w:line="312" w:lineRule="atLeast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B351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aliases w:val="ENIC_NARIC"/>
    <w:basedOn w:val="Normal"/>
    <w:next w:val="Normal"/>
    <w:link w:val="Overskrift1Tegn"/>
    <w:qFormat/>
    <w:rsid w:val="00B80448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ENIC_NARIC Tegn"/>
    <w:basedOn w:val="Standardskriftforavsnitt"/>
    <w:link w:val="Overskrift1"/>
    <w:rsid w:val="00B80448"/>
    <w:rPr>
      <w:rFonts w:ascii="Arial" w:hAnsi="Arial"/>
      <w:kern w:val="32"/>
      <w:sz w:val="32"/>
      <w:szCs w:val="3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80448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B80448"/>
    <w:rPr>
      <w:color w:val="0000FF" w:themeColor="hyperlink"/>
      <w:u w:val="single"/>
    </w:rPr>
  </w:style>
  <w:style w:type="paragraph" w:styleId="Undertittel">
    <w:name w:val="Subtitle"/>
    <w:basedOn w:val="Normal"/>
    <w:link w:val="UndertittelTegn"/>
    <w:qFormat/>
    <w:rsid w:val="00B80448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B80448"/>
    <w:rPr>
      <w:rFonts w:ascii="Arial" w:hAnsi="Arial" w:cs="Arial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448"/>
    <w:pPr>
      <w:ind w:left="720"/>
      <w:contextualSpacing/>
    </w:pPr>
    <w:rPr>
      <w:rFonts w:ascii="Arial" w:hAnsi="Arial"/>
      <w:sz w:val="28"/>
      <w:lang w:eastAsia="en-US"/>
    </w:rPr>
  </w:style>
  <w:style w:type="character" w:styleId="Fulgthyperkobling">
    <w:name w:val="FollowedHyperlink"/>
    <w:basedOn w:val="Standardskriftforavsnitt"/>
    <w:rsid w:val="005A4B18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347B5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47B5B"/>
  </w:style>
  <w:style w:type="character" w:customStyle="1" w:styleId="MerknadstekstTegn">
    <w:name w:val="Merknadstekst Tegn"/>
    <w:basedOn w:val="Standardskriftforavsnitt"/>
    <w:link w:val="Merknadstekst"/>
    <w:rsid w:val="00347B5B"/>
  </w:style>
  <w:style w:type="paragraph" w:styleId="Kommentaremne">
    <w:name w:val="annotation subject"/>
    <w:basedOn w:val="Merknadstekst"/>
    <w:next w:val="Merknadstekst"/>
    <w:link w:val="KommentaremneTegn"/>
    <w:rsid w:val="00347B5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47B5B"/>
    <w:rPr>
      <w:b/>
      <w:bCs/>
    </w:rPr>
  </w:style>
  <w:style w:type="paragraph" w:customStyle="1" w:styleId="k-a7">
    <w:name w:val="k-a7"/>
    <w:basedOn w:val="Normal"/>
    <w:rsid w:val="00AD2438"/>
    <w:pPr>
      <w:spacing w:after="120" w:line="312" w:lineRule="atLeast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B35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8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36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8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112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90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76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008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31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7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862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822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06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430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64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5897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7656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@utdanningsdirektorate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Seim Morken</dc:creator>
  <cp:lastModifiedBy>Mona Vibeke Moe</cp:lastModifiedBy>
  <cp:revision>3</cp:revision>
  <cp:lastPrinted>2012-05-23T08:21:00Z</cp:lastPrinted>
  <dcterms:created xsi:type="dcterms:W3CDTF">2012-05-23T09:57:00Z</dcterms:created>
  <dcterms:modified xsi:type="dcterms:W3CDTF">2012-05-23T10:06:00Z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\\oslhkbl0815\home$\msm\ephorte\289160_DOC.XML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289462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http%3a%2f%2farkiv.udir.no%2fePhorteWeb%2fshared%2faspx%2fDefault%2fdetails.aspx%3ff%3dViewJP%26JP_ID%3d205487%26LoadDocHandling%3dtrue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%5c%5coslhkbl0815%5chome%24%5cmsm%5cephorte%5c289160.DOC</vt:lpwstr>
  </property>
  <property fmtid="{D5CDD505-2E9C-101B-9397-08002B2CF9AE}" pid="13" name="LinkId">
    <vt:i4>205487</vt:i4>
  </property>
</Properties>
</file>