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E9A" w:rsidRDefault="00A14E9A">
      <w:bookmarkStart w:id="0" w:name="_GoBack"/>
      <w:bookmarkEnd w:id="0"/>
    </w:p>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974325" w:rsidRPr="00EC47F2" w:rsidTr="00974325">
        <w:tc>
          <w:tcPr>
            <w:tcW w:w="4786" w:type="dxa"/>
            <w:gridSpan w:val="3"/>
          </w:tcPr>
          <w:p w:rsidR="00F16949" w:rsidRPr="00EC47F2" w:rsidRDefault="00F16949">
            <w:pPr>
              <w:tabs>
                <w:tab w:val="left" w:pos="4537"/>
                <w:tab w:val="left" w:pos="6804"/>
              </w:tabs>
              <w:spacing w:before="240"/>
              <w:ind w:right="-74"/>
              <w:rPr>
                <w:rFonts w:ascii="Verdana" w:hAnsi="Verdana"/>
                <w:sz w:val="16"/>
                <w:szCs w:val="16"/>
              </w:rPr>
            </w:pPr>
            <w:r w:rsidRPr="00EC47F2">
              <w:rPr>
                <w:rFonts w:ascii="Verdana" w:hAnsi="Verdana"/>
                <w:sz w:val="16"/>
              </w:rPr>
              <w:t xml:space="preserve">Vår saksbehandler: </w:t>
            </w:r>
            <w:bookmarkStart w:id="1" w:name="SAKSBEHANDLERNAVN"/>
            <w:r w:rsidR="00853596">
              <w:rPr>
                <w:rFonts w:ascii="Verdana" w:hAnsi="Verdana"/>
                <w:sz w:val="16"/>
              </w:rPr>
              <w:t>Åge Risdal</w:t>
            </w:r>
            <w:bookmarkEnd w:id="1"/>
          </w:p>
          <w:p w:rsidR="00F16949" w:rsidRPr="00EC47F2" w:rsidRDefault="00F16949">
            <w:pPr>
              <w:tabs>
                <w:tab w:val="left" w:pos="4537"/>
                <w:tab w:val="left" w:pos="6804"/>
              </w:tabs>
              <w:ind w:right="-72"/>
              <w:rPr>
                <w:rFonts w:ascii="Verdana" w:hAnsi="Verdana"/>
                <w:noProof/>
                <w:sz w:val="16"/>
                <w:szCs w:val="16"/>
              </w:rPr>
            </w:pPr>
          </w:p>
        </w:tc>
        <w:tc>
          <w:tcPr>
            <w:tcW w:w="1276" w:type="dxa"/>
            <w:gridSpan w:val="2"/>
          </w:tcPr>
          <w:p w:rsidR="00F16949" w:rsidRPr="004736D7" w:rsidRDefault="00F16949">
            <w:pPr>
              <w:rPr>
                <w:rFonts w:ascii="Verdana" w:hAnsi="Verdana"/>
              </w:rPr>
            </w:pPr>
          </w:p>
          <w:p w:rsidR="00F16949" w:rsidRDefault="00954DB5">
            <w:pPr>
              <w:rPr>
                <w:rFonts w:ascii="Verdana" w:hAnsi="Verdana"/>
                <w:sz w:val="16"/>
              </w:rPr>
            </w:pPr>
            <w:r>
              <w:rPr>
                <w:rFonts w:ascii="Verdana" w:hAnsi="Verdana"/>
                <w:sz w:val="16"/>
              </w:rPr>
              <w:t>Vår dato:</w:t>
            </w:r>
          </w:p>
          <w:p w:rsidR="008D2811" w:rsidRDefault="00C8573C" w:rsidP="004736D7">
            <w:pPr>
              <w:rPr>
                <w:rFonts w:ascii="Verdana" w:hAnsi="Verdana"/>
                <w:sz w:val="16"/>
              </w:rPr>
            </w:pPr>
            <w:r>
              <w:rPr>
                <w:rFonts w:ascii="Verdana" w:hAnsi="Verdana"/>
                <w:sz w:val="16"/>
              </w:rPr>
              <w:t>28</w:t>
            </w:r>
            <w:r w:rsidR="00582B91">
              <w:rPr>
                <w:rFonts w:ascii="Verdana" w:hAnsi="Verdana"/>
                <w:sz w:val="16"/>
              </w:rPr>
              <w:t>.</w:t>
            </w:r>
            <w:r w:rsidR="00ED0847">
              <w:rPr>
                <w:rFonts w:ascii="Verdana" w:hAnsi="Verdana"/>
                <w:sz w:val="16"/>
              </w:rPr>
              <w:t>0</w:t>
            </w:r>
            <w:r w:rsidR="00CC54C8">
              <w:rPr>
                <w:rFonts w:ascii="Verdana" w:hAnsi="Verdana"/>
                <w:sz w:val="16"/>
              </w:rPr>
              <w:t>4</w:t>
            </w:r>
            <w:r w:rsidR="003340A3">
              <w:rPr>
                <w:rFonts w:ascii="Verdana" w:hAnsi="Verdana"/>
                <w:sz w:val="16"/>
              </w:rPr>
              <w:t>.201</w:t>
            </w:r>
            <w:r w:rsidR="0035487C">
              <w:rPr>
                <w:rFonts w:ascii="Verdana" w:hAnsi="Verdana"/>
                <w:sz w:val="16"/>
              </w:rPr>
              <w:t>7</w:t>
            </w:r>
          </w:p>
          <w:p w:rsidR="004736D7" w:rsidRPr="00EC47F2" w:rsidRDefault="004736D7" w:rsidP="004736D7">
            <w:pPr>
              <w:rPr>
                <w:rFonts w:ascii="Verdana" w:hAnsi="Verdana"/>
                <w:sz w:val="16"/>
                <w:szCs w:val="16"/>
              </w:rPr>
            </w:pPr>
            <w:r w:rsidRPr="00EC47F2">
              <w:rPr>
                <w:rFonts w:ascii="Verdana" w:hAnsi="Verdana"/>
                <w:sz w:val="16"/>
              </w:rPr>
              <w:t>Vår</w:t>
            </w:r>
            <w:r w:rsidRPr="00EC47F2">
              <w:rPr>
                <w:rFonts w:ascii="Verdana" w:hAnsi="Verdana"/>
                <w:sz w:val="16"/>
                <w:szCs w:val="16"/>
              </w:rPr>
              <w:t xml:space="preserve"> </w:t>
            </w:r>
            <w:r w:rsidR="008D2811">
              <w:rPr>
                <w:rFonts w:ascii="Verdana" w:hAnsi="Verdana"/>
                <w:sz w:val="16"/>
                <w:szCs w:val="16"/>
              </w:rPr>
              <w:t>r</w:t>
            </w:r>
            <w:r w:rsidRPr="00EC47F2">
              <w:rPr>
                <w:rFonts w:ascii="Verdana" w:hAnsi="Verdana"/>
                <w:sz w:val="16"/>
              </w:rPr>
              <w:t>eferanse</w:t>
            </w:r>
            <w:r>
              <w:rPr>
                <w:rFonts w:ascii="Verdana" w:hAnsi="Verdana"/>
                <w:sz w:val="16"/>
                <w:szCs w:val="16"/>
              </w:rPr>
              <w:t>:</w:t>
            </w:r>
          </w:p>
          <w:p w:rsidR="004736D7" w:rsidRDefault="00B545AC">
            <w:pPr>
              <w:rPr>
                <w:rFonts w:ascii="Verdana" w:hAnsi="Verdana"/>
                <w:noProof/>
                <w:sz w:val="16"/>
              </w:rPr>
            </w:pPr>
            <w:r>
              <w:rPr>
                <w:rFonts w:ascii="Verdana" w:hAnsi="Verdana"/>
                <w:noProof/>
                <w:sz w:val="16"/>
              </w:rPr>
              <w:t>201</w:t>
            </w:r>
            <w:r w:rsidR="0035487C">
              <w:rPr>
                <w:rFonts w:ascii="Verdana" w:hAnsi="Verdana"/>
                <w:noProof/>
                <w:sz w:val="16"/>
              </w:rPr>
              <w:t>7</w:t>
            </w:r>
            <w:r>
              <w:rPr>
                <w:rFonts w:ascii="Verdana" w:hAnsi="Verdana"/>
                <w:noProof/>
                <w:sz w:val="16"/>
              </w:rPr>
              <w:t>/145</w:t>
            </w:r>
          </w:p>
          <w:p w:rsidR="004736D7" w:rsidRPr="00EC47F2" w:rsidRDefault="004736D7">
            <w:pPr>
              <w:rPr>
                <w:rFonts w:ascii="Verdana" w:hAnsi="Verdana"/>
                <w:noProof/>
                <w:sz w:val="16"/>
              </w:rPr>
            </w:pPr>
          </w:p>
        </w:tc>
        <w:tc>
          <w:tcPr>
            <w:tcW w:w="1276" w:type="dxa"/>
          </w:tcPr>
          <w:p w:rsidR="00F16949" w:rsidRPr="004736D7" w:rsidRDefault="00F16949">
            <w:pPr>
              <w:rPr>
                <w:rFonts w:ascii="Verdana" w:hAnsi="Verdana"/>
              </w:rPr>
            </w:pPr>
          </w:p>
          <w:p w:rsidR="004736D7" w:rsidRDefault="004736D7" w:rsidP="004736D7">
            <w:pPr>
              <w:rPr>
                <w:rFonts w:ascii="Verdana" w:hAnsi="Verdana"/>
                <w:sz w:val="16"/>
              </w:rPr>
            </w:pPr>
            <w:r w:rsidRPr="00EC47F2">
              <w:rPr>
                <w:rFonts w:ascii="Verdana" w:hAnsi="Verdana"/>
                <w:sz w:val="16"/>
              </w:rPr>
              <w:t>Deres dato:</w:t>
            </w:r>
          </w:p>
          <w:p w:rsidR="00F16949" w:rsidRPr="00EC47F2" w:rsidRDefault="00F16949">
            <w:pPr>
              <w:rPr>
                <w:rFonts w:ascii="Verdana" w:hAnsi="Verdana"/>
                <w:sz w:val="16"/>
              </w:rPr>
            </w:pPr>
            <w:bookmarkStart w:id="2" w:name="REFDATO"/>
            <w:bookmarkEnd w:id="2"/>
          </w:p>
          <w:p w:rsidR="00F16949" w:rsidRPr="00EC47F2" w:rsidRDefault="00954DB5">
            <w:pPr>
              <w:rPr>
                <w:rFonts w:ascii="Verdana" w:hAnsi="Verdana"/>
                <w:sz w:val="16"/>
              </w:rPr>
            </w:pPr>
            <w:r>
              <w:rPr>
                <w:rFonts w:ascii="Verdana" w:hAnsi="Verdana"/>
                <w:sz w:val="16"/>
              </w:rPr>
              <w:t>Deres referanse:</w:t>
            </w:r>
          </w:p>
          <w:p w:rsidR="00F16949" w:rsidRPr="00EC47F2" w:rsidRDefault="00F16949">
            <w:pPr>
              <w:rPr>
                <w:rFonts w:ascii="Verdana" w:hAnsi="Verdana"/>
                <w:noProof/>
                <w:sz w:val="16"/>
              </w:rPr>
            </w:pPr>
            <w:bookmarkStart w:id="3" w:name="REF"/>
            <w:bookmarkEnd w:id="3"/>
          </w:p>
        </w:tc>
        <w:tc>
          <w:tcPr>
            <w:tcW w:w="2870" w:type="dxa"/>
          </w:tcPr>
          <w:p w:rsidR="00F16949" w:rsidRPr="00EC47F2" w:rsidRDefault="001A7556" w:rsidP="000E3136">
            <w:pPr>
              <w:jc w:val="right"/>
              <w:rPr>
                <w:rFonts w:ascii="Verdana" w:hAnsi="Verdana"/>
                <w:sz w:val="16"/>
              </w:rPr>
            </w:pPr>
            <w:r>
              <w:rPr>
                <w:rFonts w:ascii="Verdana" w:hAnsi="Verdana"/>
                <w:noProof/>
                <w:sz w:val="16"/>
                <w:lang w:eastAsia="nb-NO"/>
              </w:rPr>
              <w:drawing>
                <wp:inline distT="0" distB="0" distL="0" distR="0" wp14:anchorId="7B09DCC9" wp14:editId="4467FD5C">
                  <wp:extent cx="1685290" cy="1408430"/>
                  <wp:effectExtent l="19050" t="0" r="0" b="0"/>
                  <wp:docPr id="2" name="Bilde 1" descr="Bygg-og-anle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gg-og-anlegg.png"/>
                          <pic:cNvPicPr/>
                        </pic:nvPicPr>
                        <pic:blipFill>
                          <a:blip r:embed="rId8"/>
                          <a:stretch>
                            <a:fillRect/>
                          </a:stretch>
                        </pic:blipFill>
                        <pic:spPr>
                          <a:xfrm>
                            <a:off x="0" y="0"/>
                            <a:ext cx="1685290" cy="1408430"/>
                          </a:xfrm>
                          <a:prstGeom prst="rect">
                            <a:avLst/>
                          </a:prstGeom>
                        </pic:spPr>
                      </pic:pic>
                    </a:graphicData>
                  </a:graphic>
                </wp:inline>
              </w:drawing>
            </w:r>
          </w:p>
        </w:tc>
      </w:tr>
      <w:tr w:rsidR="00F16949" w:rsidRPr="00EC47F2" w:rsidTr="00974325">
        <w:tc>
          <w:tcPr>
            <w:tcW w:w="2461" w:type="dxa"/>
          </w:tcPr>
          <w:p w:rsidR="00F16949" w:rsidRPr="00EC47F2" w:rsidRDefault="00F16949" w:rsidP="0032576C">
            <w:pPr>
              <w:jc w:val="right"/>
              <w:rPr>
                <w:rFonts w:ascii="Verdana" w:hAnsi="Verdana"/>
                <w:b/>
                <w:sz w:val="16"/>
              </w:rPr>
            </w:pPr>
          </w:p>
        </w:tc>
        <w:tc>
          <w:tcPr>
            <w:tcW w:w="1758" w:type="dxa"/>
          </w:tcPr>
          <w:p w:rsidR="00F16949" w:rsidRPr="00EC47F2" w:rsidRDefault="00F16949" w:rsidP="0032576C">
            <w:pPr>
              <w:jc w:val="right"/>
              <w:rPr>
                <w:rFonts w:ascii="Verdana" w:hAnsi="Verdana"/>
                <w:b/>
                <w:sz w:val="16"/>
              </w:rPr>
            </w:pPr>
          </w:p>
        </w:tc>
        <w:tc>
          <w:tcPr>
            <w:tcW w:w="1276" w:type="dxa"/>
            <w:gridSpan w:val="2"/>
          </w:tcPr>
          <w:p w:rsidR="00F16949" w:rsidRPr="00EC47F2" w:rsidRDefault="00F16949" w:rsidP="0032576C">
            <w:pPr>
              <w:jc w:val="right"/>
              <w:rPr>
                <w:rFonts w:ascii="Verdana" w:hAnsi="Verdana"/>
                <w:b/>
                <w:sz w:val="16"/>
              </w:rPr>
            </w:pPr>
          </w:p>
        </w:tc>
        <w:tc>
          <w:tcPr>
            <w:tcW w:w="4713" w:type="dxa"/>
            <w:gridSpan w:val="3"/>
          </w:tcPr>
          <w:p w:rsidR="00F16949" w:rsidRPr="00EC47F2" w:rsidRDefault="00F16949" w:rsidP="0032576C">
            <w:pPr>
              <w:jc w:val="right"/>
              <w:rPr>
                <w:rFonts w:ascii="Verdana" w:hAnsi="Verdana"/>
                <w:b/>
                <w:sz w:val="16"/>
              </w:rPr>
            </w:pPr>
            <w:bookmarkStart w:id="4" w:name="UOFFPARAGRAF"/>
            <w:bookmarkEnd w:id="4"/>
          </w:p>
        </w:tc>
      </w:tr>
    </w:tbl>
    <w:p w:rsidR="00A41B0D" w:rsidRDefault="00A41B0D">
      <w:pPr>
        <w:rPr>
          <w:rFonts w:ascii="Verdana" w:hAnsi="Verdana"/>
        </w:rPr>
      </w:pPr>
      <w:bookmarkStart w:id="5" w:name="MOTTAKERNAVN"/>
    </w:p>
    <w:p w:rsidR="00AC504A" w:rsidRDefault="00AC504A">
      <w:pPr>
        <w:pStyle w:val="overskrift"/>
        <w:rPr>
          <w:rFonts w:ascii="Verdana" w:hAnsi="Verdana"/>
          <w:caps w:val="0"/>
        </w:rPr>
      </w:pPr>
      <w:bookmarkStart w:id="6" w:name="KONTAKT"/>
      <w:bookmarkStart w:id="7" w:name="TITTEL"/>
      <w:bookmarkEnd w:id="5"/>
      <w:bookmarkEnd w:id="6"/>
    </w:p>
    <w:bookmarkEnd w:id="7"/>
    <w:p w:rsidR="00BA6216" w:rsidRPr="00C8573C" w:rsidRDefault="00BA6216" w:rsidP="00BA6216">
      <w:pPr>
        <w:pStyle w:val="Default"/>
        <w:rPr>
          <w:b/>
          <w:color w:val="000000" w:themeColor="text1"/>
          <w:sz w:val="32"/>
          <w:szCs w:val="32"/>
        </w:rPr>
      </w:pPr>
      <w:r w:rsidRPr="00C8573C">
        <w:rPr>
          <w:b/>
          <w:color w:val="000000" w:themeColor="text1"/>
          <w:sz w:val="32"/>
          <w:szCs w:val="32"/>
        </w:rPr>
        <w:t>Referat fra rådsmøte for</w:t>
      </w:r>
    </w:p>
    <w:p w:rsidR="00BA6216" w:rsidRPr="000806EC" w:rsidRDefault="00BA6216" w:rsidP="00BA6216">
      <w:pPr>
        <w:pStyle w:val="Default"/>
        <w:rPr>
          <w:b/>
          <w:color w:val="000000" w:themeColor="text1"/>
          <w:sz w:val="32"/>
          <w:szCs w:val="32"/>
          <w:lang w:val="nn-NO"/>
        </w:rPr>
      </w:pPr>
      <w:r w:rsidRPr="000806EC">
        <w:rPr>
          <w:b/>
          <w:color w:val="000000" w:themeColor="text1"/>
          <w:sz w:val="32"/>
          <w:szCs w:val="32"/>
          <w:lang w:val="nn-NO"/>
        </w:rPr>
        <w:t>faglig råd bygg- og anleggsteknikk (FRBA)</w:t>
      </w:r>
    </w:p>
    <w:p w:rsidR="007C3F5B" w:rsidRPr="000806EC" w:rsidRDefault="007C3F5B" w:rsidP="007C3F5B">
      <w:pPr>
        <w:pStyle w:val="Default"/>
        <w:rPr>
          <w:color w:val="000000" w:themeColor="text1"/>
          <w:sz w:val="20"/>
          <w:szCs w:val="20"/>
          <w:lang w:val="nn-NO"/>
        </w:rPr>
      </w:pPr>
    </w:p>
    <w:p w:rsidR="007C3F5B" w:rsidRPr="000806EC" w:rsidRDefault="004C3A0E" w:rsidP="007C3F5B">
      <w:pPr>
        <w:pStyle w:val="Default"/>
        <w:rPr>
          <w:sz w:val="20"/>
          <w:szCs w:val="20"/>
          <w:lang w:val="nn-NO"/>
        </w:rPr>
      </w:pPr>
      <w:r w:rsidRPr="000806EC">
        <w:rPr>
          <w:sz w:val="20"/>
          <w:szCs w:val="20"/>
          <w:lang w:val="nn-NO"/>
        </w:rPr>
        <w:t xml:space="preserve">      </w:t>
      </w:r>
    </w:p>
    <w:p w:rsidR="00AB2FE5" w:rsidRDefault="001D6D14" w:rsidP="001D6D14">
      <w:pPr>
        <w:pStyle w:val="Default"/>
        <w:rPr>
          <w:color w:val="000000" w:themeColor="text1"/>
          <w:sz w:val="20"/>
          <w:szCs w:val="20"/>
        </w:rPr>
      </w:pPr>
      <w:r w:rsidRPr="00913399">
        <w:rPr>
          <w:color w:val="000000" w:themeColor="text1"/>
          <w:sz w:val="20"/>
          <w:szCs w:val="20"/>
        </w:rPr>
        <w:t>Tid:</w:t>
      </w:r>
      <w:r w:rsidRPr="00913399">
        <w:rPr>
          <w:color w:val="000000" w:themeColor="text1"/>
          <w:sz w:val="20"/>
          <w:szCs w:val="20"/>
        </w:rPr>
        <w:tab/>
      </w:r>
      <w:r w:rsidR="00D35EA8">
        <w:rPr>
          <w:color w:val="000000" w:themeColor="text1"/>
          <w:sz w:val="20"/>
          <w:szCs w:val="20"/>
        </w:rPr>
        <w:t>Torsdag</w:t>
      </w:r>
      <w:r w:rsidR="004C6CF6">
        <w:rPr>
          <w:color w:val="000000" w:themeColor="text1"/>
          <w:sz w:val="20"/>
          <w:szCs w:val="20"/>
        </w:rPr>
        <w:t xml:space="preserve"> </w:t>
      </w:r>
      <w:r w:rsidR="006C6E0E">
        <w:rPr>
          <w:color w:val="000000" w:themeColor="text1"/>
          <w:sz w:val="20"/>
          <w:szCs w:val="20"/>
        </w:rPr>
        <w:t>6</w:t>
      </w:r>
      <w:r w:rsidR="004C6CF6">
        <w:rPr>
          <w:color w:val="000000" w:themeColor="text1"/>
          <w:sz w:val="20"/>
          <w:szCs w:val="20"/>
        </w:rPr>
        <w:t xml:space="preserve">. </w:t>
      </w:r>
      <w:r w:rsidR="006C6E0E">
        <w:rPr>
          <w:color w:val="000000" w:themeColor="text1"/>
          <w:sz w:val="20"/>
          <w:szCs w:val="20"/>
        </w:rPr>
        <w:t>april</w:t>
      </w:r>
      <w:r w:rsidR="00757B6E">
        <w:rPr>
          <w:color w:val="000000" w:themeColor="text1"/>
          <w:sz w:val="20"/>
          <w:szCs w:val="20"/>
        </w:rPr>
        <w:t xml:space="preserve"> </w:t>
      </w:r>
      <w:r w:rsidR="00081487" w:rsidRPr="00913399">
        <w:rPr>
          <w:color w:val="000000" w:themeColor="text1"/>
          <w:sz w:val="20"/>
          <w:szCs w:val="20"/>
        </w:rPr>
        <w:t>201</w:t>
      </w:r>
      <w:r w:rsidR="0035487C">
        <w:rPr>
          <w:color w:val="000000" w:themeColor="text1"/>
          <w:sz w:val="20"/>
          <w:szCs w:val="20"/>
        </w:rPr>
        <w:t>7</w:t>
      </w:r>
      <w:r w:rsidR="007B462B" w:rsidRPr="00913399">
        <w:rPr>
          <w:color w:val="000000" w:themeColor="text1"/>
          <w:sz w:val="20"/>
          <w:szCs w:val="20"/>
        </w:rPr>
        <w:t xml:space="preserve"> klokken </w:t>
      </w:r>
      <w:r w:rsidR="0035487C">
        <w:rPr>
          <w:color w:val="000000" w:themeColor="text1"/>
          <w:sz w:val="20"/>
          <w:szCs w:val="20"/>
        </w:rPr>
        <w:t>10</w:t>
      </w:r>
      <w:r w:rsidR="00757B6E">
        <w:rPr>
          <w:color w:val="000000" w:themeColor="text1"/>
          <w:sz w:val="20"/>
          <w:szCs w:val="20"/>
        </w:rPr>
        <w:t>:</w:t>
      </w:r>
      <w:r w:rsidR="0035487C">
        <w:rPr>
          <w:color w:val="000000" w:themeColor="text1"/>
          <w:sz w:val="20"/>
          <w:szCs w:val="20"/>
        </w:rPr>
        <w:t>0</w:t>
      </w:r>
      <w:r w:rsidR="007B462B" w:rsidRPr="00155DF1">
        <w:rPr>
          <w:color w:val="000000" w:themeColor="text1"/>
          <w:sz w:val="20"/>
          <w:szCs w:val="20"/>
        </w:rPr>
        <w:t>0 til 1</w:t>
      </w:r>
      <w:r w:rsidR="0035487C">
        <w:rPr>
          <w:color w:val="000000" w:themeColor="text1"/>
          <w:sz w:val="20"/>
          <w:szCs w:val="20"/>
        </w:rPr>
        <w:t>5</w:t>
      </w:r>
      <w:r w:rsidR="007B462B" w:rsidRPr="00155DF1">
        <w:rPr>
          <w:color w:val="000000" w:themeColor="text1"/>
          <w:sz w:val="20"/>
          <w:szCs w:val="20"/>
        </w:rPr>
        <w:t>:</w:t>
      </w:r>
      <w:r w:rsidR="006C6E0E">
        <w:rPr>
          <w:color w:val="000000" w:themeColor="text1"/>
          <w:sz w:val="20"/>
          <w:szCs w:val="20"/>
        </w:rPr>
        <w:t>3</w:t>
      </w:r>
      <w:r w:rsidR="004F1345" w:rsidRPr="00155DF1">
        <w:rPr>
          <w:color w:val="000000" w:themeColor="text1"/>
          <w:sz w:val="20"/>
          <w:szCs w:val="20"/>
        </w:rPr>
        <w:t>0</w:t>
      </w:r>
      <w:r w:rsidR="007B462B" w:rsidRPr="00155DF1">
        <w:rPr>
          <w:color w:val="000000" w:themeColor="text1"/>
          <w:sz w:val="20"/>
          <w:szCs w:val="20"/>
        </w:rPr>
        <w:t>.</w:t>
      </w:r>
      <w:r w:rsidR="007B462B" w:rsidRPr="00913399">
        <w:rPr>
          <w:color w:val="000000" w:themeColor="text1"/>
          <w:sz w:val="20"/>
          <w:szCs w:val="20"/>
        </w:rPr>
        <w:t xml:space="preserve"> </w:t>
      </w:r>
    </w:p>
    <w:p w:rsidR="006C6E0E" w:rsidRPr="00856A76" w:rsidRDefault="006C6E0E" w:rsidP="001D6D14">
      <w:pPr>
        <w:pStyle w:val="Default"/>
        <w:rPr>
          <w:color w:val="000000" w:themeColor="text1"/>
          <w:sz w:val="20"/>
          <w:szCs w:val="20"/>
        </w:rPr>
      </w:pPr>
      <w:r>
        <w:rPr>
          <w:color w:val="000000" w:themeColor="text1"/>
          <w:sz w:val="20"/>
          <w:szCs w:val="20"/>
        </w:rPr>
        <w:tab/>
      </w:r>
      <w:r w:rsidRPr="00856A76">
        <w:rPr>
          <w:color w:val="000000" w:themeColor="text1"/>
          <w:sz w:val="20"/>
          <w:szCs w:val="20"/>
        </w:rPr>
        <w:t>Klokken 10:00-12:00 fellesmøte med lunsj</w:t>
      </w:r>
      <w:r w:rsidR="00DF4538">
        <w:rPr>
          <w:color w:val="000000" w:themeColor="text1"/>
          <w:sz w:val="20"/>
          <w:szCs w:val="20"/>
        </w:rPr>
        <w:t>.</w:t>
      </w:r>
    </w:p>
    <w:p w:rsidR="006C6E0E" w:rsidRPr="00856A76" w:rsidRDefault="006C6E0E" w:rsidP="001D6D14">
      <w:pPr>
        <w:pStyle w:val="Default"/>
        <w:rPr>
          <w:color w:val="000000" w:themeColor="text1"/>
          <w:sz w:val="20"/>
          <w:szCs w:val="20"/>
        </w:rPr>
      </w:pPr>
      <w:r w:rsidRPr="00856A76">
        <w:rPr>
          <w:color w:val="000000" w:themeColor="text1"/>
          <w:sz w:val="20"/>
          <w:szCs w:val="20"/>
        </w:rPr>
        <w:tab/>
      </w:r>
      <w:r w:rsidR="00DF4538" w:rsidRPr="00DF4538">
        <w:rPr>
          <w:color w:val="000000" w:themeColor="text1"/>
          <w:sz w:val="20"/>
          <w:szCs w:val="20"/>
        </w:rPr>
        <w:t>Klokken 12:00 – 15:30: Møterom 5</w:t>
      </w:r>
    </w:p>
    <w:p w:rsidR="001D6D14" w:rsidRPr="00856A76" w:rsidRDefault="001D6D14" w:rsidP="001D6D14">
      <w:pPr>
        <w:pStyle w:val="Default"/>
        <w:rPr>
          <w:color w:val="000000" w:themeColor="text1"/>
          <w:sz w:val="20"/>
          <w:szCs w:val="20"/>
        </w:rPr>
      </w:pPr>
    </w:p>
    <w:p w:rsidR="0035487C" w:rsidRPr="00C8573C" w:rsidRDefault="0035487C" w:rsidP="0035487C">
      <w:pPr>
        <w:pStyle w:val="Default"/>
        <w:rPr>
          <w:color w:val="000000" w:themeColor="text1"/>
          <w:sz w:val="20"/>
          <w:szCs w:val="20"/>
          <w:lang w:val="nn-NO"/>
        </w:rPr>
      </w:pPr>
      <w:r w:rsidRPr="00C8573C">
        <w:rPr>
          <w:color w:val="000000" w:themeColor="text1"/>
          <w:sz w:val="20"/>
          <w:szCs w:val="20"/>
          <w:lang w:val="nn-NO"/>
        </w:rPr>
        <w:t>Sted:</w:t>
      </w:r>
      <w:r w:rsidRPr="00C8573C">
        <w:rPr>
          <w:color w:val="000000" w:themeColor="text1"/>
          <w:sz w:val="20"/>
          <w:szCs w:val="20"/>
          <w:lang w:val="nn-NO"/>
        </w:rPr>
        <w:tab/>
        <w:t>Utdanningsdirektoratet, 1 etg. Schweigaards gate 15 B, Oslo</w:t>
      </w:r>
    </w:p>
    <w:p w:rsidR="007B462B" w:rsidRPr="00C8573C" w:rsidRDefault="006C6E0E" w:rsidP="00BA6216">
      <w:pPr>
        <w:pStyle w:val="Default"/>
        <w:rPr>
          <w:lang w:val="nn-NO"/>
        </w:rPr>
      </w:pPr>
      <w:r w:rsidRPr="00C8573C">
        <w:rPr>
          <w:color w:val="000000" w:themeColor="text1"/>
          <w:sz w:val="20"/>
          <w:szCs w:val="20"/>
          <w:lang w:val="nn-NO"/>
        </w:rPr>
        <w:tab/>
      </w:r>
    </w:p>
    <w:tbl>
      <w:tblPr>
        <w:tblW w:w="9923" w:type="dxa"/>
        <w:tblBorders>
          <w:top w:val="nil"/>
          <w:left w:val="nil"/>
          <w:bottom w:val="nil"/>
          <w:right w:val="nil"/>
        </w:tblBorders>
        <w:tblLayout w:type="fixed"/>
        <w:tblLook w:val="0000" w:firstRow="0" w:lastRow="0" w:firstColumn="0" w:lastColumn="0" w:noHBand="0" w:noVBand="0"/>
      </w:tblPr>
      <w:tblGrid>
        <w:gridCol w:w="3261"/>
        <w:gridCol w:w="2976"/>
        <w:gridCol w:w="3435"/>
        <w:gridCol w:w="251"/>
      </w:tblGrid>
      <w:tr w:rsidR="00BA6216" w:rsidRPr="00A343E8" w:rsidTr="00EF38F6">
        <w:trPr>
          <w:gridAfter w:val="1"/>
          <w:wAfter w:w="251" w:type="dxa"/>
          <w:trHeight w:val="330"/>
        </w:trPr>
        <w:tc>
          <w:tcPr>
            <w:tcW w:w="3261" w:type="dxa"/>
          </w:tcPr>
          <w:p w:rsidR="00BA6216" w:rsidRPr="00C8573C" w:rsidRDefault="00BA6216" w:rsidP="00EF38F6">
            <w:pPr>
              <w:pStyle w:val="Default"/>
              <w:spacing w:after="240"/>
              <w:rPr>
                <w:b/>
                <w:bCs/>
                <w:color w:val="000000" w:themeColor="text1"/>
                <w:sz w:val="20"/>
                <w:szCs w:val="20"/>
                <w:lang w:val="nn-NO"/>
              </w:rPr>
            </w:pPr>
          </w:p>
          <w:p w:rsidR="00BA6216" w:rsidRPr="00A343E8" w:rsidRDefault="00BA6216" w:rsidP="00EF38F6">
            <w:pPr>
              <w:pStyle w:val="Default"/>
              <w:spacing w:after="240"/>
              <w:rPr>
                <w:b/>
                <w:bCs/>
                <w:color w:val="000000" w:themeColor="text1"/>
                <w:sz w:val="20"/>
                <w:szCs w:val="20"/>
                <w:lang w:val="nn-NO"/>
              </w:rPr>
            </w:pPr>
            <w:r w:rsidRPr="00A343E8">
              <w:rPr>
                <w:b/>
                <w:bCs/>
                <w:color w:val="000000" w:themeColor="text1"/>
                <w:sz w:val="20"/>
                <w:szCs w:val="20"/>
                <w:lang w:val="nn-NO"/>
              </w:rPr>
              <w:t>Medlem</w:t>
            </w:r>
          </w:p>
        </w:tc>
        <w:tc>
          <w:tcPr>
            <w:tcW w:w="2976" w:type="dxa"/>
          </w:tcPr>
          <w:p w:rsidR="00BA6216" w:rsidRPr="00A343E8" w:rsidRDefault="00BA6216" w:rsidP="00EF38F6">
            <w:pPr>
              <w:pStyle w:val="Default"/>
              <w:spacing w:after="240"/>
              <w:rPr>
                <w:b/>
                <w:bCs/>
                <w:color w:val="000000" w:themeColor="text1"/>
                <w:sz w:val="20"/>
                <w:szCs w:val="20"/>
                <w:lang w:val="nn-NO"/>
              </w:rPr>
            </w:pPr>
          </w:p>
          <w:p w:rsidR="00BA6216" w:rsidRPr="00A343E8" w:rsidRDefault="00BA6216" w:rsidP="00EF38F6">
            <w:pPr>
              <w:pStyle w:val="Default"/>
              <w:spacing w:after="240"/>
              <w:rPr>
                <w:b/>
                <w:bCs/>
                <w:color w:val="000000" w:themeColor="text1"/>
                <w:sz w:val="20"/>
                <w:szCs w:val="20"/>
                <w:lang w:val="nn-NO"/>
              </w:rPr>
            </w:pPr>
            <w:r w:rsidRPr="00A343E8">
              <w:rPr>
                <w:b/>
                <w:bCs/>
                <w:color w:val="000000" w:themeColor="text1"/>
                <w:sz w:val="20"/>
                <w:szCs w:val="20"/>
                <w:lang w:val="nn-NO"/>
              </w:rPr>
              <w:t>Representerer</w:t>
            </w:r>
          </w:p>
        </w:tc>
        <w:tc>
          <w:tcPr>
            <w:tcW w:w="3435" w:type="dxa"/>
          </w:tcPr>
          <w:p w:rsidR="00BA6216" w:rsidRPr="00A343E8" w:rsidRDefault="00BA6216" w:rsidP="00EF38F6">
            <w:pPr>
              <w:pStyle w:val="Default"/>
              <w:spacing w:after="240"/>
              <w:rPr>
                <w:b/>
                <w:bCs/>
                <w:color w:val="404040" w:themeColor="text1" w:themeTint="BF"/>
                <w:sz w:val="20"/>
                <w:szCs w:val="20"/>
                <w:lang w:val="nn-NO"/>
              </w:rPr>
            </w:pPr>
          </w:p>
          <w:p w:rsidR="00BA6216" w:rsidRPr="00A343E8" w:rsidRDefault="00BA6216" w:rsidP="00EF38F6">
            <w:pPr>
              <w:pStyle w:val="Default"/>
              <w:spacing w:after="240"/>
              <w:rPr>
                <w:b/>
                <w:bCs/>
                <w:color w:val="404040" w:themeColor="text1" w:themeTint="BF"/>
                <w:sz w:val="20"/>
                <w:szCs w:val="20"/>
                <w:lang w:val="nn-NO"/>
              </w:rPr>
            </w:pPr>
            <w:r w:rsidRPr="00A343E8">
              <w:rPr>
                <w:b/>
                <w:bCs/>
                <w:color w:val="404040" w:themeColor="text1" w:themeTint="BF"/>
                <w:sz w:val="20"/>
                <w:szCs w:val="20"/>
                <w:lang w:val="nn-NO"/>
              </w:rPr>
              <w:t>Merknader:</w:t>
            </w:r>
          </w:p>
        </w:tc>
      </w:tr>
      <w:tr w:rsidR="00BA6216" w:rsidRPr="00BA6216" w:rsidTr="00EF38F6">
        <w:trPr>
          <w:gridAfter w:val="1"/>
          <w:wAfter w:w="251" w:type="dxa"/>
          <w:trHeight w:val="99"/>
        </w:trPr>
        <w:tc>
          <w:tcPr>
            <w:tcW w:w="3261" w:type="dxa"/>
          </w:tcPr>
          <w:p w:rsidR="00BA6216" w:rsidRPr="00BA6216" w:rsidRDefault="00BA6216" w:rsidP="00EF38F6">
            <w:pPr>
              <w:pStyle w:val="Default"/>
              <w:rPr>
                <w:color w:val="000000" w:themeColor="text1"/>
                <w:sz w:val="20"/>
                <w:szCs w:val="20"/>
                <w:lang w:val="nn-NO"/>
              </w:rPr>
            </w:pPr>
            <w:r w:rsidRPr="00BA6216">
              <w:rPr>
                <w:color w:val="000000" w:themeColor="text1"/>
                <w:sz w:val="20"/>
                <w:szCs w:val="20"/>
                <w:lang w:val="nn-NO"/>
              </w:rPr>
              <w:t xml:space="preserve">Jørgen Leegaard </w:t>
            </w:r>
          </w:p>
        </w:tc>
        <w:tc>
          <w:tcPr>
            <w:tcW w:w="2976" w:type="dxa"/>
          </w:tcPr>
          <w:p w:rsidR="00BA6216" w:rsidRPr="00BA6216" w:rsidRDefault="00BA6216" w:rsidP="00EF38F6">
            <w:pPr>
              <w:pStyle w:val="Default"/>
              <w:rPr>
                <w:color w:val="000000" w:themeColor="text1"/>
                <w:sz w:val="20"/>
                <w:szCs w:val="20"/>
                <w:lang w:val="nn-NO"/>
              </w:rPr>
            </w:pPr>
            <w:r w:rsidRPr="00BA6216">
              <w:rPr>
                <w:color w:val="000000" w:themeColor="text1"/>
                <w:sz w:val="20"/>
                <w:szCs w:val="20"/>
                <w:lang w:val="nn-NO"/>
              </w:rPr>
              <w:t xml:space="preserve">BNL </w:t>
            </w:r>
          </w:p>
        </w:tc>
        <w:tc>
          <w:tcPr>
            <w:tcW w:w="3435" w:type="dxa"/>
          </w:tcPr>
          <w:p w:rsidR="00BA6216" w:rsidRPr="00BA6216" w:rsidRDefault="00BA6216" w:rsidP="00BA6216">
            <w:pPr>
              <w:pStyle w:val="Default"/>
              <w:rPr>
                <w:color w:val="000000" w:themeColor="text1"/>
                <w:sz w:val="20"/>
                <w:szCs w:val="20"/>
                <w:lang w:val="nn-NO"/>
              </w:rPr>
            </w:pPr>
            <w:r w:rsidRPr="00BA6216">
              <w:rPr>
                <w:color w:val="000000" w:themeColor="text1"/>
                <w:sz w:val="20"/>
                <w:szCs w:val="20"/>
                <w:lang w:val="nn-NO"/>
              </w:rPr>
              <w:t xml:space="preserve">Deltok: kl 12:00 – 15:00 </w:t>
            </w:r>
          </w:p>
        </w:tc>
      </w:tr>
      <w:tr w:rsidR="00BA6216" w:rsidRPr="00BA6216" w:rsidTr="00EF38F6">
        <w:trPr>
          <w:gridAfter w:val="1"/>
          <w:wAfter w:w="251" w:type="dxa"/>
          <w:trHeight w:val="99"/>
        </w:trPr>
        <w:tc>
          <w:tcPr>
            <w:tcW w:w="3261" w:type="dxa"/>
          </w:tcPr>
          <w:p w:rsidR="00BA6216" w:rsidRPr="00BA6216" w:rsidRDefault="00BA6216" w:rsidP="00EF38F6">
            <w:pPr>
              <w:pStyle w:val="Default"/>
              <w:rPr>
                <w:color w:val="000000" w:themeColor="text1"/>
                <w:sz w:val="20"/>
                <w:szCs w:val="20"/>
                <w:lang w:val="nn-NO"/>
              </w:rPr>
            </w:pPr>
            <w:r w:rsidRPr="00BA6216">
              <w:rPr>
                <w:color w:val="000000" w:themeColor="text1"/>
                <w:sz w:val="20"/>
                <w:szCs w:val="20"/>
                <w:lang w:val="nn-NO"/>
              </w:rPr>
              <w:t xml:space="preserve">Hege Espe </w:t>
            </w:r>
          </w:p>
        </w:tc>
        <w:tc>
          <w:tcPr>
            <w:tcW w:w="2976" w:type="dxa"/>
          </w:tcPr>
          <w:p w:rsidR="00BA6216" w:rsidRPr="00BA6216" w:rsidRDefault="00BA6216" w:rsidP="00EF38F6">
            <w:pPr>
              <w:pStyle w:val="Default"/>
              <w:rPr>
                <w:color w:val="000000" w:themeColor="text1"/>
                <w:sz w:val="20"/>
                <w:szCs w:val="20"/>
                <w:lang w:val="nn-NO"/>
              </w:rPr>
            </w:pPr>
            <w:r w:rsidRPr="00BA6216">
              <w:rPr>
                <w:color w:val="000000" w:themeColor="text1"/>
                <w:sz w:val="20"/>
                <w:szCs w:val="20"/>
                <w:lang w:val="nn-NO"/>
              </w:rPr>
              <w:t xml:space="preserve">Fellesforbundet </w:t>
            </w:r>
          </w:p>
        </w:tc>
        <w:tc>
          <w:tcPr>
            <w:tcW w:w="3435" w:type="dxa"/>
          </w:tcPr>
          <w:p w:rsidR="00BA6216" w:rsidRPr="00BA6216" w:rsidRDefault="00BA6216" w:rsidP="00EF38F6">
            <w:pPr>
              <w:pStyle w:val="Default"/>
              <w:rPr>
                <w:color w:val="000000" w:themeColor="text1"/>
                <w:sz w:val="20"/>
                <w:szCs w:val="20"/>
                <w:lang w:val="nn-NO"/>
              </w:rPr>
            </w:pPr>
          </w:p>
        </w:tc>
      </w:tr>
      <w:tr w:rsidR="00BA6216" w:rsidRPr="00BA6216" w:rsidTr="00EF38F6">
        <w:trPr>
          <w:gridAfter w:val="1"/>
          <w:wAfter w:w="251" w:type="dxa"/>
          <w:trHeight w:val="99"/>
        </w:trPr>
        <w:tc>
          <w:tcPr>
            <w:tcW w:w="3261" w:type="dxa"/>
          </w:tcPr>
          <w:p w:rsidR="00BA6216" w:rsidRPr="00BA6216" w:rsidRDefault="00BA6216" w:rsidP="00EF38F6">
            <w:pPr>
              <w:pStyle w:val="Default"/>
              <w:tabs>
                <w:tab w:val="left" w:pos="2130"/>
              </w:tabs>
              <w:rPr>
                <w:color w:val="000000" w:themeColor="text1"/>
                <w:sz w:val="20"/>
                <w:szCs w:val="20"/>
                <w:lang w:val="nn-NO"/>
              </w:rPr>
            </w:pPr>
            <w:r w:rsidRPr="00BA6216">
              <w:rPr>
                <w:color w:val="000000" w:themeColor="text1"/>
                <w:sz w:val="20"/>
                <w:szCs w:val="20"/>
                <w:lang w:val="nn-NO"/>
              </w:rPr>
              <w:t xml:space="preserve">Thomas Norland </w:t>
            </w:r>
            <w:r w:rsidRPr="00BA6216">
              <w:rPr>
                <w:color w:val="000000" w:themeColor="text1"/>
                <w:sz w:val="20"/>
                <w:szCs w:val="20"/>
                <w:lang w:val="nn-NO"/>
              </w:rPr>
              <w:tab/>
            </w:r>
          </w:p>
        </w:tc>
        <w:tc>
          <w:tcPr>
            <w:tcW w:w="2976" w:type="dxa"/>
          </w:tcPr>
          <w:p w:rsidR="00BA6216" w:rsidRPr="00BA6216" w:rsidRDefault="00BA6216" w:rsidP="00EF38F6">
            <w:pPr>
              <w:pStyle w:val="Default"/>
              <w:rPr>
                <w:color w:val="000000" w:themeColor="text1"/>
                <w:sz w:val="20"/>
                <w:szCs w:val="20"/>
                <w:lang w:val="nn-NO"/>
              </w:rPr>
            </w:pPr>
            <w:r w:rsidRPr="00BA6216">
              <w:rPr>
                <w:color w:val="000000" w:themeColor="text1"/>
                <w:sz w:val="20"/>
                <w:szCs w:val="20"/>
                <w:lang w:val="nn-NO"/>
              </w:rPr>
              <w:t xml:space="preserve">BNL </w:t>
            </w:r>
          </w:p>
        </w:tc>
        <w:tc>
          <w:tcPr>
            <w:tcW w:w="3435" w:type="dxa"/>
          </w:tcPr>
          <w:p w:rsidR="00BA6216" w:rsidRPr="00BA6216" w:rsidRDefault="00BA6216" w:rsidP="00EF38F6">
            <w:pPr>
              <w:pStyle w:val="Default"/>
              <w:rPr>
                <w:color w:val="000000" w:themeColor="text1"/>
                <w:sz w:val="20"/>
                <w:szCs w:val="20"/>
                <w:lang w:val="nn-NO"/>
              </w:rPr>
            </w:pPr>
          </w:p>
        </w:tc>
      </w:tr>
      <w:tr w:rsidR="00BA6216" w:rsidRPr="00BA6216" w:rsidTr="00EF38F6">
        <w:trPr>
          <w:gridAfter w:val="1"/>
          <w:wAfter w:w="251" w:type="dxa"/>
          <w:trHeight w:val="99"/>
        </w:trPr>
        <w:tc>
          <w:tcPr>
            <w:tcW w:w="3261" w:type="dxa"/>
          </w:tcPr>
          <w:p w:rsidR="00BA6216" w:rsidRPr="00BA6216" w:rsidRDefault="00BA6216" w:rsidP="00BA6216">
            <w:pPr>
              <w:pStyle w:val="Default"/>
              <w:rPr>
                <w:color w:val="000000" w:themeColor="text1"/>
                <w:sz w:val="20"/>
                <w:szCs w:val="20"/>
              </w:rPr>
            </w:pPr>
            <w:r w:rsidRPr="00BA6216">
              <w:rPr>
                <w:color w:val="000000" w:themeColor="text1"/>
                <w:sz w:val="20"/>
                <w:szCs w:val="20"/>
              </w:rPr>
              <w:t>Marie Granøien</w:t>
            </w:r>
          </w:p>
        </w:tc>
        <w:tc>
          <w:tcPr>
            <w:tcW w:w="2976" w:type="dxa"/>
          </w:tcPr>
          <w:p w:rsidR="00BA6216" w:rsidRPr="00BA6216" w:rsidRDefault="00BA6216" w:rsidP="00EF38F6">
            <w:pPr>
              <w:pStyle w:val="Default"/>
              <w:rPr>
                <w:color w:val="000000" w:themeColor="text1"/>
                <w:sz w:val="20"/>
                <w:szCs w:val="20"/>
              </w:rPr>
            </w:pPr>
            <w:r w:rsidRPr="00BA6216">
              <w:rPr>
                <w:color w:val="000000" w:themeColor="text1"/>
                <w:sz w:val="20"/>
                <w:szCs w:val="20"/>
              </w:rPr>
              <w:t xml:space="preserve">Fellesforbundet </w:t>
            </w:r>
          </w:p>
        </w:tc>
        <w:tc>
          <w:tcPr>
            <w:tcW w:w="3435" w:type="dxa"/>
          </w:tcPr>
          <w:p w:rsidR="00BA6216" w:rsidRPr="00BA6216" w:rsidRDefault="00BA6216" w:rsidP="00BA6216">
            <w:pPr>
              <w:pStyle w:val="Default"/>
              <w:rPr>
                <w:color w:val="000000" w:themeColor="text1"/>
                <w:sz w:val="20"/>
                <w:szCs w:val="20"/>
              </w:rPr>
            </w:pPr>
          </w:p>
        </w:tc>
      </w:tr>
      <w:tr w:rsidR="00BA6216" w:rsidRPr="00BA6216" w:rsidTr="00EF38F6">
        <w:trPr>
          <w:gridAfter w:val="1"/>
          <w:wAfter w:w="251" w:type="dxa"/>
          <w:trHeight w:val="99"/>
        </w:trPr>
        <w:tc>
          <w:tcPr>
            <w:tcW w:w="3261" w:type="dxa"/>
          </w:tcPr>
          <w:p w:rsidR="00BA6216" w:rsidRPr="00BA6216" w:rsidRDefault="00BA6216" w:rsidP="00EF38F6">
            <w:pPr>
              <w:pStyle w:val="Default"/>
              <w:rPr>
                <w:color w:val="000000" w:themeColor="text1"/>
                <w:sz w:val="20"/>
                <w:szCs w:val="20"/>
              </w:rPr>
            </w:pPr>
            <w:r w:rsidRPr="00BA6216">
              <w:rPr>
                <w:color w:val="000000" w:themeColor="text1"/>
                <w:sz w:val="20"/>
                <w:szCs w:val="20"/>
              </w:rPr>
              <w:t xml:space="preserve">Terje Eikevold </w:t>
            </w:r>
          </w:p>
        </w:tc>
        <w:tc>
          <w:tcPr>
            <w:tcW w:w="2976" w:type="dxa"/>
          </w:tcPr>
          <w:p w:rsidR="00BA6216" w:rsidRPr="00BA6216" w:rsidRDefault="00BA6216" w:rsidP="00EF38F6">
            <w:pPr>
              <w:pStyle w:val="Default"/>
              <w:rPr>
                <w:color w:val="000000" w:themeColor="text1"/>
                <w:sz w:val="20"/>
                <w:szCs w:val="20"/>
              </w:rPr>
            </w:pPr>
            <w:r w:rsidRPr="00BA6216">
              <w:rPr>
                <w:color w:val="000000" w:themeColor="text1"/>
                <w:sz w:val="20"/>
                <w:szCs w:val="20"/>
              </w:rPr>
              <w:t xml:space="preserve">MEF </w:t>
            </w:r>
          </w:p>
        </w:tc>
        <w:tc>
          <w:tcPr>
            <w:tcW w:w="3435" w:type="dxa"/>
          </w:tcPr>
          <w:p w:rsidR="00BA6216" w:rsidRPr="00BA6216" w:rsidRDefault="00BA6216" w:rsidP="00EF38F6">
            <w:pPr>
              <w:pStyle w:val="Default"/>
              <w:rPr>
                <w:color w:val="000000" w:themeColor="text1"/>
                <w:sz w:val="20"/>
                <w:szCs w:val="20"/>
              </w:rPr>
            </w:pPr>
          </w:p>
        </w:tc>
      </w:tr>
      <w:tr w:rsidR="00BA6216" w:rsidRPr="00BA6216" w:rsidTr="00EF38F6">
        <w:trPr>
          <w:gridAfter w:val="1"/>
          <w:wAfter w:w="251" w:type="dxa"/>
          <w:trHeight w:val="99"/>
        </w:trPr>
        <w:tc>
          <w:tcPr>
            <w:tcW w:w="3261" w:type="dxa"/>
          </w:tcPr>
          <w:p w:rsidR="00BA6216" w:rsidRPr="00BA6216" w:rsidRDefault="00BA6216" w:rsidP="00EF38F6">
            <w:pPr>
              <w:pStyle w:val="Default"/>
              <w:rPr>
                <w:color w:val="000000" w:themeColor="text1"/>
                <w:sz w:val="20"/>
                <w:szCs w:val="20"/>
              </w:rPr>
            </w:pPr>
            <w:r w:rsidRPr="00BA6216">
              <w:rPr>
                <w:color w:val="000000" w:themeColor="text1"/>
                <w:sz w:val="20"/>
                <w:szCs w:val="20"/>
              </w:rPr>
              <w:t>Brede Edvardsen</w:t>
            </w:r>
          </w:p>
        </w:tc>
        <w:tc>
          <w:tcPr>
            <w:tcW w:w="2976" w:type="dxa"/>
          </w:tcPr>
          <w:p w:rsidR="00BA6216" w:rsidRPr="00BA6216" w:rsidRDefault="00BA6216" w:rsidP="00EF38F6">
            <w:pPr>
              <w:pStyle w:val="Default"/>
              <w:rPr>
                <w:color w:val="000000" w:themeColor="text1"/>
                <w:sz w:val="20"/>
                <w:szCs w:val="20"/>
              </w:rPr>
            </w:pPr>
            <w:r w:rsidRPr="00BA6216">
              <w:rPr>
                <w:color w:val="000000" w:themeColor="text1"/>
                <w:sz w:val="20"/>
                <w:szCs w:val="20"/>
              </w:rPr>
              <w:t xml:space="preserve">Arbeidsmandsforbundet </w:t>
            </w:r>
          </w:p>
        </w:tc>
        <w:tc>
          <w:tcPr>
            <w:tcW w:w="3435" w:type="dxa"/>
          </w:tcPr>
          <w:p w:rsidR="00BA6216" w:rsidRPr="00BA6216" w:rsidRDefault="00BA6216" w:rsidP="00EF38F6">
            <w:pPr>
              <w:pStyle w:val="Default"/>
              <w:rPr>
                <w:color w:val="000000" w:themeColor="text1"/>
                <w:sz w:val="20"/>
                <w:szCs w:val="20"/>
              </w:rPr>
            </w:pPr>
            <w:r w:rsidRPr="00BA6216">
              <w:rPr>
                <w:color w:val="000000" w:themeColor="text1"/>
                <w:sz w:val="20"/>
                <w:szCs w:val="20"/>
              </w:rPr>
              <w:t>Vara for Helge Haukeland</w:t>
            </w:r>
          </w:p>
        </w:tc>
      </w:tr>
      <w:tr w:rsidR="00BA6216" w:rsidRPr="00516FA5" w:rsidTr="00EF38F6">
        <w:trPr>
          <w:trHeight w:val="99"/>
        </w:trPr>
        <w:tc>
          <w:tcPr>
            <w:tcW w:w="3261" w:type="dxa"/>
          </w:tcPr>
          <w:p w:rsidR="00BA6216" w:rsidRPr="00BA6216" w:rsidRDefault="00BA6216" w:rsidP="00EF38F6">
            <w:pPr>
              <w:pStyle w:val="Default"/>
              <w:rPr>
                <w:color w:val="000000" w:themeColor="text1"/>
                <w:sz w:val="20"/>
                <w:szCs w:val="20"/>
              </w:rPr>
            </w:pPr>
            <w:r w:rsidRPr="00BA6216">
              <w:rPr>
                <w:color w:val="000000" w:themeColor="text1"/>
                <w:sz w:val="20"/>
                <w:szCs w:val="20"/>
              </w:rPr>
              <w:t xml:space="preserve">Petter Høglund </w:t>
            </w:r>
          </w:p>
        </w:tc>
        <w:tc>
          <w:tcPr>
            <w:tcW w:w="2976" w:type="dxa"/>
          </w:tcPr>
          <w:p w:rsidR="00BA6216" w:rsidRPr="00BA6216" w:rsidRDefault="00BA6216" w:rsidP="00EF38F6">
            <w:pPr>
              <w:pStyle w:val="Default"/>
              <w:rPr>
                <w:color w:val="000000" w:themeColor="text1"/>
                <w:sz w:val="20"/>
                <w:szCs w:val="20"/>
              </w:rPr>
            </w:pPr>
            <w:r w:rsidRPr="00BA6216">
              <w:rPr>
                <w:color w:val="000000" w:themeColor="text1"/>
                <w:sz w:val="20"/>
                <w:szCs w:val="20"/>
              </w:rPr>
              <w:t xml:space="preserve">Utdanningsforbundet </w:t>
            </w:r>
          </w:p>
        </w:tc>
        <w:tc>
          <w:tcPr>
            <w:tcW w:w="3686" w:type="dxa"/>
            <w:gridSpan w:val="2"/>
          </w:tcPr>
          <w:p w:rsidR="00BA6216" w:rsidRPr="00BA6216" w:rsidRDefault="00BA6216" w:rsidP="00EF38F6">
            <w:pPr>
              <w:pStyle w:val="Default"/>
              <w:rPr>
                <w:color w:val="000000" w:themeColor="text1"/>
                <w:sz w:val="20"/>
                <w:szCs w:val="20"/>
              </w:rPr>
            </w:pPr>
          </w:p>
        </w:tc>
      </w:tr>
      <w:tr w:rsidR="00BA6216" w:rsidRPr="00516FA5" w:rsidTr="00EF38F6">
        <w:trPr>
          <w:trHeight w:val="99"/>
        </w:trPr>
        <w:tc>
          <w:tcPr>
            <w:tcW w:w="3261" w:type="dxa"/>
          </w:tcPr>
          <w:p w:rsidR="00BA6216" w:rsidRPr="00BA6216" w:rsidRDefault="00BA6216" w:rsidP="00EF38F6">
            <w:pPr>
              <w:pStyle w:val="Default"/>
              <w:rPr>
                <w:color w:val="000000" w:themeColor="text1"/>
                <w:sz w:val="20"/>
                <w:szCs w:val="20"/>
                <w:lang w:val="nn-NO"/>
              </w:rPr>
            </w:pPr>
            <w:r w:rsidRPr="00BA6216">
              <w:rPr>
                <w:color w:val="000000" w:themeColor="text1"/>
                <w:sz w:val="20"/>
                <w:szCs w:val="20"/>
                <w:lang w:val="nn-NO"/>
              </w:rPr>
              <w:t xml:space="preserve">Marit Lensjø </w:t>
            </w:r>
          </w:p>
        </w:tc>
        <w:tc>
          <w:tcPr>
            <w:tcW w:w="2976" w:type="dxa"/>
          </w:tcPr>
          <w:p w:rsidR="00BA6216" w:rsidRPr="00BA6216" w:rsidRDefault="00BA6216" w:rsidP="00EF38F6">
            <w:pPr>
              <w:pStyle w:val="Default"/>
              <w:rPr>
                <w:color w:val="000000" w:themeColor="text1"/>
                <w:sz w:val="20"/>
                <w:szCs w:val="20"/>
              </w:rPr>
            </w:pPr>
            <w:r w:rsidRPr="00BA6216">
              <w:rPr>
                <w:color w:val="000000" w:themeColor="text1"/>
                <w:sz w:val="20"/>
                <w:szCs w:val="20"/>
              </w:rPr>
              <w:t>SL</w:t>
            </w:r>
          </w:p>
        </w:tc>
        <w:tc>
          <w:tcPr>
            <w:tcW w:w="3686" w:type="dxa"/>
            <w:gridSpan w:val="2"/>
          </w:tcPr>
          <w:p w:rsidR="00BA6216" w:rsidRPr="00BA6216" w:rsidRDefault="00BA6216" w:rsidP="00EF38F6">
            <w:pPr>
              <w:pStyle w:val="Default"/>
              <w:rPr>
                <w:color w:val="000000" w:themeColor="text1"/>
                <w:sz w:val="20"/>
                <w:szCs w:val="20"/>
              </w:rPr>
            </w:pPr>
          </w:p>
        </w:tc>
      </w:tr>
      <w:tr w:rsidR="00BA6216" w:rsidRPr="00516FA5" w:rsidTr="00EF38F6">
        <w:trPr>
          <w:trHeight w:val="99"/>
        </w:trPr>
        <w:tc>
          <w:tcPr>
            <w:tcW w:w="3261" w:type="dxa"/>
          </w:tcPr>
          <w:p w:rsidR="00BA6216" w:rsidRPr="00BA6216" w:rsidRDefault="00BA6216" w:rsidP="00EF38F6">
            <w:pPr>
              <w:pStyle w:val="Default"/>
              <w:rPr>
                <w:color w:val="000000" w:themeColor="text1"/>
                <w:sz w:val="20"/>
                <w:szCs w:val="20"/>
              </w:rPr>
            </w:pPr>
            <w:r w:rsidRPr="00BA6216">
              <w:rPr>
                <w:color w:val="000000" w:themeColor="text1"/>
                <w:sz w:val="20"/>
                <w:szCs w:val="20"/>
              </w:rPr>
              <w:t xml:space="preserve">Ola Ivar Eikebø </w:t>
            </w:r>
          </w:p>
        </w:tc>
        <w:tc>
          <w:tcPr>
            <w:tcW w:w="2976" w:type="dxa"/>
          </w:tcPr>
          <w:p w:rsidR="00BA6216" w:rsidRPr="00BA6216" w:rsidRDefault="00BA6216" w:rsidP="00EF38F6">
            <w:pPr>
              <w:pStyle w:val="Default"/>
              <w:rPr>
                <w:color w:val="000000" w:themeColor="text1"/>
                <w:sz w:val="20"/>
                <w:szCs w:val="20"/>
              </w:rPr>
            </w:pPr>
            <w:r w:rsidRPr="00BA6216">
              <w:rPr>
                <w:color w:val="000000" w:themeColor="text1"/>
                <w:sz w:val="20"/>
                <w:szCs w:val="20"/>
              </w:rPr>
              <w:t xml:space="preserve">KS </w:t>
            </w:r>
          </w:p>
        </w:tc>
        <w:tc>
          <w:tcPr>
            <w:tcW w:w="3686" w:type="dxa"/>
            <w:gridSpan w:val="2"/>
          </w:tcPr>
          <w:p w:rsidR="00BA6216" w:rsidRPr="00BA6216" w:rsidRDefault="00BA6216" w:rsidP="00EF38F6">
            <w:pPr>
              <w:pStyle w:val="Default"/>
              <w:rPr>
                <w:color w:val="000000" w:themeColor="text1"/>
                <w:sz w:val="20"/>
                <w:szCs w:val="20"/>
              </w:rPr>
            </w:pPr>
          </w:p>
        </w:tc>
      </w:tr>
      <w:tr w:rsidR="00BA6216" w:rsidRPr="00516FA5" w:rsidTr="00EF38F6">
        <w:trPr>
          <w:trHeight w:val="99"/>
        </w:trPr>
        <w:tc>
          <w:tcPr>
            <w:tcW w:w="3261" w:type="dxa"/>
          </w:tcPr>
          <w:p w:rsidR="00BA6216" w:rsidRPr="00A343E8" w:rsidRDefault="00BA6216" w:rsidP="00EF38F6">
            <w:pPr>
              <w:pStyle w:val="Default"/>
              <w:rPr>
                <w:color w:val="000000" w:themeColor="text1"/>
                <w:sz w:val="20"/>
                <w:szCs w:val="20"/>
              </w:rPr>
            </w:pPr>
          </w:p>
        </w:tc>
        <w:tc>
          <w:tcPr>
            <w:tcW w:w="2976" w:type="dxa"/>
          </w:tcPr>
          <w:p w:rsidR="00BA6216" w:rsidRPr="00A343E8" w:rsidRDefault="00BA6216" w:rsidP="00EF38F6">
            <w:pPr>
              <w:pStyle w:val="Default"/>
              <w:rPr>
                <w:color w:val="000000" w:themeColor="text1"/>
                <w:sz w:val="20"/>
                <w:szCs w:val="20"/>
              </w:rPr>
            </w:pPr>
          </w:p>
        </w:tc>
        <w:tc>
          <w:tcPr>
            <w:tcW w:w="3686" w:type="dxa"/>
            <w:gridSpan w:val="2"/>
          </w:tcPr>
          <w:p w:rsidR="00BA6216" w:rsidRPr="00A343E8" w:rsidRDefault="00BA6216" w:rsidP="00EF38F6">
            <w:pPr>
              <w:pStyle w:val="Default"/>
              <w:rPr>
                <w:color w:val="000000" w:themeColor="text1"/>
                <w:sz w:val="20"/>
                <w:szCs w:val="20"/>
              </w:rPr>
            </w:pPr>
          </w:p>
        </w:tc>
      </w:tr>
    </w:tbl>
    <w:p w:rsidR="00BA6216" w:rsidRPr="0043480B" w:rsidRDefault="00BA6216" w:rsidP="00BA6216">
      <w:pPr>
        <w:rPr>
          <w:rFonts w:ascii="Verdana" w:hAnsi="Verdana"/>
        </w:rPr>
      </w:pPr>
    </w:p>
    <w:tbl>
      <w:tblPr>
        <w:tblW w:w="0" w:type="auto"/>
        <w:tblBorders>
          <w:top w:val="nil"/>
          <w:left w:val="nil"/>
          <w:bottom w:val="nil"/>
          <w:right w:val="nil"/>
        </w:tblBorders>
        <w:tblLayout w:type="fixed"/>
        <w:tblLook w:val="0000" w:firstRow="0" w:lastRow="0" w:firstColumn="0" w:lastColumn="0" w:noHBand="0" w:noVBand="0"/>
      </w:tblPr>
      <w:tblGrid>
        <w:gridCol w:w="1843"/>
        <w:gridCol w:w="1418"/>
        <w:gridCol w:w="958"/>
        <w:gridCol w:w="3871"/>
        <w:gridCol w:w="1198"/>
        <w:gridCol w:w="493"/>
      </w:tblGrid>
      <w:tr w:rsidR="00BA6216" w:rsidRPr="0043480B" w:rsidTr="00EF38F6">
        <w:trPr>
          <w:gridAfter w:val="2"/>
          <w:wAfter w:w="1691" w:type="dxa"/>
          <w:trHeight w:val="104"/>
        </w:trPr>
        <w:tc>
          <w:tcPr>
            <w:tcW w:w="4219" w:type="dxa"/>
            <w:gridSpan w:val="3"/>
          </w:tcPr>
          <w:p w:rsidR="00BA6216" w:rsidRPr="00431440" w:rsidRDefault="00BA6216" w:rsidP="00EF38F6">
            <w:pPr>
              <w:rPr>
                <w:rFonts w:ascii="Verdana" w:hAnsi="Verdana"/>
                <w:sz w:val="20"/>
                <w:szCs w:val="20"/>
              </w:rPr>
            </w:pPr>
            <w:r w:rsidRPr="00431440">
              <w:rPr>
                <w:rFonts w:ascii="Verdana" w:hAnsi="Verdana"/>
                <w:b/>
                <w:bCs/>
                <w:sz w:val="20"/>
                <w:szCs w:val="20"/>
              </w:rPr>
              <w:t xml:space="preserve">Fra Utdanningsdirektoratet </w:t>
            </w:r>
          </w:p>
        </w:tc>
        <w:tc>
          <w:tcPr>
            <w:tcW w:w="3871" w:type="dxa"/>
          </w:tcPr>
          <w:p w:rsidR="00BA6216" w:rsidRPr="00431440" w:rsidRDefault="00BA6216" w:rsidP="00EF38F6">
            <w:pPr>
              <w:rPr>
                <w:rFonts w:ascii="Verdana" w:hAnsi="Verdana"/>
                <w:sz w:val="20"/>
                <w:szCs w:val="20"/>
              </w:rPr>
            </w:pPr>
          </w:p>
        </w:tc>
      </w:tr>
      <w:tr w:rsidR="00BA6216" w:rsidRPr="0043480B" w:rsidTr="00EF38F6">
        <w:trPr>
          <w:trHeight w:val="104"/>
        </w:trPr>
        <w:tc>
          <w:tcPr>
            <w:tcW w:w="3261" w:type="dxa"/>
            <w:gridSpan w:val="2"/>
          </w:tcPr>
          <w:p w:rsidR="00BA6216" w:rsidRPr="00CC54C8" w:rsidRDefault="00BA6216" w:rsidP="00EF38F6">
            <w:pPr>
              <w:rPr>
                <w:rFonts w:asciiTheme="minorHAnsi" w:hAnsiTheme="minorHAnsi"/>
                <w:sz w:val="20"/>
                <w:szCs w:val="20"/>
              </w:rPr>
            </w:pPr>
          </w:p>
          <w:p w:rsidR="00CC54C8" w:rsidRPr="00CC54C8" w:rsidRDefault="00BA6216" w:rsidP="00EF38F6">
            <w:pPr>
              <w:rPr>
                <w:rFonts w:asciiTheme="minorHAnsi" w:hAnsiTheme="minorHAnsi"/>
                <w:sz w:val="20"/>
                <w:szCs w:val="20"/>
              </w:rPr>
            </w:pPr>
            <w:r w:rsidRPr="00CC54C8">
              <w:rPr>
                <w:rFonts w:asciiTheme="minorHAnsi" w:hAnsiTheme="minorHAnsi"/>
                <w:sz w:val="20"/>
                <w:szCs w:val="20"/>
              </w:rPr>
              <w:t xml:space="preserve">Åge Risdal </w:t>
            </w:r>
          </w:p>
          <w:p w:rsidR="00BA6216" w:rsidRPr="00CC54C8" w:rsidRDefault="00CC54C8" w:rsidP="00EF38F6">
            <w:pPr>
              <w:rPr>
                <w:rFonts w:asciiTheme="minorHAnsi" w:hAnsiTheme="minorHAnsi"/>
                <w:sz w:val="20"/>
                <w:szCs w:val="20"/>
              </w:rPr>
            </w:pPr>
            <w:r w:rsidRPr="00CC54C8">
              <w:rPr>
                <w:rFonts w:asciiTheme="minorHAnsi" w:hAnsiTheme="minorHAnsi"/>
                <w:sz w:val="20"/>
                <w:szCs w:val="20"/>
              </w:rPr>
              <w:t>Kirsten Waarli</w:t>
            </w:r>
          </w:p>
          <w:p w:rsidR="00BA6216" w:rsidRPr="00CC54C8" w:rsidRDefault="00BA6216" w:rsidP="00EF38F6">
            <w:pPr>
              <w:rPr>
                <w:rFonts w:asciiTheme="minorHAnsi" w:hAnsiTheme="minorHAnsi"/>
                <w:sz w:val="20"/>
                <w:szCs w:val="20"/>
              </w:rPr>
            </w:pPr>
          </w:p>
        </w:tc>
        <w:tc>
          <w:tcPr>
            <w:tcW w:w="6520" w:type="dxa"/>
            <w:gridSpan w:val="4"/>
          </w:tcPr>
          <w:p w:rsidR="00BA6216" w:rsidRPr="00CC54C8" w:rsidRDefault="00BA6216" w:rsidP="00EF38F6">
            <w:pPr>
              <w:rPr>
                <w:rFonts w:asciiTheme="minorHAnsi" w:hAnsiTheme="minorHAnsi"/>
                <w:sz w:val="20"/>
                <w:szCs w:val="20"/>
              </w:rPr>
            </w:pPr>
          </w:p>
          <w:p w:rsidR="00CC54C8" w:rsidRPr="00CC54C8" w:rsidRDefault="00BA6216" w:rsidP="00EF38F6">
            <w:pPr>
              <w:rPr>
                <w:rFonts w:asciiTheme="minorHAnsi" w:hAnsiTheme="minorHAnsi"/>
                <w:color w:val="000000" w:themeColor="text1"/>
                <w:sz w:val="20"/>
                <w:szCs w:val="20"/>
              </w:rPr>
            </w:pPr>
            <w:r w:rsidRPr="00CC54C8">
              <w:rPr>
                <w:rFonts w:asciiTheme="minorHAnsi" w:hAnsiTheme="minorHAnsi"/>
                <w:sz w:val="20"/>
                <w:szCs w:val="20"/>
              </w:rPr>
              <w:t>Avdeling for fag- og yrkesopplæring</w:t>
            </w:r>
            <w:r w:rsidR="00CC54C8" w:rsidRPr="00CC54C8">
              <w:rPr>
                <w:rFonts w:asciiTheme="minorHAnsi" w:hAnsiTheme="minorHAnsi"/>
                <w:color w:val="000000" w:themeColor="text1"/>
                <w:sz w:val="20"/>
                <w:szCs w:val="20"/>
              </w:rPr>
              <w:t xml:space="preserve"> </w:t>
            </w:r>
          </w:p>
          <w:p w:rsidR="00BA6216" w:rsidRPr="00CC54C8" w:rsidRDefault="00CC54C8" w:rsidP="00EF38F6">
            <w:pPr>
              <w:rPr>
                <w:rFonts w:asciiTheme="minorHAnsi" w:hAnsiTheme="minorHAnsi"/>
                <w:sz w:val="20"/>
                <w:szCs w:val="20"/>
              </w:rPr>
            </w:pPr>
            <w:r w:rsidRPr="00CC54C8">
              <w:rPr>
                <w:rFonts w:asciiTheme="minorHAnsi" w:hAnsiTheme="minorHAnsi"/>
                <w:color w:val="000000" w:themeColor="text1"/>
                <w:sz w:val="20"/>
                <w:szCs w:val="20"/>
              </w:rPr>
              <w:t>Avdeling for læreplanutvikling</w:t>
            </w:r>
          </w:p>
          <w:p w:rsidR="00BA6216" w:rsidRPr="00CC54C8" w:rsidRDefault="00BA6216" w:rsidP="00EF38F6">
            <w:pPr>
              <w:rPr>
                <w:rFonts w:asciiTheme="minorHAnsi" w:hAnsiTheme="minorHAnsi"/>
                <w:sz w:val="20"/>
                <w:szCs w:val="20"/>
              </w:rPr>
            </w:pPr>
          </w:p>
        </w:tc>
      </w:tr>
      <w:tr w:rsidR="00BA6216" w:rsidRPr="00204FAE" w:rsidTr="00EF38F6">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After w:val="1"/>
          <w:wAfter w:w="493" w:type="dxa"/>
        </w:trPr>
        <w:tc>
          <w:tcPr>
            <w:tcW w:w="1843" w:type="dxa"/>
          </w:tcPr>
          <w:p w:rsidR="00BA6216" w:rsidRDefault="00BA6216" w:rsidP="00EF38F6">
            <w:pPr>
              <w:pStyle w:val="Default"/>
              <w:rPr>
                <w:b/>
                <w:i/>
                <w:color w:val="000000" w:themeColor="text1"/>
                <w:sz w:val="20"/>
                <w:szCs w:val="20"/>
              </w:rPr>
            </w:pPr>
          </w:p>
          <w:p w:rsidR="00BA6216" w:rsidRPr="00204FAE" w:rsidRDefault="00BA6216" w:rsidP="00EF38F6">
            <w:pPr>
              <w:pStyle w:val="Default"/>
              <w:rPr>
                <w:b/>
                <w:i/>
                <w:color w:val="000000" w:themeColor="text1"/>
                <w:sz w:val="20"/>
                <w:szCs w:val="20"/>
              </w:rPr>
            </w:pPr>
            <w:r w:rsidRPr="00204FAE">
              <w:rPr>
                <w:b/>
                <w:i/>
                <w:color w:val="000000" w:themeColor="text1"/>
                <w:sz w:val="20"/>
                <w:szCs w:val="20"/>
              </w:rPr>
              <w:t>Ikke deltatt:</w:t>
            </w:r>
          </w:p>
        </w:tc>
        <w:tc>
          <w:tcPr>
            <w:tcW w:w="7445" w:type="dxa"/>
            <w:gridSpan w:val="4"/>
          </w:tcPr>
          <w:p w:rsidR="00BA6216" w:rsidRPr="00204FAE" w:rsidRDefault="00BA6216" w:rsidP="00EF38F6">
            <w:pPr>
              <w:pStyle w:val="Default"/>
              <w:rPr>
                <w:b/>
                <w:i/>
                <w:color w:val="000000" w:themeColor="text1"/>
                <w:sz w:val="20"/>
                <w:szCs w:val="20"/>
              </w:rPr>
            </w:pPr>
          </w:p>
        </w:tc>
      </w:tr>
      <w:tr w:rsidR="00BA6216" w:rsidRPr="00204FAE" w:rsidTr="00EF38F6">
        <w:trPr>
          <w:gridAfter w:val="1"/>
          <w:wAfter w:w="493" w:type="dxa"/>
          <w:trHeight w:val="99"/>
        </w:trPr>
        <w:tc>
          <w:tcPr>
            <w:tcW w:w="3261" w:type="dxa"/>
            <w:gridSpan w:val="2"/>
          </w:tcPr>
          <w:p w:rsidR="00BA6216" w:rsidRPr="00A343E8" w:rsidRDefault="00BA6216" w:rsidP="00EF38F6">
            <w:pPr>
              <w:pStyle w:val="Default"/>
              <w:rPr>
                <w:color w:val="000000" w:themeColor="text1"/>
                <w:sz w:val="20"/>
                <w:szCs w:val="20"/>
                <w:lang w:val="nn-NO"/>
              </w:rPr>
            </w:pPr>
            <w:r w:rsidRPr="00A343E8">
              <w:rPr>
                <w:color w:val="000000" w:themeColor="text1"/>
                <w:sz w:val="20"/>
                <w:szCs w:val="20"/>
              </w:rPr>
              <w:t>Anne Jensen</w:t>
            </w:r>
            <w:r w:rsidRPr="00A343E8">
              <w:rPr>
                <w:color w:val="000000" w:themeColor="text1"/>
                <w:sz w:val="20"/>
                <w:szCs w:val="20"/>
                <w:lang w:val="nn-NO"/>
              </w:rPr>
              <w:t xml:space="preserve"> </w:t>
            </w:r>
          </w:p>
          <w:p w:rsidR="00BA6216" w:rsidRPr="00A343E8" w:rsidRDefault="00BA6216" w:rsidP="00EF38F6">
            <w:pPr>
              <w:pStyle w:val="Default"/>
              <w:rPr>
                <w:color w:val="000000" w:themeColor="text1"/>
                <w:sz w:val="20"/>
                <w:szCs w:val="20"/>
              </w:rPr>
            </w:pPr>
            <w:r>
              <w:rPr>
                <w:color w:val="000000" w:themeColor="text1"/>
                <w:sz w:val="20"/>
                <w:szCs w:val="20"/>
              </w:rPr>
              <w:t>Knut Maarud</w:t>
            </w:r>
          </w:p>
        </w:tc>
        <w:tc>
          <w:tcPr>
            <w:tcW w:w="6027" w:type="dxa"/>
            <w:gridSpan w:val="3"/>
          </w:tcPr>
          <w:p w:rsidR="00BA6216" w:rsidRPr="00A343E8" w:rsidRDefault="00BA6216" w:rsidP="00EF38F6">
            <w:pPr>
              <w:pStyle w:val="Default"/>
              <w:rPr>
                <w:color w:val="000000" w:themeColor="text1"/>
                <w:sz w:val="20"/>
                <w:szCs w:val="20"/>
              </w:rPr>
            </w:pPr>
            <w:r w:rsidRPr="00A343E8">
              <w:rPr>
                <w:color w:val="000000" w:themeColor="text1"/>
                <w:sz w:val="20"/>
                <w:szCs w:val="20"/>
              </w:rPr>
              <w:t>NHO Service</w:t>
            </w:r>
          </w:p>
          <w:p w:rsidR="00BA6216" w:rsidRPr="00A343E8" w:rsidRDefault="00BA6216" w:rsidP="00BA6216">
            <w:pPr>
              <w:pStyle w:val="Default"/>
              <w:rPr>
                <w:color w:val="000000" w:themeColor="text1"/>
                <w:sz w:val="20"/>
                <w:szCs w:val="20"/>
              </w:rPr>
            </w:pPr>
            <w:r w:rsidRPr="00BA6216">
              <w:rPr>
                <w:color w:val="000000" w:themeColor="text1"/>
                <w:sz w:val="20"/>
                <w:szCs w:val="20"/>
              </w:rPr>
              <w:t>Avdeling for fag- og yrkesopplæring (</w:t>
            </w:r>
            <w:r>
              <w:rPr>
                <w:color w:val="000000" w:themeColor="text1"/>
                <w:sz w:val="20"/>
                <w:szCs w:val="20"/>
              </w:rPr>
              <w:t>FR EL)</w:t>
            </w:r>
          </w:p>
        </w:tc>
      </w:tr>
      <w:tr w:rsidR="00BA6216" w:rsidRPr="00204FAE" w:rsidTr="00EF38F6">
        <w:trPr>
          <w:gridAfter w:val="1"/>
          <w:wAfter w:w="493" w:type="dxa"/>
          <w:trHeight w:val="99"/>
        </w:trPr>
        <w:tc>
          <w:tcPr>
            <w:tcW w:w="3261" w:type="dxa"/>
            <w:gridSpan w:val="2"/>
          </w:tcPr>
          <w:p w:rsidR="00BA6216" w:rsidRPr="00A343E8" w:rsidRDefault="00BA6216" w:rsidP="00EF38F6">
            <w:pPr>
              <w:pStyle w:val="Default"/>
              <w:rPr>
                <w:color w:val="000000" w:themeColor="text1"/>
                <w:sz w:val="20"/>
                <w:szCs w:val="20"/>
              </w:rPr>
            </w:pPr>
          </w:p>
        </w:tc>
        <w:tc>
          <w:tcPr>
            <w:tcW w:w="6027" w:type="dxa"/>
            <w:gridSpan w:val="3"/>
          </w:tcPr>
          <w:p w:rsidR="00BA6216" w:rsidRPr="00A343E8" w:rsidRDefault="00BA6216" w:rsidP="00EF38F6">
            <w:pPr>
              <w:pStyle w:val="Default"/>
              <w:rPr>
                <w:color w:val="000000" w:themeColor="text1"/>
                <w:sz w:val="20"/>
                <w:szCs w:val="20"/>
              </w:rPr>
            </w:pPr>
          </w:p>
        </w:tc>
      </w:tr>
      <w:tr w:rsidR="00BA6216" w:rsidRPr="00204FAE" w:rsidTr="00EF38F6">
        <w:trPr>
          <w:gridAfter w:val="1"/>
          <w:wAfter w:w="493" w:type="dxa"/>
          <w:trHeight w:val="99"/>
        </w:trPr>
        <w:tc>
          <w:tcPr>
            <w:tcW w:w="3261" w:type="dxa"/>
            <w:gridSpan w:val="2"/>
          </w:tcPr>
          <w:p w:rsidR="00BA6216" w:rsidRPr="00A343E8" w:rsidRDefault="00BA6216" w:rsidP="00EF38F6">
            <w:pPr>
              <w:pStyle w:val="Default"/>
              <w:rPr>
                <w:color w:val="000000" w:themeColor="text1"/>
                <w:sz w:val="20"/>
                <w:szCs w:val="20"/>
              </w:rPr>
            </w:pPr>
          </w:p>
        </w:tc>
        <w:tc>
          <w:tcPr>
            <w:tcW w:w="6027" w:type="dxa"/>
            <w:gridSpan w:val="3"/>
          </w:tcPr>
          <w:p w:rsidR="00BA6216" w:rsidRPr="00A343E8" w:rsidRDefault="00BA6216" w:rsidP="00EF38F6">
            <w:pPr>
              <w:pStyle w:val="Default"/>
              <w:rPr>
                <w:color w:val="000000" w:themeColor="text1"/>
                <w:sz w:val="20"/>
                <w:szCs w:val="20"/>
              </w:rPr>
            </w:pPr>
          </w:p>
        </w:tc>
      </w:tr>
    </w:tbl>
    <w:p w:rsidR="007B462B" w:rsidRDefault="007B462B">
      <w:pPr>
        <w:rPr>
          <w:rFonts w:ascii="Verdana" w:hAnsi="Verdana"/>
        </w:rPr>
      </w:pPr>
      <w:r>
        <w:rPr>
          <w:rFonts w:ascii="Verdana" w:hAnsi="Verdana"/>
        </w:rPr>
        <w:br w:type="page"/>
      </w:r>
    </w:p>
    <w:tbl>
      <w:tblPr>
        <w:tblW w:w="0" w:type="auto"/>
        <w:tblLook w:val="01E0" w:firstRow="1" w:lastRow="1" w:firstColumn="1" w:lastColumn="1" w:noHBand="0" w:noVBand="0"/>
      </w:tblPr>
      <w:tblGrid>
        <w:gridCol w:w="1101"/>
        <w:gridCol w:w="8187"/>
      </w:tblGrid>
      <w:tr w:rsidR="0043480B" w:rsidRPr="00AE2EA2" w:rsidTr="002C111C">
        <w:tc>
          <w:tcPr>
            <w:tcW w:w="1101" w:type="dxa"/>
          </w:tcPr>
          <w:p w:rsidR="0043480B" w:rsidRPr="00AE2EA2" w:rsidRDefault="0043480B" w:rsidP="002C111C">
            <w:pPr>
              <w:rPr>
                <w:rFonts w:ascii="Verdana" w:hAnsi="Verdana"/>
              </w:rPr>
            </w:pPr>
          </w:p>
        </w:tc>
        <w:tc>
          <w:tcPr>
            <w:tcW w:w="8187" w:type="dxa"/>
          </w:tcPr>
          <w:p w:rsidR="0043480B" w:rsidRPr="00AE2EA2" w:rsidRDefault="0043480B" w:rsidP="002C111C">
            <w:pPr>
              <w:rPr>
                <w:rFonts w:ascii="Verdana" w:hAnsi="Verdana"/>
              </w:rPr>
            </w:pPr>
          </w:p>
        </w:tc>
      </w:tr>
    </w:tbl>
    <w:p w:rsidR="00B323D5" w:rsidRPr="00E8673F" w:rsidRDefault="00B323D5" w:rsidP="00B323D5">
      <w:pPr>
        <w:rPr>
          <w:rFonts w:ascii="Verdana" w:hAnsi="Verdana"/>
          <w:b/>
          <w:bCs/>
        </w:rPr>
      </w:pPr>
      <w:r w:rsidRPr="00E8673F">
        <w:rPr>
          <w:rFonts w:ascii="Verdana" w:hAnsi="Verdana"/>
          <w:b/>
          <w:bCs/>
        </w:rPr>
        <w:t>Dagsorden:</w:t>
      </w:r>
    </w:p>
    <w:p w:rsidR="00B323D5" w:rsidRDefault="00B323D5" w:rsidP="00B323D5">
      <w:pPr>
        <w:rPr>
          <w:rFonts w:ascii="Verdana" w:hAnsi="Verdana"/>
        </w:rPr>
      </w:pPr>
    </w:p>
    <w:tbl>
      <w:tblPr>
        <w:tblStyle w:val="Tabellrutenett"/>
        <w:tblW w:w="10138" w:type="dxa"/>
        <w:tblLayout w:type="fixed"/>
        <w:tblLook w:val="04A0" w:firstRow="1" w:lastRow="0" w:firstColumn="1" w:lastColumn="0" w:noHBand="0" w:noVBand="1"/>
      </w:tblPr>
      <w:tblGrid>
        <w:gridCol w:w="817"/>
        <w:gridCol w:w="9321"/>
      </w:tblGrid>
      <w:tr w:rsidR="00B323D5" w:rsidRPr="002D3AAF" w:rsidTr="0032052D">
        <w:tc>
          <w:tcPr>
            <w:tcW w:w="817" w:type="dxa"/>
          </w:tcPr>
          <w:p w:rsidR="00B323D5" w:rsidRPr="0035487C" w:rsidRDefault="00B323D5" w:rsidP="0032052D">
            <w:pPr>
              <w:rPr>
                <w:rFonts w:asciiTheme="minorHAnsi" w:hAnsiTheme="minorHAnsi"/>
                <w:color w:val="000000" w:themeColor="text1"/>
                <w:sz w:val="20"/>
                <w:szCs w:val="20"/>
              </w:rPr>
            </w:pPr>
          </w:p>
          <w:p w:rsidR="00B323D5" w:rsidRPr="0035487C" w:rsidRDefault="006C6E0E" w:rsidP="006C6E0E">
            <w:pPr>
              <w:rPr>
                <w:rFonts w:asciiTheme="minorHAnsi" w:hAnsiTheme="minorHAnsi"/>
                <w:color w:val="000000" w:themeColor="text1"/>
                <w:sz w:val="20"/>
                <w:szCs w:val="20"/>
              </w:rPr>
            </w:pPr>
            <w:r>
              <w:rPr>
                <w:rFonts w:asciiTheme="minorHAnsi" w:hAnsiTheme="minorHAnsi"/>
                <w:color w:val="000000" w:themeColor="text1"/>
                <w:sz w:val="20"/>
                <w:szCs w:val="20"/>
              </w:rPr>
              <w:t>13</w:t>
            </w:r>
            <w:r w:rsidR="00B323D5" w:rsidRPr="0035487C">
              <w:rPr>
                <w:rFonts w:asciiTheme="minorHAnsi" w:hAnsiTheme="minorHAnsi"/>
                <w:color w:val="000000" w:themeColor="text1"/>
                <w:sz w:val="20"/>
                <w:szCs w:val="20"/>
              </w:rPr>
              <w:t>-1</w:t>
            </w:r>
            <w:r w:rsidR="0035487C" w:rsidRPr="0035487C">
              <w:rPr>
                <w:rFonts w:asciiTheme="minorHAnsi" w:hAnsiTheme="minorHAnsi"/>
                <w:color w:val="000000" w:themeColor="text1"/>
                <w:sz w:val="20"/>
                <w:szCs w:val="20"/>
              </w:rPr>
              <w:t>7</w:t>
            </w:r>
          </w:p>
        </w:tc>
        <w:tc>
          <w:tcPr>
            <w:tcW w:w="9321" w:type="dxa"/>
          </w:tcPr>
          <w:p w:rsidR="00B323D5" w:rsidRPr="007B462B" w:rsidRDefault="00B323D5" w:rsidP="0032052D">
            <w:pPr>
              <w:rPr>
                <w:rFonts w:asciiTheme="minorHAnsi" w:hAnsiTheme="minorHAnsi"/>
                <w:color w:val="000000" w:themeColor="text1"/>
                <w:sz w:val="20"/>
                <w:szCs w:val="20"/>
              </w:rPr>
            </w:pPr>
          </w:p>
          <w:p w:rsidR="00B323D5" w:rsidRPr="007B462B" w:rsidRDefault="00B323D5" w:rsidP="0032052D">
            <w:pPr>
              <w:rPr>
                <w:rFonts w:asciiTheme="minorHAnsi" w:hAnsiTheme="minorHAnsi"/>
                <w:b/>
                <w:color w:val="000000" w:themeColor="text1"/>
                <w:sz w:val="20"/>
                <w:szCs w:val="20"/>
              </w:rPr>
            </w:pPr>
            <w:r w:rsidRPr="007B462B">
              <w:rPr>
                <w:rFonts w:asciiTheme="minorHAnsi" w:hAnsiTheme="minorHAnsi"/>
                <w:b/>
                <w:color w:val="000000" w:themeColor="text1"/>
                <w:sz w:val="20"/>
                <w:szCs w:val="20"/>
              </w:rPr>
              <w:t>Godkjenne innkallingen til dagens møte</w:t>
            </w:r>
          </w:p>
          <w:p w:rsidR="00B323D5" w:rsidRDefault="00B323D5" w:rsidP="0032052D">
            <w:pPr>
              <w:rPr>
                <w:rFonts w:asciiTheme="minorHAnsi" w:hAnsiTheme="minorHAnsi"/>
                <w:b/>
                <w:color w:val="000000" w:themeColor="text1"/>
                <w:sz w:val="20"/>
                <w:szCs w:val="20"/>
              </w:rPr>
            </w:pPr>
          </w:p>
          <w:p w:rsidR="00B323D5" w:rsidRPr="00F03412" w:rsidRDefault="00B93716" w:rsidP="0032052D">
            <w:pPr>
              <w:rPr>
                <w:rFonts w:asciiTheme="minorHAnsi" w:hAnsiTheme="minorHAnsi"/>
                <w:b/>
                <w:color w:val="000000" w:themeColor="text1"/>
                <w:sz w:val="20"/>
                <w:szCs w:val="20"/>
              </w:rPr>
            </w:pPr>
            <w:r w:rsidRPr="00F03412">
              <w:rPr>
                <w:rFonts w:asciiTheme="minorHAnsi" w:hAnsiTheme="minorHAnsi"/>
                <w:b/>
                <w:color w:val="000000" w:themeColor="text1"/>
                <w:sz w:val="20"/>
                <w:szCs w:val="20"/>
              </w:rPr>
              <w:t>V</w:t>
            </w:r>
            <w:r w:rsidR="00B323D5" w:rsidRPr="00F03412">
              <w:rPr>
                <w:rFonts w:asciiTheme="minorHAnsi" w:hAnsiTheme="minorHAnsi"/>
                <w:b/>
                <w:color w:val="000000" w:themeColor="text1"/>
                <w:sz w:val="20"/>
                <w:szCs w:val="20"/>
              </w:rPr>
              <w:t>edtak:</w:t>
            </w:r>
          </w:p>
          <w:p w:rsidR="00B323D5" w:rsidRPr="007B462B" w:rsidRDefault="00B323D5" w:rsidP="0032052D">
            <w:pPr>
              <w:rPr>
                <w:rFonts w:asciiTheme="minorHAnsi" w:hAnsiTheme="minorHAnsi"/>
                <w:i/>
                <w:color w:val="000000" w:themeColor="text1"/>
                <w:sz w:val="20"/>
                <w:szCs w:val="20"/>
              </w:rPr>
            </w:pPr>
            <w:r w:rsidRPr="007B462B">
              <w:rPr>
                <w:rFonts w:asciiTheme="minorHAnsi" w:hAnsiTheme="minorHAnsi"/>
                <w:i/>
                <w:color w:val="000000" w:themeColor="text1"/>
                <w:sz w:val="20"/>
                <w:szCs w:val="20"/>
              </w:rPr>
              <w:t xml:space="preserve">Rådet godkjenner innkallingen. </w:t>
            </w:r>
          </w:p>
          <w:p w:rsidR="00B323D5" w:rsidRPr="007B462B" w:rsidRDefault="00B323D5" w:rsidP="0032052D">
            <w:pPr>
              <w:rPr>
                <w:rFonts w:asciiTheme="minorHAnsi" w:hAnsiTheme="minorHAnsi"/>
                <w:i/>
                <w:color w:val="000000" w:themeColor="text1"/>
                <w:sz w:val="20"/>
                <w:szCs w:val="20"/>
              </w:rPr>
            </w:pPr>
          </w:p>
        </w:tc>
      </w:tr>
      <w:tr w:rsidR="00B323D5" w:rsidRPr="007B462B" w:rsidTr="0032052D">
        <w:tc>
          <w:tcPr>
            <w:tcW w:w="817" w:type="dxa"/>
          </w:tcPr>
          <w:p w:rsidR="00B323D5" w:rsidRPr="0035487C" w:rsidRDefault="00B323D5" w:rsidP="0032052D">
            <w:pPr>
              <w:rPr>
                <w:rFonts w:asciiTheme="minorHAnsi" w:hAnsiTheme="minorHAnsi"/>
                <w:color w:val="000000" w:themeColor="text1"/>
                <w:sz w:val="20"/>
                <w:szCs w:val="20"/>
              </w:rPr>
            </w:pPr>
          </w:p>
          <w:p w:rsidR="00B323D5" w:rsidRPr="0035487C" w:rsidRDefault="006C6E0E" w:rsidP="0035487C">
            <w:pPr>
              <w:rPr>
                <w:rFonts w:asciiTheme="minorHAnsi" w:hAnsiTheme="minorHAnsi"/>
                <w:color w:val="000000" w:themeColor="text1"/>
                <w:sz w:val="20"/>
                <w:szCs w:val="20"/>
              </w:rPr>
            </w:pPr>
            <w:r>
              <w:rPr>
                <w:rFonts w:asciiTheme="minorHAnsi" w:hAnsiTheme="minorHAnsi"/>
                <w:color w:val="000000" w:themeColor="text1"/>
                <w:sz w:val="20"/>
                <w:szCs w:val="20"/>
              </w:rPr>
              <w:t>14</w:t>
            </w:r>
            <w:r w:rsidR="00B323D5" w:rsidRPr="0035487C">
              <w:rPr>
                <w:rFonts w:asciiTheme="minorHAnsi" w:hAnsiTheme="minorHAnsi"/>
                <w:color w:val="000000" w:themeColor="text1"/>
                <w:sz w:val="20"/>
                <w:szCs w:val="20"/>
              </w:rPr>
              <w:t>-1</w:t>
            </w:r>
            <w:r w:rsidR="0035487C" w:rsidRPr="0035487C">
              <w:rPr>
                <w:rFonts w:asciiTheme="minorHAnsi" w:hAnsiTheme="minorHAnsi"/>
                <w:color w:val="000000" w:themeColor="text1"/>
                <w:sz w:val="20"/>
                <w:szCs w:val="20"/>
              </w:rPr>
              <w:t>7</w:t>
            </w:r>
          </w:p>
        </w:tc>
        <w:tc>
          <w:tcPr>
            <w:tcW w:w="9321" w:type="dxa"/>
          </w:tcPr>
          <w:p w:rsidR="00B323D5" w:rsidRPr="007B462B" w:rsidRDefault="00B323D5" w:rsidP="0032052D">
            <w:pPr>
              <w:rPr>
                <w:rFonts w:asciiTheme="minorHAnsi" w:hAnsiTheme="minorHAnsi"/>
                <w:color w:val="000000" w:themeColor="text1"/>
                <w:sz w:val="20"/>
                <w:szCs w:val="20"/>
              </w:rPr>
            </w:pPr>
          </w:p>
          <w:p w:rsidR="00B323D5" w:rsidRPr="007B462B" w:rsidRDefault="00B323D5" w:rsidP="0032052D">
            <w:pPr>
              <w:rPr>
                <w:rFonts w:asciiTheme="minorHAnsi" w:hAnsiTheme="minorHAnsi"/>
                <w:b/>
                <w:color w:val="000000" w:themeColor="text1"/>
                <w:sz w:val="20"/>
                <w:szCs w:val="20"/>
              </w:rPr>
            </w:pPr>
            <w:r w:rsidRPr="007B462B">
              <w:rPr>
                <w:rFonts w:asciiTheme="minorHAnsi" w:hAnsiTheme="minorHAnsi"/>
                <w:b/>
                <w:color w:val="000000" w:themeColor="text1"/>
                <w:sz w:val="20"/>
                <w:szCs w:val="20"/>
              </w:rPr>
              <w:t xml:space="preserve">Godkjenne referatet fra møtet </w:t>
            </w:r>
            <w:r w:rsidR="007B5C4E">
              <w:rPr>
                <w:rFonts w:asciiTheme="minorHAnsi" w:hAnsiTheme="minorHAnsi"/>
                <w:b/>
                <w:color w:val="000000" w:themeColor="text1"/>
                <w:sz w:val="20"/>
                <w:szCs w:val="20"/>
              </w:rPr>
              <w:t>8</w:t>
            </w:r>
            <w:r w:rsidR="005F1192" w:rsidRPr="007B462B">
              <w:rPr>
                <w:rFonts w:asciiTheme="minorHAnsi" w:hAnsiTheme="minorHAnsi"/>
                <w:b/>
                <w:color w:val="000000" w:themeColor="text1"/>
                <w:sz w:val="20"/>
                <w:szCs w:val="20"/>
              </w:rPr>
              <w:t xml:space="preserve">. </w:t>
            </w:r>
            <w:r w:rsidR="007B5C4E">
              <w:rPr>
                <w:rFonts w:asciiTheme="minorHAnsi" w:hAnsiTheme="minorHAnsi"/>
                <w:b/>
                <w:color w:val="000000" w:themeColor="text1"/>
                <w:sz w:val="20"/>
                <w:szCs w:val="20"/>
              </w:rPr>
              <w:t>februar</w:t>
            </w:r>
            <w:r w:rsidRPr="007B462B">
              <w:rPr>
                <w:rFonts w:asciiTheme="minorHAnsi" w:hAnsiTheme="minorHAnsi"/>
                <w:b/>
                <w:color w:val="000000" w:themeColor="text1"/>
                <w:sz w:val="20"/>
                <w:szCs w:val="20"/>
              </w:rPr>
              <w:t xml:space="preserve"> 201</w:t>
            </w:r>
            <w:r w:rsidR="007B5C4E">
              <w:rPr>
                <w:rFonts w:asciiTheme="minorHAnsi" w:hAnsiTheme="minorHAnsi"/>
                <w:b/>
                <w:color w:val="000000" w:themeColor="text1"/>
                <w:sz w:val="20"/>
                <w:szCs w:val="20"/>
              </w:rPr>
              <w:t>7</w:t>
            </w:r>
          </w:p>
          <w:p w:rsidR="00B323D5" w:rsidRPr="007B462B" w:rsidRDefault="00B323D5" w:rsidP="0032052D">
            <w:pPr>
              <w:rPr>
                <w:rFonts w:asciiTheme="minorHAnsi" w:hAnsiTheme="minorHAnsi"/>
                <w:i/>
                <w:color w:val="000000" w:themeColor="text1"/>
                <w:sz w:val="20"/>
                <w:szCs w:val="20"/>
              </w:rPr>
            </w:pPr>
          </w:p>
          <w:p w:rsidR="00B323D5" w:rsidRDefault="00B323D5" w:rsidP="0032052D">
            <w:pPr>
              <w:rPr>
                <w:rFonts w:asciiTheme="minorHAnsi" w:hAnsiTheme="minorHAnsi"/>
                <w:color w:val="000000" w:themeColor="text1"/>
                <w:sz w:val="20"/>
                <w:szCs w:val="20"/>
              </w:rPr>
            </w:pPr>
            <w:r w:rsidRPr="007B462B">
              <w:rPr>
                <w:rFonts w:asciiTheme="minorHAnsi" w:hAnsiTheme="minorHAnsi"/>
                <w:color w:val="000000" w:themeColor="text1"/>
                <w:sz w:val="20"/>
                <w:szCs w:val="20"/>
              </w:rPr>
              <w:t>Referat</w:t>
            </w:r>
            <w:r w:rsidR="007B5C4E">
              <w:rPr>
                <w:rFonts w:asciiTheme="minorHAnsi" w:hAnsiTheme="minorHAnsi"/>
                <w:color w:val="000000" w:themeColor="text1"/>
                <w:sz w:val="20"/>
                <w:szCs w:val="20"/>
              </w:rPr>
              <w:t>et ligger på</w:t>
            </w:r>
            <w:r w:rsidR="007B462B" w:rsidRPr="007B462B">
              <w:rPr>
                <w:rFonts w:asciiTheme="minorHAnsi" w:hAnsiTheme="minorHAnsi"/>
                <w:color w:val="000000" w:themeColor="text1"/>
                <w:sz w:val="20"/>
                <w:szCs w:val="20"/>
              </w:rPr>
              <w:t xml:space="preserve">: </w:t>
            </w:r>
            <w:hyperlink r:id="rId9" w:history="1">
              <w:r w:rsidR="007B462B" w:rsidRPr="004E6B0E">
                <w:rPr>
                  <w:rStyle w:val="Hyperkobling"/>
                  <w:rFonts w:asciiTheme="minorHAnsi" w:hAnsiTheme="minorHAnsi"/>
                  <w:sz w:val="20"/>
                  <w:szCs w:val="20"/>
                </w:rPr>
                <w:t>https://fagligerad.no/frba/</w:t>
              </w:r>
            </w:hyperlink>
          </w:p>
          <w:p w:rsidR="007B462B" w:rsidRPr="007B462B" w:rsidRDefault="007B462B" w:rsidP="0032052D">
            <w:pPr>
              <w:rPr>
                <w:rFonts w:asciiTheme="minorHAnsi" w:hAnsiTheme="minorHAnsi"/>
                <w:color w:val="000000" w:themeColor="text1"/>
                <w:sz w:val="20"/>
                <w:szCs w:val="20"/>
              </w:rPr>
            </w:pPr>
          </w:p>
          <w:p w:rsidR="00B323D5" w:rsidRPr="00F03412" w:rsidRDefault="00B93716" w:rsidP="0032052D">
            <w:pPr>
              <w:rPr>
                <w:rFonts w:asciiTheme="minorHAnsi" w:hAnsiTheme="minorHAnsi"/>
                <w:b/>
                <w:color w:val="000000" w:themeColor="text1"/>
                <w:sz w:val="20"/>
                <w:szCs w:val="20"/>
              </w:rPr>
            </w:pPr>
            <w:r w:rsidRPr="00F03412">
              <w:rPr>
                <w:rFonts w:asciiTheme="minorHAnsi" w:hAnsiTheme="minorHAnsi"/>
                <w:b/>
                <w:color w:val="000000" w:themeColor="text1"/>
                <w:sz w:val="20"/>
                <w:szCs w:val="20"/>
              </w:rPr>
              <w:t>V</w:t>
            </w:r>
            <w:r w:rsidR="00B323D5" w:rsidRPr="00F03412">
              <w:rPr>
                <w:rFonts w:asciiTheme="minorHAnsi" w:hAnsiTheme="minorHAnsi"/>
                <w:b/>
                <w:color w:val="000000" w:themeColor="text1"/>
                <w:sz w:val="20"/>
                <w:szCs w:val="20"/>
              </w:rPr>
              <w:t>edtak:</w:t>
            </w:r>
          </w:p>
          <w:p w:rsidR="00B323D5" w:rsidRPr="00F03412" w:rsidRDefault="00B323D5" w:rsidP="0032052D">
            <w:pPr>
              <w:rPr>
                <w:rFonts w:asciiTheme="minorHAnsi" w:hAnsiTheme="minorHAnsi"/>
                <w:i/>
                <w:color w:val="000000" w:themeColor="text1"/>
                <w:sz w:val="20"/>
                <w:szCs w:val="20"/>
              </w:rPr>
            </w:pPr>
            <w:r w:rsidRPr="00F03412">
              <w:rPr>
                <w:rFonts w:asciiTheme="minorHAnsi" w:hAnsiTheme="minorHAnsi"/>
                <w:i/>
                <w:color w:val="000000" w:themeColor="text1"/>
                <w:sz w:val="20"/>
                <w:szCs w:val="20"/>
              </w:rPr>
              <w:t>Rådet godkjenner referatet</w:t>
            </w:r>
            <w:r w:rsidR="00887C4A" w:rsidRPr="00F03412">
              <w:rPr>
                <w:rFonts w:asciiTheme="minorHAnsi" w:hAnsiTheme="minorHAnsi"/>
                <w:i/>
                <w:color w:val="000000" w:themeColor="text1"/>
                <w:sz w:val="20"/>
                <w:szCs w:val="20"/>
              </w:rPr>
              <w:t>.</w:t>
            </w:r>
          </w:p>
          <w:p w:rsidR="00B323D5" w:rsidRPr="007B462B" w:rsidRDefault="00B323D5" w:rsidP="0032052D">
            <w:pPr>
              <w:rPr>
                <w:rFonts w:asciiTheme="minorHAnsi" w:hAnsiTheme="minorHAnsi"/>
                <w:color w:val="000000" w:themeColor="text1"/>
                <w:sz w:val="20"/>
                <w:szCs w:val="20"/>
              </w:rPr>
            </w:pPr>
          </w:p>
        </w:tc>
      </w:tr>
      <w:tr w:rsidR="007E1EA7" w:rsidRPr="007B462B" w:rsidTr="0032052D">
        <w:tc>
          <w:tcPr>
            <w:tcW w:w="817" w:type="dxa"/>
          </w:tcPr>
          <w:p w:rsidR="0059756B" w:rsidRPr="0059756B" w:rsidRDefault="0059756B" w:rsidP="0059756B">
            <w:pPr>
              <w:rPr>
                <w:rFonts w:asciiTheme="minorHAnsi" w:hAnsiTheme="minorHAnsi"/>
                <w:color w:val="000000" w:themeColor="text1"/>
                <w:sz w:val="20"/>
                <w:szCs w:val="20"/>
              </w:rPr>
            </w:pPr>
          </w:p>
          <w:p w:rsidR="007E1EA7" w:rsidRPr="007B462B" w:rsidRDefault="006C6E0E" w:rsidP="0059756B">
            <w:pPr>
              <w:rPr>
                <w:rFonts w:asciiTheme="minorHAnsi" w:hAnsiTheme="minorHAnsi"/>
                <w:color w:val="000000" w:themeColor="text1"/>
                <w:sz w:val="20"/>
                <w:szCs w:val="20"/>
              </w:rPr>
            </w:pPr>
            <w:r>
              <w:rPr>
                <w:rFonts w:asciiTheme="minorHAnsi" w:hAnsiTheme="minorHAnsi"/>
                <w:color w:val="000000" w:themeColor="text1"/>
                <w:sz w:val="20"/>
                <w:szCs w:val="20"/>
              </w:rPr>
              <w:t>15</w:t>
            </w:r>
            <w:r w:rsidR="0059756B" w:rsidRPr="0059756B">
              <w:rPr>
                <w:rFonts w:asciiTheme="minorHAnsi" w:hAnsiTheme="minorHAnsi"/>
                <w:color w:val="000000" w:themeColor="text1"/>
                <w:sz w:val="20"/>
                <w:szCs w:val="20"/>
              </w:rPr>
              <w:t>-17</w:t>
            </w:r>
          </w:p>
        </w:tc>
        <w:tc>
          <w:tcPr>
            <w:tcW w:w="9321" w:type="dxa"/>
          </w:tcPr>
          <w:p w:rsidR="007E1EA7" w:rsidRDefault="007E1EA7" w:rsidP="0032052D">
            <w:pPr>
              <w:rPr>
                <w:rFonts w:asciiTheme="minorHAnsi" w:hAnsiTheme="minorHAnsi"/>
                <w:color w:val="000000" w:themeColor="text1"/>
                <w:sz w:val="20"/>
                <w:szCs w:val="20"/>
              </w:rPr>
            </w:pPr>
          </w:p>
          <w:p w:rsidR="007E1EA7" w:rsidRPr="00DF4538" w:rsidRDefault="006654CB" w:rsidP="0032052D">
            <w:pPr>
              <w:rPr>
                <w:rFonts w:asciiTheme="minorHAnsi" w:hAnsiTheme="minorHAnsi"/>
                <w:b/>
                <w:color w:val="000000" w:themeColor="text1"/>
                <w:sz w:val="20"/>
                <w:szCs w:val="20"/>
              </w:rPr>
            </w:pPr>
            <w:r w:rsidRPr="00DF4538">
              <w:rPr>
                <w:rFonts w:asciiTheme="minorHAnsi" w:hAnsiTheme="minorHAnsi"/>
                <w:b/>
                <w:color w:val="000000" w:themeColor="text1"/>
                <w:sz w:val="20"/>
                <w:szCs w:val="20"/>
              </w:rPr>
              <w:t>Søknad fra BNL om opprettelse av faget - Byggmontasje</w:t>
            </w:r>
          </w:p>
          <w:p w:rsidR="0078259A" w:rsidRDefault="0078259A" w:rsidP="0032052D">
            <w:pPr>
              <w:rPr>
                <w:rFonts w:asciiTheme="minorHAnsi" w:hAnsiTheme="minorHAnsi"/>
                <w:color w:val="000000" w:themeColor="text1"/>
                <w:sz w:val="20"/>
                <w:szCs w:val="20"/>
              </w:rPr>
            </w:pPr>
          </w:p>
          <w:p w:rsidR="00B05CB8" w:rsidRPr="00C8573C" w:rsidRDefault="00F03412" w:rsidP="00B05CB8">
            <w:pPr>
              <w:rPr>
                <w:rFonts w:asciiTheme="minorHAnsi" w:hAnsiTheme="minorHAnsi"/>
                <w:color w:val="000000" w:themeColor="text1"/>
                <w:sz w:val="20"/>
                <w:szCs w:val="20"/>
              </w:rPr>
            </w:pPr>
            <w:r w:rsidRPr="00C8573C">
              <w:rPr>
                <w:rFonts w:asciiTheme="minorHAnsi" w:hAnsiTheme="minorHAnsi"/>
                <w:color w:val="000000" w:themeColor="text1"/>
                <w:sz w:val="20"/>
                <w:szCs w:val="20"/>
              </w:rPr>
              <w:t xml:space="preserve">Fellesforbundet og BNL har gjennomført møte hvor opprettelse av Byggmontasje ble diskutert. </w:t>
            </w:r>
            <w:r w:rsidR="00B05CB8" w:rsidRPr="00C8573C">
              <w:rPr>
                <w:rFonts w:asciiTheme="minorHAnsi" w:hAnsiTheme="minorHAnsi"/>
                <w:color w:val="000000" w:themeColor="text1"/>
                <w:sz w:val="20"/>
                <w:szCs w:val="20"/>
              </w:rPr>
              <w:t>Det er fortsatt noe forskjellig oppfatning om behovet for dette nye lærefaget. Partene ble enige om å fortsette drøftelsene i en mindre arbeidsgruppe. Det vil si at saken kommer til ny drøftelse på rådsmøte torsdag 8. juni.</w:t>
            </w:r>
          </w:p>
          <w:p w:rsidR="00F03412" w:rsidRPr="00C8573C" w:rsidRDefault="00F03412" w:rsidP="0032052D">
            <w:pPr>
              <w:rPr>
                <w:rFonts w:asciiTheme="minorHAnsi" w:hAnsiTheme="minorHAnsi"/>
                <w:color w:val="000000" w:themeColor="text1"/>
                <w:sz w:val="20"/>
                <w:szCs w:val="20"/>
              </w:rPr>
            </w:pPr>
          </w:p>
          <w:p w:rsidR="00F03412" w:rsidRPr="00C27246" w:rsidRDefault="00F03412" w:rsidP="00F03412">
            <w:pPr>
              <w:rPr>
                <w:rFonts w:asciiTheme="minorHAnsi" w:hAnsiTheme="minorHAnsi"/>
                <w:b/>
                <w:color w:val="000000" w:themeColor="text1"/>
                <w:sz w:val="20"/>
                <w:szCs w:val="20"/>
              </w:rPr>
            </w:pPr>
            <w:r w:rsidRPr="00C27246">
              <w:rPr>
                <w:rFonts w:asciiTheme="minorHAnsi" w:hAnsiTheme="minorHAnsi"/>
                <w:b/>
                <w:color w:val="000000" w:themeColor="text1"/>
                <w:sz w:val="20"/>
                <w:szCs w:val="20"/>
              </w:rPr>
              <w:t>Vedtak:</w:t>
            </w:r>
          </w:p>
          <w:p w:rsidR="00F03412" w:rsidRPr="00F03412" w:rsidRDefault="00F03412" w:rsidP="00F03412">
            <w:pPr>
              <w:rPr>
                <w:rFonts w:asciiTheme="minorHAnsi" w:hAnsiTheme="minorHAnsi"/>
                <w:i/>
                <w:color w:val="000000" w:themeColor="text1"/>
                <w:sz w:val="20"/>
                <w:szCs w:val="20"/>
              </w:rPr>
            </w:pPr>
            <w:r w:rsidRPr="00F03412">
              <w:rPr>
                <w:rFonts w:asciiTheme="minorHAnsi" w:hAnsiTheme="minorHAnsi"/>
                <w:i/>
                <w:color w:val="000000" w:themeColor="text1"/>
                <w:sz w:val="20"/>
                <w:szCs w:val="20"/>
              </w:rPr>
              <w:t>Rådet t</w:t>
            </w:r>
            <w:r w:rsidR="004B22CA">
              <w:rPr>
                <w:rFonts w:asciiTheme="minorHAnsi" w:hAnsiTheme="minorHAnsi"/>
                <w:i/>
                <w:color w:val="000000" w:themeColor="text1"/>
                <w:sz w:val="20"/>
                <w:szCs w:val="20"/>
              </w:rPr>
              <w:t>ar</w:t>
            </w:r>
            <w:r w:rsidRPr="00F03412">
              <w:rPr>
                <w:rFonts w:asciiTheme="minorHAnsi" w:hAnsiTheme="minorHAnsi"/>
                <w:i/>
                <w:color w:val="000000" w:themeColor="text1"/>
                <w:sz w:val="20"/>
                <w:szCs w:val="20"/>
              </w:rPr>
              <w:t xml:space="preserve"> saken til orientering. </w:t>
            </w:r>
          </w:p>
          <w:p w:rsidR="0043679F" w:rsidRPr="0043679F" w:rsidRDefault="0043679F" w:rsidP="00313F13">
            <w:pPr>
              <w:rPr>
                <w:rFonts w:asciiTheme="minorHAnsi" w:hAnsiTheme="minorHAnsi"/>
                <w:color w:val="FF0000"/>
                <w:sz w:val="20"/>
                <w:szCs w:val="20"/>
              </w:rPr>
            </w:pPr>
          </w:p>
        </w:tc>
      </w:tr>
      <w:tr w:rsidR="004300BF" w:rsidRPr="00371999" w:rsidTr="0032052D">
        <w:tc>
          <w:tcPr>
            <w:tcW w:w="817" w:type="dxa"/>
          </w:tcPr>
          <w:p w:rsidR="004300BF" w:rsidRDefault="004300BF" w:rsidP="0059756B">
            <w:pPr>
              <w:rPr>
                <w:rFonts w:asciiTheme="minorHAnsi" w:hAnsiTheme="minorHAnsi"/>
                <w:color w:val="000000" w:themeColor="text1"/>
                <w:sz w:val="20"/>
                <w:szCs w:val="20"/>
              </w:rPr>
            </w:pPr>
          </w:p>
          <w:p w:rsidR="004300BF" w:rsidRPr="0059756B" w:rsidRDefault="006C6E0E" w:rsidP="006C6E0E">
            <w:pPr>
              <w:rPr>
                <w:rFonts w:asciiTheme="minorHAnsi" w:hAnsiTheme="minorHAnsi"/>
                <w:color w:val="000000" w:themeColor="text1"/>
                <w:sz w:val="20"/>
                <w:szCs w:val="20"/>
              </w:rPr>
            </w:pPr>
            <w:r>
              <w:rPr>
                <w:rFonts w:asciiTheme="minorHAnsi" w:hAnsiTheme="minorHAnsi"/>
                <w:color w:val="000000" w:themeColor="text1"/>
                <w:sz w:val="20"/>
                <w:szCs w:val="20"/>
              </w:rPr>
              <w:t>16</w:t>
            </w:r>
            <w:r w:rsidR="004300BF">
              <w:rPr>
                <w:rFonts w:asciiTheme="minorHAnsi" w:hAnsiTheme="minorHAnsi"/>
                <w:color w:val="000000" w:themeColor="text1"/>
                <w:sz w:val="20"/>
                <w:szCs w:val="20"/>
              </w:rPr>
              <w:t>-17</w:t>
            </w:r>
          </w:p>
        </w:tc>
        <w:tc>
          <w:tcPr>
            <w:tcW w:w="9321" w:type="dxa"/>
          </w:tcPr>
          <w:p w:rsidR="004300BF" w:rsidRDefault="004300BF" w:rsidP="004300BF">
            <w:pPr>
              <w:rPr>
                <w:rFonts w:asciiTheme="minorHAnsi" w:hAnsiTheme="minorHAnsi"/>
                <w:color w:val="000000" w:themeColor="text1"/>
                <w:sz w:val="20"/>
                <w:szCs w:val="20"/>
              </w:rPr>
            </w:pPr>
          </w:p>
          <w:p w:rsidR="004300BF" w:rsidRPr="004300BF" w:rsidRDefault="004300BF" w:rsidP="004300BF">
            <w:pPr>
              <w:rPr>
                <w:rFonts w:asciiTheme="minorHAnsi" w:hAnsiTheme="minorHAnsi"/>
                <w:b/>
                <w:color w:val="000000" w:themeColor="text1"/>
                <w:sz w:val="20"/>
                <w:szCs w:val="20"/>
              </w:rPr>
            </w:pPr>
            <w:r w:rsidRPr="004300BF">
              <w:rPr>
                <w:rFonts w:asciiTheme="minorHAnsi" w:hAnsiTheme="minorHAnsi"/>
                <w:b/>
                <w:color w:val="000000" w:themeColor="text1"/>
                <w:sz w:val="20"/>
                <w:szCs w:val="20"/>
              </w:rPr>
              <w:t>Bestilling til de faglige rådene – oppfølging av utviklingsredegjørelsene 2015/16</w:t>
            </w:r>
          </w:p>
          <w:p w:rsidR="004300BF" w:rsidRPr="004300BF" w:rsidRDefault="004300BF" w:rsidP="004300BF">
            <w:pPr>
              <w:rPr>
                <w:rFonts w:asciiTheme="minorHAnsi" w:hAnsiTheme="minorHAnsi"/>
                <w:color w:val="000000" w:themeColor="text1"/>
                <w:sz w:val="20"/>
                <w:szCs w:val="20"/>
              </w:rPr>
            </w:pPr>
          </w:p>
          <w:p w:rsidR="00371999" w:rsidRDefault="00C27246" w:rsidP="004300BF">
            <w:pPr>
              <w:rPr>
                <w:rFonts w:asciiTheme="minorHAnsi" w:hAnsiTheme="minorHAnsi"/>
                <w:color w:val="000000" w:themeColor="text1"/>
                <w:sz w:val="20"/>
                <w:szCs w:val="20"/>
              </w:rPr>
            </w:pPr>
            <w:r>
              <w:rPr>
                <w:rFonts w:asciiTheme="minorHAnsi" w:hAnsiTheme="minorHAnsi"/>
                <w:color w:val="000000" w:themeColor="text1"/>
                <w:sz w:val="20"/>
                <w:szCs w:val="20"/>
              </w:rPr>
              <w:t xml:space="preserve">Jørgen Leegaard orienterte om </w:t>
            </w:r>
            <w:r w:rsidR="00371999">
              <w:rPr>
                <w:rFonts w:asciiTheme="minorHAnsi" w:hAnsiTheme="minorHAnsi"/>
                <w:bCs/>
                <w:color w:val="000000" w:themeColor="text1"/>
                <w:sz w:val="20"/>
                <w:szCs w:val="20"/>
              </w:rPr>
              <w:t>brev</w:t>
            </w:r>
            <w:r>
              <w:rPr>
                <w:rFonts w:asciiTheme="minorHAnsi" w:hAnsiTheme="minorHAnsi"/>
                <w:bCs/>
                <w:color w:val="000000" w:themeColor="text1"/>
                <w:sz w:val="20"/>
                <w:szCs w:val="20"/>
              </w:rPr>
              <w:t>et</w:t>
            </w:r>
            <w:r w:rsidR="00371999">
              <w:rPr>
                <w:rFonts w:asciiTheme="minorHAnsi" w:hAnsiTheme="minorHAnsi"/>
                <w:bCs/>
                <w:color w:val="000000" w:themeColor="text1"/>
                <w:sz w:val="20"/>
                <w:szCs w:val="20"/>
              </w:rPr>
              <w:t xml:space="preserve"> sendt fra rådet til departementet datert 17.02.2017.</w:t>
            </w:r>
          </w:p>
          <w:p w:rsidR="00371999" w:rsidRDefault="00371999" w:rsidP="004300BF">
            <w:pPr>
              <w:rPr>
                <w:rFonts w:asciiTheme="minorHAnsi" w:hAnsiTheme="minorHAnsi"/>
                <w:color w:val="000000" w:themeColor="text1"/>
                <w:sz w:val="20"/>
                <w:szCs w:val="20"/>
              </w:rPr>
            </w:pPr>
          </w:p>
          <w:p w:rsidR="00371999" w:rsidRPr="00C27246" w:rsidRDefault="00B93716" w:rsidP="00371999">
            <w:pPr>
              <w:rPr>
                <w:rFonts w:asciiTheme="minorHAnsi" w:hAnsiTheme="minorHAnsi"/>
                <w:b/>
                <w:color w:val="000000" w:themeColor="text1"/>
                <w:sz w:val="20"/>
                <w:szCs w:val="20"/>
                <w:lang w:val="nn-NO"/>
              </w:rPr>
            </w:pPr>
            <w:r w:rsidRPr="00C27246">
              <w:rPr>
                <w:rFonts w:asciiTheme="minorHAnsi" w:hAnsiTheme="minorHAnsi"/>
                <w:b/>
                <w:color w:val="000000" w:themeColor="text1"/>
                <w:sz w:val="20"/>
                <w:szCs w:val="20"/>
                <w:lang w:val="nn-NO"/>
              </w:rPr>
              <w:t>V</w:t>
            </w:r>
            <w:r w:rsidR="00371999" w:rsidRPr="00C27246">
              <w:rPr>
                <w:rFonts w:asciiTheme="minorHAnsi" w:hAnsiTheme="minorHAnsi"/>
                <w:b/>
                <w:color w:val="000000" w:themeColor="text1"/>
                <w:sz w:val="20"/>
                <w:szCs w:val="20"/>
                <w:lang w:val="nn-NO"/>
              </w:rPr>
              <w:t>edtak:</w:t>
            </w:r>
          </w:p>
          <w:p w:rsidR="00221AD8" w:rsidRPr="00C27246" w:rsidRDefault="00221AD8" w:rsidP="00221AD8">
            <w:pPr>
              <w:rPr>
                <w:rFonts w:asciiTheme="minorHAnsi" w:hAnsiTheme="minorHAnsi"/>
                <w:i/>
                <w:color w:val="000000" w:themeColor="text1"/>
                <w:sz w:val="20"/>
                <w:szCs w:val="20"/>
              </w:rPr>
            </w:pPr>
            <w:r w:rsidRPr="00C27246">
              <w:rPr>
                <w:rFonts w:asciiTheme="minorHAnsi" w:hAnsiTheme="minorHAnsi"/>
                <w:i/>
                <w:color w:val="000000" w:themeColor="text1"/>
                <w:sz w:val="20"/>
                <w:szCs w:val="20"/>
              </w:rPr>
              <w:t>Rådet t</w:t>
            </w:r>
            <w:r w:rsidR="004B22CA">
              <w:rPr>
                <w:rFonts w:asciiTheme="minorHAnsi" w:hAnsiTheme="minorHAnsi"/>
                <w:i/>
                <w:color w:val="000000" w:themeColor="text1"/>
                <w:sz w:val="20"/>
                <w:szCs w:val="20"/>
              </w:rPr>
              <w:t>ar</w:t>
            </w:r>
            <w:r w:rsidRPr="00C27246">
              <w:rPr>
                <w:rFonts w:asciiTheme="minorHAnsi" w:hAnsiTheme="minorHAnsi"/>
                <w:i/>
                <w:color w:val="000000" w:themeColor="text1"/>
                <w:sz w:val="20"/>
                <w:szCs w:val="20"/>
              </w:rPr>
              <w:t xml:space="preserve"> saken til orientering. </w:t>
            </w:r>
          </w:p>
          <w:p w:rsidR="00371999" w:rsidRPr="00221AD8" w:rsidRDefault="00371999" w:rsidP="00371999">
            <w:pPr>
              <w:rPr>
                <w:rFonts w:asciiTheme="minorHAnsi" w:hAnsiTheme="minorHAnsi"/>
                <w:color w:val="000000" w:themeColor="text1"/>
                <w:sz w:val="20"/>
                <w:szCs w:val="20"/>
              </w:rPr>
            </w:pPr>
          </w:p>
        </w:tc>
      </w:tr>
      <w:tr w:rsidR="007E1EA7" w:rsidRPr="0059756B" w:rsidTr="0059756B">
        <w:tc>
          <w:tcPr>
            <w:tcW w:w="817" w:type="dxa"/>
            <w:shd w:val="clear" w:color="auto" w:fill="D9D9D9" w:themeFill="background1" w:themeFillShade="D9"/>
          </w:tcPr>
          <w:p w:rsidR="0059756B" w:rsidRPr="00371999" w:rsidRDefault="0059756B" w:rsidP="0059756B">
            <w:pPr>
              <w:rPr>
                <w:rFonts w:asciiTheme="minorHAnsi" w:hAnsiTheme="minorHAnsi"/>
                <w:color w:val="000000" w:themeColor="text1"/>
                <w:sz w:val="20"/>
                <w:szCs w:val="20"/>
                <w:lang w:val="nn-NO"/>
              </w:rPr>
            </w:pPr>
          </w:p>
          <w:p w:rsidR="007E1EA7" w:rsidRPr="007B462B" w:rsidRDefault="00773F06" w:rsidP="004300BF">
            <w:pPr>
              <w:rPr>
                <w:rFonts w:asciiTheme="minorHAnsi" w:hAnsiTheme="minorHAnsi"/>
                <w:color w:val="000000" w:themeColor="text1"/>
                <w:sz w:val="20"/>
                <w:szCs w:val="20"/>
              </w:rPr>
            </w:pPr>
            <w:r>
              <w:rPr>
                <w:rFonts w:asciiTheme="minorHAnsi" w:hAnsiTheme="minorHAnsi"/>
                <w:color w:val="000000" w:themeColor="text1"/>
                <w:sz w:val="20"/>
                <w:szCs w:val="20"/>
              </w:rPr>
              <w:t>17</w:t>
            </w:r>
            <w:r w:rsidR="0059756B" w:rsidRPr="0059756B">
              <w:rPr>
                <w:rFonts w:asciiTheme="minorHAnsi" w:hAnsiTheme="minorHAnsi"/>
                <w:color w:val="000000" w:themeColor="text1"/>
                <w:sz w:val="20"/>
                <w:szCs w:val="20"/>
              </w:rPr>
              <w:t>-17</w:t>
            </w:r>
          </w:p>
        </w:tc>
        <w:tc>
          <w:tcPr>
            <w:tcW w:w="9321" w:type="dxa"/>
          </w:tcPr>
          <w:p w:rsidR="0059756B" w:rsidRPr="009771D1" w:rsidRDefault="0059756B" w:rsidP="0059756B">
            <w:pPr>
              <w:rPr>
                <w:rFonts w:asciiTheme="minorHAnsi" w:hAnsiTheme="minorHAnsi"/>
                <w:color w:val="000000" w:themeColor="text1"/>
                <w:sz w:val="20"/>
                <w:szCs w:val="20"/>
              </w:rPr>
            </w:pPr>
          </w:p>
          <w:p w:rsidR="0059756B" w:rsidRPr="009771D1" w:rsidRDefault="0059756B" w:rsidP="0059756B">
            <w:pPr>
              <w:rPr>
                <w:rFonts w:asciiTheme="minorHAnsi" w:hAnsiTheme="minorHAnsi"/>
                <w:color w:val="000000" w:themeColor="text1"/>
                <w:sz w:val="20"/>
                <w:szCs w:val="20"/>
              </w:rPr>
            </w:pPr>
            <w:r w:rsidRPr="009771D1">
              <w:rPr>
                <w:rFonts w:asciiTheme="minorHAnsi" w:hAnsiTheme="minorHAnsi"/>
                <w:color w:val="000000" w:themeColor="text1"/>
                <w:sz w:val="20"/>
                <w:szCs w:val="20"/>
              </w:rPr>
              <w:t>Orienteringssak:</w:t>
            </w:r>
          </w:p>
          <w:p w:rsidR="0059756B" w:rsidRPr="009771D1" w:rsidRDefault="0059756B" w:rsidP="0059756B">
            <w:pPr>
              <w:rPr>
                <w:rFonts w:asciiTheme="minorHAnsi" w:hAnsiTheme="minorHAnsi"/>
                <w:color w:val="000000" w:themeColor="text1"/>
                <w:sz w:val="20"/>
                <w:szCs w:val="20"/>
              </w:rPr>
            </w:pPr>
          </w:p>
          <w:p w:rsidR="0059756B" w:rsidRPr="009771D1" w:rsidRDefault="0059756B" w:rsidP="0059756B">
            <w:pPr>
              <w:rPr>
                <w:rFonts w:asciiTheme="minorHAnsi" w:hAnsiTheme="minorHAnsi"/>
                <w:b/>
                <w:color w:val="000000" w:themeColor="text1"/>
                <w:sz w:val="20"/>
                <w:szCs w:val="20"/>
              </w:rPr>
            </w:pPr>
            <w:r w:rsidRPr="009771D1">
              <w:rPr>
                <w:rFonts w:asciiTheme="minorHAnsi" w:hAnsiTheme="minorHAnsi"/>
                <w:b/>
                <w:color w:val="000000" w:themeColor="text1"/>
                <w:sz w:val="20"/>
                <w:szCs w:val="20"/>
              </w:rPr>
              <w:t>Teoretisk eksamen</w:t>
            </w:r>
          </w:p>
          <w:p w:rsidR="0059756B" w:rsidRDefault="0059756B" w:rsidP="0059756B">
            <w:pPr>
              <w:rPr>
                <w:rFonts w:asciiTheme="minorHAnsi" w:hAnsiTheme="minorHAnsi"/>
                <w:color w:val="000000" w:themeColor="text1"/>
                <w:sz w:val="20"/>
                <w:szCs w:val="20"/>
              </w:rPr>
            </w:pPr>
          </w:p>
          <w:p w:rsidR="00371999" w:rsidRDefault="00C27246" w:rsidP="00371999">
            <w:pPr>
              <w:rPr>
                <w:rFonts w:asciiTheme="minorHAnsi" w:hAnsiTheme="minorHAnsi"/>
                <w:bCs/>
                <w:color w:val="000000" w:themeColor="text1"/>
                <w:sz w:val="20"/>
                <w:szCs w:val="20"/>
              </w:rPr>
            </w:pPr>
            <w:r w:rsidRPr="0059756B">
              <w:rPr>
                <w:rFonts w:asciiTheme="minorHAnsi" w:hAnsiTheme="minorHAnsi"/>
                <w:color w:val="000000" w:themeColor="text1"/>
                <w:sz w:val="20"/>
                <w:szCs w:val="20"/>
              </w:rPr>
              <w:t xml:space="preserve">Jørgen Leegaard </w:t>
            </w:r>
            <w:r>
              <w:rPr>
                <w:rFonts w:asciiTheme="minorHAnsi" w:hAnsiTheme="minorHAnsi"/>
                <w:color w:val="000000" w:themeColor="text1"/>
                <w:sz w:val="20"/>
                <w:szCs w:val="20"/>
              </w:rPr>
              <w:t xml:space="preserve">orienterte om </w:t>
            </w:r>
            <w:r w:rsidR="00371999">
              <w:rPr>
                <w:rFonts w:asciiTheme="minorHAnsi" w:hAnsiTheme="minorHAnsi"/>
                <w:bCs/>
                <w:color w:val="000000" w:themeColor="text1"/>
                <w:sz w:val="20"/>
                <w:szCs w:val="20"/>
              </w:rPr>
              <w:t>brev</w:t>
            </w:r>
            <w:r>
              <w:rPr>
                <w:rFonts w:asciiTheme="minorHAnsi" w:hAnsiTheme="minorHAnsi"/>
                <w:bCs/>
                <w:color w:val="000000" w:themeColor="text1"/>
                <w:sz w:val="20"/>
                <w:szCs w:val="20"/>
              </w:rPr>
              <w:t>et</w:t>
            </w:r>
            <w:r w:rsidR="00371999">
              <w:rPr>
                <w:rFonts w:asciiTheme="minorHAnsi" w:hAnsiTheme="minorHAnsi"/>
                <w:bCs/>
                <w:color w:val="000000" w:themeColor="text1"/>
                <w:sz w:val="20"/>
                <w:szCs w:val="20"/>
              </w:rPr>
              <w:t xml:space="preserve"> fra rådet til departementet datert 17.02.2017.</w:t>
            </w:r>
          </w:p>
          <w:p w:rsidR="00221AD8" w:rsidRDefault="00221AD8" w:rsidP="00221AD8">
            <w:pPr>
              <w:rPr>
                <w:rFonts w:asciiTheme="minorHAnsi" w:hAnsiTheme="minorHAnsi"/>
                <w:color w:val="000000" w:themeColor="text1"/>
                <w:sz w:val="20"/>
                <w:szCs w:val="20"/>
              </w:rPr>
            </w:pPr>
          </w:p>
          <w:p w:rsidR="00B93716" w:rsidRPr="00C27246" w:rsidRDefault="00B93716" w:rsidP="00B93716">
            <w:pPr>
              <w:rPr>
                <w:rFonts w:asciiTheme="minorHAnsi" w:hAnsiTheme="minorHAnsi"/>
                <w:b/>
                <w:color w:val="000000" w:themeColor="text1"/>
                <w:sz w:val="20"/>
                <w:szCs w:val="20"/>
                <w:lang w:val="nn-NO"/>
              </w:rPr>
            </w:pPr>
            <w:r w:rsidRPr="00C27246">
              <w:rPr>
                <w:rFonts w:asciiTheme="minorHAnsi" w:hAnsiTheme="minorHAnsi"/>
                <w:b/>
                <w:color w:val="000000" w:themeColor="text1"/>
                <w:sz w:val="20"/>
                <w:szCs w:val="20"/>
                <w:lang w:val="nn-NO"/>
              </w:rPr>
              <w:t>Vedtak:</w:t>
            </w:r>
          </w:p>
          <w:p w:rsidR="00221AD8" w:rsidRPr="00C27246" w:rsidRDefault="00221AD8" w:rsidP="00221AD8">
            <w:pPr>
              <w:rPr>
                <w:rFonts w:asciiTheme="minorHAnsi" w:hAnsiTheme="minorHAnsi"/>
                <w:i/>
                <w:color w:val="000000" w:themeColor="text1"/>
                <w:sz w:val="20"/>
                <w:szCs w:val="20"/>
              </w:rPr>
            </w:pPr>
            <w:r w:rsidRPr="00C27246">
              <w:rPr>
                <w:rFonts w:asciiTheme="minorHAnsi" w:hAnsiTheme="minorHAnsi"/>
                <w:i/>
                <w:color w:val="000000" w:themeColor="text1"/>
                <w:sz w:val="20"/>
                <w:szCs w:val="20"/>
              </w:rPr>
              <w:t>Rådet t</w:t>
            </w:r>
            <w:r w:rsidR="004B22CA">
              <w:rPr>
                <w:rFonts w:asciiTheme="minorHAnsi" w:hAnsiTheme="minorHAnsi"/>
                <w:i/>
                <w:color w:val="000000" w:themeColor="text1"/>
                <w:sz w:val="20"/>
                <w:szCs w:val="20"/>
              </w:rPr>
              <w:t xml:space="preserve">ar </w:t>
            </w:r>
            <w:r w:rsidRPr="00C27246">
              <w:rPr>
                <w:rFonts w:asciiTheme="minorHAnsi" w:hAnsiTheme="minorHAnsi"/>
                <w:i/>
                <w:color w:val="000000" w:themeColor="text1"/>
                <w:sz w:val="20"/>
                <w:szCs w:val="20"/>
              </w:rPr>
              <w:t xml:space="preserve">saken til orientering. </w:t>
            </w:r>
          </w:p>
          <w:p w:rsidR="0059756B" w:rsidRPr="0059756B" w:rsidRDefault="0059756B" w:rsidP="00371999">
            <w:pPr>
              <w:rPr>
                <w:rFonts w:asciiTheme="minorHAnsi" w:hAnsiTheme="minorHAnsi"/>
                <w:color w:val="000000" w:themeColor="text1"/>
                <w:sz w:val="20"/>
                <w:szCs w:val="20"/>
              </w:rPr>
            </w:pPr>
          </w:p>
        </w:tc>
      </w:tr>
      <w:tr w:rsidR="00820F46" w:rsidRPr="0059756B" w:rsidTr="0059756B">
        <w:tc>
          <w:tcPr>
            <w:tcW w:w="817" w:type="dxa"/>
            <w:shd w:val="clear" w:color="auto" w:fill="D9D9D9" w:themeFill="background1" w:themeFillShade="D9"/>
          </w:tcPr>
          <w:p w:rsidR="00762601" w:rsidRPr="003F14A0" w:rsidRDefault="00762601" w:rsidP="0059756B">
            <w:pPr>
              <w:rPr>
                <w:rFonts w:asciiTheme="minorHAnsi" w:hAnsiTheme="minorHAnsi"/>
                <w:color w:val="000000" w:themeColor="text1"/>
                <w:sz w:val="20"/>
                <w:szCs w:val="20"/>
              </w:rPr>
            </w:pPr>
          </w:p>
          <w:p w:rsidR="00820F46" w:rsidRPr="003F14A0" w:rsidRDefault="00773F06" w:rsidP="004300BF">
            <w:pPr>
              <w:rPr>
                <w:rFonts w:asciiTheme="minorHAnsi" w:hAnsiTheme="minorHAnsi"/>
                <w:color w:val="000000" w:themeColor="text1"/>
                <w:sz w:val="20"/>
                <w:szCs w:val="20"/>
              </w:rPr>
            </w:pPr>
            <w:r>
              <w:rPr>
                <w:rFonts w:asciiTheme="minorHAnsi" w:hAnsiTheme="minorHAnsi"/>
                <w:color w:val="000000" w:themeColor="text1"/>
                <w:sz w:val="20"/>
                <w:szCs w:val="20"/>
              </w:rPr>
              <w:t>18</w:t>
            </w:r>
            <w:r w:rsidR="00820F46" w:rsidRPr="003F14A0">
              <w:rPr>
                <w:rFonts w:asciiTheme="minorHAnsi" w:hAnsiTheme="minorHAnsi"/>
                <w:color w:val="000000" w:themeColor="text1"/>
                <w:sz w:val="20"/>
                <w:szCs w:val="20"/>
              </w:rPr>
              <w:t>-17</w:t>
            </w:r>
          </w:p>
        </w:tc>
        <w:tc>
          <w:tcPr>
            <w:tcW w:w="9321" w:type="dxa"/>
          </w:tcPr>
          <w:p w:rsidR="00762601" w:rsidRDefault="00762601" w:rsidP="0059756B">
            <w:pPr>
              <w:rPr>
                <w:rFonts w:asciiTheme="minorHAnsi" w:hAnsiTheme="minorHAnsi"/>
                <w:b/>
                <w:bCs/>
                <w:color w:val="FF0000"/>
                <w:sz w:val="20"/>
                <w:szCs w:val="20"/>
              </w:rPr>
            </w:pPr>
          </w:p>
          <w:p w:rsidR="004300BF" w:rsidRPr="004300BF" w:rsidRDefault="004300BF" w:rsidP="0059756B">
            <w:pPr>
              <w:rPr>
                <w:rFonts w:asciiTheme="minorHAnsi" w:hAnsiTheme="minorHAnsi"/>
                <w:bCs/>
                <w:color w:val="000000" w:themeColor="text1"/>
                <w:sz w:val="20"/>
                <w:szCs w:val="20"/>
              </w:rPr>
            </w:pPr>
            <w:r w:rsidRPr="004300BF">
              <w:rPr>
                <w:rFonts w:asciiTheme="minorHAnsi" w:hAnsiTheme="minorHAnsi"/>
                <w:bCs/>
                <w:color w:val="000000" w:themeColor="text1"/>
                <w:sz w:val="20"/>
                <w:szCs w:val="20"/>
              </w:rPr>
              <w:t>Orienteringssak:</w:t>
            </w:r>
          </w:p>
          <w:p w:rsidR="004300BF" w:rsidRDefault="004300BF" w:rsidP="0059756B">
            <w:pPr>
              <w:rPr>
                <w:rFonts w:asciiTheme="minorHAnsi" w:hAnsiTheme="minorHAnsi"/>
                <w:b/>
                <w:bCs/>
                <w:color w:val="FF0000"/>
                <w:sz w:val="20"/>
                <w:szCs w:val="20"/>
              </w:rPr>
            </w:pPr>
          </w:p>
          <w:p w:rsidR="00820F46" w:rsidRPr="004300BF" w:rsidRDefault="00820F46" w:rsidP="0059756B">
            <w:pPr>
              <w:rPr>
                <w:rFonts w:asciiTheme="minorHAnsi" w:hAnsiTheme="minorHAnsi"/>
                <w:b/>
                <w:bCs/>
                <w:color w:val="000000" w:themeColor="text1"/>
                <w:sz w:val="20"/>
                <w:szCs w:val="20"/>
              </w:rPr>
            </w:pPr>
            <w:r w:rsidRPr="004300BF">
              <w:rPr>
                <w:rFonts w:asciiTheme="minorHAnsi" w:hAnsiTheme="minorHAnsi"/>
                <w:b/>
                <w:bCs/>
                <w:color w:val="000000" w:themeColor="text1"/>
                <w:sz w:val="20"/>
                <w:szCs w:val="20"/>
              </w:rPr>
              <w:t>Gjennomgående dokumentasjon</w:t>
            </w:r>
          </w:p>
          <w:p w:rsidR="00762601" w:rsidRDefault="00762601" w:rsidP="0059756B">
            <w:pPr>
              <w:rPr>
                <w:rFonts w:asciiTheme="minorHAnsi" w:hAnsiTheme="minorHAnsi"/>
                <w:bCs/>
                <w:color w:val="FF0000"/>
                <w:sz w:val="20"/>
                <w:szCs w:val="20"/>
              </w:rPr>
            </w:pPr>
          </w:p>
          <w:p w:rsidR="00820F46" w:rsidRDefault="00C27246" w:rsidP="0059756B">
            <w:pPr>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Jørgen Leegaard orienterer om </w:t>
            </w:r>
            <w:r w:rsidR="0091044E">
              <w:rPr>
                <w:rFonts w:asciiTheme="minorHAnsi" w:hAnsiTheme="minorHAnsi"/>
                <w:bCs/>
                <w:color w:val="000000" w:themeColor="text1"/>
                <w:sz w:val="20"/>
                <w:szCs w:val="20"/>
              </w:rPr>
              <w:t>brev</w:t>
            </w:r>
            <w:r>
              <w:rPr>
                <w:rFonts w:asciiTheme="minorHAnsi" w:hAnsiTheme="minorHAnsi"/>
                <w:bCs/>
                <w:color w:val="000000" w:themeColor="text1"/>
                <w:sz w:val="20"/>
                <w:szCs w:val="20"/>
              </w:rPr>
              <w:t>et</w:t>
            </w:r>
            <w:r w:rsidR="0091044E">
              <w:rPr>
                <w:rFonts w:asciiTheme="minorHAnsi" w:hAnsiTheme="minorHAnsi"/>
                <w:bCs/>
                <w:color w:val="000000" w:themeColor="text1"/>
                <w:sz w:val="20"/>
                <w:szCs w:val="20"/>
              </w:rPr>
              <w:t xml:space="preserve"> fra rådet til departementet datert 17.02.3017.</w:t>
            </w:r>
          </w:p>
          <w:p w:rsidR="0091044E" w:rsidRDefault="0091044E" w:rsidP="00C83E8A">
            <w:pPr>
              <w:rPr>
                <w:rFonts w:asciiTheme="minorHAnsi" w:hAnsiTheme="minorHAnsi"/>
                <w:bCs/>
                <w:color w:val="000000" w:themeColor="text1"/>
                <w:sz w:val="20"/>
                <w:szCs w:val="20"/>
              </w:rPr>
            </w:pPr>
          </w:p>
          <w:p w:rsidR="00B93716" w:rsidRPr="00C27246" w:rsidRDefault="00B93716" w:rsidP="00B93716">
            <w:pPr>
              <w:rPr>
                <w:rFonts w:asciiTheme="minorHAnsi" w:hAnsiTheme="minorHAnsi"/>
                <w:b/>
                <w:color w:val="000000" w:themeColor="text1"/>
                <w:sz w:val="20"/>
                <w:szCs w:val="20"/>
                <w:lang w:val="nn-NO"/>
              </w:rPr>
            </w:pPr>
            <w:r w:rsidRPr="00C27246">
              <w:rPr>
                <w:rFonts w:asciiTheme="minorHAnsi" w:hAnsiTheme="minorHAnsi"/>
                <w:b/>
                <w:color w:val="000000" w:themeColor="text1"/>
                <w:sz w:val="20"/>
                <w:szCs w:val="20"/>
                <w:lang w:val="nn-NO"/>
              </w:rPr>
              <w:t>Vedtak:</w:t>
            </w:r>
          </w:p>
          <w:p w:rsidR="00221AD8" w:rsidRPr="00C27246" w:rsidRDefault="00221AD8" w:rsidP="00221AD8">
            <w:pPr>
              <w:rPr>
                <w:rFonts w:asciiTheme="minorHAnsi" w:hAnsiTheme="minorHAnsi"/>
                <w:i/>
                <w:color w:val="000000" w:themeColor="text1"/>
                <w:sz w:val="20"/>
                <w:szCs w:val="20"/>
              </w:rPr>
            </w:pPr>
            <w:r w:rsidRPr="00C27246">
              <w:rPr>
                <w:rFonts w:asciiTheme="minorHAnsi" w:hAnsiTheme="minorHAnsi"/>
                <w:i/>
                <w:color w:val="000000" w:themeColor="text1"/>
                <w:sz w:val="20"/>
                <w:szCs w:val="20"/>
              </w:rPr>
              <w:t>Rådet t</w:t>
            </w:r>
            <w:r w:rsidR="004B22CA">
              <w:rPr>
                <w:rFonts w:asciiTheme="minorHAnsi" w:hAnsiTheme="minorHAnsi"/>
                <w:i/>
                <w:color w:val="000000" w:themeColor="text1"/>
                <w:sz w:val="20"/>
                <w:szCs w:val="20"/>
              </w:rPr>
              <w:t xml:space="preserve">ar </w:t>
            </w:r>
            <w:r w:rsidRPr="00C27246">
              <w:rPr>
                <w:rFonts w:asciiTheme="minorHAnsi" w:hAnsiTheme="minorHAnsi"/>
                <w:i/>
                <w:color w:val="000000" w:themeColor="text1"/>
                <w:sz w:val="20"/>
                <w:szCs w:val="20"/>
              </w:rPr>
              <w:t xml:space="preserve">saken til orientering. </w:t>
            </w:r>
          </w:p>
          <w:p w:rsidR="00820F46" w:rsidRPr="00820F46" w:rsidRDefault="00820F46" w:rsidP="00221AD8">
            <w:pPr>
              <w:rPr>
                <w:rFonts w:asciiTheme="minorHAnsi" w:hAnsiTheme="minorHAnsi"/>
                <w:bCs/>
                <w:sz w:val="20"/>
                <w:szCs w:val="20"/>
              </w:rPr>
            </w:pPr>
          </w:p>
        </w:tc>
      </w:tr>
    </w:tbl>
    <w:p w:rsidR="00CC54C8" w:rsidRDefault="00CC54C8">
      <w:r>
        <w:br w:type="page"/>
      </w:r>
    </w:p>
    <w:tbl>
      <w:tblPr>
        <w:tblStyle w:val="Tabellrutenett"/>
        <w:tblW w:w="10138" w:type="dxa"/>
        <w:tblLayout w:type="fixed"/>
        <w:tblLook w:val="04A0" w:firstRow="1" w:lastRow="0" w:firstColumn="1" w:lastColumn="0" w:noHBand="0" w:noVBand="1"/>
      </w:tblPr>
      <w:tblGrid>
        <w:gridCol w:w="817"/>
        <w:gridCol w:w="9321"/>
      </w:tblGrid>
      <w:tr w:rsidR="007E1EA7" w:rsidRPr="00DF4538" w:rsidTr="0059756B">
        <w:tc>
          <w:tcPr>
            <w:tcW w:w="817" w:type="dxa"/>
            <w:shd w:val="clear" w:color="auto" w:fill="D9D9D9" w:themeFill="background1" w:themeFillShade="D9"/>
          </w:tcPr>
          <w:p w:rsidR="0059756B" w:rsidRPr="00DF4538" w:rsidRDefault="0059756B" w:rsidP="0059756B">
            <w:pPr>
              <w:rPr>
                <w:rFonts w:asciiTheme="minorHAnsi" w:hAnsiTheme="minorHAnsi"/>
                <w:color w:val="000000" w:themeColor="text1"/>
                <w:sz w:val="20"/>
                <w:szCs w:val="20"/>
              </w:rPr>
            </w:pPr>
          </w:p>
          <w:p w:rsidR="00D23CAC" w:rsidRPr="00DF4538" w:rsidRDefault="002F266C" w:rsidP="004300BF">
            <w:pPr>
              <w:rPr>
                <w:rFonts w:asciiTheme="minorHAnsi" w:hAnsiTheme="minorHAnsi"/>
                <w:color w:val="000000" w:themeColor="text1"/>
                <w:sz w:val="20"/>
                <w:szCs w:val="20"/>
              </w:rPr>
            </w:pPr>
            <w:r w:rsidRPr="00DF4538">
              <w:rPr>
                <w:rFonts w:asciiTheme="minorHAnsi" w:hAnsiTheme="minorHAnsi"/>
                <w:color w:val="000000" w:themeColor="text1"/>
                <w:sz w:val="20"/>
                <w:szCs w:val="20"/>
                <w:shd w:val="clear" w:color="auto" w:fill="D9D9D9" w:themeFill="background1" w:themeFillShade="D9"/>
              </w:rPr>
              <w:t>19</w:t>
            </w:r>
            <w:r w:rsidR="0059756B" w:rsidRPr="00DF4538">
              <w:rPr>
                <w:rFonts w:asciiTheme="minorHAnsi" w:hAnsiTheme="minorHAnsi"/>
                <w:color w:val="000000" w:themeColor="text1"/>
                <w:sz w:val="20"/>
                <w:szCs w:val="20"/>
                <w:shd w:val="clear" w:color="auto" w:fill="D9D9D9" w:themeFill="background1" w:themeFillShade="D9"/>
              </w:rPr>
              <w:t>-17</w:t>
            </w:r>
          </w:p>
        </w:tc>
        <w:tc>
          <w:tcPr>
            <w:tcW w:w="9321" w:type="dxa"/>
          </w:tcPr>
          <w:p w:rsidR="0059756B" w:rsidRPr="00DF4538" w:rsidRDefault="0059756B" w:rsidP="0059756B">
            <w:pPr>
              <w:rPr>
                <w:rFonts w:asciiTheme="minorHAnsi" w:hAnsiTheme="minorHAnsi"/>
                <w:b/>
                <w:bCs/>
                <w:sz w:val="20"/>
                <w:szCs w:val="20"/>
              </w:rPr>
            </w:pPr>
          </w:p>
          <w:p w:rsidR="0078259A" w:rsidRPr="00DF4538" w:rsidRDefault="0078259A" w:rsidP="0059756B">
            <w:pPr>
              <w:rPr>
                <w:rFonts w:asciiTheme="minorHAnsi" w:hAnsiTheme="minorHAnsi"/>
                <w:bCs/>
                <w:sz w:val="20"/>
                <w:szCs w:val="20"/>
              </w:rPr>
            </w:pPr>
            <w:r w:rsidRPr="00DF4538">
              <w:rPr>
                <w:rFonts w:asciiTheme="minorHAnsi" w:hAnsiTheme="minorHAnsi"/>
                <w:bCs/>
                <w:sz w:val="20"/>
                <w:szCs w:val="20"/>
              </w:rPr>
              <w:t>Orienteringssak:</w:t>
            </w:r>
          </w:p>
          <w:p w:rsidR="002F266C" w:rsidRPr="00DF4538" w:rsidRDefault="002F266C" w:rsidP="002F266C">
            <w:pPr>
              <w:rPr>
                <w:rFonts w:asciiTheme="minorHAnsi" w:hAnsiTheme="minorHAnsi"/>
                <w:b/>
                <w:sz w:val="20"/>
                <w:szCs w:val="20"/>
              </w:rPr>
            </w:pPr>
          </w:p>
          <w:p w:rsidR="002F266C" w:rsidRPr="00DF4538" w:rsidRDefault="002F266C" w:rsidP="002F266C">
            <w:pPr>
              <w:rPr>
                <w:rFonts w:asciiTheme="minorHAnsi" w:hAnsiTheme="minorHAnsi"/>
                <w:b/>
                <w:sz w:val="20"/>
                <w:szCs w:val="20"/>
              </w:rPr>
            </w:pPr>
            <w:r w:rsidRPr="00DF4538">
              <w:rPr>
                <w:rFonts w:asciiTheme="minorHAnsi" w:hAnsiTheme="minorHAnsi"/>
                <w:b/>
                <w:sz w:val="20"/>
                <w:szCs w:val="20"/>
              </w:rPr>
              <w:t>Ny generell del av læreplanen er nå sendt på høring.</w:t>
            </w:r>
          </w:p>
          <w:p w:rsidR="002F266C" w:rsidRPr="00DF4538" w:rsidRDefault="002F266C" w:rsidP="002F266C">
            <w:pPr>
              <w:rPr>
                <w:rFonts w:asciiTheme="minorHAnsi" w:hAnsiTheme="minorHAnsi"/>
                <w:bCs/>
                <w:i/>
                <w:color w:val="FF0000"/>
                <w:sz w:val="20"/>
                <w:szCs w:val="20"/>
                <w:u w:val="single"/>
              </w:rPr>
            </w:pPr>
          </w:p>
          <w:p w:rsidR="005F2401" w:rsidRDefault="00C27246" w:rsidP="00431A8B">
            <w:pPr>
              <w:rPr>
                <w:rFonts w:asciiTheme="minorHAnsi" w:hAnsiTheme="minorHAnsi"/>
                <w:color w:val="000000" w:themeColor="text1"/>
                <w:sz w:val="20"/>
                <w:szCs w:val="20"/>
              </w:rPr>
            </w:pPr>
            <w:r w:rsidRPr="00C27246">
              <w:rPr>
                <w:rFonts w:asciiTheme="minorHAnsi" w:hAnsiTheme="minorHAnsi"/>
                <w:color w:val="000000" w:themeColor="text1"/>
                <w:sz w:val="20"/>
                <w:szCs w:val="20"/>
              </w:rPr>
              <w:t>Jørgen Leegaard orienterer om saken.</w:t>
            </w:r>
            <w:r w:rsidR="005F2401">
              <w:rPr>
                <w:rFonts w:asciiTheme="minorHAnsi" w:hAnsiTheme="minorHAnsi"/>
                <w:color w:val="000000" w:themeColor="text1"/>
                <w:sz w:val="20"/>
                <w:szCs w:val="20"/>
              </w:rPr>
              <w:t xml:space="preserve"> Det ble diskutert i hvilken grad rådet skulle gi innspill eller om det skulle overlates til partene å gjøre dette. Det ble enighet om at rådet skulle vurdere innspillet til faglig råd elektro (levert departementet 20.02.2017). Det er sentralt at den generelle delen av læreplanverket må ivareta arbeidslivet og utviklingen av arbeidskraft innen de yrkesfaglige utdanningsprogrammene.</w:t>
            </w:r>
          </w:p>
          <w:p w:rsidR="005F2401" w:rsidRDefault="005F2401" w:rsidP="00431A8B">
            <w:pPr>
              <w:rPr>
                <w:rFonts w:asciiTheme="minorHAnsi" w:hAnsiTheme="minorHAnsi"/>
                <w:color w:val="000000" w:themeColor="text1"/>
                <w:sz w:val="20"/>
                <w:szCs w:val="20"/>
              </w:rPr>
            </w:pPr>
          </w:p>
          <w:p w:rsidR="005F2401" w:rsidRPr="005F2401" w:rsidRDefault="005F2401" w:rsidP="00431A8B">
            <w:pPr>
              <w:rPr>
                <w:rFonts w:asciiTheme="minorHAnsi" w:hAnsiTheme="minorHAnsi"/>
                <w:b/>
                <w:color w:val="000000" w:themeColor="text1"/>
                <w:sz w:val="20"/>
                <w:szCs w:val="20"/>
              </w:rPr>
            </w:pPr>
            <w:r w:rsidRPr="005F2401">
              <w:rPr>
                <w:rFonts w:asciiTheme="minorHAnsi" w:hAnsiTheme="minorHAnsi"/>
                <w:b/>
                <w:color w:val="000000" w:themeColor="text1"/>
                <w:sz w:val="20"/>
                <w:szCs w:val="20"/>
              </w:rPr>
              <w:t>Vedtak</w:t>
            </w:r>
          </w:p>
          <w:p w:rsidR="005F2401" w:rsidRPr="005F2401" w:rsidRDefault="005F2401" w:rsidP="00431A8B">
            <w:pPr>
              <w:rPr>
                <w:rFonts w:asciiTheme="minorHAnsi" w:hAnsiTheme="minorHAnsi"/>
                <w:i/>
                <w:color w:val="000000" w:themeColor="text1"/>
                <w:sz w:val="20"/>
                <w:szCs w:val="20"/>
              </w:rPr>
            </w:pPr>
            <w:r w:rsidRPr="005F2401">
              <w:rPr>
                <w:rFonts w:asciiTheme="minorHAnsi" w:hAnsiTheme="minorHAnsi"/>
                <w:i/>
                <w:color w:val="000000" w:themeColor="text1"/>
                <w:sz w:val="20"/>
                <w:szCs w:val="20"/>
              </w:rPr>
              <w:t xml:space="preserve">AU </w:t>
            </w:r>
            <w:r w:rsidR="004B22CA">
              <w:rPr>
                <w:rFonts w:asciiTheme="minorHAnsi" w:hAnsiTheme="minorHAnsi"/>
                <w:i/>
                <w:color w:val="000000" w:themeColor="text1"/>
                <w:sz w:val="20"/>
                <w:szCs w:val="20"/>
              </w:rPr>
              <w:t>utarbeider</w:t>
            </w:r>
            <w:r w:rsidRPr="005F2401">
              <w:rPr>
                <w:rFonts w:asciiTheme="minorHAnsi" w:hAnsiTheme="minorHAnsi"/>
                <w:i/>
                <w:color w:val="000000" w:themeColor="text1"/>
                <w:sz w:val="20"/>
                <w:szCs w:val="20"/>
              </w:rPr>
              <w:t xml:space="preserve"> et innspill som går ut på intern høringsrunde. AU tar stilling til i hvilken form dette innspillet skal leveres </w:t>
            </w:r>
            <w:r w:rsidR="004B22CA">
              <w:rPr>
                <w:rFonts w:asciiTheme="minorHAnsi" w:hAnsiTheme="minorHAnsi"/>
                <w:i/>
                <w:color w:val="000000" w:themeColor="text1"/>
                <w:sz w:val="20"/>
                <w:szCs w:val="20"/>
              </w:rPr>
              <w:t xml:space="preserve">innen </w:t>
            </w:r>
            <w:r w:rsidRPr="005F2401">
              <w:rPr>
                <w:rFonts w:asciiTheme="minorHAnsi" w:hAnsiTheme="minorHAnsi"/>
                <w:i/>
                <w:color w:val="000000" w:themeColor="text1"/>
                <w:sz w:val="20"/>
                <w:szCs w:val="20"/>
              </w:rPr>
              <w:t>høringsfristen.</w:t>
            </w:r>
          </w:p>
          <w:p w:rsidR="00221AD8" w:rsidRPr="00221AD8" w:rsidRDefault="00221AD8" w:rsidP="004B22CA">
            <w:pPr>
              <w:rPr>
                <w:rFonts w:asciiTheme="minorHAnsi" w:hAnsiTheme="minorHAnsi"/>
                <w:i/>
                <w:color w:val="000000" w:themeColor="text1"/>
                <w:sz w:val="20"/>
                <w:szCs w:val="20"/>
              </w:rPr>
            </w:pPr>
          </w:p>
        </w:tc>
      </w:tr>
      <w:tr w:rsidR="007E1EA7" w:rsidRPr="00DF4538" w:rsidTr="0032052D">
        <w:tc>
          <w:tcPr>
            <w:tcW w:w="817" w:type="dxa"/>
            <w:shd w:val="clear" w:color="auto" w:fill="D9D9D9" w:themeFill="background1" w:themeFillShade="D9"/>
          </w:tcPr>
          <w:p w:rsidR="0078259A" w:rsidRPr="00DF4538" w:rsidRDefault="0078259A" w:rsidP="0078259A">
            <w:pPr>
              <w:rPr>
                <w:rFonts w:asciiTheme="minorHAnsi" w:hAnsiTheme="minorHAnsi"/>
                <w:color w:val="000000" w:themeColor="text1"/>
                <w:sz w:val="20"/>
                <w:szCs w:val="20"/>
              </w:rPr>
            </w:pPr>
          </w:p>
          <w:p w:rsidR="00D23CAC" w:rsidRPr="00DF4538" w:rsidRDefault="002F266C" w:rsidP="004300BF">
            <w:pPr>
              <w:rPr>
                <w:rFonts w:asciiTheme="minorHAnsi" w:hAnsiTheme="minorHAnsi"/>
                <w:color w:val="000000" w:themeColor="text1"/>
                <w:sz w:val="20"/>
                <w:szCs w:val="20"/>
              </w:rPr>
            </w:pPr>
            <w:r w:rsidRPr="00DF4538">
              <w:rPr>
                <w:rFonts w:asciiTheme="minorHAnsi" w:hAnsiTheme="minorHAnsi"/>
                <w:color w:val="000000" w:themeColor="text1"/>
                <w:sz w:val="20"/>
                <w:szCs w:val="20"/>
              </w:rPr>
              <w:t>20</w:t>
            </w:r>
            <w:r w:rsidR="0078259A" w:rsidRPr="00DF4538">
              <w:rPr>
                <w:rFonts w:asciiTheme="minorHAnsi" w:hAnsiTheme="minorHAnsi"/>
                <w:color w:val="000000" w:themeColor="text1"/>
                <w:sz w:val="20"/>
                <w:szCs w:val="20"/>
              </w:rPr>
              <w:t>-17</w:t>
            </w:r>
          </w:p>
        </w:tc>
        <w:tc>
          <w:tcPr>
            <w:tcW w:w="9321" w:type="dxa"/>
          </w:tcPr>
          <w:p w:rsidR="00976034" w:rsidRPr="00DF4538" w:rsidRDefault="00976034" w:rsidP="00F50373">
            <w:pPr>
              <w:rPr>
                <w:rFonts w:asciiTheme="minorHAnsi" w:hAnsiTheme="minorHAnsi"/>
                <w:color w:val="FF0000"/>
                <w:sz w:val="20"/>
                <w:szCs w:val="20"/>
              </w:rPr>
            </w:pPr>
          </w:p>
          <w:p w:rsidR="0078259A" w:rsidRPr="00DF4538" w:rsidRDefault="0078259A" w:rsidP="00F50373">
            <w:pPr>
              <w:rPr>
                <w:rFonts w:asciiTheme="minorHAnsi" w:hAnsiTheme="minorHAnsi"/>
                <w:color w:val="000000" w:themeColor="text1"/>
                <w:sz w:val="20"/>
                <w:szCs w:val="20"/>
              </w:rPr>
            </w:pPr>
            <w:r w:rsidRPr="00DF4538">
              <w:rPr>
                <w:rFonts w:asciiTheme="minorHAnsi" w:hAnsiTheme="minorHAnsi"/>
                <w:color w:val="000000" w:themeColor="text1"/>
                <w:sz w:val="20"/>
                <w:szCs w:val="20"/>
              </w:rPr>
              <w:t>Orienteringssak:</w:t>
            </w:r>
          </w:p>
          <w:p w:rsidR="002F266C" w:rsidRPr="00DF4538" w:rsidRDefault="002F266C" w:rsidP="00F50373">
            <w:pPr>
              <w:rPr>
                <w:rFonts w:asciiTheme="minorHAnsi" w:hAnsiTheme="minorHAnsi"/>
                <w:color w:val="000000" w:themeColor="text1"/>
                <w:sz w:val="20"/>
                <w:szCs w:val="20"/>
              </w:rPr>
            </w:pPr>
          </w:p>
          <w:p w:rsidR="002F266C" w:rsidRPr="004B22CA" w:rsidRDefault="002F266C" w:rsidP="00F50373">
            <w:pPr>
              <w:rPr>
                <w:rFonts w:asciiTheme="minorHAnsi" w:hAnsiTheme="minorHAnsi"/>
                <w:b/>
                <w:color w:val="000000" w:themeColor="text1"/>
                <w:sz w:val="20"/>
                <w:szCs w:val="20"/>
              </w:rPr>
            </w:pPr>
            <w:r w:rsidRPr="004B22CA">
              <w:rPr>
                <w:rFonts w:asciiTheme="minorHAnsi" w:hAnsiTheme="minorHAnsi"/>
                <w:b/>
                <w:color w:val="000000" w:themeColor="text1"/>
                <w:sz w:val="20"/>
                <w:szCs w:val="20"/>
              </w:rPr>
              <w:t>Endring av tidspunkt for nyoppnevningskonferanse for faglige råd</w:t>
            </w:r>
          </w:p>
          <w:p w:rsidR="004B22CA" w:rsidRPr="004B22CA" w:rsidRDefault="004B22CA" w:rsidP="004B22CA">
            <w:pPr>
              <w:rPr>
                <w:rFonts w:asciiTheme="minorHAnsi" w:hAnsiTheme="minorHAnsi"/>
                <w:bCs/>
                <w:color w:val="000000" w:themeColor="text1"/>
                <w:sz w:val="20"/>
                <w:szCs w:val="20"/>
              </w:rPr>
            </w:pPr>
            <w:r w:rsidRPr="004B22CA">
              <w:rPr>
                <w:rFonts w:asciiTheme="minorHAnsi" w:hAnsiTheme="minorHAnsi"/>
                <w:bCs/>
                <w:color w:val="000000" w:themeColor="text1"/>
                <w:sz w:val="20"/>
                <w:szCs w:val="20"/>
              </w:rPr>
              <w:t>Jørgen Leegaard orienterte om</w:t>
            </w:r>
            <w:r w:rsidR="00B05CB8">
              <w:rPr>
                <w:rFonts w:asciiTheme="minorHAnsi" w:hAnsiTheme="minorHAnsi"/>
                <w:bCs/>
                <w:color w:val="000000" w:themeColor="text1"/>
                <w:sz w:val="20"/>
                <w:szCs w:val="20"/>
              </w:rPr>
              <w:t xml:space="preserve"> at nyoppnevningskonferansen er</w:t>
            </w:r>
            <w:r w:rsidRPr="00B05CB8">
              <w:rPr>
                <w:rFonts w:asciiTheme="minorHAnsi" w:hAnsiTheme="minorHAnsi"/>
                <w:bCs/>
                <w:color w:val="000000" w:themeColor="text1"/>
                <w:sz w:val="20"/>
                <w:szCs w:val="20"/>
              </w:rPr>
              <w:t xml:space="preserve"> flyttet fra </w:t>
            </w:r>
            <w:r w:rsidR="00B05CB8">
              <w:rPr>
                <w:rFonts w:asciiTheme="minorHAnsi" w:hAnsiTheme="minorHAnsi"/>
                <w:bCs/>
                <w:color w:val="000000" w:themeColor="text1"/>
                <w:sz w:val="20"/>
                <w:szCs w:val="20"/>
              </w:rPr>
              <w:t>7. september t</w:t>
            </w:r>
            <w:r w:rsidRPr="004B22CA">
              <w:rPr>
                <w:rFonts w:asciiTheme="minorHAnsi" w:hAnsiTheme="minorHAnsi"/>
                <w:bCs/>
                <w:color w:val="000000" w:themeColor="text1"/>
                <w:sz w:val="20"/>
                <w:szCs w:val="20"/>
              </w:rPr>
              <w:t>il 18. september på Thon Arena Lillestrøm.</w:t>
            </w:r>
          </w:p>
          <w:p w:rsidR="004B22CA" w:rsidRPr="004B22CA" w:rsidRDefault="004B22CA" w:rsidP="004B22CA">
            <w:pPr>
              <w:rPr>
                <w:rFonts w:asciiTheme="minorHAnsi" w:hAnsiTheme="minorHAnsi"/>
                <w:bCs/>
                <w:color w:val="000000" w:themeColor="text1"/>
                <w:sz w:val="20"/>
                <w:szCs w:val="20"/>
              </w:rPr>
            </w:pPr>
          </w:p>
          <w:p w:rsidR="00B93716" w:rsidRPr="004B22CA" w:rsidRDefault="00B93716" w:rsidP="00B93716">
            <w:pPr>
              <w:rPr>
                <w:rFonts w:asciiTheme="minorHAnsi" w:hAnsiTheme="minorHAnsi"/>
                <w:b/>
                <w:color w:val="000000" w:themeColor="text1"/>
                <w:sz w:val="20"/>
                <w:szCs w:val="20"/>
                <w:lang w:val="nn-NO"/>
              </w:rPr>
            </w:pPr>
            <w:r w:rsidRPr="004B22CA">
              <w:rPr>
                <w:rFonts w:asciiTheme="minorHAnsi" w:hAnsiTheme="minorHAnsi"/>
                <w:b/>
                <w:color w:val="000000" w:themeColor="text1"/>
                <w:sz w:val="20"/>
                <w:szCs w:val="20"/>
                <w:lang w:val="nn-NO"/>
              </w:rPr>
              <w:t>Vedtak:</w:t>
            </w:r>
          </w:p>
          <w:p w:rsidR="006961F0" w:rsidRPr="004B22CA" w:rsidRDefault="006961F0" w:rsidP="00F50373">
            <w:pPr>
              <w:rPr>
                <w:rFonts w:asciiTheme="minorHAnsi" w:hAnsiTheme="minorHAnsi"/>
                <w:i/>
                <w:color w:val="000000" w:themeColor="text1"/>
                <w:sz w:val="20"/>
                <w:szCs w:val="20"/>
              </w:rPr>
            </w:pPr>
            <w:r w:rsidRPr="004B22CA">
              <w:rPr>
                <w:rFonts w:asciiTheme="minorHAnsi" w:hAnsiTheme="minorHAnsi"/>
                <w:i/>
                <w:color w:val="000000" w:themeColor="text1"/>
                <w:sz w:val="20"/>
                <w:szCs w:val="20"/>
              </w:rPr>
              <w:t>Rådet t</w:t>
            </w:r>
            <w:r w:rsidR="004B22CA">
              <w:rPr>
                <w:rFonts w:asciiTheme="minorHAnsi" w:hAnsiTheme="minorHAnsi"/>
                <w:i/>
                <w:color w:val="000000" w:themeColor="text1"/>
                <w:sz w:val="20"/>
                <w:szCs w:val="20"/>
              </w:rPr>
              <w:t xml:space="preserve">ar </w:t>
            </w:r>
            <w:r w:rsidRPr="004B22CA">
              <w:rPr>
                <w:rFonts w:asciiTheme="minorHAnsi" w:hAnsiTheme="minorHAnsi"/>
                <w:i/>
                <w:color w:val="000000" w:themeColor="text1"/>
                <w:sz w:val="20"/>
                <w:szCs w:val="20"/>
              </w:rPr>
              <w:t xml:space="preserve">saken til orientering. </w:t>
            </w:r>
          </w:p>
          <w:p w:rsidR="00762601" w:rsidRPr="00DF4538" w:rsidRDefault="00762601" w:rsidP="00F50373">
            <w:pPr>
              <w:rPr>
                <w:rFonts w:asciiTheme="minorHAnsi" w:hAnsiTheme="minorHAnsi"/>
                <w:color w:val="FF0000"/>
                <w:sz w:val="20"/>
                <w:szCs w:val="20"/>
              </w:rPr>
            </w:pPr>
          </w:p>
        </w:tc>
      </w:tr>
      <w:tr w:rsidR="0035487C" w:rsidRPr="00DF4538" w:rsidTr="0035487C">
        <w:tc>
          <w:tcPr>
            <w:tcW w:w="817" w:type="dxa"/>
            <w:shd w:val="clear" w:color="auto" w:fill="D9D9D9" w:themeFill="background1" w:themeFillShade="D9"/>
          </w:tcPr>
          <w:p w:rsidR="0078259A" w:rsidRPr="00DF4538" w:rsidRDefault="0078259A" w:rsidP="0078259A">
            <w:pPr>
              <w:rPr>
                <w:rFonts w:asciiTheme="minorHAnsi" w:hAnsiTheme="minorHAnsi"/>
                <w:color w:val="000000" w:themeColor="text1"/>
                <w:sz w:val="20"/>
                <w:szCs w:val="20"/>
              </w:rPr>
            </w:pPr>
          </w:p>
          <w:p w:rsidR="0035487C" w:rsidRPr="00DF4538" w:rsidRDefault="00856A76" w:rsidP="004300BF">
            <w:pPr>
              <w:rPr>
                <w:rFonts w:asciiTheme="minorHAnsi" w:hAnsiTheme="minorHAnsi"/>
                <w:color w:val="000000" w:themeColor="text1"/>
                <w:sz w:val="20"/>
                <w:szCs w:val="20"/>
              </w:rPr>
            </w:pPr>
            <w:r w:rsidRPr="00DF4538">
              <w:rPr>
                <w:rFonts w:asciiTheme="minorHAnsi" w:hAnsiTheme="minorHAnsi"/>
                <w:color w:val="000000" w:themeColor="text1"/>
                <w:sz w:val="20"/>
                <w:szCs w:val="20"/>
              </w:rPr>
              <w:t>21</w:t>
            </w:r>
            <w:r w:rsidR="0078259A" w:rsidRPr="00DF4538">
              <w:rPr>
                <w:rFonts w:asciiTheme="minorHAnsi" w:hAnsiTheme="minorHAnsi"/>
                <w:color w:val="000000" w:themeColor="text1"/>
                <w:sz w:val="20"/>
                <w:szCs w:val="20"/>
              </w:rPr>
              <w:t>-17</w:t>
            </w:r>
          </w:p>
        </w:tc>
        <w:tc>
          <w:tcPr>
            <w:tcW w:w="9321" w:type="dxa"/>
          </w:tcPr>
          <w:p w:rsidR="0059756B" w:rsidRPr="00DF4538" w:rsidRDefault="0059756B" w:rsidP="0032052D">
            <w:pPr>
              <w:rPr>
                <w:rFonts w:asciiTheme="minorHAnsi" w:hAnsiTheme="minorHAnsi"/>
                <w:bCs/>
                <w:color w:val="FF0000"/>
                <w:sz w:val="20"/>
                <w:szCs w:val="20"/>
              </w:rPr>
            </w:pPr>
          </w:p>
          <w:p w:rsidR="00A7428D" w:rsidRPr="00DF4538" w:rsidRDefault="00A7428D" w:rsidP="00A7428D">
            <w:pPr>
              <w:rPr>
                <w:rFonts w:asciiTheme="minorHAnsi" w:hAnsiTheme="minorHAnsi"/>
                <w:color w:val="000000" w:themeColor="text1"/>
                <w:sz w:val="20"/>
                <w:szCs w:val="20"/>
              </w:rPr>
            </w:pPr>
            <w:r w:rsidRPr="00DF4538">
              <w:rPr>
                <w:rFonts w:asciiTheme="minorHAnsi" w:hAnsiTheme="minorHAnsi"/>
                <w:color w:val="000000" w:themeColor="text1"/>
                <w:sz w:val="20"/>
                <w:szCs w:val="20"/>
              </w:rPr>
              <w:t>Orienteringssak:</w:t>
            </w:r>
          </w:p>
          <w:p w:rsidR="002F266C" w:rsidRPr="00DF4538" w:rsidRDefault="002F266C" w:rsidP="002F266C">
            <w:pPr>
              <w:rPr>
                <w:rFonts w:asciiTheme="minorHAnsi" w:hAnsiTheme="minorHAnsi"/>
                <w:bCs/>
                <w:i/>
                <w:color w:val="FF0000"/>
                <w:sz w:val="20"/>
                <w:szCs w:val="20"/>
                <w:u w:val="single"/>
              </w:rPr>
            </w:pPr>
          </w:p>
          <w:p w:rsidR="002F266C" w:rsidRPr="00DF4538" w:rsidRDefault="002F266C" w:rsidP="002F266C">
            <w:pPr>
              <w:rPr>
                <w:rFonts w:asciiTheme="minorHAnsi" w:hAnsiTheme="minorHAnsi"/>
                <w:b/>
                <w:bCs/>
                <w:color w:val="000000" w:themeColor="text1"/>
                <w:sz w:val="20"/>
                <w:szCs w:val="20"/>
              </w:rPr>
            </w:pPr>
            <w:r w:rsidRPr="00DF4538">
              <w:rPr>
                <w:rFonts w:asciiTheme="minorHAnsi" w:hAnsiTheme="minorHAnsi"/>
                <w:b/>
                <w:bCs/>
                <w:color w:val="000000" w:themeColor="text1"/>
                <w:sz w:val="20"/>
                <w:szCs w:val="20"/>
              </w:rPr>
              <w:t>Høring -  Forskrift om klage på vedtak om godkjenning av utenlandsk fagopplæring</w:t>
            </w:r>
          </w:p>
          <w:p w:rsidR="002F266C" w:rsidRPr="00DF4538" w:rsidRDefault="002F266C" w:rsidP="002F266C">
            <w:pPr>
              <w:rPr>
                <w:rFonts w:asciiTheme="minorHAnsi" w:hAnsiTheme="minorHAnsi"/>
                <w:bCs/>
                <w:i/>
                <w:color w:val="FF0000"/>
                <w:sz w:val="20"/>
                <w:szCs w:val="20"/>
                <w:u w:val="single"/>
              </w:rPr>
            </w:pPr>
          </w:p>
          <w:p w:rsidR="004B22CA" w:rsidRDefault="004B22CA" w:rsidP="004B22CA">
            <w:pPr>
              <w:rPr>
                <w:rFonts w:asciiTheme="minorHAnsi" w:hAnsiTheme="minorHAnsi"/>
                <w:bCs/>
                <w:color w:val="000000" w:themeColor="text1"/>
                <w:sz w:val="20"/>
                <w:szCs w:val="20"/>
              </w:rPr>
            </w:pPr>
            <w:r w:rsidRPr="00DF4538">
              <w:rPr>
                <w:rFonts w:asciiTheme="minorHAnsi" w:hAnsiTheme="minorHAnsi"/>
                <w:bCs/>
                <w:color w:val="000000" w:themeColor="text1"/>
                <w:sz w:val="20"/>
                <w:szCs w:val="20"/>
              </w:rPr>
              <w:t>Jørg</w:t>
            </w:r>
            <w:r>
              <w:rPr>
                <w:rFonts w:asciiTheme="minorHAnsi" w:hAnsiTheme="minorHAnsi"/>
                <w:bCs/>
                <w:color w:val="000000" w:themeColor="text1"/>
                <w:sz w:val="20"/>
                <w:szCs w:val="20"/>
              </w:rPr>
              <w:t xml:space="preserve">en Leegaard orienterer om saken. </w:t>
            </w:r>
            <w:r w:rsidR="005A6A9A">
              <w:rPr>
                <w:rFonts w:asciiTheme="minorHAnsi" w:hAnsiTheme="minorHAnsi"/>
                <w:bCs/>
                <w:color w:val="000000" w:themeColor="text1"/>
                <w:sz w:val="20"/>
                <w:szCs w:val="20"/>
              </w:rPr>
              <w:t>Etter en diskusjon i rådet, ble det enighet om at rådet skal levere svar på denne høringen. På grunn av kort høringsfrist med svar innen 20.05.2017, utarbeider AU et utkast.</w:t>
            </w:r>
          </w:p>
          <w:p w:rsidR="005A6A9A" w:rsidRDefault="005A6A9A" w:rsidP="00B93716">
            <w:pPr>
              <w:rPr>
                <w:rFonts w:asciiTheme="minorHAnsi" w:hAnsiTheme="minorHAnsi"/>
                <w:b/>
                <w:color w:val="FF0000"/>
                <w:sz w:val="20"/>
                <w:szCs w:val="20"/>
              </w:rPr>
            </w:pPr>
          </w:p>
          <w:p w:rsidR="00B93716" w:rsidRPr="005A6A9A" w:rsidRDefault="00B93716" w:rsidP="00B93716">
            <w:pPr>
              <w:rPr>
                <w:rFonts w:asciiTheme="minorHAnsi" w:hAnsiTheme="minorHAnsi"/>
                <w:b/>
                <w:color w:val="000000" w:themeColor="text1"/>
                <w:sz w:val="20"/>
                <w:szCs w:val="20"/>
              </w:rPr>
            </w:pPr>
            <w:r w:rsidRPr="005A6A9A">
              <w:rPr>
                <w:rFonts w:asciiTheme="minorHAnsi" w:hAnsiTheme="minorHAnsi"/>
                <w:b/>
                <w:color w:val="000000" w:themeColor="text1"/>
                <w:sz w:val="20"/>
                <w:szCs w:val="20"/>
              </w:rPr>
              <w:t>Vedtak:</w:t>
            </w:r>
          </w:p>
          <w:p w:rsidR="004B22CA" w:rsidRPr="005F2401" w:rsidRDefault="006961F0" w:rsidP="004B22CA">
            <w:pPr>
              <w:rPr>
                <w:rFonts w:asciiTheme="minorHAnsi" w:hAnsiTheme="minorHAnsi"/>
                <w:i/>
                <w:color w:val="000000" w:themeColor="text1"/>
                <w:sz w:val="20"/>
                <w:szCs w:val="20"/>
              </w:rPr>
            </w:pPr>
            <w:r>
              <w:rPr>
                <w:rFonts w:asciiTheme="minorHAnsi" w:hAnsiTheme="minorHAnsi"/>
                <w:i/>
                <w:color w:val="000000" w:themeColor="text1"/>
                <w:sz w:val="20"/>
                <w:szCs w:val="20"/>
              </w:rPr>
              <w:t>AU utarbeider et utkast til svar</w:t>
            </w:r>
            <w:r w:rsidR="004B22CA">
              <w:rPr>
                <w:rFonts w:asciiTheme="minorHAnsi" w:hAnsiTheme="minorHAnsi"/>
                <w:i/>
                <w:color w:val="000000" w:themeColor="text1"/>
                <w:sz w:val="20"/>
                <w:szCs w:val="20"/>
              </w:rPr>
              <w:t xml:space="preserve"> </w:t>
            </w:r>
            <w:r w:rsidR="004B22CA" w:rsidRPr="005F2401">
              <w:rPr>
                <w:rFonts w:asciiTheme="minorHAnsi" w:hAnsiTheme="minorHAnsi"/>
                <w:i/>
                <w:color w:val="000000" w:themeColor="text1"/>
                <w:sz w:val="20"/>
                <w:szCs w:val="20"/>
              </w:rPr>
              <w:t xml:space="preserve">som går ut på intern høringsrunde. AU tar stilling til i hvilken form dette innspillet skal leveres </w:t>
            </w:r>
            <w:r w:rsidR="004B22CA">
              <w:rPr>
                <w:rFonts w:asciiTheme="minorHAnsi" w:hAnsiTheme="minorHAnsi"/>
                <w:i/>
                <w:color w:val="000000" w:themeColor="text1"/>
                <w:sz w:val="20"/>
                <w:szCs w:val="20"/>
              </w:rPr>
              <w:t xml:space="preserve">innen </w:t>
            </w:r>
            <w:r w:rsidR="004B22CA" w:rsidRPr="005F2401">
              <w:rPr>
                <w:rFonts w:asciiTheme="minorHAnsi" w:hAnsiTheme="minorHAnsi"/>
                <w:i/>
                <w:color w:val="000000" w:themeColor="text1"/>
                <w:sz w:val="20"/>
                <w:szCs w:val="20"/>
              </w:rPr>
              <w:t>høringsfristen.</w:t>
            </w:r>
          </w:p>
          <w:p w:rsidR="00D741F9" w:rsidRPr="00DF4538" w:rsidRDefault="00D741F9" w:rsidP="004B22CA">
            <w:pPr>
              <w:rPr>
                <w:rFonts w:asciiTheme="minorHAnsi" w:hAnsiTheme="minorHAnsi"/>
                <w:bCs/>
                <w:color w:val="FF0000"/>
                <w:sz w:val="20"/>
                <w:szCs w:val="20"/>
              </w:rPr>
            </w:pPr>
          </w:p>
        </w:tc>
      </w:tr>
      <w:tr w:rsidR="003F14A0" w:rsidRPr="00DF4538" w:rsidTr="00856A76">
        <w:tc>
          <w:tcPr>
            <w:tcW w:w="817" w:type="dxa"/>
            <w:shd w:val="clear" w:color="auto" w:fill="D9D9D9" w:themeFill="background1" w:themeFillShade="D9"/>
          </w:tcPr>
          <w:p w:rsidR="003F14A0" w:rsidRPr="003858C8" w:rsidRDefault="003F14A0" w:rsidP="0078259A">
            <w:pPr>
              <w:rPr>
                <w:rFonts w:asciiTheme="minorHAnsi" w:hAnsiTheme="minorHAnsi"/>
                <w:color w:val="000000" w:themeColor="text1"/>
                <w:sz w:val="20"/>
                <w:szCs w:val="20"/>
              </w:rPr>
            </w:pPr>
          </w:p>
          <w:p w:rsidR="003F14A0" w:rsidRPr="003858C8" w:rsidRDefault="00856A76" w:rsidP="0078259A">
            <w:pPr>
              <w:rPr>
                <w:rFonts w:asciiTheme="minorHAnsi" w:hAnsiTheme="minorHAnsi"/>
                <w:color w:val="000000" w:themeColor="text1"/>
                <w:sz w:val="20"/>
                <w:szCs w:val="20"/>
              </w:rPr>
            </w:pPr>
            <w:r w:rsidRPr="003858C8">
              <w:rPr>
                <w:rFonts w:asciiTheme="minorHAnsi" w:hAnsiTheme="minorHAnsi"/>
                <w:color w:val="000000" w:themeColor="text1"/>
                <w:sz w:val="20"/>
                <w:szCs w:val="20"/>
              </w:rPr>
              <w:t>22</w:t>
            </w:r>
            <w:r w:rsidR="003F14A0" w:rsidRPr="003858C8">
              <w:rPr>
                <w:rFonts w:asciiTheme="minorHAnsi" w:hAnsiTheme="minorHAnsi"/>
                <w:color w:val="000000" w:themeColor="text1"/>
                <w:sz w:val="20"/>
                <w:szCs w:val="20"/>
              </w:rPr>
              <w:t>-17</w:t>
            </w:r>
          </w:p>
        </w:tc>
        <w:tc>
          <w:tcPr>
            <w:tcW w:w="9321" w:type="dxa"/>
            <w:shd w:val="clear" w:color="auto" w:fill="auto"/>
          </w:tcPr>
          <w:p w:rsidR="003F14A0" w:rsidRPr="003858C8" w:rsidRDefault="003F14A0" w:rsidP="0032052D">
            <w:pPr>
              <w:rPr>
                <w:rFonts w:asciiTheme="minorHAnsi" w:hAnsiTheme="minorHAnsi"/>
                <w:bCs/>
                <w:color w:val="000000" w:themeColor="text1"/>
                <w:sz w:val="20"/>
                <w:szCs w:val="20"/>
              </w:rPr>
            </w:pPr>
          </w:p>
          <w:p w:rsidR="003F14A0" w:rsidRPr="003858C8" w:rsidRDefault="003F14A0" w:rsidP="0032052D">
            <w:pPr>
              <w:rPr>
                <w:rFonts w:asciiTheme="minorHAnsi" w:hAnsiTheme="minorHAnsi"/>
                <w:bCs/>
                <w:color w:val="000000" w:themeColor="text1"/>
                <w:sz w:val="20"/>
                <w:szCs w:val="20"/>
              </w:rPr>
            </w:pPr>
            <w:r w:rsidRPr="003858C8">
              <w:rPr>
                <w:rFonts w:asciiTheme="minorHAnsi" w:hAnsiTheme="minorHAnsi"/>
                <w:bCs/>
                <w:color w:val="000000" w:themeColor="text1"/>
                <w:sz w:val="20"/>
                <w:szCs w:val="20"/>
              </w:rPr>
              <w:t>Orienteringssak:</w:t>
            </w:r>
          </w:p>
          <w:p w:rsidR="003F14A0" w:rsidRPr="003858C8" w:rsidRDefault="003F14A0" w:rsidP="0032052D">
            <w:pPr>
              <w:rPr>
                <w:rFonts w:asciiTheme="minorHAnsi" w:hAnsiTheme="minorHAnsi"/>
                <w:bCs/>
                <w:color w:val="000000" w:themeColor="text1"/>
                <w:sz w:val="20"/>
                <w:szCs w:val="20"/>
              </w:rPr>
            </w:pPr>
          </w:p>
          <w:p w:rsidR="002F266C" w:rsidRPr="003858C8" w:rsidRDefault="009D60C5" w:rsidP="0032052D">
            <w:pPr>
              <w:rPr>
                <w:rFonts w:asciiTheme="minorHAnsi" w:hAnsiTheme="minorHAnsi"/>
                <w:b/>
                <w:bCs/>
                <w:color w:val="000000" w:themeColor="text1"/>
                <w:sz w:val="20"/>
                <w:szCs w:val="20"/>
              </w:rPr>
            </w:pPr>
            <w:r w:rsidRPr="003858C8">
              <w:rPr>
                <w:rFonts w:asciiTheme="minorHAnsi" w:hAnsiTheme="minorHAnsi"/>
                <w:b/>
                <w:bCs/>
                <w:color w:val="000000" w:themeColor="text1"/>
                <w:sz w:val="20"/>
                <w:szCs w:val="20"/>
              </w:rPr>
              <w:t>Enkel behovskartlegging for 2017 - Læremiddelutvikling i smale fagområder innenfor yrkesfaglige og studiespesialiserende utdanningsprogram</w:t>
            </w:r>
          </w:p>
          <w:p w:rsidR="009D60C5" w:rsidRPr="003858C8" w:rsidRDefault="009D60C5" w:rsidP="0032052D">
            <w:pPr>
              <w:rPr>
                <w:rFonts w:asciiTheme="minorHAnsi" w:hAnsiTheme="minorHAnsi"/>
                <w:bCs/>
                <w:color w:val="000000" w:themeColor="text1"/>
                <w:sz w:val="20"/>
                <w:szCs w:val="20"/>
              </w:rPr>
            </w:pPr>
          </w:p>
          <w:p w:rsidR="003858C8" w:rsidRDefault="003858C8" w:rsidP="003858C8">
            <w:pPr>
              <w:rPr>
                <w:rFonts w:asciiTheme="minorHAnsi" w:hAnsiTheme="minorHAnsi"/>
                <w:bCs/>
                <w:color w:val="000000" w:themeColor="text1"/>
                <w:sz w:val="20"/>
                <w:szCs w:val="20"/>
              </w:rPr>
            </w:pPr>
            <w:r w:rsidRPr="003858C8">
              <w:rPr>
                <w:rFonts w:asciiTheme="minorHAnsi" w:hAnsiTheme="minorHAnsi"/>
                <w:bCs/>
                <w:color w:val="000000" w:themeColor="text1"/>
                <w:sz w:val="20"/>
                <w:szCs w:val="20"/>
              </w:rPr>
              <w:t>Jørgen Leegaard delt</w:t>
            </w:r>
            <w:r>
              <w:rPr>
                <w:rFonts w:asciiTheme="minorHAnsi" w:hAnsiTheme="minorHAnsi"/>
                <w:bCs/>
                <w:color w:val="000000" w:themeColor="text1"/>
                <w:sz w:val="20"/>
                <w:szCs w:val="20"/>
              </w:rPr>
              <w:t xml:space="preserve">ok på møte i direktoratet i mars ang. saken. Han kunne informere om at de faglige rådene ga en generell tilbakemelding om at det burde gis </w:t>
            </w:r>
            <w:r w:rsidRPr="003858C8">
              <w:rPr>
                <w:rFonts w:asciiTheme="minorHAnsi" w:hAnsiTheme="minorHAnsi"/>
                <w:bCs/>
                <w:color w:val="000000" w:themeColor="text1"/>
                <w:sz w:val="20"/>
                <w:szCs w:val="20"/>
              </w:rPr>
              <w:t xml:space="preserve">midler til fag som mest trolig vil </w:t>
            </w:r>
            <w:r>
              <w:rPr>
                <w:rFonts w:asciiTheme="minorHAnsi" w:hAnsiTheme="minorHAnsi"/>
                <w:bCs/>
                <w:color w:val="000000" w:themeColor="text1"/>
                <w:sz w:val="20"/>
                <w:szCs w:val="20"/>
              </w:rPr>
              <w:t xml:space="preserve">bli uberørt av gjennomgang av tilbudsstrukturen. </w:t>
            </w:r>
          </w:p>
          <w:p w:rsidR="003858C8" w:rsidRDefault="003858C8" w:rsidP="003858C8">
            <w:pPr>
              <w:rPr>
                <w:rFonts w:asciiTheme="minorHAnsi" w:hAnsiTheme="minorHAnsi"/>
                <w:bCs/>
                <w:color w:val="000000" w:themeColor="text1"/>
                <w:sz w:val="20"/>
                <w:szCs w:val="20"/>
              </w:rPr>
            </w:pPr>
          </w:p>
          <w:p w:rsidR="00B93716" w:rsidRPr="003858C8" w:rsidRDefault="00B93716" w:rsidP="00B93716">
            <w:pPr>
              <w:rPr>
                <w:rFonts w:asciiTheme="minorHAnsi" w:hAnsiTheme="minorHAnsi"/>
                <w:b/>
                <w:color w:val="000000" w:themeColor="text1"/>
                <w:sz w:val="20"/>
                <w:szCs w:val="20"/>
                <w:lang w:val="nn-NO"/>
              </w:rPr>
            </w:pPr>
            <w:r w:rsidRPr="003858C8">
              <w:rPr>
                <w:rFonts w:asciiTheme="minorHAnsi" w:hAnsiTheme="minorHAnsi"/>
                <w:b/>
                <w:color w:val="000000" w:themeColor="text1"/>
                <w:sz w:val="20"/>
                <w:szCs w:val="20"/>
                <w:lang w:val="nn-NO"/>
              </w:rPr>
              <w:t>Vedtak:</w:t>
            </w:r>
          </w:p>
          <w:p w:rsidR="006961F0" w:rsidRPr="003858C8" w:rsidRDefault="006961F0" w:rsidP="006961F0">
            <w:pPr>
              <w:rPr>
                <w:rFonts w:asciiTheme="minorHAnsi" w:hAnsiTheme="minorHAnsi"/>
                <w:i/>
                <w:color w:val="000000" w:themeColor="text1"/>
                <w:sz w:val="20"/>
                <w:szCs w:val="20"/>
              </w:rPr>
            </w:pPr>
            <w:r w:rsidRPr="003858C8">
              <w:rPr>
                <w:rFonts w:asciiTheme="minorHAnsi" w:hAnsiTheme="minorHAnsi"/>
                <w:i/>
                <w:color w:val="000000" w:themeColor="text1"/>
                <w:sz w:val="20"/>
                <w:szCs w:val="20"/>
              </w:rPr>
              <w:t xml:space="preserve">Rådet tar saken til orientering. </w:t>
            </w:r>
          </w:p>
          <w:p w:rsidR="003F14A0" w:rsidRPr="003858C8" w:rsidRDefault="003F14A0" w:rsidP="003858C8">
            <w:pPr>
              <w:rPr>
                <w:rFonts w:asciiTheme="minorHAnsi" w:hAnsiTheme="minorHAnsi"/>
                <w:bCs/>
                <w:color w:val="FF0000"/>
                <w:sz w:val="20"/>
                <w:szCs w:val="20"/>
              </w:rPr>
            </w:pPr>
          </w:p>
        </w:tc>
      </w:tr>
    </w:tbl>
    <w:p w:rsidR="00CC54C8" w:rsidRDefault="00CC54C8">
      <w:r>
        <w:br w:type="page"/>
      </w:r>
    </w:p>
    <w:tbl>
      <w:tblPr>
        <w:tblStyle w:val="Tabellrutenett"/>
        <w:tblW w:w="10138" w:type="dxa"/>
        <w:tblLayout w:type="fixed"/>
        <w:tblLook w:val="04A0" w:firstRow="1" w:lastRow="0" w:firstColumn="1" w:lastColumn="0" w:noHBand="0" w:noVBand="1"/>
      </w:tblPr>
      <w:tblGrid>
        <w:gridCol w:w="817"/>
        <w:gridCol w:w="9321"/>
      </w:tblGrid>
      <w:tr w:rsidR="003F14A0" w:rsidRPr="00DF4538" w:rsidTr="00856A76">
        <w:tc>
          <w:tcPr>
            <w:tcW w:w="817" w:type="dxa"/>
            <w:shd w:val="clear" w:color="auto" w:fill="D9D9D9" w:themeFill="background1" w:themeFillShade="D9"/>
          </w:tcPr>
          <w:p w:rsidR="00E21D77" w:rsidRPr="00DF4538" w:rsidRDefault="00E21D77" w:rsidP="0078259A">
            <w:pPr>
              <w:rPr>
                <w:rFonts w:asciiTheme="minorHAnsi" w:hAnsiTheme="minorHAnsi"/>
                <w:color w:val="000000" w:themeColor="text1"/>
                <w:sz w:val="20"/>
                <w:szCs w:val="20"/>
              </w:rPr>
            </w:pPr>
          </w:p>
          <w:p w:rsidR="003F14A0" w:rsidRPr="00DF4538" w:rsidRDefault="00856A76" w:rsidP="00856A76">
            <w:pPr>
              <w:rPr>
                <w:rFonts w:asciiTheme="minorHAnsi" w:hAnsiTheme="minorHAnsi"/>
                <w:color w:val="000000" w:themeColor="text1"/>
                <w:sz w:val="20"/>
                <w:szCs w:val="20"/>
              </w:rPr>
            </w:pPr>
            <w:r w:rsidRPr="00DF4538">
              <w:rPr>
                <w:rFonts w:asciiTheme="minorHAnsi" w:hAnsiTheme="minorHAnsi"/>
                <w:color w:val="000000" w:themeColor="text1"/>
                <w:sz w:val="20"/>
                <w:szCs w:val="20"/>
              </w:rPr>
              <w:t>23</w:t>
            </w:r>
            <w:r w:rsidR="003F14A0" w:rsidRPr="00DF4538">
              <w:rPr>
                <w:rFonts w:asciiTheme="minorHAnsi" w:hAnsiTheme="minorHAnsi"/>
                <w:color w:val="000000" w:themeColor="text1"/>
                <w:sz w:val="20"/>
                <w:szCs w:val="20"/>
              </w:rPr>
              <w:t>-17</w:t>
            </w:r>
          </w:p>
        </w:tc>
        <w:tc>
          <w:tcPr>
            <w:tcW w:w="9321" w:type="dxa"/>
            <w:shd w:val="clear" w:color="auto" w:fill="auto"/>
          </w:tcPr>
          <w:p w:rsidR="00E21D77" w:rsidRPr="00DF4538" w:rsidRDefault="00E21D77" w:rsidP="003F14A0">
            <w:pPr>
              <w:rPr>
                <w:rFonts w:asciiTheme="minorHAnsi" w:hAnsiTheme="minorHAnsi"/>
                <w:bCs/>
                <w:color w:val="FF0000"/>
                <w:sz w:val="20"/>
                <w:szCs w:val="20"/>
              </w:rPr>
            </w:pPr>
          </w:p>
          <w:p w:rsidR="003F14A0" w:rsidRPr="00DF4538" w:rsidRDefault="004300BF" w:rsidP="003F14A0">
            <w:pPr>
              <w:rPr>
                <w:rFonts w:asciiTheme="minorHAnsi" w:hAnsiTheme="minorHAnsi"/>
                <w:bCs/>
                <w:color w:val="000000" w:themeColor="text1"/>
                <w:sz w:val="20"/>
                <w:szCs w:val="20"/>
              </w:rPr>
            </w:pPr>
            <w:r w:rsidRPr="00DF4538">
              <w:rPr>
                <w:rFonts w:asciiTheme="minorHAnsi" w:hAnsiTheme="minorHAnsi"/>
                <w:bCs/>
                <w:color w:val="000000" w:themeColor="text1"/>
                <w:sz w:val="20"/>
                <w:szCs w:val="20"/>
              </w:rPr>
              <w:t>Orienteringssak:</w:t>
            </w:r>
          </w:p>
          <w:p w:rsidR="00E21D77" w:rsidRPr="00DF4538" w:rsidRDefault="00E21D77" w:rsidP="003F14A0">
            <w:pPr>
              <w:rPr>
                <w:rFonts w:asciiTheme="minorHAnsi" w:hAnsiTheme="minorHAnsi"/>
                <w:bCs/>
                <w:color w:val="FF0000"/>
                <w:sz w:val="20"/>
                <w:szCs w:val="20"/>
              </w:rPr>
            </w:pPr>
          </w:p>
          <w:p w:rsidR="004300BF" w:rsidRPr="00DF4538" w:rsidRDefault="00E21D77" w:rsidP="003F14A0">
            <w:pPr>
              <w:rPr>
                <w:rFonts w:asciiTheme="minorHAnsi" w:hAnsiTheme="minorHAnsi"/>
                <w:b/>
                <w:bCs/>
                <w:color w:val="000000" w:themeColor="text1"/>
                <w:sz w:val="20"/>
                <w:szCs w:val="20"/>
              </w:rPr>
            </w:pPr>
            <w:r w:rsidRPr="00DF4538">
              <w:rPr>
                <w:rFonts w:asciiTheme="minorHAnsi" w:hAnsiTheme="minorHAnsi"/>
                <w:b/>
                <w:bCs/>
                <w:color w:val="000000" w:themeColor="text1"/>
                <w:sz w:val="20"/>
                <w:szCs w:val="20"/>
              </w:rPr>
              <w:t xml:space="preserve">NOKUT - </w:t>
            </w:r>
            <w:r w:rsidR="00431A8B" w:rsidRPr="00DF4538">
              <w:rPr>
                <w:rFonts w:asciiTheme="minorHAnsi" w:hAnsiTheme="minorHAnsi"/>
                <w:b/>
                <w:bCs/>
                <w:color w:val="000000" w:themeColor="text1"/>
                <w:sz w:val="20"/>
                <w:szCs w:val="20"/>
              </w:rPr>
              <w:t>S</w:t>
            </w:r>
            <w:r w:rsidRPr="00DF4538">
              <w:rPr>
                <w:rFonts w:asciiTheme="minorHAnsi" w:hAnsiTheme="minorHAnsi"/>
                <w:b/>
                <w:bCs/>
                <w:color w:val="000000" w:themeColor="text1"/>
                <w:sz w:val="20"/>
                <w:szCs w:val="20"/>
              </w:rPr>
              <w:t>akkyndig godkjenning av utenlandsk fag- og yrkesopplæring</w:t>
            </w:r>
            <w:r w:rsidR="00C81E4F" w:rsidRPr="00DF4538">
              <w:rPr>
                <w:rFonts w:asciiTheme="minorHAnsi" w:hAnsiTheme="minorHAnsi"/>
                <w:b/>
                <w:bCs/>
                <w:color w:val="000000" w:themeColor="text1"/>
                <w:sz w:val="20"/>
                <w:szCs w:val="20"/>
              </w:rPr>
              <w:t>.</w:t>
            </w:r>
          </w:p>
          <w:p w:rsidR="00C81E4F" w:rsidRPr="00DF4538" w:rsidRDefault="00C81E4F" w:rsidP="00C81E4F">
            <w:pPr>
              <w:rPr>
                <w:rFonts w:asciiTheme="minorHAnsi" w:hAnsiTheme="minorHAnsi"/>
                <w:b/>
                <w:bCs/>
                <w:color w:val="000000" w:themeColor="text1"/>
                <w:sz w:val="20"/>
                <w:szCs w:val="20"/>
              </w:rPr>
            </w:pPr>
            <w:r w:rsidRPr="00DF4538">
              <w:rPr>
                <w:rFonts w:asciiTheme="minorHAnsi" w:hAnsiTheme="minorHAnsi"/>
                <w:b/>
                <w:bCs/>
                <w:color w:val="000000" w:themeColor="text1"/>
                <w:sz w:val="20"/>
                <w:szCs w:val="20"/>
              </w:rPr>
              <w:t xml:space="preserve">Forespørsler om nye sakkyndige </w:t>
            </w:r>
          </w:p>
          <w:p w:rsidR="004300BF" w:rsidRPr="00DF4538" w:rsidRDefault="004300BF" w:rsidP="004300BF">
            <w:pPr>
              <w:rPr>
                <w:rFonts w:asciiTheme="minorHAnsi" w:hAnsiTheme="minorHAnsi"/>
                <w:b/>
                <w:bCs/>
                <w:sz w:val="20"/>
                <w:szCs w:val="20"/>
                <w:u w:val="single"/>
              </w:rPr>
            </w:pPr>
          </w:p>
          <w:p w:rsidR="00B93716" w:rsidRDefault="00431A8B" w:rsidP="003858C8">
            <w:pPr>
              <w:rPr>
                <w:rFonts w:asciiTheme="minorHAnsi" w:hAnsiTheme="minorHAnsi"/>
                <w:bCs/>
                <w:color w:val="000000" w:themeColor="text1"/>
                <w:sz w:val="20"/>
                <w:szCs w:val="20"/>
              </w:rPr>
            </w:pPr>
            <w:r w:rsidRPr="00DF4538">
              <w:rPr>
                <w:rFonts w:asciiTheme="minorHAnsi" w:hAnsiTheme="minorHAnsi"/>
                <w:bCs/>
                <w:color w:val="000000" w:themeColor="text1"/>
                <w:sz w:val="20"/>
                <w:szCs w:val="20"/>
              </w:rPr>
              <w:t>Jørgen Leegaard orienterer om status.</w:t>
            </w:r>
            <w:r w:rsidR="009017E9" w:rsidRPr="00DF4538">
              <w:rPr>
                <w:rFonts w:asciiTheme="minorHAnsi" w:hAnsiTheme="minorHAnsi"/>
                <w:bCs/>
                <w:color w:val="000000" w:themeColor="text1"/>
                <w:sz w:val="20"/>
                <w:szCs w:val="20"/>
              </w:rPr>
              <w:t xml:space="preserve"> </w:t>
            </w:r>
            <w:r w:rsidR="003858C8">
              <w:rPr>
                <w:rFonts w:asciiTheme="minorHAnsi" w:hAnsiTheme="minorHAnsi"/>
                <w:bCs/>
                <w:color w:val="000000" w:themeColor="text1"/>
                <w:sz w:val="20"/>
                <w:szCs w:val="20"/>
              </w:rPr>
              <w:t>Hege Espe og Jørgen Leegaard melder fortløpende inn kandidater for å få antall sakkyndige på plass. En komplett liste vil bli offentliggjort ved neste rådsmøte.</w:t>
            </w:r>
          </w:p>
          <w:p w:rsidR="003858C8" w:rsidRDefault="003858C8" w:rsidP="003858C8">
            <w:pPr>
              <w:rPr>
                <w:rFonts w:asciiTheme="minorHAnsi" w:hAnsiTheme="minorHAnsi"/>
                <w:bCs/>
                <w:color w:val="000000" w:themeColor="text1"/>
                <w:sz w:val="20"/>
                <w:szCs w:val="20"/>
              </w:rPr>
            </w:pPr>
          </w:p>
          <w:p w:rsidR="0028045A" w:rsidRDefault="0028045A" w:rsidP="003858C8">
            <w:pPr>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Det er ønskelig at NOKUT blir invitert til rådsmøte for å orientere om arbeidet med godkjenning av </w:t>
            </w:r>
            <w:r w:rsidRPr="0028045A">
              <w:rPr>
                <w:rFonts w:asciiTheme="minorHAnsi" w:hAnsiTheme="minorHAnsi"/>
                <w:bCs/>
                <w:color w:val="000000" w:themeColor="text1"/>
                <w:sz w:val="20"/>
                <w:szCs w:val="20"/>
              </w:rPr>
              <w:t>utenlandsk fag- og yrkesopplæring</w:t>
            </w:r>
            <w:r>
              <w:rPr>
                <w:rFonts w:asciiTheme="minorHAnsi" w:hAnsiTheme="minorHAnsi"/>
                <w:bCs/>
                <w:color w:val="000000" w:themeColor="text1"/>
                <w:sz w:val="20"/>
                <w:szCs w:val="20"/>
              </w:rPr>
              <w:t>.</w:t>
            </w:r>
          </w:p>
          <w:p w:rsidR="0028045A" w:rsidRDefault="0028045A" w:rsidP="003858C8">
            <w:pPr>
              <w:rPr>
                <w:rFonts w:asciiTheme="minorHAnsi" w:hAnsiTheme="minorHAnsi"/>
                <w:bCs/>
                <w:color w:val="000000" w:themeColor="text1"/>
                <w:sz w:val="20"/>
                <w:szCs w:val="20"/>
              </w:rPr>
            </w:pPr>
          </w:p>
          <w:p w:rsidR="00B93716" w:rsidRPr="0028045A" w:rsidRDefault="00B93716" w:rsidP="00B93716">
            <w:pPr>
              <w:rPr>
                <w:rFonts w:asciiTheme="minorHAnsi" w:hAnsiTheme="minorHAnsi"/>
                <w:b/>
                <w:color w:val="000000" w:themeColor="text1"/>
                <w:sz w:val="20"/>
                <w:szCs w:val="20"/>
              </w:rPr>
            </w:pPr>
            <w:r w:rsidRPr="0028045A">
              <w:rPr>
                <w:rFonts w:asciiTheme="minorHAnsi" w:hAnsiTheme="minorHAnsi"/>
                <w:b/>
                <w:color w:val="000000" w:themeColor="text1"/>
                <w:sz w:val="20"/>
                <w:szCs w:val="20"/>
              </w:rPr>
              <w:t>Vedtak:</w:t>
            </w:r>
          </w:p>
          <w:p w:rsidR="006961F0" w:rsidRPr="006961F0" w:rsidRDefault="006961F0" w:rsidP="006961F0">
            <w:pPr>
              <w:rPr>
                <w:rFonts w:asciiTheme="minorHAnsi" w:hAnsiTheme="minorHAnsi"/>
                <w:i/>
                <w:color w:val="000000" w:themeColor="text1"/>
                <w:sz w:val="20"/>
                <w:szCs w:val="20"/>
              </w:rPr>
            </w:pPr>
            <w:r>
              <w:rPr>
                <w:rFonts w:asciiTheme="minorHAnsi" w:hAnsiTheme="minorHAnsi"/>
                <w:i/>
                <w:color w:val="000000" w:themeColor="text1"/>
                <w:sz w:val="20"/>
                <w:szCs w:val="20"/>
              </w:rPr>
              <w:t xml:space="preserve">Rådet tar saken til orientering. </w:t>
            </w:r>
            <w:r w:rsidR="003858C8">
              <w:rPr>
                <w:rFonts w:asciiTheme="minorHAnsi" w:hAnsiTheme="minorHAnsi"/>
                <w:i/>
                <w:color w:val="000000" w:themeColor="text1"/>
                <w:sz w:val="20"/>
                <w:szCs w:val="20"/>
              </w:rPr>
              <w:t>AU inviterer NOKUT for å få en</w:t>
            </w:r>
            <w:r w:rsidR="0028045A">
              <w:rPr>
                <w:rFonts w:asciiTheme="minorHAnsi" w:hAnsiTheme="minorHAnsi"/>
                <w:i/>
                <w:color w:val="000000" w:themeColor="text1"/>
                <w:sz w:val="20"/>
                <w:szCs w:val="20"/>
              </w:rPr>
              <w:t xml:space="preserve"> </w:t>
            </w:r>
            <w:r w:rsidR="003858C8">
              <w:rPr>
                <w:rFonts w:asciiTheme="minorHAnsi" w:hAnsiTheme="minorHAnsi"/>
                <w:i/>
                <w:color w:val="000000" w:themeColor="text1"/>
                <w:sz w:val="20"/>
                <w:szCs w:val="20"/>
              </w:rPr>
              <w:t>presen</w:t>
            </w:r>
            <w:r w:rsidR="0028045A">
              <w:rPr>
                <w:rFonts w:asciiTheme="minorHAnsi" w:hAnsiTheme="minorHAnsi"/>
                <w:i/>
                <w:color w:val="000000" w:themeColor="text1"/>
                <w:sz w:val="20"/>
                <w:szCs w:val="20"/>
              </w:rPr>
              <w:t>tasjon om status og det videre arbeid.</w:t>
            </w:r>
          </w:p>
          <w:p w:rsidR="002E60A4" w:rsidRPr="00DF4538" w:rsidRDefault="002E60A4" w:rsidP="0028045A">
            <w:pPr>
              <w:rPr>
                <w:rFonts w:asciiTheme="minorHAnsi" w:hAnsiTheme="minorHAnsi"/>
                <w:bCs/>
                <w:color w:val="000000" w:themeColor="text1"/>
                <w:sz w:val="20"/>
                <w:szCs w:val="20"/>
              </w:rPr>
            </w:pPr>
          </w:p>
        </w:tc>
      </w:tr>
      <w:tr w:rsidR="009D60C5" w:rsidRPr="00DF4538" w:rsidTr="00856A76">
        <w:tc>
          <w:tcPr>
            <w:tcW w:w="817" w:type="dxa"/>
            <w:shd w:val="clear" w:color="auto" w:fill="D9D9D9" w:themeFill="background1" w:themeFillShade="D9"/>
          </w:tcPr>
          <w:p w:rsidR="009D60C5" w:rsidRPr="00DF4538" w:rsidRDefault="009D60C5" w:rsidP="00D3715B">
            <w:pPr>
              <w:rPr>
                <w:rFonts w:asciiTheme="minorHAnsi" w:hAnsiTheme="minorHAnsi"/>
                <w:color w:val="EAF1DD" w:themeColor="accent3" w:themeTint="33"/>
                <w:sz w:val="20"/>
                <w:szCs w:val="20"/>
              </w:rPr>
            </w:pPr>
          </w:p>
          <w:p w:rsidR="00856A76" w:rsidRPr="00DF4538" w:rsidRDefault="00856A76" w:rsidP="00856A76">
            <w:pPr>
              <w:rPr>
                <w:rFonts w:asciiTheme="minorHAnsi" w:hAnsiTheme="minorHAnsi"/>
                <w:color w:val="EAF1DD" w:themeColor="accent3" w:themeTint="33"/>
                <w:sz w:val="20"/>
                <w:szCs w:val="20"/>
              </w:rPr>
            </w:pPr>
            <w:r w:rsidRPr="00DF4538">
              <w:rPr>
                <w:rFonts w:asciiTheme="minorHAnsi" w:hAnsiTheme="minorHAnsi"/>
                <w:color w:val="000000" w:themeColor="text1"/>
                <w:sz w:val="20"/>
                <w:szCs w:val="20"/>
              </w:rPr>
              <w:t>24-17</w:t>
            </w:r>
          </w:p>
        </w:tc>
        <w:tc>
          <w:tcPr>
            <w:tcW w:w="9321" w:type="dxa"/>
            <w:shd w:val="clear" w:color="auto" w:fill="auto"/>
          </w:tcPr>
          <w:p w:rsidR="009D60C5" w:rsidRPr="00DF4538" w:rsidRDefault="009D60C5" w:rsidP="009D60C5">
            <w:pPr>
              <w:rPr>
                <w:rFonts w:asciiTheme="minorHAnsi" w:hAnsiTheme="minorHAnsi"/>
                <w:bCs/>
                <w:color w:val="000000" w:themeColor="text1"/>
                <w:sz w:val="20"/>
                <w:szCs w:val="20"/>
              </w:rPr>
            </w:pPr>
          </w:p>
          <w:p w:rsidR="009D60C5" w:rsidRPr="00DF4538" w:rsidRDefault="009D60C5" w:rsidP="009D60C5">
            <w:pPr>
              <w:rPr>
                <w:rFonts w:asciiTheme="minorHAnsi" w:hAnsiTheme="minorHAnsi"/>
                <w:bCs/>
                <w:color w:val="000000" w:themeColor="text1"/>
                <w:sz w:val="20"/>
                <w:szCs w:val="20"/>
              </w:rPr>
            </w:pPr>
            <w:r w:rsidRPr="00DF4538">
              <w:rPr>
                <w:rFonts w:asciiTheme="minorHAnsi" w:hAnsiTheme="minorHAnsi"/>
                <w:bCs/>
                <w:color w:val="000000" w:themeColor="text1"/>
                <w:sz w:val="20"/>
                <w:szCs w:val="20"/>
              </w:rPr>
              <w:t>Orienteringssak:</w:t>
            </w:r>
          </w:p>
          <w:p w:rsidR="009D60C5" w:rsidRPr="00DF4538" w:rsidRDefault="009D60C5" w:rsidP="009D60C5">
            <w:pPr>
              <w:rPr>
                <w:rFonts w:asciiTheme="minorHAnsi" w:hAnsiTheme="minorHAnsi"/>
                <w:bCs/>
                <w:color w:val="000000" w:themeColor="text1"/>
                <w:sz w:val="20"/>
                <w:szCs w:val="20"/>
              </w:rPr>
            </w:pPr>
          </w:p>
          <w:p w:rsidR="009D60C5" w:rsidRPr="00DF4538" w:rsidRDefault="009D60C5" w:rsidP="009D60C5">
            <w:pPr>
              <w:rPr>
                <w:rFonts w:asciiTheme="minorHAnsi" w:hAnsiTheme="minorHAnsi"/>
                <w:b/>
                <w:bCs/>
                <w:color w:val="000000" w:themeColor="text1"/>
                <w:sz w:val="20"/>
                <w:szCs w:val="20"/>
              </w:rPr>
            </w:pPr>
            <w:r w:rsidRPr="00DF4538">
              <w:rPr>
                <w:rFonts w:asciiTheme="minorHAnsi" w:hAnsiTheme="minorHAnsi"/>
                <w:b/>
                <w:bCs/>
                <w:color w:val="000000" w:themeColor="text1"/>
                <w:sz w:val="20"/>
                <w:szCs w:val="20"/>
              </w:rPr>
              <w:t>Referat til de faglige rådene fra fellesdel av rådsmøter 15 og 16. februar 2017.</w:t>
            </w:r>
          </w:p>
          <w:p w:rsidR="009D60C5" w:rsidRPr="00DF4538" w:rsidRDefault="009D60C5" w:rsidP="009D60C5">
            <w:pPr>
              <w:rPr>
                <w:rFonts w:asciiTheme="minorHAnsi" w:hAnsiTheme="minorHAnsi"/>
                <w:bCs/>
                <w:color w:val="000000" w:themeColor="text1"/>
                <w:sz w:val="20"/>
                <w:szCs w:val="20"/>
              </w:rPr>
            </w:pPr>
          </w:p>
          <w:p w:rsidR="0028045A" w:rsidRDefault="0028045A" w:rsidP="009D60C5">
            <w:pPr>
              <w:rPr>
                <w:rFonts w:asciiTheme="minorHAnsi" w:hAnsiTheme="minorHAnsi"/>
                <w:bCs/>
                <w:color w:val="000000" w:themeColor="text1"/>
                <w:sz w:val="20"/>
                <w:szCs w:val="20"/>
              </w:rPr>
            </w:pPr>
            <w:r>
              <w:rPr>
                <w:rFonts w:asciiTheme="minorHAnsi" w:hAnsiTheme="minorHAnsi"/>
                <w:bCs/>
                <w:color w:val="000000" w:themeColor="text1"/>
                <w:sz w:val="20"/>
                <w:szCs w:val="20"/>
              </w:rPr>
              <w:t>Jørgen Leegaard orienterte viste til at r</w:t>
            </w:r>
            <w:r w:rsidR="00C81E4F" w:rsidRPr="00DF4538">
              <w:rPr>
                <w:rFonts w:asciiTheme="minorHAnsi" w:hAnsiTheme="minorHAnsi"/>
                <w:bCs/>
                <w:color w:val="000000" w:themeColor="text1"/>
                <w:sz w:val="20"/>
                <w:szCs w:val="20"/>
              </w:rPr>
              <w:t xml:space="preserve">ådet </w:t>
            </w:r>
            <w:r>
              <w:rPr>
                <w:rFonts w:asciiTheme="minorHAnsi" w:hAnsiTheme="minorHAnsi"/>
                <w:bCs/>
                <w:color w:val="000000" w:themeColor="text1"/>
                <w:sz w:val="20"/>
                <w:szCs w:val="20"/>
              </w:rPr>
              <w:t xml:space="preserve">ikke deltok </w:t>
            </w:r>
            <w:r w:rsidR="00C81E4F" w:rsidRPr="00DF4538">
              <w:rPr>
                <w:rFonts w:asciiTheme="minorHAnsi" w:hAnsiTheme="minorHAnsi"/>
                <w:bCs/>
                <w:color w:val="000000" w:themeColor="text1"/>
                <w:sz w:val="20"/>
                <w:szCs w:val="20"/>
              </w:rPr>
              <w:t xml:space="preserve">på </w:t>
            </w:r>
            <w:r>
              <w:rPr>
                <w:rFonts w:asciiTheme="minorHAnsi" w:hAnsiTheme="minorHAnsi"/>
                <w:bCs/>
                <w:color w:val="000000" w:themeColor="text1"/>
                <w:sz w:val="20"/>
                <w:szCs w:val="20"/>
              </w:rPr>
              <w:t xml:space="preserve">nevnte </w:t>
            </w:r>
            <w:r w:rsidR="00C81E4F" w:rsidRPr="00DF4538">
              <w:rPr>
                <w:rFonts w:asciiTheme="minorHAnsi" w:hAnsiTheme="minorHAnsi"/>
                <w:bCs/>
                <w:color w:val="000000" w:themeColor="text1"/>
                <w:sz w:val="20"/>
                <w:szCs w:val="20"/>
              </w:rPr>
              <w:t>fellesmøte</w:t>
            </w:r>
            <w:r>
              <w:rPr>
                <w:rFonts w:asciiTheme="minorHAnsi" w:hAnsiTheme="minorHAnsi"/>
                <w:bCs/>
                <w:color w:val="000000" w:themeColor="text1"/>
                <w:sz w:val="20"/>
                <w:szCs w:val="20"/>
              </w:rPr>
              <w:t xml:space="preserve"> p</w:t>
            </w:r>
            <w:r w:rsidR="003B6DB5">
              <w:rPr>
                <w:rFonts w:asciiTheme="minorHAnsi" w:hAnsiTheme="minorHAnsi"/>
                <w:bCs/>
                <w:color w:val="000000" w:themeColor="text1"/>
                <w:sz w:val="20"/>
                <w:szCs w:val="20"/>
              </w:rPr>
              <w:t xml:space="preserve">å </w:t>
            </w:r>
            <w:r>
              <w:rPr>
                <w:rFonts w:asciiTheme="minorHAnsi" w:hAnsiTheme="minorHAnsi"/>
                <w:bCs/>
                <w:color w:val="000000" w:themeColor="text1"/>
                <w:sz w:val="20"/>
                <w:szCs w:val="20"/>
              </w:rPr>
              <w:t>g</w:t>
            </w:r>
            <w:r w:rsidR="003B6DB5">
              <w:rPr>
                <w:rFonts w:asciiTheme="minorHAnsi" w:hAnsiTheme="minorHAnsi"/>
                <w:bCs/>
                <w:color w:val="000000" w:themeColor="text1"/>
                <w:sz w:val="20"/>
                <w:szCs w:val="20"/>
              </w:rPr>
              <w:t xml:space="preserve">runn </w:t>
            </w:r>
            <w:r>
              <w:rPr>
                <w:rFonts w:asciiTheme="minorHAnsi" w:hAnsiTheme="minorHAnsi"/>
                <w:bCs/>
                <w:color w:val="000000" w:themeColor="text1"/>
                <w:sz w:val="20"/>
                <w:szCs w:val="20"/>
              </w:rPr>
              <w:t>a</w:t>
            </w:r>
            <w:r w:rsidR="003B6DB5">
              <w:rPr>
                <w:rFonts w:asciiTheme="minorHAnsi" w:hAnsiTheme="minorHAnsi"/>
                <w:bCs/>
                <w:color w:val="000000" w:themeColor="text1"/>
                <w:sz w:val="20"/>
                <w:szCs w:val="20"/>
              </w:rPr>
              <w:t>v møtekollisjon</w:t>
            </w:r>
            <w:r>
              <w:rPr>
                <w:rFonts w:asciiTheme="minorHAnsi" w:hAnsiTheme="minorHAnsi"/>
                <w:bCs/>
                <w:color w:val="000000" w:themeColor="text1"/>
                <w:sz w:val="20"/>
                <w:szCs w:val="20"/>
              </w:rPr>
              <w:t>. I</w:t>
            </w:r>
            <w:r w:rsidR="00C81E4F" w:rsidRPr="00DF4538">
              <w:rPr>
                <w:rFonts w:asciiTheme="minorHAnsi" w:hAnsiTheme="minorHAnsi"/>
                <w:bCs/>
                <w:color w:val="000000" w:themeColor="text1"/>
                <w:sz w:val="20"/>
                <w:szCs w:val="20"/>
              </w:rPr>
              <w:t xml:space="preserve"> ettertid </w:t>
            </w:r>
            <w:r>
              <w:rPr>
                <w:rFonts w:asciiTheme="minorHAnsi" w:hAnsiTheme="minorHAnsi"/>
                <w:bCs/>
                <w:color w:val="000000" w:themeColor="text1"/>
                <w:sz w:val="20"/>
                <w:szCs w:val="20"/>
              </w:rPr>
              <w:t xml:space="preserve">har Jørgen Leegaard </w:t>
            </w:r>
            <w:r w:rsidR="00C81E4F" w:rsidRPr="00DF4538">
              <w:rPr>
                <w:rFonts w:asciiTheme="minorHAnsi" w:hAnsiTheme="minorHAnsi"/>
                <w:bCs/>
                <w:color w:val="000000" w:themeColor="text1"/>
                <w:sz w:val="20"/>
                <w:szCs w:val="20"/>
              </w:rPr>
              <w:t xml:space="preserve">spilt inn kommentarer på referatet som ble formidlet til alle råd 01.03.2017. Innspillet </w:t>
            </w:r>
            <w:r>
              <w:rPr>
                <w:rFonts w:asciiTheme="minorHAnsi" w:hAnsiTheme="minorHAnsi"/>
                <w:bCs/>
                <w:color w:val="000000" w:themeColor="text1"/>
                <w:sz w:val="20"/>
                <w:szCs w:val="20"/>
              </w:rPr>
              <w:t>fra rådet ble tatt til etterretning og referat ble justert.</w:t>
            </w:r>
          </w:p>
          <w:p w:rsidR="006961F0" w:rsidRDefault="006961F0" w:rsidP="009D60C5">
            <w:pPr>
              <w:rPr>
                <w:rFonts w:asciiTheme="minorHAnsi" w:hAnsiTheme="minorHAnsi"/>
                <w:bCs/>
                <w:color w:val="FF0000"/>
                <w:sz w:val="20"/>
                <w:szCs w:val="20"/>
              </w:rPr>
            </w:pPr>
          </w:p>
          <w:p w:rsidR="00B93716" w:rsidRPr="0028045A" w:rsidRDefault="00B93716" w:rsidP="00B93716">
            <w:pPr>
              <w:rPr>
                <w:rFonts w:asciiTheme="minorHAnsi" w:hAnsiTheme="minorHAnsi"/>
                <w:b/>
                <w:color w:val="000000" w:themeColor="text1"/>
                <w:sz w:val="20"/>
                <w:szCs w:val="20"/>
                <w:lang w:val="nn-NO"/>
              </w:rPr>
            </w:pPr>
            <w:r w:rsidRPr="0028045A">
              <w:rPr>
                <w:rFonts w:asciiTheme="minorHAnsi" w:hAnsiTheme="minorHAnsi"/>
                <w:b/>
                <w:color w:val="000000" w:themeColor="text1"/>
                <w:sz w:val="20"/>
                <w:szCs w:val="20"/>
                <w:lang w:val="nn-NO"/>
              </w:rPr>
              <w:t>Vedtak:</w:t>
            </w:r>
          </w:p>
          <w:p w:rsidR="006961F0" w:rsidRPr="006961F0" w:rsidRDefault="006961F0" w:rsidP="006961F0">
            <w:pPr>
              <w:rPr>
                <w:rFonts w:asciiTheme="minorHAnsi" w:hAnsiTheme="minorHAnsi"/>
                <w:i/>
                <w:color w:val="000000" w:themeColor="text1"/>
                <w:sz w:val="20"/>
                <w:szCs w:val="20"/>
              </w:rPr>
            </w:pPr>
            <w:r>
              <w:rPr>
                <w:rFonts w:asciiTheme="minorHAnsi" w:hAnsiTheme="minorHAnsi"/>
                <w:i/>
                <w:color w:val="000000" w:themeColor="text1"/>
                <w:sz w:val="20"/>
                <w:szCs w:val="20"/>
              </w:rPr>
              <w:t xml:space="preserve">Rådet tar saken til orientering. </w:t>
            </w:r>
          </w:p>
          <w:p w:rsidR="00C81E4F" w:rsidRPr="00DF4538" w:rsidRDefault="00C81E4F" w:rsidP="00C81E4F">
            <w:pPr>
              <w:rPr>
                <w:rFonts w:asciiTheme="minorHAnsi" w:hAnsiTheme="minorHAnsi"/>
                <w:bCs/>
                <w:color w:val="000000" w:themeColor="text1"/>
                <w:sz w:val="20"/>
                <w:szCs w:val="20"/>
              </w:rPr>
            </w:pPr>
          </w:p>
        </w:tc>
      </w:tr>
      <w:tr w:rsidR="009D60C5" w:rsidRPr="00DF4538" w:rsidTr="00856A76">
        <w:tc>
          <w:tcPr>
            <w:tcW w:w="817" w:type="dxa"/>
            <w:shd w:val="clear" w:color="auto" w:fill="D9D9D9" w:themeFill="background1" w:themeFillShade="D9"/>
          </w:tcPr>
          <w:p w:rsidR="009D60C5" w:rsidRPr="00DF4538" w:rsidRDefault="009D60C5" w:rsidP="00D3715B">
            <w:pPr>
              <w:rPr>
                <w:rFonts w:asciiTheme="minorHAnsi" w:hAnsiTheme="minorHAnsi"/>
                <w:color w:val="000000" w:themeColor="text1"/>
                <w:sz w:val="20"/>
                <w:szCs w:val="20"/>
              </w:rPr>
            </w:pPr>
          </w:p>
          <w:p w:rsidR="00856A76" w:rsidRPr="00DF4538" w:rsidRDefault="00856A76" w:rsidP="00D3715B">
            <w:pPr>
              <w:rPr>
                <w:rFonts w:asciiTheme="minorHAnsi" w:hAnsiTheme="minorHAnsi"/>
                <w:color w:val="000000" w:themeColor="text1"/>
                <w:sz w:val="20"/>
                <w:szCs w:val="20"/>
              </w:rPr>
            </w:pPr>
            <w:r w:rsidRPr="00DF4538">
              <w:rPr>
                <w:rFonts w:asciiTheme="minorHAnsi" w:hAnsiTheme="minorHAnsi"/>
                <w:color w:val="000000" w:themeColor="text1"/>
                <w:sz w:val="20"/>
                <w:szCs w:val="20"/>
              </w:rPr>
              <w:t>25-17</w:t>
            </w:r>
          </w:p>
        </w:tc>
        <w:tc>
          <w:tcPr>
            <w:tcW w:w="9321" w:type="dxa"/>
            <w:shd w:val="clear" w:color="auto" w:fill="auto"/>
          </w:tcPr>
          <w:p w:rsidR="009D60C5" w:rsidRPr="00DF4538" w:rsidRDefault="009D60C5" w:rsidP="0032052D">
            <w:pPr>
              <w:rPr>
                <w:rFonts w:asciiTheme="minorHAnsi" w:hAnsiTheme="minorHAnsi"/>
                <w:bCs/>
                <w:color w:val="000000" w:themeColor="text1"/>
                <w:sz w:val="20"/>
                <w:szCs w:val="20"/>
              </w:rPr>
            </w:pPr>
          </w:p>
          <w:p w:rsidR="009D60C5" w:rsidRPr="00DF4538" w:rsidRDefault="009D60C5" w:rsidP="0032052D">
            <w:pPr>
              <w:rPr>
                <w:rFonts w:asciiTheme="minorHAnsi" w:hAnsiTheme="minorHAnsi"/>
                <w:bCs/>
                <w:color w:val="000000" w:themeColor="text1"/>
                <w:sz w:val="20"/>
                <w:szCs w:val="20"/>
              </w:rPr>
            </w:pPr>
            <w:r w:rsidRPr="00DF4538">
              <w:rPr>
                <w:rFonts w:asciiTheme="minorHAnsi" w:hAnsiTheme="minorHAnsi"/>
                <w:bCs/>
                <w:color w:val="000000" w:themeColor="text1"/>
                <w:sz w:val="20"/>
                <w:szCs w:val="20"/>
              </w:rPr>
              <w:t>Orienteringssak:</w:t>
            </w:r>
          </w:p>
          <w:p w:rsidR="00F92B69" w:rsidRPr="00DF4538" w:rsidRDefault="00F92B69" w:rsidP="0032052D">
            <w:pPr>
              <w:rPr>
                <w:rFonts w:asciiTheme="minorHAnsi" w:hAnsiTheme="minorHAnsi"/>
                <w:bCs/>
                <w:color w:val="000000" w:themeColor="text1"/>
                <w:sz w:val="20"/>
                <w:szCs w:val="20"/>
              </w:rPr>
            </w:pPr>
          </w:p>
          <w:p w:rsidR="00F92B69" w:rsidRPr="00DF4538" w:rsidRDefault="00F92B69" w:rsidP="0032052D">
            <w:pPr>
              <w:rPr>
                <w:rFonts w:asciiTheme="minorHAnsi" w:hAnsiTheme="minorHAnsi"/>
                <w:b/>
                <w:bCs/>
                <w:color w:val="000000" w:themeColor="text1"/>
                <w:sz w:val="20"/>
                <w:szCs w:val="20"/>
              </w:rPr>
            </w:pPr>
            <w:r w:rsidRPr="00DF4538">
              <w:rPr>
                <w:rFonts w:asciiTheme="minorHAnsi" w:hAnsiTheme="minorHAnsi"/>
                <w:b/>
                <w:bCs/>
                <w:color w:val="000000" w:themeColor="text1"/>
                <w:sz w:val="20"/>
                <w:szCs w:val="20"/>
              </w:rPr>
              <w:t>Direktoratet informerer:</w:t>
            </w:r>
          </w:p>
          <w:p w:rsidR="00F92B69" w:rsidRPr="00DF4538" w:rsidRDefault="00F92B69" w:rsidP="0032052D">
            <w:pPr>
              <w:rPr>
                <w:rFonts w:asciiTheme="minorHAnsi" w:hAnsiTheme="minorHAnsi"/>
                <w:bCs/>
                <w:color w:val="000000" w:themeColor="text1"/>
                <w:sz w:val="20"/>
                <w:szCs w:val="20"/>
              </w:rPr>
            </w:pPr>
          </w:p>
          <w:p w:rsidR="00DF1961" w:rsidRDefault="00067D46" w:rsidP="0032052D">
            <w:pPr>
              <w:rPr>
                <w:rFonts w:asciiTheme="minorHAnsi" w:hAnsiTheme="minorHAnsi"/>
                <w:bCs/>
                <w:color w:val="000000" w:themeColor="text1"/>
                <w:sz w:val="20"/>
                <w:szCs w:val="20"/>
              </w:rPr>
            </w:pPr>
            <w:r w:rsidRPr="00DF4538">
              <w:rPr>
                <w:rFonts w:asciiTheme="minorHAnsi" w:hAnsiTheme="minorHAnsi"/>
                <w:bCs/>
                <w:color w:val="000000" w:themeColor="text1"/>
                <w:sz w:val="20"/>
                <w:szCs w:val="20"/>
              </w:rPr>
              <w:t>Sekretær</w:t>
            </w:r>
            <w:r w:rsidR="00DF1961">
              <w:rPr>
                <w:rFonts w:asciiTheme="minorHAnsi" w:hAnsiTheme="minorHAnsi"/>
                <w:bCs/>
                <w:color w:val="000000" w:themeColor="text1"/>
                <w:sz w:val="20"/>
                <w:szCs w:val="20"/>
              </w:rPr>
              <w:t xml:space="preserve">en </w:t>
            </w:r>
            <w:r w:rsidRPr="00DF4538">
              <w:rPr>
                <w:rFonts w:asciiTheme="minorHAnsi" w:hAnsiTheme="minorHAnsi"/>
                <w:bCs/>
                <w:color w:val="000000" w:themeColor="text1"/>
                <w:sz w:val="20"/>
                <w:szCs w:val="20"/>
              </w:rPr>
              <w:t xml:space="preserve">orienterer om </w:t>
            </w:r>
            <w:r w:rsidR="00F92B69" w:rsidRPr="00DF4538">
              <w:rPr>
                <w:rFonts w:asciiTheme="minorHAnsi" w:hAnsiTheme="minorHAnsi"/>
                <w:bCs/>
                <w:color w:val="000000" w:themeColor="text1"/>
                <w:sz w:val="20"/>
                <w:szCs w:val="20"/>
              </w:rPr>
              <w:t xml:space="preserve">erfaringskonferanse </w:t>
            </w:r>
            <w:r w:rsidRPr="00DF4538">
              <w:rPr>
                <w:rFonts w:asciiTheme="minorHAnsi" w:hAnsiTheme="minorHAnsi"/>
                <w:bCs/>
                <w:color w:val="000000" w:themeColor="text1"/>
                <w:sz w:val="20"/>
                <w:szCs w:val="20"/>
              </w:rPr>
              <w:t xml:space="preserve">for </w:t>
            </w:r>
            <w:r w:rsidR="00F92B69" w:rsidRPr="00DF4538">
              <w:rPr>
                <w:rFonts w:asciiTheme="minorHAnsi" w:hAnsiTheme="minorHAnsi"/>
                <w:bCs/>
                <w:color w:val="000000" w:themeColor="text1"/>
                <w:sz w:val="20"/>
                <w:szCs w:val="20"/>
              </w:rPr>
              <w:t>tiltakene «</w:t>
            </w:r>
            <w:r w:rsidRPr="00DF4538">
              <w:rPr>
                <w:rFonts w:asciiTheme="minorHAnsi" w:hAnsiTheme="minorHAnsi"/>
                <w:bCs/>
                <w:color w:val="000000" w:themeColor="text1"/>
                <w:sz w:val="20"/>
                <w:szCs w:val="20"/>
              </w:rPr>
              <w:t>H</w:t>
            </w:r>
            <w:r w:rsidR="00F92B69" w:rsidRPr="00DF4538">
              <w:rPr>
                <w:rFonts w:asciiTheme="minorHAnsi" w:hAnsiTheme="minorHAnsi"/>
                <w:bCs/>
                <w:color w:val="000000" w:themeColor="text1"/>
                <w:sz w:val="20"/>
                <w:szCs w:val="20"/>
              </w:rPr>
              <w:t>ospiteringsordninger» og «Faglig oppdatering i regi av lokalt arbeidsliv»</w:t>
            </w:r>
            <w:r w:rsidRPr="00DF4538">
              <w:rPr>
                <w:rFonts w:asciiTheme="minorHAnsi" w:hAnsiTheme="minorHAnsi"/>
                <w:bCs/>
                <w:color w:val="000000" w:themeColor="text1"/>
                <w:sz w:val="20"/>
                <w:szCs w:val="20"/>
              </w:rPr>
              <w:t xml:space="preserve">. </w:t>
            </w:r>
            <w:r w:rsidR="00DF1961">
              <w:rPr>
                <w:rFonts w:asciiTheme="minorHAnsi" w:hAnsiTheme="minorHAnsi"/>
                <w:bCs/>
                <w:color w:val="000000" w:themeColor="text1"/>
                <w:sz w:val="20"/>
                <w:szCs w:val="20"/>
              </w:rPr>
              <w:t xml:space="preserve">Invitasjonen har gått til fylkeskommunene som kan velge ut fem deltakere fra hvert fylke. </w:t>
            </w:r>
          </w:p>
          <w:p w:rsidR="00DF1961" w:rsidRDefault="00DF1961" w:rsidP="0032052D">
            <w:pPr>
              <w:rPr>
                <w:rFonts w:asciiTheme="minorHAnsi" w:hAnsiTheme="minorHAnsi"/>
                <w:bCs/>
                <w:color w:val="000000" w:themeColor="text1"/>
                <w:sz w:val="20"/>
                <w:szCs w:val="20"/>
              </w:rPr>
            </w:pPr>
          </w:p>
          <w:p w:rsidR="00DF1961" w:rsidRDefault="00DF1961" w:rsidP="0032052D">
            <w:pPr>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Mer informasjon finnes på Sør-Trøndelag fylkeskommunes hjemmesider: </w:t>
            </w:r>
            <w:hyperlink r:id="rId10" w:history="1">
              <w:r w:rsidRPr="00807E99">
                <w:rPr>
                  <w:rStyle w:val="Hyperkobling"/>
                  <w:rFonts w:asciiTheme="minorHAnsi" w:hAnsiTheme="minorHAnsi"/>
                  <w:bCs/>
                  <w:sz w:val="20"/>
                  <w:szCs w:val="20"/>
                </w:rPr>
                <w:t>https://trondelag.pameldingssystem.no/konferanse-om-yrkesfagene-med-spesielt-samarbeid-skole-og-arbeidsliv</w:t>
              </w:r>
            </w:hyperlink>
          </w:p>
          <w:p w:rsidR="00067D46" w:rsidRPr="00DF4538" w:rsidRDefault="00067D46" w:rsidP="0032052D">
            <w:pPr>
              <w:rPr>
                <w:rFonts w:asciiTheme="minorHAnsi" w:hAnsiTheme="minorHAnsi"/>
                <w:bCs/>
                <w:color w:val="000000" w:themeColor="text1"/>
                <w:sz w:val="20"/>
                <w:szCs w:val="20"/>
              </w:rPr>
            </w:pPr>
          </w:p>
          <w:p w:rsidR="00B93716" w:rsidRPr="0028045A" w:rsidRDefault="00B93716" w:rsidP="00B93716">
            <w:pPr>
              <w:rPr>
                <w:rFonts w:asciiTheme="minorHAnsi" w:hAnsiTheme="minorHAnsi"/>
                <w:b/>
                <w:color w:val="000000" w:themeColor="text1"/>
                <w:sz w:val="20"/>
                <w:szCs w:val="20"/>
              </w:rPr>
            </w:pPr>
            <w:r w:rsidRPr="0028045A">
              <w:rPr>
                <w:rFonts w:asciiTheme="minorHAnsi" w:hAnsiTheme="minorHAnsi"/>
                <w:b/>
                <w:color w:val="000000" w:themeColor="text1"/>
                <w:sz w:val="20"/>
                <w:szCs w:val="20"/>
              </w:rPr>
              <w:t>Vedtak:</w:t>
            </w:r>
          </w:p>
          <w:p w:rsidR="006961F0" w:rsidRPr="006961F0" w:rsidRDefault="006961F0" w:rsidP="006961F0">
            <w:pPr>
              <w:rPr>
                <w:rFonts w:asciiTheme="minorHAnsi" w:hAnsiTheme="minorHAnsi"/>
                <w:i/>
                <w:color w:val="000000" w:themeColor="text1"/>
                <w:sz w:val="20"/>
                <w:szCs w:val="20"/>
              </w:rPr>
            </w:pPr>
            <w:r w:rsidRPr="0028045A">
              <w:rPr>
                <w:rFonts w:asciiTheme="minorHAnsi" w:hAnsiTheme="minorHAnsi"/>
                <w:i/>
                <w:color w:val="000000" w:themeColor="text1"/>
                <w:sz w:val="20"/>
                <w:szCs w:val="20"/>
              </w:rPr>
              <w:t>Rådet tar saken til orientering</w:t>
            </w:r>
            <w:r>
              <w:rPr>
                <w:rFonts w:asciiTheme="minorHAnsi" w:hAnsiTheme="minorHAnsi"/>
                <w:i/>
                <w:color w:val="000000" w:themeColor="text1"/>
                <w:sz w:val="20"/>
                <w:szCs w:val="20"/>
              </w:rPr>
              <w:t xml:space="preserve">. </w:t>
            </w:r>
          </w:p>
          <w:p w:rsidR="009D60C5" w:rsidRPr="00DF4538" w:rsidRDefault="009D60C5" w:rsidP="00067D46">
            <w:pPr>
              <w:rPr>
                <w:rFonts w:asciiTheme="minorHAnsi" w:hAnsiTheme="minorHAnsi"/>
                <w:bCs/>
                <w:color w:val="000000" w:themeColor="text1"/>
                <w:sz w:val="20"/>
                <w:szCs w:val="20"/>
              </w:rPr>
            </w:pPr>
          </w:p>
        </w:tc>
      </w:tr>
      <w:tr w:rsidR="00C8573C" w:rsidRPr="00C8573C" w:rsidTr="00856A76">
        <w:tc>
          <w:tcPr>
            <w:tcW w:w="817" w:type="dxa"/>
            <w:shd w:val="clear" w:color="auto" w:fill="D9D9D9" w:themeFill="background1" w:themeFillShade="D9"/>
          </w:tcPr>
          <w:p w:rsidR="00B93716" w:rsidRPr="00000550" w:rsidRDefault="00B93716" w:rsidP="00D3715B">
            <w:pPr>
              <w:rPr>
                <w:rFonts w:asciiTheme="minorHAnsi" w:hAnsiTheme="minorHAnsi"/>
                <w:color w:val="000000" w:themeColor="text1"/>
                <w:sz w:val="20"/>
                <w:szCs w:val="20"/>
              </w:rPr>
            </w:pPr>
          </w:p>
          <w:p w:rsidR="00FE5611" w:rsidRPr="00000550" w:rsidRDefault="00FE5611" w:rsidP="00D3715B">
            <w:pPr>
              <w:rPr>
                <w:rFonts w:asciiTheme="minorHAnsi" w:hAnsiTheme="minorHAnsi"/>
                <w:color w:val="000000" w:themeColor="text1"/>
                <w:sz w:val="20"/>
                <w:szCs w:val="20"/>
              </w:rPr>
            </w:pPr>
            <w:r w:rsidRPr="00000550">
              <w:rPr>
                <w:rFonts w:asciiTheme="minorHAnsi" w:hAnsiTheme="minorHAnsi"/>
                <w:color w:val="000000" w:themeColor="text1"/>
                <w:sz w:val="20"/>
                <w:szCs w:val="20"/>
              </w:rPr>
              <w:t>26-17</w:t>
            </w:r>
          </w:p>
        </w:tc>
        <w:tc>
          <w:tcPr>
            <w:tcW w:w="9321" w:type="dxa"/>
            <w:shd w:val="clear" w:color="auto" w:fill="auto"/>
          </w:tcPr>
          <w:p w:rsidR="00B93716" w:rsidRPr="00C8573C" w:rsidRDefault="00B93716" w:rsidP="0032052D">
            <w:pPr>
              <w:rPr>
                <w:rFonts w:asciiTheme="minorHAnsi" w:hAnsiTheme="minorHAnsi"/>
                <w:bCs/>
                <w:color w:val="000000" w:themeColor="text1"/>
                <w:sz w:val="20"/>
                <w:szCs w:val="20"/>
              </w:rPr>
            </w:pPr>
          </w:p>
          <w:p w:rsidR="00AB37C6" w:rsidRPr="00C8573C" w:rsidRDefault="00AB37C6" w:rsidP="00AB37C6">
            <w:pPr>
              <w:rPr>
                <w:rFonts w:asciiTheme="minorHAnsi" w:hAnsiTheme="minorHAnsi"/>
                <w:bCs/>
                <w:color w:val="000000" w:themeColor="text1"/>
                <w:sz w:val="20"/>
                <w:szCs w:val="20"/>
              </w:rPr>
            </w:pPr>
            <w:r w:rsidRPr="00C8573C">
              <w:rPr>
                <w:rFonts w:asciiTheme="minorHAnsi" w:hAnsiTheme="minorHAnsi"/>
                <w:bCs/>
                <w:color w:val="000000" w:themeColor="text1"/>
                <w:sz w:val="20"/>
                <w:szCs w:val="20"/>
              </w:rPr>
              <w:t>Orienteringssak</w:t>
            </w:r>
          </w:p>
          <w:p w:rsidR="00AB37C6" w:rsidRPr="00C8573C" w:rsidRDefault="00AB37C6" w:rsidP="00AB37C6">
            <w:pPr>
              <w:rPr>
                <w:rFonts w:asciiTheme="minorHAnsi" w:hAnsiTheme="minorHAnsi"/>
                <w:bCs/>
                <w:color w:val="000000" w:themeColor="text1"/>
                <w:sz w:val="20"/>
                <w:szCs w:val="20"/>
              </w:rPr>
            </w:pPr>
          </w:p>
          <w:p w:rsidR="00B93716" w:rsidRPr="00C8573C" w:rsidRDefault="00B93716" w:rsidP="0032052D">
            <w:pPr>
              <w:rPr>
                <w:rFonts w:asciiTheme="minorHAnsi" w:hAnsiTheme="minorHAnsi"/>
                <w:b/>
                <w:bCs/>
                <w:color w:val="000000" w:themeColor="text1"/>
                <w:sz w:val="20"/>
                <w:szCs w:val="20"/>
              </w:rPr>
            </w:pPr>
            <w:r w:rsidRPr="00C8573C">
              <w:rPr>
                <w:rFonts w:asciiTheme="minorHAnsi" w:hAnsiTheme="minorHAnsi"/>
                <w:b/>
                <w:bCs/>
                <w:color w:val="000000" w:themeColor="text1"/>
                <w:sz w:val="20"/>
                <w:szCs w:val="20"/>
              </w:rPr>
              <w:t>Høring – Fagbrev på jobb</w:t>
            </w:r>
          </w:p>
          <w:p w:rsidR="00A558EB" w:rsidRPr="00C8573C" w:rsidRDefault="00A558EB" w:rsidP="0032052D">
            <w:pPr>
              <w:rPr>
                <w:rFonts w:asciiTheme="minorHAnsi" w:hAnsiTheme="minorHAnsi"/>
                <w:bCs/>
                <w:color w:val="000000" w:themeColor="text1"/>
                <w:sz w:val="20"/>
                <w:szCs w:val="20"/>
              </w:rPr>
            </w:pPr>
          </w:p>
          <w:p w:rsidR="0028045A" w:rsidRPr="00C8573C" w:rsidRDefault="0028045A" w:rsidP="0032052D">
            <w:pPr>
              <w:rPr>
                <w:rFonts w:asciiTheme="minorHAnsi" w:hAnsiTheme="minorHAnsi"/>
                <w:bCs/>
                <w:color w:val="000000" w:themeColor="text1"/>
                <w:sz w:val="20"/>
                <w:szCs w:val="20"/>
              </w:rPr>
            </w:pPr>
            <w:r w:rsidRPr="00C8573C">
              <w:rPr>
                <w:rFonts w:asciiTheme="minorHAnsi" w:hAnsiTheme="minorHAnsi"/>
                <w:bCs/>
                <w:color w:val="000000" w:themeColor="text1"/>
                <w:sz w:val="20"/>
                <w:szCs w:val="20"/>
              </w:rPr>
              <w:t>Jørgen Leegaard orienterte kort om saken. Det ble diskutert hvordan rådet skulle utvikle et høringsinnspill.</w:t>
            </w:r>
          </w:p>
          <w:p w:rsidR="00CC54C8" w:rsidRPr="00C8573C" w:rsidRDefault="00CC54C8" w:rsidP="0032052D">
            <w:pPr>
              <w:rPr>
                <w:rFonts w:asciiTheme="minorHAnsi" w:hAnsiTheme="minorHAnsi"/>
                <w:bCs/>
                <w:color w:val="000000" w:themeColor="text1"/>
                <w:sz w:val="20"/>
                <w:szCs w:val="20"/>
              </w:rPr>
            </w:pPr>
          </w:p>
          <w:p w:rsidR="0028045A" w:rsidRPr="00C8573C" w:rsidRDefault="0028045A" w:rsidP="0032052D">
            <w:pPr>
              <w:rPr>
                <w:rFonts w:asciiTheme="minorHAnsi" w:hAnsiTheme="minorHAnsi"/>
                <w:b/>
                <w:bCs/>
                <w:color w:val="000000" w:themeColor="text1"/>
                <w:sz w:val="20"/>
                <w:szCs w:val="20"/>
              </w:rPr>
            </w:pPr>
            <w:r w:rsidRPr="00C8573C">
              <w:rPr>
                <w:rFonts w:asciiTheme="minorHAnsi" w:hAnsiTheme="minorHAnsi"/>
                <w:b/>
                <w:bCs/>
                <w:color w:val="000000" w:themeColor="text1"/>
                <w:sz w:val="20"/>
                <w:szCs w:val="20"/>
              </w:rPr>
              <w:t>Vedtak</w:t>
            </w:r>
          </w:p>
          <w:p w:rsidR="005F50B8" w:rsidRPr="00C8573C" w:rsidRDefault="003D11E5" w:rsidP="0032052D">
            <w:pPr>
              <w:rPr>
                <w:rFonts w:asciiTheme="minorHAnsi" w:hAnsiTheme="minorHAnsi"/>
                <w:bCs/>
                <w:i/>
                <w:color w:val="000000" w:themeColor="text1"/>
                <w:sz w:val="20"/>
                <w:szCs w:val="20"/>
              </w:rPr>
            </w:pPr>
            <w:r w:rsidRPr="00C8573C">
              <w:rPr>
                <w:rFonts w:asciiTheme="minorHAnsi" w:hAnsiTheme="minorHAnsi"/>
                <w:bCs/>
                <w:i/>
                <w:color w:val="000000" w:themeColor="text1"/>
                <w:sz w:val="20"/>
                <w:szCs w:val="20"/>
              </w:rPr>
              <w:t xml:space="preserve">AU </w:t>
            </w:r>
            <w:r w:rsidR="0028045A" w:rsidRPr="00C8573C">
              <w:rPr>
                <w:rFonts w:asciiTheme="minorHAnsi" w:hAnsiTheme="minorHAnsi"/>
                <w:bCs/>
                <w:i/>
                <w:color w:val="000000" w:themeColor="text1"/>
                <w:sz w:val="20"/>
                <w:szCs w:val="20"/>
              </w:rPr>
              <w:t xml:space="preserve">ferdigstiller et </w:t>
            </w:r>
            <w:r w:rsidRPr="00C8573C">
              <w:rPr>
                <w:rFonts w:asciiTheme="minorHAnsi" w:hAnsiTheme="minorHAnsi"/>
                <w:bCs/>
                <w:i/>
                <w:color w:val="000000" w:themeColor="text1"/>
                <w:sz w:val="20"/>
                <w:szCs w:val="20"/>
              </w:rPr>
              <w:t xml:space="preserve">forslag til </w:t>
            </w:r>
            <w:r w:rsidR="0028045A" w:rsidRPr="00C8573C">
              <w:rPr>
                <w:rFonts w:asciiTheme="minorHAnsi" w:hAnsiTheme="minorHAnsi"/>
                <w:bCs/>
                <w:i/>
                <w:color w:val="000000" w:themeColor="text1"/>
                <w:sz w:val="20"/>
                <w:szCs w:val="20"/>
              </w:rPr>
              <w:t xml:space="preserve">høringsinnspill. </w:t>
            </w:r>
            <w:r w:rsidR="005F50B8" w:rsidRPr="00C8573C">
              <w:rPr>
                <w:rFonts w:asciiTheme="minorHAnsi" w:hAnsiTheme="minorHAnsi"/>
                <w:bCs/>
                <w:i/>
                <w:color w:val="000000" w:themeColor="text1"/>
                <w:sz w:val="20"/>
                <w:szCs w:val="20"/>
              </w:rPr>
              <w:t xml:space="preserve">Ola Ivar Eikebø </w:t>
            </w:r>
            <w:r w:rsidR="00F637E1" w:rsidRPr="00C8573C">
              <w:rPr>
                <w:rFonts w:asciiTheme="minorHAnsi" w:hAnsiTheme="minorHAnsi"/>
                <w:bCs/>
                <w:i/>
                <w:color w:val="000000" w:themeColor="text1"/>
                <w:sz w:val="20"/>
                <w:szCs w:val="20"/>
              </w:rPr>
              <w:t>hjelper AU i arbeidet med</w:t>
            </w:r>
            <w:r w:rsidR="005F50B8" w:rsidRPr="00C8573C">
              <w:rPr>
                <w:rFonts w:asciiTheme="minorHAnsi" w:hAnsiTheme="minorHAnsi"/>
                <w:bCs/>
                <w:i/>
                <w:color w:val="000000" w:themeColor="text1"/>
                <w:sz w:val="20"/>
                <w:szCs w:val="20"/>
              </w:rPr>
              <w:t xml:space="preserve"> innspillet. Forslaget går ut på kort intern høring før det </w:t>
            </w:r>
            <w:r w:rsidR="00F637E1" w:rsidRPr="00C8573C">
              <w:rPr>
                <w:rFonts w:asciiTheme="minorHAnsi" w:hAnsiTheme="minorHAnsi"/>
                <w:bCs/>
                <w:i/>
                <w:color w:val="000000" w:themeColor="text1"/>
                <w:sz w:val="20"/>
                <w:szCs w:val="20"/>
              </w:rPr>
              <w:t>oversendes myndighetene</w:t>
            </w:r>
            <w:r w:rsidR="005F50B8" w:rsidRPr="00C8573C">
              <w:rPr>
                <w:rFonts w:asciiTheme="minorHAnsi" w:hAnsiTheme="minorHAnsi"/>
                <w:bCs/>
                <w:i/>
                <w:color w:val="000000" w:themeColor="text1"/>
                <w:sz w:val="20"/>
                <w:szCs w:val="20"/>
              </w:rPr>
              <w:t>.</w:t>
            </w:r>
          </w:p>
          <w:p w:rsidR="00B93716" w:rsidRPr="00C8573C" w:rsidRDefault="00B93716" w:rsidP="005F50B8">
            <w:pPr>
              <w:rPr>
                <w:rFonts w:asciiTheme="minorHAnsi" w:hAnsiTheme="minorHAnsi"/>
                <w:bCs/>
                <w:color w:val="000000" w:themeColor="text1"/>
                <w:sz w:val="20"/>
                <w:szCs w:val="20"/>
              </w:rPr>
            </w:pPr>
          </w:p>
        </w:tc>
      </w:tr>
    </w:tbl>
    <w:p w:rsidR="00C8573C" w:rsidRDefault="00C8573C">
      <w:r>
        <w:br w:type="page"/>
      </w:r>
    </w:p>
    <w:tbl>
      <w:tblPr>
        <w:tblStyle w:val="Tabellrutenett"/>
        <w:tblW w:w="10138" w:type="dxa"/>
        <w:tblLayout w:type="fixed"/>
        <w:tblLook w:val="04A0" w:firstRow="1" w:lastRow="0" w:firstColumn="1" w:lastColumn="0" w:noHBand="0" w:noVBand="1"/>
      </w:tblPr>
      <w:tblGrid>
        <w:gridCol w:w="817"/>
        <w:gridCol w:w="9321"/>
      </w:tblGrid>
      <w:tr w:rsidR="00B93716" w:rsidRPr="00DF4538" w:rsidTr="00856A76">
        <w:tc>
          <w:tcPr>
            <w:tcW w:w="817" w:type="dxa"/>
            <w:shd w:val="clear" w:color="auto" w:fill="D9D9D9" w:themeFill="background1" w:themeFillShade="D9"/>
          </w:tcPr>
          <w:p w:rsidR="00B93716" w:rsidRPr="00000550" w:rsidRDefault="00B93716" w:rsidP="00D3715B">
            <w:pPr>
              <w:rPr>
                <w:rFonts w:asciiTheme="minorHAnsi" w:hAnsiTheme="minorHAnsi"/>
                <w:color w:val="000000" w:themeColor="text1"/>
                <w:sz w:val="20"/>
                <w:szCs w:val="20"/>
              </w:rPr>
            </w:pPr>
          </w:p>
          <w:p w:rsidR="00FE5611" w:rsidRPr="00000550" w:rsidRDefault="00FE5611" w:rsidP="00D3715B">
            <w:pPr>
              <w:rPr>
                <w:rFonts w:asciiTheme="minorHAnsi" w:hAnsiTheme="minorHAnsi"/>
                <w:color w:val="000000" w:themeColor="text1"/>
                <w:sz w:val="20"/>
                <w:szCs w:val="20"/>
              </w:rPr>
            </w:pPr>
            <w:r w:rsidRPr="00000550">
              <w:rPr>
                <w:rFonts w:asciiTheme="minorHAnsi" w:hAnsiTheme="minorHAnsi"/>
                <w:color w:val="000000" w:themeColor="text1"/>
                <w:sz w:val="20"/>
                <w:szCs w:val="20"/>
              </w:rPr>
              <w:t>27-17</w:t>
            </w:r>
          </w:p>
        </w:tc>
        <w:tc>
          <w:tcPr>
            <w:tcW w:w="9321" w:type="dxa"/>
            <w:shd w:val="clear" w:color="auto" w:fill="auto"/>
          </w:tcPr>
          <w:p w:rsidR="00B93716" w:rsidRDefault="00B93716" w:rsidP="0032052D">
            <w:pPr>
              <w:rPr>
                <w:rFonts w:asciiTheme="minorHAnsi" w:hAnsiTheme="minorHAnsi"/>
                <w:bCs/>
                <w:color w:val="000000" w:themeColor="text1"/>
                <w:sz w:val="20"/>
                <w:szCs w:val="20"/>
              </w:rPr>
            </w:pPr>
          </w:p>
          <w:p w:rsidR="005F50B8" w:rsidRPr="005F50B8" w:rsidRDefault="005F50B8" w:rsidP="0032052D">
            <w:pPr>
              <w:rPr>
                <w:rFonts w:asciiTheme="minorHAnsi" w:hAnsiTheme="minorHAnsi"/>
                <w:bCs/>
                <w:color w:val="000000" w:themeColor="text1"/>
                <w:sz w:val="20"/>
                <w:szCs w:val="20"/>
              </w:rPr>
            </w:pPr>
            <w:r w:rsidRPr="005F50B8">
              <w:rPr>
                <w:rFonts w:asciiTheme="minorHAnsi" w:hAnsiTheme="minorHAnsi"/>
                <w:bCs/>
                <w:color w:val="000000" w:themeColor="text1"/>
                <w:sz w:val="20"/>
                <w:szCs w:val="20"/>
              </w:rPr>
              <w:t>Orienteringssak</w:t>
            </w:r>
          </w:p>
          <w:p w:rsidR="005F50B8" w:rsidRPr="005F50B8" w:rsidRDefault="005F50B8" w:rsidP="0032052D">
            <w:pPr>
              <w:rPr>
                <w:rFonts w:asciiTheme="minorHAnsi" w:hAnsiTheme="minorHAnsi"/>
                <w:bCs/>
                <w:color w:val="000000" w:themeColor="text1"/>
                <w:sz w:val="20"/>
                <w:szCs w:val="20"/>
              </w:rPr>
            </w:pPr>
          </w:p>
          <w:p w:rsidR="00B93716" w:rsidRPr="005F50B8" w:rsidRDefault="005F50B8" w:rsidP="0032052D">
            <w:pPr>
              <w:rPr>
                <w:rFonts w:asciiTheme="minorHAnsi" w:hAnsiTheme="minorHAnsi"/>
                <w:b/>
                <w:bCs/>
                <w:color w:val="000000" w:themeColor="text1"/>
                <w:sz w:val="20"/>
                <w:szCs w:val="20"/>
              </w:rPr>
            </w:pPr>
            <w:r w:rsidRPr="005F50B8">
              <w:rPr>
                <w:rFonts w:asciiTheme="minorHAnsi" w:hAnsiTheme="minorHAnsi"/>
                <w:b/>
                <w:bCs/>
                <w:color w:val="000000" w:themeColor="text1"/>
                <w:sz w:val="20"/>
                <w:szCs w:val="20"/>
              </w:rPr>
              <w:t xml:space="preserve">Bruk av moduler i fag- og yrkesopplæringen </w:t>
            </w:r>
            <w:r w:rsidR="00B93716" w:rsidRPr="005F50B8">
              <w:rPr>
                <w:rFonts w:asciiTheme="minorHAnsi" w:hAnsiTheme="minorHAnsi"/>
                <w:b/>
                <w:bCs/>
                <w:color w:val="000000" w:themeColor="text1"/>
                <w:sz w:val="20"/>
                <w:szCs w:val="20"/>
              </w:rPr>
              <w:t>for voksne</w:t>
            </w:r>
          </w:p>
          <w:p w:rsidR="005F50B8" w:rsidRDefault="005F50B8" w:rsidP="0032052D">
            <w:pPr>
              <w:rPr>
                <w:rFonts w:asciiTheme="minorHAnsi" w:hAnsiTheme="minorHAnsi"/>
                <w:bCs/>
                <w:color w:val="000000" w:themeColor="text1"/>
                <w:sz w:val="20"/>
                <w:szCs w:val="20"/>
              </w:rPr>
            </w:pPr>
          </w:p>
          <w:p w:rsidR="00000550" w:rsidRDefault="005F50B8" w:rsidP="0032052D">
            <w:pPr>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Utdanningsdirektoratet, ved </w:t>
            </w:r>
            <w:r w:rsidR="00546364" w:rsidRPr="005F50B8">
              <w:rPr>
                <w:rFonts w:asciiTheme="minorHAnsi" w:hAnsiTheme="minorHAnsi"/>
                <w:bCs/>
                <w:color w:val="000000" w:themeColor="text1"/>
                <w:sz w:val="20"/>
                <w:szCs w:val="20"/>
              </w:rPr>
              <w:t>Kirsten Waarli</w:t>
            </w:r>
            <w:r>
              <w:rPr>
                <w:rFonts w:asciiTheme="minorHAnsi" w:hAnsiTheme="minorHAnsi"/>
                <w:bCs/>
                <w:color w:val="000000" w:themeColor="text1"/>
                <w:sz w:val="20"/>
                <w:szCs w:val="20"/>
              </w:rPr>
              <w:t xml:space="preserve">, orienterte om dette oppdraget som er gitt av departementet. Etter orienteringen ble det diskutert omfanget av modulene, innholdet og om rådet skulle delta inn i denne runden av oppdraget. Det ble enighet </w:t>
            </w:r>
            <w:r w:rsidR="00000550">
              <w:rPr>
                <w:rFonts w:asciiTheme="minorHAnsi" w:hAnsiTheme="minorHAnsi"/>
                <w:bCs/>
                <w:color w:val="000000" w:themeColor="text1"/>
                <w:sz w:val="20"/>
                <w:szCs w:val="20"/>
              </w:rPr>
              <w:t xml:space="preserve">om </w:t>
            </w:r>
            <w:r>
              <w:rPr>
                <w:rFonts w:asciiTheme="minorHAnsi" w:hAnsiTheme="minorHAnsi"/>
                <w:bCs/>
                <w:color w:val="000000" w:themeColor="text1"/>
                <w:sz w:val="20"/>
                <w:szCs w:val="20"/>
              </w:rPr>
              <w:t xml:space="preserve">at rådet bør delta inn </w:t>
            </w:r>
            <w:r w:rsidR="00000550">
              <w:rPr>
                <w:rFonts w:asciiTheme="minorHAnsi" w:hAnsiTheme="minorHAnsi"/>
                <w:bCs/>
                <w:color w:val="000000" w:themeColor="text1"/>
                <w:sz w:val="20"/>
                <w:szCs w:val="20"/>
              </w:rPr>
              <w:t>hvis det er mulig.</w:t>
            </w:r>
          </w:p>
          <w:p w:rsidR="00CC54C8" w:rsidRDefault="00CC54C8" w:rsidP="00CC54C8">
            <w:pPr>
              <w:rPr>
                <w:rFonts w:asciiTheme="minorHAnsi" w:hAnsiTheme="minorHAnsi"/>
                <w:bCs/>
                <w:color w:val="FF0000"/>
                <w:sz w:val="20"/>
                <w:szCs w:val="20"/>
              </w:rPr>
            </w:pPr>
          </w:p>
          <w:p w:rsidR="005F50B8" w:rsidRPr="00000550" w:rsidRDefault="005F50B8" w:rsidP="0032052D">
            <w:pPr>
              <w:rPr>
                <w:rFonts w:asciiTheme="minorHAnsi" w:hAnsiTheme="minorHAnsi"/>
                <w:b/>
                <w:bCs/>
                <w:color w:val="000000" w:themeColor="text1"/>
                <w:sz w:val="20"/>
                <w:szCs w:val="20"/>
              </w:rPr>
            </w:pPr>
            <w:r w:rsidRPr="00000550">
              <w:rPr>
                <w:rFonts w:asciiTheme="minorHAnsi" w:hAnsiTheme="minorHAnsi"/>
                <w:b/>
                <w:bCs/>
                <w:color w:val="000000" w:themeColor="text1"/>
                <w:sz w:val="20"/>
                <w:szCs w:val="20"/>
              </w:rPr>
              <w:t>Vedtak</w:t>
            </w:r>
          </w:p>
          <w:p w:rsidR="00000550" w:rsidRPr="00000550" w:rsidRDefault="005F50B8" w:rsidP="0032052D">
            <w:pPr>
              <w:rPr>
                <w:rFonts w:asciiTheme="minorHAnsi" w:hAnsiTheme="minorHAnsi"/>
                <w:bCs/>
                <w:i/>
                <w:color w:val="000000" w:themeColor="text1"/>
                <w:sz w:val="20"/>
                <w:szCs w:val="20"/>
              </w:rPr>
            </w:pPr>
            <w:r w:rsidRPr="00000550">
              <w:rPr>
                <w:rFonts w:asciiTheme="minorHAnsi" w:hAnsiTheme="minorHAnsi"/>
                <w:bCs/>
                <w:i/>
                <w:color w:val="000000" w:themeColor="text1"/>
                <w:sz w:val="20"/>
                <w:szCs w:val="20"/>
              </w:rPr>
              <w:t>AU gjør en henvendelse til direktoratet</w:t>
            </w:r>
            <w:r w:rsidR="00000550" w:rsidRPr="00000550">
              <w:rPr>
                <w:rFonts w:asciiTheme="minorHAnsi" w:hAnsiTheme="minorHAnsi"/>
                <w:bCs/>
                <w:i/>
                <w:color w:val="000000" w:themeColor="text1"/>
                <w:sz w:val="20"/>
                <w:szCs w:val="20"/>
              </w:rPr>
              <w:t xml:space="preserve"> for å melde sin interesse for å bidra inn så snart som mulig. AU vil komme tilbake til hvilke fag som vil være aktuelle å delta med.</w:t>
            </w:r>
          </w:p>
          <w:p w:rsidR="009D703D" w:rsidRPr="00DF4538" w:rsidRDefault="009D703D" w:rsidP="0032052D">
            <w:pPr>
              <w:rPr>
                <w:rFonts w:asciiTheme="minorHAnsi" w:hAnsiTheme="minorHAnsi"/>
                <w:bCs/>
                <w:color w:val="000000" w:themeColor="text1"/>
                <w:sz w:val="20"/>
                <w:szCs w:val="20"/>
              </w:rPr>
            </w:pPr>
          </w:p>
        </w:tc>
      </w:tr>
      <w:tr w:rsidR="009D60C5" w:rsidRPr="00DF4538" w:rsidTr="000806EC">
        <w:tc>
          <w:tcPr>
            <w:tcW w:w="817" w:type="dxa"/>
            <w:shd w:val="clear" w:color="auto" w:fill="D9D9D9" w:themeFill="background1" w:themeFillShade="D9"/>
          </w:tcPr>
          <w:p w:rsidR="009D60C5" w:rsidRPr="00DF4538" w:rsidRDefault="009D60C5" w:rsidP="00D3715B">
            <w:pPr>
              <w:rPr>
                <w:rFonts w:asciiTheme="minorHAnsi" w:hAnsiTheme="minorHAnsi"/>
                <w:color w:val="000000" w:themeColor="text1"/>
                <w:sz w:val="20"/>
                <w:szCs w:val="20"/>
              </w:rPr>
            </w:pPr>
          </w:p>
          <w:p w:rsidR="00856A76" w:rsidRPr="00DF4538" w:rsidRDefault="00856A76" w:rsidP="00D3715B">
            <w:pPr>
              <w:rPr>
                <w:rFonts w:asciiTheme="minorHAnsi" w:hAnsiTheme="minorHAnsi"/>
                <w:color w:val="000000" w:themeColor="text1"/>
                <w:sz w:val="20"/>
                <w:szCs w:val="20"/>
              </w:rPr>
            </w:pPr>
            <w:r w:rsidRPr="00DF4538">
              <w:rPr>
                <w:rFonts w:asciiTheme="minorHAnsi" w:hAnsiTheme="minorHAnsi"/>
                <w:color w:val="000000" w:themeColor="text1"/>
                <w:sz w:val="20"/>
                <w:szCs w:val="20"/>
              </w:rPr>
              <w:t>2</w:t>
            </w:r>
            <w:r w:rsidR="00F637E1">
              <w:rPr>
                <w:rFonts w:asciiTheme="minorHAnsi" w:hAnsiTheme="minorHAnsi"/>
                <w:color w:val="000000" w:themeColor="text1"/>
                <w:sz w:val="20"/>
                <w:szCs w:val="20"/>
              </w:rPr>
              <w:t>8</w:t>
            </w:r>
            <w:r w:rsidRPr="00DF4538">
              <w:rPr>
                <w:rFonts w:asciiTheme="minorHAnsi" w:hAnsiTheme="minorHAnsi"/>
                <w:color w:val="000000" w:themeColor="text1"/>
                <w:sz w:val="20"/>
                <w:szCs w:val="20"/>
              </w:rPr>
              <w:t>-17</w:t>
            </w:r>
          </w:p>
        </w:tc>
        <w:tc>
          <w:tcPr>
            <w:tcW w:w="9321" w:type="dxa"/>
          </w:tcPr>
          <w:p w:rsidR="009D60C5" w:rsidRPr="00DF4538" w:rsidRDefault="009D60C5" w:rsidP="0032052D">
            <w:pPr>
              <w:rPr>
                <w:rFonts w:asciiTheme="minorHAnsi" w:hAnsiTheme="minorHAnsi"/>
                <w:bCs/>
                <w:color w:val="000000" w:themeColor="text1"/>
                <w:sz w:val="20"/>
                <w:szCs w:val="20"/>
              </w:rPr>
            </w:pPr>
          </w:p>
          <w:p w:rsidR="009D60C5" w:rsidRPr="000806EC" w:rsidRDefault="000806EC" w:rsidP="009D60C5">
            <w:pPr>
              <w:rPr>
                <w:rFonts w:asciiTheme="minorHAnsi" w:hAnsiTheme="minorHAnsi"/>
                <w:bCs/>
                <w:color w:val="000000" w:themeColor="text1"/>
                <w:sz w:val="20"/>
                <w:szCs w:val="20"/>
              </w:rPr>
            </w:pPr>
            <w:r w:rsidRPr="000806EC">
              <w:rPr>
                <w:rFonts w:asciiTheme="minorHAnsi" w:hAnsiTheme="minorHAnsi"/>
                <w:bCs/>
                <w:color w:val="000000" w:themeColor="text1"/>
                <w:sz w:val="20"/>
                <w:szCs w:val="20"/>
              </w:rPr>
              <w:t>Orienteringssak</w:t>
            </w:r>
            <w:r w:rsidR="009D60C5" w:rsidRPr="000806EC">
              <w:rPr>
                <w:rFonts w:asciiTheme="minorHAnsi" w:hAnsiTheme="minorHAnsi"/>
                <w:bCs/>
                <w:color w:val="000000" w:themeColor="text1"/>
                <w:sz w:val="20"/>
                <w:szCs w:val="20"/>
              </w:rPr>
              <w:t>:</w:t>
            </w:r>
          </w:p>
          <w:p w:rsidR="009D703D" w:rsidRDefault="009D703D" w:rsidP="009D60C5">
            <w:pPr>
              <w:rPr>
                <w:rFonts w:asciiTheme="minorHAnsi" w:hAnsiTheme="minorHAnsi"/>
                <w:bCs/>
                <w:color w:val="FF0000"/>
                <w:sz w:val="20"/>
                <w:szCs w:val="20"/>
                <w:lang w:val="nn-NO"/>
              </w:rPr>
            </w:pPr>
          </w:p>
          <w:p w:rsidR="009D703D" w:rsidRPr="00000550" w:rsidRDefault="009D703D" w:rsidP="00D35EA8">
            <w:pPr>
              <w:rPr>
                <w:rFonts w:asciiTheme="minorHAnsi" w:hAnsiTheme="minorHAnsi"/>
                <w:bCs/>
                <w:color w:val="000000" w:themeColor="text1"/>
                <w:sz w:val="20"/>
                <w:szCs w:val="20"/>
                <w:lang w:val="nn-NO"/>
              </w:rPr>
            </w:pPr>
            <w:r w:rsidRPr="000806EC">
              <w:rPr>
                <w:rFonts w:asciiTheme="minorHAnsi" w:hAnsiTheme="minorHAnsi"/>
                <w:b/>
                <w:bCs/>
                <w:color w:val="000000" w:themeColor="text1"/>
                <w:sz w:val="20"/>
                <w:szCs w:val="20"/>
                <w:lang w:val="nn-NO"/>
              </w:rPr>
              <w:t>Ny sekretær i rådet</w:t>
            </w:r>
          </w:p>
          <w:p w:rsidR="009D703D" w:rsidRPr="00000550" w:rsidRDefault="009D703D" w:rsidP="009D60C5">
            <w:pPr>
              <w:rPr>
                <w:rFonts w:asciiTheme="minorHAnsi" w:hAnsiTheme="minorHAnsi"/>
                <w:bCs/>
                <w:color w:val="000000" w:themeColor="text1"/>
                <w:sz w:val="20"/>
                <w:szCs w:val="20"/>
              </w:rPr>
            </w:pPr>
            <w:r w:rsidRPr="00000550">
              <w:rPr>
                <w:rFonts w:asciiTheme="minorHAnsi" w:hAnsiTheme="minorHAnsi"/>
                <w:bCs/>
                <w:color w:val="000000" w:themeColor="text1"/>
                <w:sz w:val="20"/>
                <w:szCs w:val="20"/>
                <w:lang w:val="nn-NO"/>
              </w:rPr>
              <w:t>Knut Maarud overtar som sekretær i rådet frem til nyoppnevningskonferansen i september 2017.</w:t>
            </w:r>
          </w:p>
          <w:p w:rsidR="009D60C5" w:rsidRPr="00DF4538" w:rsidRDefault="009D60C5" w:rsidP="0032052D">
            <w:pPr>
              <w:rPr>
                <w:rFonts w:asciiTheme="minorHAnsi" w:hAnsiTheme="minorHAnsi"/>
                <w:bCs/>
                <w:color w:val="000000" w:themeColor="text1"/>
                <w:sz w:val="20"/>
                <w:szCs w:val="20"/>
              </w:rPr>
            </w:pPr>
          </w:p>
        </w:tc>
      </w:tr>
      <w:tr w:rsidR="007E1EA7" w:rsidRPr="00DF4538" w:rsidTr="0032052D">
        <w:tc>
          <w:tcPr>
            <w:tcW w:w="10138" w:type="dxa"/>
            <w:gridSpan w:val="2"/>
            <w:shd w:val="clear" w:color="auto" w:fill="D9D9D9" w:themeFill="background1" w:themeFillShade="D9"/>
          </w:tcPr>
          <w:p w:rsidR="00B759EE" w:rsidRPr="00DF4538" w:rsidRDefault="00B759EE" w:rsidP="0032052D">
            <w:pPr>
              <w:rPr>
                <w:rFonts w:asciiTheme="minorHAnsi" w:eastAsia="Times New Roman" w:hAnsiTheme="minorHAnsi"/>
                <w:i/>
                <w:color w:val="FF0000"/>
                <w:sz w:val="20"/>
                <w:szCs w:val="20"/>
                <w:u w:val="single"/>
                <w:lang w:eastAsia="nb-NO"/>
              </w:rPr>
            </w:pPr>
          </w:p>
          <w:p w:rsidR="00516FA5" w:rsidRPr="00DF4538" w:rsidRDefault="00B759EE" w:rsidP="0035487C">
            <w:pPr>
              <w:rPr>
                <w:rFonts w:asciiTheme="minorHAnsi" w:eastAsia="Times New Roman" w:hAnsiTheme="minorHAnsi"/>
                <w:b/>
                <w:color w:val="000000" w:themeColor="text1"/>
                <w:sz w:val="20"/>
                <w:szCs w:val="20"/>
                <w:lang w:eastAsia="nb-NO"/>
              </w:rPr>
            </w:pPr>
            <w:r w:rsidRPr="00DF4538">
              <w:rPr>
                <w:rFonts w:asciiTheme="minorHAnsi" w:eastAsia="Times New Roman" w:hAnsiTheme="minorHAnsi"/>
                <w:b/>
                <w:color w:val="000000" w:themeColor="text1"/>
                <w:sz w:val="20"/>
                <w:szCs w:val="20"/>
                <w:lang w:eastAsia="nb-NO"/>
              </w:rPr>
              <w:t>Møtetidspunkt videre i 201</w:t>
            </w:r>
            <w:r w:rsidR="00852705" w:rsidRPr="00DF4538">
              <w:rPr>
                <w:rFonts w:asciiTheme="minorHAnsi" w:eastAsia="Times New Roman" w:hAnsiTheme="minorHAnsi"/>
                <w:b/>
                <w:color w:val="000000" w:themeColor="text1"/>
                <w:sz w:val="20"/>
                <w:szCs w:val="20"/>
                <w:lang w:eastAsia="nb-NO"/>
              </w:rPr>
              <w:t>7</w:t>
            </w:r>
            <w:r w:rsidRPr="00DF4538">
              <w:rPr>
                <w:rFonts w:asciiTheme="minorHAnsi" w:eastAsia="Times New Roman" w:hAnsiTheme="minorHAnsi"/>
                <w:b/>
                <w:color w:val="000000" w:themeColor="text1"/>
                <w:sz w:val="20"/>
                <w:szCs w:val="20"/>
                <w:lang w:eastAsia="nb-NO"/>
              </w:rPr>
              <w:t>:</w:t>
            </w:r>
            <w:r w:rsidR="00516FA5" w:rsidRPr="00DF4538">
              <w:rPr>
                <w:rFonts w:asciiTheme="minorHAnsi" w:eastAsia="Times New Roman" w:hAnsiTheme="minorHAnsi"/>
                <w:b/>
                <w:color w:val="000000" w:themeColor="text1"/>
                <w:sz w:val="20"/>
                <w:szCs w:val="20"/>
                <w:lang w:eastAsia="nb-NO"/>
              </w:rPr>
              <w:t xml:space="preserve"> </w:t>
            </w:r>
          </w:p>
          <w:p w:rsidR="00F92B69" w:rsidRPr="00DF4538" w:rsidRDefault="00F92B69" w:rsidP="004778F3">
            <w:pPr>
              <w:pStyle w:val="Listeavsnitt"/>
              <w:numPr>
                <w:ilvl w:val="0"/>
                <w:numId w:val="14"/>
              </w:numPr>
              <w:rPr>
                <w:rFonts w:asciiTheme="minorHAnsi" w:eastAsia="Times New Roman" w:hAnsiTheme="minorHAnsi"/>
                <w:color w:val="000000" w:themeColor="text1"/>
                <w:sz w:val="20"/>
                <w:szCs w:val="20"/>
                <w:lang w:eastAsia="nb-NO"/>
              </w:rPr>
            </w:pPr>
            <w:r w:rsidRPr="00DF4538">
              <w:rPr>
                <w:rFonts w:asciiTheme="minorHAnsi" w:eastAsia="Times New Roman" w:hAnsiTheme="minorHAnsi"/>
                <w:color w:val="000000" w:themeColor="text1"/>
                <w:sz w:val="20"/>
                <w:szCs w:val="20"/>
                <w:lang w:eastAsia="nb-NO"/>
              </w:rPr>
              <w:t xml:space="preserve">18.9 (Thon Arena Lillestrøm) </w:t>
            </w:r>
            <w:r w:rsidR="0035487C" w:rsidRPr="00DF4538">
              <w:rPr>
                <w:rFonts w:asciiTheme="minorHAnsi" w:eastAsia="Times New Roman" w:hAnsiTheme="minorHAnsi"/>
                <w:color w:val="000000" w:themeColor="text1"/>
                <w:sz w:val="20"/>
                <w:szCs w:val="20"/>
                <w:lang w:eastAsia="nb-NO"/>
              </w:rPr>
              <w:t>Nyoppnevningskonferansen</w:t>
            </w:r>
            <w:r w:rsidR="00D141C8" w:rsidRPr="00DF4538">
              <w:rPr>
                <w:rFonts w:asciiTheme="minorHAnsi" w:eastAsia="Times New Roman" w:hAnsiTheme="minorHAnsi"/>
                <w:color w:val="000000" w:themeColor="text1"/>
                <w:sz w:val="20"/>
                <w:szCs w:val="20"/>
                <w:lang w:eastAsia="nb-NO"/>
              </w:rPr>
              <w:t xml:space="preserve"> </w:t>
            </w:r>
          </w:p>
          <w:p w:rsidR="0035487C" w:rsidRPr="00DF4538" w:rsidRDefault="0035487C" w:rsidP="004778F3">
            <w:pPr>
              <w:pStyle w:val="Listeavsnitt"/>
              <w:numPr>
                <w:ilvl w:val="0"/>
                <w:numId w:val="14"/>
              </w:numPr>
              <w:rPr>
                <w:rFonts w:asciiTheme="minorHAnsi" w:eastAsia="Times New Roman" w:hAnsiTheme="minorHAnsi"/>
                <w:color w:val="000000" w:themeColor="text1"/>
                <w:sz w:val="20"/>
                <w:szCs w:val="20"/>
                <w:lang w:eastAsia="nb-NO"/>
              </w:rPr>
            </w:pPr>
            <w:r w:rsidRPr="00DF4538">
              <w:rPr>
                <w:rFonts w:asciiTheme="minorHAnsi" w:eastAsia="Times New Roman" w:hAnsiTheme="minorHAnsi"/>
                <w:color w:val="000000" w:themeColor="text1"/>
                <w:sz w:val="20"/>
                <w:szCs w:val="20"/>
                <w:lang w:eastAsia="nb-NO"/>
              </w:rPr>
              <w:t>2.11 (</w:t>
            </w:r>
            <w:r w:rsidR="00A7428D" w:rsidRPr="00DF4538">
              <w:rPr>
                <w:rFonts w:asciiTheme="minorHAnsi" w:eastAsia="Times New Roman" w:hAnsiTheme="minorHAnsi"/>
                <w:color w:val="000000" w:themeColor="text1"/>
                <w:sz w:val="20"/>
                <w:szCs w:val="20"/>
                <w:lang w:eastAsia="nb-NO"/>
              </w:rPr>
              <w:t xml:space="preserve">Udir, </w:t>
            </w:r>
            <w:r w:rsidRPr="00DF4538">
              <w:rPr>
                <w:rFonts w:asciiTheme="minorHAnsi" w:eastAsia="Times New Roman" w:hAnsiTheme="minorHAnsi"/>
                <w:color w:val="000000" w:themeColor="text1"/>
                <w:sz w:val="20"/>
                <w:szCs w:val="20"/>
                <w:lang w:eastAsia="nb-NO"/>
              </w:rPr>
              <w:t>møterom 5)</w:t>
            </w:r>
          </w:p>
          <w:p w:rsidR="0035487C" w:rsidRPr="00DF4538" w:rsidRDefault="0035487C" w:rsidP="004778F3">
            <w:pPr>
              <w:pStyle w:val="Listeavsnitt"/>
              <w:numPr>
                <w:ilvl w:val="0"/>
                <w:numId w:val="14"/>
              </w:numPr>
              <w:rPr>
                <w:rFonts w:asciiTheme="minorHAnsi" w:eastAsia="Times New Roman" w:hAnsiTheme="minorHAnsi"/>
                <w:color w:val="000000" w:themeColor="text1"/>
                <w:sz w:val="20"/>
                <w:szCs w:val="20"/>
                <w:lang w:eastAsia="nb-NO"/>
              </w:rPr>
            </w:pPr>
            <w:r w:rsidRPr="00DF4538">
              <w:rPr>
                <w:rFonts w:asciiTheme="minorHAnsi" w:eastAsia="Times New Roman" w:hAnsiTheme="minorHAnsi"/>
                <w:color w:val="000000" w:themeColor="text1"/>
                <w:sz w:val="20"/>
                <w:szCs w:val="20"/>
                <w:lang w:eastAsia="nb-NO"/>
              </w:rPr>
              <w:t>7.12 (</w:t>
            </w:r>
            <w:r w:rsidR="00A7428D" w:rsidRPr="00DF4538">
              <w:rPr>
                <w:rFonts w:asciiTheme="minorHAnsi" w:eastAsia="Times New Roman" w:hAnsiTheme="minorHAnsi"/>
                <w:color w:val="000000" w:themeColor="text1"/>
                <w:sz w:val="20"/>
                <w:szCs w:val="20"/>
                <w:lang w:eastAsia="nb-NO"/>
              </w:rPr>
              <w:t xml:space="preserve">Udir, </w:t>
            </w:r>
            <w:r w:rsidRPr="00DF4538">
              <w:rPr>
                <w:rFonts w:asciiTheme="minorHAnsi" w:eastAsia="Times New Roman" w:hAnsiTheme="minorHAnsi"/>
                <w:color w:val="000000" w:themeColor="text1"/>
                <w:sz w:val="20"/>
                <w:szCs w:val="20"/>
                <w:lang w:eastAsia="nb-NO"/>
              </w:rPr>
              <w:t>Møterom 5)</w:t>
            </w:r>
          </w:p>
          <w:p w:rsidR="0035487C" w:rsidRPr="00DF4538" w:rsidRDefault="0035487C" w:rsidP="0035487C">
            <w:pPr>
              <w:rPr>
                <w:rFonts w:asciiTheme="minorHAnsi" w:hAnsiTheme="minorHAnsi"/>
                <w:b/>
                <w:bCs/>
                <w:color w:val="FF0000"/>
                <w:sz w:val="20"/>
                <w:szCs w:val="20"/>
              </w:rPr>
            </w:pPr>
          </w:p>
        </w:tc>
      </w:tr>
    </w:tbl>
    <w:p w:rsidR="00D35EA8" w:rsidRDefault="00D35EA8" w:rsidP="005F1192">
      <w:pPr>
        <w:rPr>
          <w:rFonts w:ascii="Verdana" w:hAnsi="Verdana"/>
          <w:b/>
          <w:bCs/>
        </w:rPr>
      </w:pPr>
    </w:p>
    <w:p w:rsidR="00877B18" w:rsidRDefault="00877B18">
      <w:pPr>
        <w:rPr>
          <w:rFonts w:ascii="Verdana" w:hAnsi="Verdana"/>
          <w:b/>
          <w:bCs/>
        </w:rPr>
      </w:pPr>
      <w:r>
        <w:rPr>
          <w:rFonts w:ascii="Verdana" w:hAnsi="Verdana"/>
          <w:b/>
          <w:bCs/>
        </w:rPr>
        <w:br w:type="page"/>
      </w:r>
    </w:p>
    <w:p w:rsidR="00D35EA8" w:rsidRDefault="00D35EA8" w:rsidP="005F1192">
      <w:pPr>
        <w:rPr>
          <w:rFonts w:ascii="Verdana" w:hAnsi="Verdana"/>
          <w:b/>
          <w:bCs/>
        </w:rPr>
      </w:pPr>
    </w:p>
    <w:p w:rsidR="00877B18" w:rsidRDefault="00877B18" w:rsidP="00877B18">
      <w:pPr>
        <w:pBdr>
          <w:top w:val="single" w:sz="4" w:space="1" w:color="auto"/>
          <w:left w:val="single" w:sz="4" w:space="4" w:color="auto"/>
          <w:bottom w:val="single" w:sz="4" w:space="1" w:color="auto"/>
          <w:right w:val="single" w:sz="4" w:space="4" w:color="auto"/>
        </w:pBdr>
        <w:rPr>
          <w:rFonts w:ascii="Verdana" w:hAnsi="Verdana"/>
          <w:b/>
          <w:bCs/>
        </w:rPr>
      </w:pPr>
      <w:r>
        <w:rPr>
          <w:rFonts w:ascii="Verdana" w:hAnsi="Verdana"/>
          <w:b/>
          <w:bCs/>
        </w:rPr>
        <w:t xml:space="preserve">Vedlegg Sak 26-17 </w:t>
      </w:r>
      <w:r w:rsidRPr="00BC23B0">
        <w:rPr>
          <w:rFonts w:ascii="Verdana" w:hAnsi="Verdana"/>
          <w:b/>
          <w:bCs/>
        </w:rPr>
        <w:t>Høring- Fagbrev på jobb</w:t>
      </w:r>
    </w:p>
    <w:p w:rsidR="00877B18" w:rsidRDefault="00877B18" w:rsidP="00877B18">
      <w:pPr>
        <w:rPr>
          <w:rFonts w:asciiTheme="minorHAnsi" w:hAnsiTheme="minorHAnsi" w:cstheme="minorBidi"/>
          <w:color w:val="1F497D"/>
        </w:rPr>
      </w:pPr>
    </w:p>
    <w:p w:rsidR="00877B18" w:rsidRDefault="00877B18" w:rsidP="00877B18">
      <w:pPr>
        <w:rPr>
          <w:rFonts w:eastAsia="Times New Roman"/>
          <w:lang w:eastAsia="nb-NO"/>
        </w:rPr>
      </w:pPr>
      <w:bookmarkStart w:id="8" w:name="_MailOriginal"/>
      <w:r>
        <w:rPr>
          <w:rFonts w:eastAsia="Times New Roman"/>
          <w:b/>
          <w:bCs/>
          <w:lang w:eastAsia="nb-NO"/>
        </w:rPr>
        <w:t>Fra:</w:t>
      </w:r>
      <w:r>
        <w:rPr>
          <w:rFonts w:eastAsia="Times New Roman"/>
          <w:lang w:eastAsia="nb-NO"/>
        </w:rPr>
        <w:t xml:space="preserve"> Åge Risdal </w:t>
      </w:r>
      <w:r>
        <w:rPr>
          <w:rFonts w:eastAsia="Times New Roman"/>
          <w:lang w:eastAsia="nb-NO"/>
        </w:rPr>
        <w:br/>
      </w:r>
      <w:r>
        <w:rPr>
          <w:rFonts w:eastAsia="Times New Roman"/>
          <w:b/>
          <w:bCs/>
          <w:lang w:eastAsia="nb-NO"/>
        </w:rPr>
        <w:t>Sendt:</w:t>
      </w:r>
      <w:r>
        <w:rPr>
          <w:rFonts w:eastAsia="Times New Roman"/>
          <w:lang w:eastAsia="nb-NO"/>
        </w:rPr>
        <w:t xml:space="preserve"> 5. april 2017 </w:t>
      </w:r>
      <w:r>
        <w:rPr>
          <w:rFonts w:eastAsia="Times New Roman"/>
          <w:lang w:eastAsia="nb-NO"/>
        </w:rPr>
        <w:br/>
      </w:r>
      <w:r>
        <w:rPr>
          <w:rFonts w:eastAsia="Times New Roman"/>
          <w:b/>
          <w:bCs/>
          <w:lang w:eastAsia="nb-NO"/>
        </w:rPr>
        <w:t>Til:</w:t>
      </w:r>
      <w:r>
        <w:rPr>
          <w:rFonts w:eastAsia="Times New Roman"/>
          <w:lang w:eastAsia="nb-NO"/>
        </w:rPr>
        <w:t xml:space="preserve"> Faglig råd bygg – og anleggsteknikk</w:t>
      </w:r>
    </w:p>
    <w:p w:rsidR="00877B18" w:rsidRDefault="00877B18" w:rsidP="00877B18">
      <w:pPr>
        <w:rPr>
          <w:rFonts w:eastAsia="Times New Roman"/>
          <w:lang w:eastAsia="nb-NO"/>
        </w:rPr>
      </w:pPr>
    </w:p>
    <w:p w:rsidR="00877B18" w:rsidRDefault="00877B18" w:rsidP="00877B18">
      <w:pPr>
        <w:rPr>
          <w:color w:val="1F497D"/>
        </w:rPr>
      </w:pPr>
      <w:r>
        <w:rPr>
          <w:color w:val="1F497D"/>
        </w:rPr>
        <w:t>Hei FRBA</w:t>
      </w:r>
    </w:p>
    <w:p w:rsidR="00877B18" w:rsidRDefault="00877B18" w:rsidP="00877B18">
      <w:pPr>
        <w:rPr>
          <w:color w:val="1F497D"/>
        </w:rPr>
      </w:pPr>
    </w:p>
    <w:p w:rsidR="00877B18" w:rsidRDefault="00877B18" w:rsidP="00877B18">
      <w:pPr>
        <w:rPr>
          <w:color w:val="1F497D"/>
        </w:rPr>
      </w:pPr>
      <w:r>
        <w:rPr>
          <w:color w:val="1F497D"/>
        </w:rPr>
        <w:t>Se meldingen direktoratet mottok fra departementet i dag.</w:t>
      </w:r>
    </w:p>
    <w:p w:rsidR="00877B18" w:rsidRDefault="00877B18" w:rsidP="00877B18">
      <w:pPr>
        <w:rPr>
          <w:color w:val="1F497D"/>
        </w:rPr>
      </w:pPr>
    </w:p>
    <w:p w:rsidR="00877B18" w:rsidRDefault="00877B18" w:rsidP="00877B18">
      <w:pPr>
        <w:rPr>
          <w:color w:val="1F497D"/>
        </w:rPr>
      </w:pPr>
      <w:r>
        <w:rPr>
          <w:color w:val="1F497D"/>
        </w:rPr>
        <w:t>Karl Gunnar Kristiansen informerte kort om den rykende fersk saken «</w:t>
      </w:r>
      <w:r>
        <w:rPr>
          <w:i/>
          <w:iCs/>
          <w:color w:val="1F497D"/>
        </w:rPr>
        <w:t>Høring – Fagbrev på jobb</w:t>
      </w:r>
      <w:r>
        <w:rPr>
          <w:color w:val="1F497D"/>
        </w:rPr>
        <w:t>» på fellesmøte i dag. Dere vil få den samme informasjon på fellesdelen dere skal delta på i morgen fra kl 10.</w:t>
      </w:r>
    </w:p>
    <w:p w:rsidR="00877B18" w:rsidRDefault="00877B18" w:rsidP="00877B18">
      <w:pPr>
        <w:rPr>
          <w:color w:val="1F497D"/>
        </w:rPr>
      </w:pPr>
      <w:r>
        <w:rPr>
          <w:color w:val="1F497D"/>
        </w:rPr>
        <w:t xml:space="preserve">Jeg velger å sende saken ut nå, på bakgrunn av at direktoratet anbefaler at rådene diskuterer saken på rådsmøtene i dag og i morgen. Dette skyldes først og fremst 6 ukers høring med fristen </w:t>
      </w:r>
      <w:r>
        <w:rPr>
          <w:b/>
          <w:bCs/>
          <w:color w:val="1F497D"/>
          <w:u w:val="single"/>
        </w:rPr>
        <w:t>19.05.2017</w:t>
      </w:r>
      <w:r>
        <w:rPr>
          <w:color w:val="1F497D"/>
        </w:rPr>
        <w:t>.</w:t>
      </w:r>
    </w:p>
    <w:p w:rsidR="00877B18" w:rsidRDefault="00877B18" w:rsidP="00877B18">
      <w:pPr>
        <w:rPr>
          <w:color w:val="1F497D"/>
        </w:rPr>
      </w:pPr>
    </w:p>
    <w:p w:rsidR="00877B18" w:rsidRDefault="00877B18" w:rsidP="00877B18">
      <w:pPr>
        <w:rPr>
          <w:rFonts w:ascii="Verdana" w:hAnsi="Verdana"/>
          <w:i/>
          <w:iCs/>
          <w:color w:val="1F497D"/>
          <w:sz w:val="18"/>
          <w:szCs w:val="18"/>
          <w:lang w:eastAsia="nb-NO"/>
        </w:rPr>
      </w:pPr>
      <w:r>
        <w:rPr>
          <w:rFonts w:ascii="Verdana" w:hAnsi="Verdana"/>
          <w:i/>
          <w:iCs/>
          <w:color w:val="1F497D"/>
          <w:sz w:val="18"/>
          <w:szCs w:val="18"/>
          <w:lang w:eastAsia="nb-NO"/>
        </w:rPr>
        <w:t>Med vennlig hilsen</w:t>
      </w:r>
    </w:p>
    <w:p w:rsidR="00877B18" w:rsidRDefault="00877B18" w:rsidP="00877B18">
      <w:pPr>
        <w:rPr>
          <w:rFonts w:ascii="Arial" w:hAnsi="Arial" w:cs="Arial"/>
          <w:i/>
          <w:iCs/>
          <w:color w:val="000000"/>
          <w:sz w:val="18"/>
          <w:szCs w:val="18"/>
          <w:lang w:eastAsia="nb-NO"/>
        </w:rPr>
      </w:pPr>
      <w:r>
        <w:rPr>
          <w:rFonts w:ascii="Verdana" w:hAnsi="Verdana"/>
          <w:i/>
          <w:iCs/>
          <w:color w:val="595959"/>
          <w:sz w:val="18"/>
          <w:szCs w:val="18"/>
          <w:lang w:eastAsia="nb-NO"/>
        </w:rPr>
        <w:t>Åge Risdal</w:t>
      </w:r>
    </w:p>
    <w:p w:rsidR="00877B18" w:rsidRDefault="00877B18" w:rsidP="00877B18">
      <w:pPr>
        <w:rPr>
          <w:rFonts w:ascii="Arial" w:hAnsi="Arial" w:cs="Arial"/>
          <w:i/>
          <w:iCs/>
          <w:color w:val="000000"/>
          <w:sz w:val="18"/>
          <w:szCs w:val="18"/>
          <w:lang w:eastAsia="nb-NO"/>
        </w:rPr>
      </w:pPr>
      <w:r>
        <w:rPr>
          <w:rFonts w:ascii="Verdana" w:hAnsi="Verdana"/>
          <w:i/>
          <w:iCs/>
          <w:color w:val="595959"/>
          <w:sz w:val="18"/>
          <w:szCs w:val="18"/>
          <w:lang w:eastAsia="nb-NO"/>
        </w:rPr>
        <w:t>seniorrådgiver</w:t>
      </w:r>
    </w:p>
    <w:p w:rsidR="00877B18" w:rsidRDefault="00877B18" w:rsidP="00877B18">
      <w:pPr>
        <w:rPr>
          <w:rFonts w:ascii="Arial" w:hAnsi="Arial" w:cs="Arial"/>
          <w:i/>
          <w:iCs/>
          <w:color w:val="000000"/>
          <w:sz w:val="18"/>
          <w:szCs w:val="18"/>
          <w:lang w:eastAsia="nb-NO"/>
        </w:rPr>
      </w:pPr>
      <w:r>
        <w:rPr>
          <w:rFonts w:ascii="Verdana" w:hAnsi="Verdana"/>
          <w:i/>
          <w:iCs/>
          <w:color w:val="595959"/>
          <w:sz w:val="18"/>
          <w:szCs w:val="18"/>
          <w:lang w:eastAsia="nb-NO"/>
        </w:rPr>
        <w:t>Avdeling for fag- og yrkesopplæring</w:t>
      </w:r>
    </w:p>
    <w:p w:rsidR="00877B18" w:rsidRDefault="00877B18" w:rsidP="00877B18">
      <w:pPr>
        <w:rPr>
          <w:rFonts w:ascii="Arial" w:hAnsi="Arial" w:cs="Arial"/>
          <w:i/>
          <w:iCs/>
          <w:color w:val="000000"/>
          <w:sz w:val="18"/>
          <w:szCs w:val="18"/>
          <w:lang w:eastAsia="nb-NO"/>
        </w:rPr>
      </w:pPr>
      <w:r>
        <w:rPr>
          <w:rFonts w:ascii="Verdana" w:hAnsi="Verdana"/>
          <w:i/>
          <w:iCs/>
          <w:color w:val="595959"/>
          <w:sz w:val="18"/>
          <w:szCs w:val="18"/>
          <w:lang w:eastAsia="nb-NO"/>
        </w:rPr>
        <w:t>Utdanningsdirektoratet</w:t>
      </w:r>
    </w:p>
    <w:p w:rsidR="00877B18" w:rsidRDefault="00877B18" w:rsidP="00877B18">
      <w:pPr>
        <w:rPr>
          <w:rFonts w:ascii="Arial" w:hAnsi="Arial" w:cs="Arial"/>
          <w:i/>
          <w:iCs/>
          <w:color w:val="000000"/>
          <w:sz w:val="18"/>
          <w:szCs w:val="18"/>
          <w:lang w:eastAsia="nb-NO"/>
        </w:rPr>
      </w:pPr>
      <w:r>
        <w:rPr>
          <w:rFonts w:ascii="Verdana" w:hAnsi="Verdana"/>
          <w:i/>
          <w:iCs/>
          <w:color w:val="595959"/>
          <w:sz w:val="18"/>
          <w:szCs w:val="18"/>
          <w:lang w:eastAsia="nb-NO"/>
        </w:rPr>
        <w:t>23 30 27 78</w:t>
      </w:r>
    </w:p>
    <w:p w:rsidR="00877B18" w:rsidRDefault="00877B18" w:rsidP="00877B18">
      <w:pPr>
        <w:rPr>
          <w:color w:val="1F497D"/>
        </w:rPr>
      </w:pPr>
    </w:p>
    <w:p w:rsidR="00877B18" w:rsidRDefault="00877B18" w:rsidP="00877B18">
      <w:pPr>
        <w:outlineLvl w:val="0"/>
        <w:rPr>
          <w:lang w:eastAsia="nb-NO"/>
        </w:rPr>
      </w:pPr>
      <w:r>
        <w:rPr>
          <w:b/>
          <w:bCs/>
          <w:lang w:eastAsia="nb-NO"/>
        </w:rPr>
        <w:t>Fra:</w:t>
      </w:r>
      <w:r>
        <w:rPr>
          <w:lang w:eastAsia="nb-NO"/>
        </w:rPr>
        <w:t xml:space="preserve"> Karl Gunnar Kristiansen </w:t>
      </w:r>
      <w:r>
        <w:rPr>
          <w:lang w:eastAsia="nb-NO"/>
        </w:rPr>
        <w:br/>
      </w:r>
      <w:r>
        <w:rPr>
          <w:b/>
          <w:bCs/>
          <w:lang w:eastAsia="nb-NO"/>
        </w:rPr>
        <w:t>Sendt:</w:t>
      </w:r>
      <w:r>
        <w:rPr>
          <w:lang w:eastAsia="nb-NO"/>
        </w:rPr>
        <w:t xml:space="preserve"> 5. april 2017 </w:t>
      </w:r>
      <w:r>
        <w:rPr>
          <w:lang w:eastAsia="nb-NO"/>
        </w:rPr>
        <w:br/>
      </w:r>
      <w:r>
        <w:rPr>
          <w:b/>
          <w:bCs/>
          <w:lang w:eastAsia="nb-NO"/>
        </w:rPr>
        <w:t>Til:</w:t>
      </w:r>
      <w:r>
        <w:rPr>
          <w:lang w:eastAsia="nb-NO"/>
        </w:rPr>
        <w:t xml:space="preserve"> Rådsforum &lt;</w:t>
      </w:r>
      <w:hyperlink r:id="rId11" w:history="1">
        <w:r>
          <w:rPr>
            <w:rStyle w:val="Hyperkobling"/>
            <w:lang w:eastAsia="nb-NO"/>
          </w:rPr>
          <w:t>Radsforum@ls.no</w:t>
        </w:r>
      </w:hyperlink>
      <w:r>
        <w:rPr>
          <w:lang w:eastAsia="nb-NO"/>
        </w:rPr>
        <w:t>&gt;</w:t>
      </w:r>
      <w:r>
        <w:rPr>
          <w:lang w:eastAsia="nb-NO"/>
        </w:rPr>
        <w:br/>
      </w:r>
      <w:r>
        <w:rPr>
          <w:b/>
          <w:bCs/>
          <w:lang w:eastAsia="nb-NO"/>
        </w:rPr>
        <w:t>Emne:</w:t>
      </w:r>
      <w:r>
        <w:rPr>
          <w:lang w:eastAsia="nb-NO"/>
        </w:rPr>
        <w:t xml:space="preserve"> Høring- Fagbrev på jobb</w:t>
      </w:r>
    </w:p>
    <w:p w:rsidR="00877B18" w:rsidRDefault="00877B18" w:rsidP="00877B18"/>
    <w:p w:rsidR="00877B18" w:rsidRDefault="00877B18" w:rsidP="00877B18">
      <w:r>
        <w:rPr>
          <w:b/>
          <w:bCs/>
          <w:u w:val="single"/>
        </w:rPr>
        <w:t>Til faglige råd, Høring- Fagbrev på jobb</w:t>
      </w:r>
    </w:p>
    <w:p w:rsidR="00877B18" w:rsidRDefault="00877B18" w:rsidP="00877B18">
      <w:r>
        <w:t>Regjeringen sender på høring forslag om "Fagbrev på jobb". Ordningen skal gi flere mulighet til å gå opp til fag- eller svenneprøve. Tiltaket ble varslet av Regjeringen i Meld. St. 16 (2015–2016) - Fra utenforskap til ny sjanse. Forslaget er utarbeidet i samarbeid med partene i arbeidslivet.</w:t>
      </w:r>
    </w:p>
    <w:p w:rsidR="00877B18" w:rsidRDefault="00877B18" w:rsidP="00877B18"/>
    <w:p w:rsidR="00877B18" w:rsidRDefault="00877B18" w:rsidP="00877B18">
      <w:r>
        <w:t>De faglige rådene vurderer selv om de ønsker å avgi høringssvar i saken.</w:t>
      </w:r>
    </w:p>
    <w:p w:rsidR="00877B18" w:rsidRDefault="00877B18" w:rsidP="00877B18"/>
    <w:p w:rsidR="00877B18" w:rsidRDefault="00877B18" w:rsidP="00877B18">
      <w:r>
        <w:t>Høringsdokumentene finner dere på:</w:t>
      </w:r>
    </w:p>
    <w:p w:rsidR="00877B18" w:rsidRDefault="006C7321" w:rsidP="00877B18">
      <w:hyperlink r:id="rId12" w:history="1">
        <w:r w:rsidR="00877B18">
          <w:rPr>
            <w:rStyle w:val="Hyperkobling"/>
          </w:rPr>
          <w:t>https://www.regjeringen.no/no/dokumenter/fagbrev-pa-jobb/id2547137/?utm_source=www.regjeringen.no&amp;utm_medium=epost&amp;utm_campaign=Utdanning-04.04.2017</w:t>
        </w:r>
      </w:hyperlink>
    </w:p>
    <w:p w:rsidR="00877B18" w:rsidRDefault="00877B18" w:rsidP="00877B18"/>
    <w:p w:rsidR="00877B18" w:rsidRPr="00BC23B0" w:rsidRDefault="00877B18" w:rsidP="00877B18">
      <w:pPr>
        <w:rPr>
          <w:lang w:val="nn-NO"/>
        </w:rPr>
      </w:pPr>
      <w:r w:rsidRPr="00BC23B0">
        <w:rPr>
          <w:lang w:val="nn-NO"/>
        </w:rPr>
        <w:t xml:space="preserve">Høringsfrist: </w:t>
      </w:r>
      <w:r w:rsidRPr="00BC23B0">
        <w:rPr>
          <w:b/>
          <w:bCs/>
          <w:lang w:val="nn-NO"/>
        </w:rPr>
        <w:t>19.05.2017</w:t>
      </w:r>
    </w:p>
    <w:p w:rsidR="00877B18" w:rsidRPr="00BC23B0" w:rsidRDefault="00877B18" w:rsidP="00877B18">
      <w:pPr>
        <w:rPr>
          <w:lang w:val="nn-NO"/>
        </w:rPr>
      </w:pPr>
    </w:p>
    <w:p w:rsidR="00877B18" w:rsidRPr="00BC23B0" w:rsidRDefault="00877B18" w:rsidP="00877B18">
      <w:pPr>
        <w:rPr>
          <w:lang w:val="nn-NO" w:eastAsia="nb-NO"/>
        </w:rPr>
      </w:pPr>
      <w:r w:rsidRPr="00BC23B0">
        <w:rPr>
          <w:lang w:val="nn-NO" w:eastAsia="nb-NO"/>
        </w:rPr>
        <w:t>Med hilsen</w:t>
      </w:r>
    </w:p>
    <w:p w:rsidR="00877B18" w:rsidRPr="00BC23B0" w:rsidRDefault="00877B18" w:rsidP="00877B18">
      <w:pPr>
        <w:rPr>
          <w:lang w:val="nn-NO" w:eastAsia="nb-NO"/>
        </w:rPr>
      </w:pPr>
      <w:r w:rsidRPr="00BC23B0">
        <w:rPr>
          <w:lang w:val="nn-NO" w:eastAsia="nb-NO"/>
        </w:rPr>
        <w:t xml:space="preserve">Karl Gunnar Kristiansen </w:t>
      </w:r>
    </w:p>
    <w:p w:rsidR="00877B18" w:rsidRDefault="00877B18" w:rsidP="00877B18">
      <w:pPr>
        <w:rPr>
          <w:lang w:eastAsia="nb-NO"/>
        </w:rPr>
      </w:pPr>
      <w:r>
        <w:rPr>
          <w:lang w:eastAsia="nb-NO"/>
        </w:rPr>
        <w:t xml:space="preserve">Utdanningsdirektoratet </w:t>
      </w:r>
    </w:p>
    <w:p w:rsidR="00877B18" w:rsidRDefault="00877B18" w:rsidP="00877B18">
      <w:pPr>
        <w:rPr>
          <w:lang w:eastAsia="nb-NO"/>
        </w:rPr>
      </w:pPr>
      <w:r>
        <w:rPr>
          <w:lang w:eastAsia="nb-NO"/>
        </w:rPr>
        <w:t xml:space="preserve">Sekretariatsleder SRY og faglige råd </w:t>
      </w:r>
    </w:p>
    <w:p w:rsidR="00877B18" w:rsidRDefault="00877B18" w:rsidP="00877B18">
      <w:pPr>
        <w:rPr>
          <w:lang w:eastAsia="nb-NO"/>
        </w:rPr>
      </w:pPr>
      <w:r>
        <w:rPr>
          <w:lang w:eastAsia="nb-NO"/>
        </w:rPr>
        <w:t>avdeling for fag- og yrkesopplæring</w:t>
      </w:r>
    </w:p>
    <w:p w:rsidR="00877B18" w:rsidRDefault="00877B18" w:rsidP="00877B18">
      <w:pPr>
        <w:rPr>
          <w:lang w:eastAsia="nb-NO"/>
        </w:rPr>
      </w:pPr>
      <w:r>
        <w:rPr>
          <w:lang w:eastAsia="nb-NO"/>
        </w:rPr>
        <w:t xml:space="preserve">Telefon: + 47 23 30 14 10 </w:t>
      </w:r>
    </w:p>
    <w:p w:rsidR="00877B18" w:rsidRDefault="00877B18" w:rsidP="00877B18">
      <w:pPr>
        <w:rPr>
          <w:lang w:eastAsia="nb-NO"/>
        </w:rPr>
      </w:pPr>
      <w:r>
        <w:rPr>
          <w:lang w:eastAsia="nb-NO"/>
        </w:rPr>
        <w:t>Mobil: +47 90 25 75 43</w:t>
      </w:r>
      <w:bookmarkEnd w:id="8"/>
    </w:p>
    <w:p w:rsidR="00877B18" w:rsidRDefault="00877B18" w:rsidP="005F1192">
      <w:pPr>
        <w:rPr>
          <w:rFonts w:ascii="Verdana" w:hAnsi="Verdana"/>
          <w:b/>
          <w:bCs/>
        </w:rPr>
      </w:pPr>
    </w:p>
    <w:sectPr w:rsidR="00877B18" w:rsidSect="00D916BC">
      <w:headerReference w:type="default" r:id="rId13"/>
      <w:footerReference w:type="first" r:id="rId14"/>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321" w:rsidRDefault="006C7321">
      <w:r>
        <w:separator/>
      </w:r>
    </w:p>
  </w:endnote>
  <w:endnote w:type="continuationSeparator" w:id="0">
    <w:p w:rsidR="006C7321" w:rsidRDefault="006C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52D" w:rsidRDefault="0032052D" w:rsidP="004D5238">
    <w:pPr>
      <w:pStyle w:val="Bunntekst"/>
      <w:tabs>
        <w:tab w:val="right" w:pos="2860"/>
      </w:tabs>
      <w:jc w:val="center"/>
      <w:rPr>
        <w:rFonts w:asciiTheme="minorHAnsi" w:hAnsiTheme="minorHAnsi"/>
        <w:sz w:val="16"/>
        <w:szCs w:val="16"/>
        <w:lang w:val="nn-NO"/>
      </w:rPr>
    </w:pPr>
    <w:r>
      <w:rPr>
        <w:rFonts w:asciiTheme="minorHAnsi" w:hAnsiTheme="minorHAnsi"/>
        <w:sz w:val="16"/>
        <w:szCs w:val="16"/>
        <w:lang w:val="nn-NO"/>
      </w:rPr>
      <w:t>FAGLIG RÅD FOR BYGG- OG ANLEGGSTEKNIKK</w:t>
    </w:r>
  </w:p>
  <w:p w:rsidR="0032052D" w:rsidRPr="00020A07" w:rsidRDefault="0032052D" w:rsidP="004D5238">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rsidR="0032052D" w:rsidRPr="00020A07" w:rsidRDefault="0032052D" w:rsidP="004D5238">
    <w:pPr>
      <w:jc w:val="center"/>
      <w:rPr>
        <w:rFonts w:asciiTheme="minorHAnsi" w:hAnsiTheme="minorHAnsi"/>
        <w:sz w:val="16"/>
        <w:szCs w:val="16"/>
        <w:lang w:val="nn-NO"/>
      </w:rPr>
    </w:pPr>
    <w:r w:rsidRPr="00020A07">
      <w:rPr>
        <w:rFonts w:asciiTheme="minorHAnsi" w:hAnsiTheme="minorHAnsi"/>
        <w:sz w:val="16"/>
        <w:szCs w:val="16"/>
        <w:lang w:val="nn-NO"/>
      </w:rPr>
      <w:t>e-post:</w:t>
    </w:r>
    <w:r w:rsidRPr="00020A07">
      <w:rPr>
        <w:rFonts w:asciiTheme="minorHAnsi" w:hAnsiTheme="minorHAnsi"/>
        <w:sz w:val="16"/>
        <w:szCs w:val="16"/>
        <w:lang w:val="de-DE"/>
      </w:rPr>
      <w:t xml:space="preserve"> </w:t>
    </w:r>
    <w:hyperlink r:id="rId1" w:history="1">
      <w:r w:rsidRPr="00020A07">
        <w:rPr>
          <w:rStyle w:val="Hyperkobling"/>
          <w:rFonts w:asciiTheme="minorHAnsi" w:hAnsiTheme="minorHAnsi"/>
          <w:sz w:val="16"/>
          <w:szCs w:val="16"/>
          <w:lang w:val="de-DE"/>
        </w:rPr>
        <w:t>post@utdanningsdirektoratet.no</w:t>
      </w:r>
    </w:hyperlink>
    <w:r w:rsidRPr="00020A07">
      <w:rPr>
        <w:rFonts w:asciiTheme="minorHAnsi" w:hAnsiTheme="minorHAnsi"/>
        <w:sz w:val="16"/>
        <w:szCs w:val="16"/>
        <w:lang w:val="de-DE"/>
      </w:rPr>
      <w:t xml:space="preserve">, internett </w:t>
    </w:r>
    <w:hyperlink r:id="rId2" w:history="1">
      <w:r w:rsidRPr="00020A07">
        <w:rPr>
          <w:rStyle w:val="Hyperkobling"/>
          <w:rFonts w:asciiTheme="minorHAnsi" w:hAnsiTheme="minorHAnsi"/>
          <w:sz w:val="16"/>
          <w:szCs w:val="16"/>
          <w:lang w:val="nn-NO"/>
        </w:rPr>
        <w:t>http://www.udir.no/Spesielt-for/Fag-og-yrkesopplaring/Faglige-rad/</w:t>
      </w:r>
    </w:hyperlink>
  </w:p>
  <w:p w:rsidR="0032052D" w:rsidRDefault="0032052D">
    <w:pPr>
      <w:pStyle w:val="Bunntekst"/>
      <w:rPr>
        <w:sz w:val="14"/>
        <w:szCs w:val="14"/>
        <w:lang w:val="nn-NO"/>
      </w:rPr>
    </w:pPr>
  </w:p>
  <w:p w:rsidR="0032052D" w:rsidRPr="004D5238" w:rsidRDefault="0032052D">
    <w:pPr>
      <w:pStyle w:val="Bunntekst"/>
      <w:rPr>
        <w:sz w:val="14"/>
        <w:szCs w:val="14"/>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321" w:rsidRDefault="006C7321">
      <w:r>
        <w:separator/>
      </w:r>
    </w:p>
  </w:footnote>
  <w:footnote w:type="continuationSeparator" w:id="0">
    <w:p w:rsidR="006C7321" w:rsidRDefault="006C7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16"/>
      <w:gridCol w:w="5006"/>
    </w:tblGrid>
    <w:tr w:rsidR="0032052D">
      <w:tc>
        <w:tcPr>
          <w:tcW w:w="5031" w:type="dxa"/>
        </w:tcPr>
        <w:p w:rsidR="0032052D" w:rsidRDefault="0032052D" w:rsidP="00D916BC">
          <w:pPr>
            <w:pStyle w:val="Topptekst"/>
            <w:tabs>
              <w:tab w:val="left" w:pos="267"/>
              <w:tab w:val="right" w:pos="9922"/>
            </w:tabs>
            <w:spacing w:after="240"/>
            <w:jc w:val="center"/>
            <w:rPr>
              <w:sz w:val="16"/>
            </w:rPr>
          </w:pPr>
        </w:p>
      </w:tc>
      <w:tc>
        <w:tcPr>
          <w:tcW w:w="5031" w:type="dxa"/>
        </w:tcPr>
        <w:p w:rsidR="0032052D" w:rsidRDefault="0032052D"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1D5347">
            <w:rPr>
              <w:rFonts w:ascii="Verdana" w:hAnsi="Verdana"/>
              <w:noProof/>
              <w:sz w:val="16"/>
            </w:rPr>
            <w:t>2</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1D5347">
            <w:rPr>
              <w:rFonts w:ascii="Verdana" w:hAnsi="Verdana"/>
              <w:noProof/>
              <w:sz w:val="16"/>
            </w:rPr>
            <w:t>6</w:t>
          </w:r>
          <w:r>
            <w:rPr>
              <w:rFonts w:ascii="Verdana" w:hAnsi="Verdana"/>
              <w:sz w:val="16"/>
            </w:rPr>
            <w:fldChar w:fldCharType="end"/>
          </w:r>
        </w:p>
      </w:tc>
    </w:tr>
  </w:tbl>
  <w:p w:rsidR="0032052D" w:rsidRDefault="0032052D" w:rsidP="00DA1184">
    <w:pPr>
      <w:pStyle w:val="Topptekst"/>
      <w:tabs>
        <w:tab w:val="left" w:pos="267"/>
        <w:tab w:val="right" w:pos="9922"/>
      </w:tabs>
      <w:spacing w:after="240"/>
      <w:rPr>
        <w:sz w:val="16"/>
      </w:rPr>
    </w:pPr>
    <w:r>
      <w:rPr>
        <w:noProof/>
        <w:sz w:val="16"/>
        <w:lang w:eastAsia="nb-NO"/>
      </w:rPr>
      <w:drawing>
        <wp:inline distT="0" distB="0" distL="0" distR="0" wp14:anchorId="2BDCF4F3" wp14:editId="56ADCA5E">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91D"/>
    <w:multiLevelType w:val="hybridMultilevel"/>
    <w:tmpl w:val="E5D22718"/>
    <w:lvl w:ilvl="0" w:tplc="04140001">
      <w:start w:val="1"/>
      <w:numFmt w:val="bullet"/>
      <w:lvlText w:val=""/>
      <w:lvlJc w:val="left"/>
      <w:pPr>
        <w:ind w:left="720" w:hanging="360"/>
      </w:pPr>
      <w:rPr>
        <w:rFonts w:ascii="Symbol" w:hAnsi="Symbol" w:hint="default"/>
      </w:rPr>
    </w:lvl>
    <w:lvl w:ilvl="1" w:tplc="4132A38A">
      <w:start w:val="5"/>
      <w:numFmt w:val="bullet"/>
      <w:lvlText w:val="-"/>
      <w:lvlJc w:val="left"/>
      <w:pPr>
        <w:ind w:left="1785" w:hanging="705"/>
      </w:pPr>
      <w:rPr>
        <w:rFonts w:ascii="Calibri" w:eastAsiaTheme="minorHAnsi" w:hAnsi="Calibri"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7E60A5"/>
    <w:multiLevelType w:val="hybridMultilevel"/>
    <w:tmpl w:val="D7DA58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1B6B43"/>
    <w:multiLevelType w:val="hybridMultilevel"/>
    <w:tmpl w:val="70AAB3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129C107A"/>
    <w:multiLevelType w:val="hybridMultilevel"/>
    <w:tmpl w:val="7B2E0C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EB3038"/>
    <w:multiLevelType w:val="hybridMultilevel"/>
    <w:tmpl w:val="3AF8A7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1AD6405F"/>
    <w:multiLevelType w:val="hybridMultilevel"/>
    <w:tmpl w:val="91B43B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B705284"/>
    <w:multiLevelType w:val="hybridMultilevel"/>
    <w:tmpl w:val="C3623158"/>
    <w:lvl w:ilvl="0" w:tplc="C6FAD85E">
      <w:numFmt w:val="bullet"/>
      <w:lvlText w:val="•"/>
      <w:lvlJc w:val="left"/>
      <w:pPr>
        <w:ind w:left="360" w:hanging="360"/>
      </w:pPr>
      <w:rPr>
        <w:rFonts w:ascii="Verdana" w:eastAsiaTheme="minorHAnsi" w:hAnsi="Verdana"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255C6CFF"/>
    <w:multiLevelType w:val="hybridMultilevel"/>
    <w:tmpl w:val="782A89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8020A68"/>
    <w:multiLevelType w:val="hybridMultilevel"/>
    <w:tmpl w:val="2CA04DBA"/>
    <w:lvl w:ilvl="0" w:tplc="C6FAD85E">
      <w:numFmt w:val="bullet"/>
      <w:lvlText w:val="•"/>
      <w:lvlJc w:val="left"/>
      <w:pPr>
        <w:ind w:left="720" w:hanging="360"/>
      </w:pPr>
      <w:rPr>
        <w:rFonts w:ascii="Verdana" w:eastAsiaTheme="minorHAns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2E7640A"/>
    <w:multiLevelType w:val="hybridMultilevel"/>
    <w:tmpl w:val="2A76479A"/>
    <w:lvl w:ilvl="0" w:tplc="48F8BB32">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B164BFD"/>
    <w:multiLevelType w:val="hybridMultilevel"/>
    <w:tmpl w:val="B63223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DFD04AE"/>
    <w:multiLevelType w:val="hybridMultilevel"/>
    <w:tmpl w:val="767CE26A"/>
    <w:lvl w:ilvl="0" w:tplc="04140001">
      <w:start w:val="1"/>
      <w:numFmt w:val="bullet"/>
      <w:lvlText w:val=""/>
      <w:lvlJc w:val="left"/>
      <w:pPr>
        <w:ind w:left="1065" w:hanging="705"/>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44D3C36"/>
    <w:multiLevelType w:val="hybridMultilevel"/>
    <w:tmpl w:val="96D01AB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66DE261F"/>
    <w:multiLevelType w:val="hybridMultilevel"/>
    <w:tmpl w:val="35242A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7E5433DA"/>
    <w:multiLevelType w:val="hybridMultilevel"/>
    <w:tmpl w:val="DFEE4E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2"/>
  </w:num>
  <w:num w:numId="5">
    <w:abstractNumId w:val="13"/>
  </w:num>
  <w:num w:numId="6">
    <w:abstractNumId w:val="4"/>
  </w:num>
  <w:num w:numId="7">
    <w:abstractNumId w:val="0"/>
  </w:num>
  <w:num w:numId="8">
    <w:abstractNumId w:val="5"/>
  </w:num>
  <w:num w:numId="9">
    <w:abstractNumId w:val="3"/>
  </w:num>
  <w:num w:numId="10">
    <w:abstractNumId w:val="14"/>
  </w:num>
  <w:num w:numId="11">
    <w:abstractNumId w:val="7"/>
  </w:num>
  <w:num w:numId="12">
    <w:abstractNumId w:val="8"/>
  </w:num>
  <w:num w:numId="13">
    <w:abstractNumId w:val="6"/>
  </w:num>
  <w:num w:numId="14">
    <w:abstractNumId w:val="11"/>
  </w:num>
  <w:num w:numId="1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00"/>
    <w:rsid w:val="00000550"/>
    <w:rsid w:val="00000B05"/>
    <w:rsid w:val="00005461"/>
    <w:rsid w:val="00016168"/>
    <w:rsid w:val="00023B5F"/>
    <w:rsid w:val="000323FC"/>
    <w:rsid w:val="00033F64"/>
    <w:rsid w:val="000367FB"/>
    <w:rsid w:val="0003690E"/>
    <w:rsid w:val="00041597"/>
    <w:rsid w:val="00045FFA"/>
    <w:rsid w:val="00054829"/>
    <w:rsid w:val="0005653B"/>
    <w:rsid w:val="00060659"/>
    <w:rsid w:val="00060B41"/>
    <w:rsid w:val="00067D46"/>
    <w:rsid w:val="0007225E"/>
    <w:rsid w:val="00076BCF"/>
    <w:rsid w:val="000806EC"/>
    <w:rsid w:val="00081487"/>
    <w:rsid w:val="00084731"/>
    <w:rsid w:val="00087243"/>
    <w:rsid w:val="00087A91"/>
    <w:rsid w:val="00095532"/>
    <w:rsid w:val="00096AA4"/>
    <w:rsid w:val="000A3AA9"/>
    <w:rsid w:val="000C0CAC"/>
    <w:rsid w:val="000D21C4"/>
    <w:rsid w:val="000E3136"/>
    <w:rsid w:val="000F7390"/>
    <w:rsid w:val="00104650"/>
    <w:rsid w:val="00104C01"/>
    <w:rsid w:val="00121D0E"/>
    <w:rsid w:val="00125586"/>
    <w:rsid w:val="00131619"/>
    <w:rsid w:val="00135B29"/>
    <w:rsid w:val="00136E8E"/>
    <w:rsid w:val="0014105E"/>
    <w:rsid w:val="0015007C"/>
    <w:rsid w:val="00155DF1"/>
    <w:rsid w:val="00157070"/>
    <w:rsid w:val="00176AB5"/>
    <w:rsid w:val="001830AC"/>
    <w:rsid w:val="00190BB6"/>
    <w:rsid w:val="00191217"/>
    <w:rsid w:val="001A14CD"/>
    <w:rsid w:val="001A41D6"/>
    <w:rsid w:val="001A4B3E"/>
    <w:rsid w:val="001A7556"/>
    <w:rsid w:val="001B6255"/>
    <w:rsid w:val="001D4BE5"/>
    <w:rsid w:val="001D5347"/>
    <w:rsid w:val="001D6D14"/>
    <w:rsid w:val="001F0E61"/>
    <w:rsid w:val="001F51C4"/>
    <w:rsid w:val="002069A2"/>
    <w:rsid w:val="00214DE9"/>
    <w:rsid w:val="00216799"/>
    <w:rsid w:val="002216BC"/>
    <w:rsid w:val="00221AD8"/>
    <w:rsid w:val="00237057"/>
    <w:rsid w:val="00240170"/>
    <w:rsid w:val="002425FB"/>
    <w:rsid w:val="00244DAF"/>
    <w:rsid w:val="00245D40"/>
    <w:rsid w:val="00274711"/>
    <w:rsid w:val="00274D6E"/>
    <w:rsid w:val="0028045A"/>
    <w:rsid w:val="00281A94"/>
    <w:rsid w:val="00285CD5"/>
    <w:rsid w:val="00293AA3"/>
    <w:rsid w:val="00293BCD"/>
    <w:rsid w:val="002C0882"/>
    <w:rsid w:val="002C111C"/>
    <w:rsid w:val="002C2FA2"/>
    <w:rsid w:val="002C36EB"/>
    <w:rsid w:val="002C7BC2"/>
    <w:rsid w:val="002D3AAF"/>
    <w:rsid w:val="002D5603"/>
    <w:rsid w:val="002E60A4"/>
    <w:rsid w:val="002F220D"/>
    <w:rsid w:val="002F266C"/>
    <w:rsid w:val="002F527C"/>
    <w:rsid w:val="002F549E"/>
    <w:rsid w:val="00300E67"/>
    <w:rsid w:val="003054C1"/>
    <w:rsid w:val="003063BB"/>
    <w:rsid w:val="00310AE6"/>
    <w:rsid w:val="00313F13"/>
    <w:rsid w:val="0032052D"/>
    <w:rsid w:val="0032576C"/>
    <w:rsid w:val="003340A3"/>
    <w:rsid w:val="00337370"/>
    <w:rsid w:val="00337CE9"/>
    <w:rsid w:val="00340F56"/>
    <w:rsid w:val="003412F0"/>
    <w:rsid w:val="00341DAC"/>
    <w:rsid w:val="00342278"/>
    <w:rsid w:val="003431A1"/>
    <w:rsid w:val="003468CD"/>
    <w:rsid w:val="00347ECA"/>
    <w:rsid w:val="003520E8"/>
    <w:rsid w:val="0035487C"/>
    <w:rsid w:val="0036039E"/>
    <w:rsid w:val="00371999"/>
    <w:rsid w:val="00373465"/>
    <w:rsid w:val="00380264"/>
    <w:rsid w:val="003849B4"/>
    <w:rsid w:val="00385386"/>
    <w:rsid w:val="003858C8"/>
    <w:rsid w:val="00386A2D"/>
    <w:rsid w:val="00393BA4"/>
    <w:rsid w:val="003A0772"/>
    <w:rsid w:val="003A3E32"/>
    <w:rsid w:val="003A599B"/>
    <w:rsid w:val="003B6DB5"/>
    <w:rsid w:val="003D11E5"/>
    <w:rsid w:val="003D399A"/>
    <w:rsid w:val="003D7988"/>
    <w:rsid w:val="003E112B"/>
    <w:rsid w:val="003E43A2"/>
    <w:rsid w:val="003F14A0"/>
    <w:rsid w:val="003F7A70"/>
    <w:rsid w:val="00402EFC"/>
    <w:rsid w:val="00405E38"/>
    <w:rsid w:val="004164D3"/>
    <w:rsid w:val="004200B4"/>
    <w:rsid w:val="004300BF"/>
    <w:rsid w:val="00431440"/>
    <w:rsid w:val="00431A8B"/>
    <w:rsid w:val="0043480B"/>
    <w:rsid w:val="0043679F"/>
    <w:rsid w:val="00436DB0"/>
    <w:rsid w:val="00441482"/>
    <w:rsid w:val="00441E1D"/>
    <w:rsid w:val="0044580D"/>
    <w:rsid w:val="00467E59"/>
    <w:rsid w:val="00470D83"/>
    <w:rsid w:val="00472564"/>
    <w:rsid w:val="004736D7"/>
    <w:rsid w:val="004778F3"/>
    <w:rsid w:val="00477C62"/>
    <w:rsid w:val="0048196C"/>
    <w:rsid w:val="00485E43"/>
    <w:rsid w:val="004916B4"/>
    <w:rsid w:val="00497FCB"/>
    <w:rsid w:val="004B22CA"/>
    <w:rsid w:val="004B7AB1"/>
    <w:rsid w:val="004C1E18"/>
    <w:rsid w:val="004C2536"/>
    <w:rsid w:val="004C3A0E"/>
    <w:rsid w:val="004C41F8"/>
    <w:rsid w:val="004C6CF6"/>
    <w:rsid w:val="004D0547"/>
    <w:rsid w:val="004D5238"/>
    <w:rsid w:val="004D706B"/>
    <w:rsid w:val="004D72C8"/>
    <w:rsid w:val="004E3631"/>
    <w:rsid w:val="004F046B"/>
    <w:rsid w:val="004F1345"/>
    <w:rsid w:val="004F3BF2"/>
    <w:rsid w:val="004F4954"/>
    <w:rsid w:val="004F6475"/>
    <w:rsid w:val="00511424"/>
    <w:rsid w:val="00511783"/>
    <w:rsid w:val="00513083"/>
    <w:rsid w:val="00516FA5"/>
    <w:rsid w:val="00531DE6"/>
    <w:rsid w:val="0053560E"/>
    <w:rsid w:val="005413A3"/>
    <w:rsid w:val="00546364"/>
    <w:rsid w:val="005505A7"/>
    <w:rsid w:val="00550933"/>
    <w:rsid w:val="00550DC3"/>
    <w:rsid w:val="00553AFD"/>
    <w:rsid w:val="0056250C"/>
    <w:rsid w:val="00575BF5"/>
    <w:rsid w:val="0057698B"/>
    <w:rsid w:val="00582B91"/>
    <w:rsid w:val="0059256B"/>
    <w:rsid w:val="0059756B"/>
    <w:rsid w:val="005A4156"/>
    <w:rsid w:val="005A6765"/>
    <w:rsid w:val="005A6A9A"/>
    <w:rsid w:val="005B2F05"/>
    <w:rsid w:val="005B7CD3"/>
    <w:rsid w:val="005C01ED"/>
    <w:rsid w:val="005C33C2"/>
    <w:rsid w:val="005C61D5"/>
    <w:rsid w:val="005C693E"/>
    <w:rsid w:val="005D31CA"/>
    <w:rsid w:val="005D651D"/>
    <w:rsid w:val="005F1192"/>
    <w:rsid w:val="005F2401"/>
    <w:rsid w:val="005F2D78"/>
    <w:rsid w:val="005F46ED"/>
    <w:rsid w:val="005F50B8"/>
    <w:rsid w:val="005F7116"/>
    <w:rsid w:val="006003ED"/>
    <w:rsid w:val="00601601"/>
    <w:rsid w:val="006020D7"/>
    <w:rsid w:val="00607139"/>
    <w:rsid w:val="006273F7"/>
    <w:rsid w:val="00636564"/>
    <w:rsid w:val="006405AD"/>
    <w:rsid w:val="006428BC"/>
    <w:rsid w:val="00653D3E"/>
    <w:rsid w:val="00662611"/>
    <w:rsid w:val="00662DD9"/>
    <w:rsid w:val="00663C81"/>
    <w:rsid w:val="006654CB"/>
    <w:rsid w:val="0067617F"/>
    <w:rsid w:val="006854C4"/>
    <w:rsid w:val="0068578C"/>
    <w:rsid w:val="006961F0"/>
    <w:rsid w:val="00696986"/>
    <w:rsid w:val="006A6BA3"/>
    <w:rsid w:val="006B0433"/>
    <w:rsid w:val="006C1CF0"/>
    <w:rsid w:val="006C6E0E"/>
    <w:rsid w:val="006C7321"/>
    <w:rsid w:val="006D13FE"/>
    <w:rsid w:val="006D1863"/>
    <w:rsid w:val="006E1ED4"/>
    <w:rsid w:val="006E2ABA"/>
    <w:rsid w:val="006F3371"/>
    <w:rsid w:val="006F48CA"/>
    <w:rsid w:val="00707F9F"/>
    <w:rsid w:val="00713505"/>
    <w:rsid w:val="007171A5"/>
    <w:rsid w:val="00720C48"/>
    <w:rsid w:val="00722BF4"/>
    <w:rsid w:val="00740981"/>
    <w:rsid w:val="0074436D"/>
    <w:rsid w:val="00744FED"/>
    <w:rsid w:val="0074792B"/>
    <w:rsid w:val="0075088D"/>
    <w:rsid w:val="00753564"/>
    <w:rsid w:val="0075499E"/>
    <w:rsid w:val="00757B6E"/>
    <w:rsid w:val="00757D3C"/>
    <w:rsid w:val="007622A2"/>
    <w:rsid w:val="00762601"/>
    <w:rsid w:val="00764239"/>
    <w:rsid w:val="007730B3"/>
    <w:rsid w:val="00773F06"/>
    <w:rsid w:val="0078259A"/>
    <w:rsid w:val="00785271"/>
    <w:rsid w:val="00786172"/>
    <w:rsid w:val="00797702"/>
    <w:rsid w:val="007A2DC8"/>
    <w:rsid w:val="007A3D6F"/>
    <w:rsid w:val="007B0960"/>
    <w:rsid w:val="007B1D05"/>
    <w:rsid w:val="007B462B"/>
    <w:rsid w:val="007B5C4E"/>
    <w:rsid w:val="007B795F"/>
    <w:rsid w:val="007C2139"/>
    <w:rsid w:val="007C3F5B"/>
    <w:rsid w:val="007D146F"/>
    <w:rsid w:val="007E1BD2"/>
    <w:rsid w:val="007E1EA7"/>
    <w:rsid w:val="007F456A"/>
    <w:rsid w:val="00800CD3"/>
    <w:rsid w:val="0080311B"/>
    <w:rsid w:val="00804A35"/>
    <w:rsid w:val="00806409"/>
    <w:rsid w:val="00820F46"/>
    <w:rsid w:val="00825A3A"/>
    <w:rsid w:val="00827759"/>
    <w:rsid w:val="00836BF3"/>
    <w:rsid w:val="008412C6"/>
    <w:rsid w:val="00847647"/>
    <w:rsid w:val="008502A4"/>
    <w:rsid w:val="00851205"/>
    <w:rsid w:val="00852705"/>
    <w:rsid w:val="00853596"/>
    <w:rsid w:val="00854016"/>
    <w:rsid w:val="00856817"/>
    <w:rsid w:val="00856A76"/>
    <w:rsid w:val="00856F1B"/>
    <w:rsid w:val="008633A2"/>
    <w:rsid w:val="0086748C"/>
    <w:rsid w:val="00877B18"/>
    <w:rsid w:val="00882D43"/>
    <w:rsid w:val="008832A6"/>
    <w:rsid w:val="00887C4A"/>
    <w:rsid w:val="00891B5D"/>
    <w:rsid w:val="008A0941"/>
    <w:rsid w:val="008A0DB3"/>
    <w:rsid w:val="008A2E98"/>
    <w:rsid w:val="008A3980"/>
    <w:rsid w:val="008A4851"/>
    <w:rsid w:val="008A7067"/>
    <w:rsid w:val="008B54EE"/>
    <w:rsid w:val="008C4D01"/>
    <w:rsid w:val="008D2811"/>
    <w:rsid w:val="008D35A8"/>
    <w:rsid w:val="008D50BC"/>
    <w:rsid w:val="008D632D"/>
    <w:rsid w:val="008D6936"/>
    <w:rsid w:val="008E7C5E"/>
    <w:rsid w:val="009017E9"/>
    <w:rsid w:val="00904934"/>
    <w:rsid w:val="0091044E"/>
    <w:rsid w:val="00913399"/>
    <w:rsid w:val="00914481"/>
    <w:rsid w:val="009155DF"/>
    <w:rsid w:val="00916CEB"/>
    <w:rsid w:val="009175A6"/>
    <w:rsid w:val="0092079C"/>
    <w:rsid w:val="0093550E"/>
    <w:rsid w:val="00935633"/>
    <w:rsid w:val="00937C81"/>
    <w:rsid w:val="00940437"/>
    <w:rsid w:val="00941790"/>
    <w:rsid w:val="00941A1F"/>
    <w:rsid w:val="00944245"/>
    <w:rsid w:val="0094711A"/>
    <w:rsid w:val="00954DB5"/>
    <w:rsid w:val="00955EE0"/>
    <w:rsid w:val="009720D0"/>
    <w:rsid w:val="00974325"/>
    <w:rsid w:val="00976003"/>
    <w:rsid w:val="00976034"/>
    <w:rsid w:val="009771D1"/>
    <w:rsid w:val="00980092"/>
    <w:rsid w:val="0098532C"/>
    <w:rsid w:val="00986824"/>
    <w:rsid w:val="00991134"/>
    <w:rsid w:val="00994080"/>
    <w:rsid w:val="009A199E"/>
    <w:rsid w:val="009A2DDD"/>
    <w:rsid w:val="009A7732"/>
    <w:rsid w:val="009B0E9F"/>
    <w:rsid w:val="009B505E"/>
    <w:rsid w:val="009B6EB8"/>
    <w:rsid w:val="009C4FDF"/>
    <w:rsid w:val="009D3A38"/>
    <w:rsid w:val="009D60C5"/>
    <w:rsid w:val="009D703D"/>
    <w:rsid w:val="009E52F0"/>
    <w:rsid w:val="009E5734"/>
    <w:rsid w:val="00A059C8"/>
    <w:rsid w:val="00A14E9A"/>
    <w:rsid w:val="00A222C6"/>
    <w:rsid w:val="00A24E4C"/>
    <w:rsid w:val="00A253AA"/>
    <w:rsid w:val="00A262FD"/>
    <w:rsid w:val="00A312FC"/>
    <w:rsid w:val="00A3580C"/>
    <w:rsid w:val="00A40851"/>
    <w:rsid w:val="00A416F2"/>
    <w:rsid w:val="00A41B0D"/>
    <w:rsid w:val="00A436D4"/>
    <w:rsid w:val="00A500BE"/>
    <w:rsid w:val="00A55816"/>
    <w:rsid w:val="00A558EB"/>
    <w:rsid w:val="00A628D3"/>
    <w:rsid w:val="00A64793"/>
    <w:rsid w:val="00A7428D"/>
    <w:rsid w:val="00A75D48"/>
    <w:rsid w:val="00A813B5"/>
    <w:rsid w:val="00A836D4"/>
    <w:rsid w:val="00A85B72"/>
    <w:rsid w:val="00A939B9"/>
    <w:rsid w:val="00A9754B"/>
    <w:rsid w:val="00AA63E2"/>
    <w:rsid w:val="00AB1E72"/>
    <w:rsid w:val="00AB2FE5"/>
    <w:rsid w:val="00AB37C6"/>
    <w:rsid w:val="00AB429B"/>
    <w:rsid w:val="00AB7055"/>
    <w:rsid w:val="00AC2DA8"/>
    <w:rsid w:val="00AC3B85"/>
    <w:rsid w:val="00AC504A"/>
    <w:rsid w:val="00AD01AB"/>
    <w:rsid w:val="00AE456E"/>
    <w:rsid w:val="00AF70DE"/>
    <w:rsid w:val="00AF7C5E"/>
    <w:rsid w:val="00B00191"/>
    <w:rsid w:val="00B00500"/>
    <w:rsid w:val="00B055F0"/>
    <w:rsid w:val="00B05CB8"/>
    <w:rsid w:val="00B06120"/>
    <w:rsid w:val="00B1168C"/>
    <w:rsid w:val="00B167BD"/>
    <w:rsid w:val="00B31527"/>
    <w:rsid w:val="00B31B35"/>
    <w:rsid w:val="00B323D5"/>
    <w:rsid w:val="00B35512"/>
    <w:rsid w:val="00B44041"/>
    <w:rsid w:val="00B45A08"/>
    <w:rsid w:val="00B545AC"/>
    <w:rsid w:val="00B61E0C"/>
    <w:rsid w:val="00B66E3F"/>
    <w:rsid w:val="00B71BC7"/>
    <w:rsid w:val="00B73721"/>
    <w:rsid w:val="00B759EE"/>
    <w:rsid w:val="00B76870"/>
    <w:rsid w:val="00B83C9C"/>
    <w:rsid w:val="00B8463B"/>
    <w:rsid w:val="00B85FF3"/>
    <w:rsid w:val="00B86466"/>
    <w:rsid w:val="00B87A57"/>
    <w:rsid w:val="00B92441"/>
    <w:rsid w:val="00B93716"/>
    <w:rsid w:val="00BA1C1C"/>
    <w:rsid w:val="00BA4AA0"/>
    <w:rsid w:val="00BA6216"/>
    <w:rsid w:val="00BB0A8D"/>
    <w:rsid w:val="00BB3DDE"/>
    <w:rsid w:val="00BB45AB"/>
    <w:rsid w:val="00BB67AA"/>
    <w:rsid w:val="00BC1C31"/>
    <w:rsid w:val="00BD349E"/>
    <w:rsid w:val="00BD5E3F"/>
    <w:rsid w:val="00BE0B77"/>
    <w:rsid w:val="00BE145B"/>
    <w:rsid w:val="00BF5852"/>
    <w:rsid w:val="00BF5D29"/>
    <w:rsid w:val="00C00619"/>
    <w:rsid w:val="00C01DDE"/>
    <w:rsid w:val="00C11177"/>
    <w:rsid w:val="00C13627"/>
    <w:rsid w:val="00C165DD"/>
    <w:rsid w:val="00C172B1"/>
    <w:rsid w:val="00C27246"/>
    <w:rsid w:val="00C30004"/>
    <w:rsid w:val="00C32349"/>
    <w:rsid w:val="00C33188"/>
    <w:rsid w:val="00C34973"/>
    <w:rsid w:val="00C37293"/>
    <w:rsid w:val="00C37F7D"/>
    <w:rsid w:val="00C37FBB"/>
    <w:rsid w:val="00C401D6"/>
    <w:rsid w:val="00C40B29"/>
    <w:rsid w:val="00C513E9"/>
    <w:rsid w:val="00C52B5B"/>
    <w:rsid w:val="00C674A2"/>
    <w:rsid w:val="00C71E9F"/>
    <w:rsid w:val="00C72396"/>
    <w:rsid w:val="00C72BBF"/>
    <w:rsid w:val="00C81E4F"/>
    <w:rsid w:val="00C83E8A"/>
    <w:rsid w:val="00C8573C"/>
    <w:rsid w:val="00C91567"/>
    <w:rsid w:val="00C945E9"/>
    <w:rsid w:val="00C951BF"/>
    <w:rsid w:val="00CA3BB5"/>
    <w:rsid w:val="00CA544A"/>
    <w:rsid w:val="00CC54C8"/>
    <w:rsid w:val="00CC6EBC"/>
    <w:rsid w:val="00CE7BF9"/>
    <w:rsid w:val="00CF24D7"/>
    <w:rsid w:val="00CF6312"/>
    <w:rsid w:val="00CF6482"/>
    <w:rsid w:val="00D07313"/>
    <w:rsid w:val="00D141C8"/>
    <w:rsid w:val="00D169D8"/>
    <w:rsid w:val="00D23CAC"/>
    <w:rsid w:val="00D274A7"/>
    <w:rsid w:val="00D27CCB"/>
    <w:rsid w:val="00D30C0B"/>
    <w:rsid w:val="00D31BB6"/>
    <w:rsid w:val="00D31BBE"/>
    <w:rsid w:val="00D332FB"/>
    <w:rsid w:val="00D35EA8"/>
    <w:rsid w:val="00D3715B"/>
    <w:rsid w:val="00D44300"/>
    <w:rsid w:val="00D46EF3"/>
    <w:rsid w:val="00D66D05"/>
    <w:rsid w:val="00D67A57"/>
    <w:rsid w:val="00D7184A"/>
    <w:rsid w:val="00D71986"/>
    <w:rsid w:val="00D723FE"/>
    <w:rsid w:val="00D741F9"/>
    <w:rsid w:val="00D759E3"/>
    <w:rsid w:val="00D82869"/>
    <w:rsid w:val="00D82BEA"/>
    <w:rsid w:val="00D84306"/>
    <w:rsid w:val="00D86059"/>
    <w:rsid w:val="00D86C80"/>
    <w:rsid w:val="00D916BC"/>
    <w:rsid w:val="00D94A1A"/>
    <w:rsid w:val="00D96390"/>
    <w:rsid w:val="00DA1184"/>
    <w:rsid w:val="00DA43BD"/>
    <w:rsid w:val="00DA63FA"/>
    <w:rsid w:val="00DA679F"/>
    <w:rsid w:val="00DB64BB"/>
    <w:rsid w:val="00DC623C"/>
    <w:rsid w:val="00DC6A74"/>
    <w:rsid w:val="00DD2385"/>
    <w:rsid w:val="00DE38A9"/>
    <w:rsid w:val="00DF1961"/>
    <w:rsid w:val="00DF4538"/>
    <w:rsid w:val="00DF49B1"/>
    <w:rsid w:val="00E00900"/>
    <w:rsid w:val="00E06B04"/>
    <w:rsid w:val="00E124CB"/>
    <w:rsid w:val="00E20C54"/>
    <w:rsid w:val="00E21603"/>
    <w:rsid w:val="00E21D77"/>
    <w:rsid w:val="00E364C2"/>
    <w:rsid w:val="00E41E3C"/>
    <w:rsid w:val="00E454CF"/>
    <w:rsid w:val="00E71448"/>
    <w:rsid w:val="00E736AF"/>
    <w:rsid w:val="00E75EDC"/>
    <w:rsid w:val="00E7779D"/>
    <w:rsid w:val="00E8353E"/>
    <w:rsid w:val="00E83F23"/>
    <w:rsid w:val="00E85BF8"/>
    <w:rsid w:val="00E9124D"/>
    <w:rsid w:val="00E91BD5"/>
    <w:rsid w:val="00EA2C66"/>
    <w:rsid w:val="00EB4CCD"/>
    <w:rsid w:val="00EB57CE"/>
    <w:rsid w:val="00EC3484"/>
    <w:rsid w:val="00EC4544"/>
    <w:rsid w:val="00EC47F2"/>
    <w:rsid w:val="00EC7743"/>
    <w:rsid w:val="00ED0847"/>
    <w:rsid w:val="00ED3A9D"/>
    <w:rsid w:val="00EE5E67"/>
    <w:rsid w:val="00EF7C3E"/>
    <w:rsid w:val="00F03412"/>
    <w:rsid w:val="00F06325"/>
    <w:rsid w:val="00F13645"/>
    <w:rsid w:val="00F16949"/>
    <w:rsid w:val="00F23352"/>
    <w:rsid w:val="00F23370"/>
    <w:rsid w:val="00F33072"/>
    <w:rsid w:val="00F337E9"/>
    <w:rsid w:val="00F3464B"/>
    <w:rsid w:val="00F36318"/>
    <w:rsid w:val="00F47A97"/>
    <w:rsid w:val="00F50373"/>
    <w:rsid w:val="00F52EF4"/>
    <w:rsid w:val="00F53DA0"/>
    <w:rsid w:val="00F557A9"/>
    <w:rsid w:val="00F6158E"/>
    <w:rsid w:val="00F61686"/>
    <w:rsid w:val="00F637E1"/>
    <w:rsid w:val="00F6763E"/>
    <w:rsid w:val="00F7122C"/>
    <w:rsid w:val="00F74B5E"/>
    <w:rsid w:val="00F74D12"/>
    <w:rsid w:val="00F859B6"/>
    <w:rsid w:val="00F87503"/>
    <w:rsid w:val="00F92B69"/>
    <w:rsid w:val="00F9642C"/>
    <w:rsid w:val="00F96B21"/>
    <w:rsid w:val="00FA59B0"/>
    <w:rsid w:val="00FA6C55"/>
    <w:rsid w:val="00FB03C7"/>
    <w:rsid w:val="00FB379D"/>
    <w:rsid w:val="00FB4189"/>
    <w:rsid w:val="00FB5801"/>
    <w:rsid w:val="00FC2092"/>
    <w:rsid w:val="00FD237B"/>
    <w:rsid w:val="00FD38EE"/>
    <w:rsid w:val="00FE40D3"/>
    <w:rsid w:val="00FE4D83"/>
    <w:rsid w:val="00FE5611"/>
    <w:rsid w:val="00FF12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C569B6-2470-47A5-BBDA-58774EB5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2CA"/>
    <w:rPr>
      <w:rFonts w:ascii="Calibri" w:eastAsiaTheme="minorHAnsi" w:hAnsi="Calibri"/>
      <w:sz w:val="22"/>
      <w:szCs w:val="22"/>
      <w:lang w:eastAsia="en-US"/>
    </w:rPr>
  </w:style>
  <w:style w:type="paragraph" w:styleId="Overskrift1">
    <w:name w:val="heading 1"/>
    <w:basedOn w:val="Normal"/>
    <w:next w:val="Normal"/>
    <w:link w:val="Overskrift1Tegn"/>
    <w:qFormat/>
    <w:rsid w:val="00EE5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semiHidden/>
    <w:unhideWhenUsed/>
    <w:qFormat/>
    <w:rsid w:val="00300E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uiPriority w:val="99"/>
    <w:rsid w:val="00AC2DA8"/>
    <w:rPr>
      <w:sz w:val="24"/>
    </w:rPr>
  </w:style>
  <w:style w:type="character" w:styleId="Hyperkobling">
    <w:name w:val="Hyperlink"/>
    <w:basedOn w:val="Standardskriftforavsnitt"/>
    <w:uiPriority w:val="99"/>
    <w:rsid w:val="004D5238"/>
    <w:rPr>
      <w:color w:val="0000FF" w:themeColor="hyperlink"/>
      <w:u w:val="single"/>
    </w:rPr>
  </w:style>
  <w:style w:type="paragraph" w:customStyle="1" w:styleId="Default">
    <w:name w:val="Default"/>
    <w:rsid w:val="00A41B0D"/>
    <w:pPr>
      <w:autoSpaceDE w:val="0"/>
      <w:autoSpaceDN w:val="0"/>
      <w:adjustRightInd w:val="0"/>
    </w:pPr>
    <w:rPr>
      <w:rFonts w:ascii="Verdana" w:hAnsi="Verdana" w:cs="Verdana"/>
      <w:color w:val="000000"/>
      <w:sz w:val="24"/>
      <w:szCs w:val="24"/>
    </w:rPr>
  </w:style>
  <w:style w:type="paragraph" w:styleId="Listeavsnitt">
    <w:name w:val="List Paragraph"/>
    <w:basedOn w:val="Normal"/>
    <w:uiPriority w:val="34"/>
    <w:qFormat/>
    <w:rsid w:val="004D72C8"/>
    <w:pPr>
      <w:ind w:left="720"/>
      <w:contextualSpacing/>
    </w:pPr>
  </w:style>
  <w:style w:type="character" w:customStyle="1" w:styleId="hps">
    <w:name w:val="hps"/>
    <w:basedOn w:val="Standardskriftforavsnitt"/>
    <w:rsid w:val="00E21603"/>
  </w:style>
  <w:style w:type="paragraph" w:styleId="NormalWeb">
    <w:name w:val="Normal (Web)"/>
    <w:basedOn w:val="Normal"/>
    <w:uiPriority w:val="99"/>
    <w:unhideWhenUsed/>
    <w:rsid w:val="00E21603"/>
    <w:pPr>
      <w:spacing w:before="100" w:beforeAutospacing="1" w:after="100" w:afterAutospacing="1"/>
    </w:pPr>
    <w:rPr>
      <w:sz w:val="24"/>
      <w:szCs w:val="24"/>
    </w:rPr>
  </w:style>
  <w:style w:type="paragraph" w:styleId="Fotnotetekst">
    <w:name w:val="footnote text"/>
    <w:basedOn w:val="Normal"/>
    <w:link w:val="FotnotetekstTegn"/>
    <w:uiPriority w:val="99"/>
    <w:semiHidden/>
    <w:unhideWhenUsed/>
    <w:rsid w:val="00DA63FA"/>
    <w:rPr>
      <w:rFonts w:eastAsia="Calibri"/>
    </w:rPr>
  </w:style>
  <w:style w:type="character" w:customStyle="1" w:styleId="FotnotetekstTegn">
    <w:name w:val="Fotnotetekst Tegn"/>
    <w:basedOn w:val="Standardskriftforavsnitt"/>
    <w:link w:val="Fotnotetekst"/>
    <w:uiPriority w:val="99"/>
    <w:semiHidden/>
    <w:rsid w:val="00DA63FA"/>
    <w:rPr>
      <w:rFonts w:ascii="Calibri" w:eastAsia="Calibri" w:hAnsi="Calibri"/>
      <w:lang w:eastAsia="en-US"/>
    </w:rPr>
  </w:style>
  <w:style w:type="character" w:styleId="Fotnotereferanse">
    <w:name w:val="footnote reference"/>
    <w:basedOn w:val="Standardskriftforavsnitt"/>
    <w:uiPriority w:val="99"/>
    <w:semiHidden/>
    <w:unhideWhenUsed/>
    <w:rsid w:val="00DA63FA"/>
    <w:rPr>
      <w:vertAlign w:val="superscript"/>
    </w:rPr>
  </w:style>
  <w:style w:type="character" w:styleId="Sterk">
    <w:name w:val="Strong"/>
    <w:basedOn w:val="Standardskriftforavsnitt"/>
    <w:uiPriority w:val="22"/>
    <w:qFormat/>
    <w:rsid w:val="00104C01"/>
    <w:rPr>
      <w:b/>
      <w:bCs/>
    </w:rPr>
  </w:style>
  <w:style w:type="character" w:styleId="Utheving">
    <w:name w:val="Emphasis"/>
    <w:basedOn w:val="Standardskriftforavsnitt"/>
    <w:uiPriority w:val="20"/>
    <w:qFormat/>
    <w:rsid w:val="00104C01"/>
    <w:rPr>
      <w:i/>
      <w:iCs/>
    </w:rPr>
  </w:style>
  <w:style w:type="character" w:customStyle="1" w:styleId="Overskrift1Tegn">
    <w:name w:val="Overskrift 1 Tegn"/>
    <w:basedOn w:val="Standardskriftforavsnitt"/>
    <w:link w:val="Overskrift1"/>
    <w:rsid w:val="00EE5E67"/>
    <w:rPr>
      <w:rFonts w:asciiTheme="majorHAnsi" w:eastAsiaTheme="majorEastAsia" w:hAnsiTheme="majorHAnsi" w:cstheme="majorBidi"/>
      <w:color w:val="365F91" w:themeColor="accent1" w:themeShade="BF"/>
      <w:sz w:val="32"/>
      <w:szCs w:val="32"/>
      <w:lang w:eastAsia="en-US"/>
    </w:rPr>
  </w:style>
  <w:style w:type="paragraph" w:styleId="Ingenmellomrom">
    <w:name w:val="No Spacing"/>
    <w:uiPriority w:val="1"/>
    <w:qFormat/>
    <w:rsid w:val="00237057"/>
    <w:rPr>
      <w:rFonts w:asciiTheme="minorHAnsi" w:eastAsiaTheme="minorHAnsi" w:hAnsiTheme="minorHAnsi" w:cstheme="minorBidi"/>
      <w:noProof/>
      <w:sz w:val="22"/>
      <w:szCs w:val="22"/>
      <w:lang w:eastAsia="en-US"/>
    </w:rPr>
  </w:style>
  <w:style w:type="character" w:customStyle="1" w:styleId="Overskrift2Tegn">
    <w:name w:val="Overskrift 2 Tegn"/>
    <w:basedOn w:val="Standardskriftforavsnitt"/>
    <w:link w:val="Overskrift2"/>
    <w:semiHidden/>
    <w:rsid w:val="00300E67"/>
    <w:rPr>
      <w:rFonts w:asciiTheme="majorHAnsi" w:eastAsiaTheme="majorEastAsia" w:hAnsiTheme="majorHAnsi" w:cstheme="majorBidi"/>
      <w:color w:val="365F91" w:themeColor="accent1" w:themeShade="BF"/>
      <w:sz w:val="26"/>
      <w:szCs w:val="26"/>
      <w:lang w:eastAsia="en-US"/>
    </w:rPr>
  </w:style>
  <w:style w:type="character" w:customStyle="1" w:styleId="businessaddress">
    <w:name w:val="business_address"/>
    <w:basedOn w:val="Standardskriftforavsnitt"/>
    <w:rsid w:val="00757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5569">
      <w:bodyDiv w:val="1"/>
      <w:marLeft w:val="0"/>
      <w:marRight w:val="0"/>
      <w:marTop w:val="0"/>
      <w:marBottom w:val="0"/>
      <w:divBdr>
        <w:top w:val="none" w:sz="0" w:space="0" w:color="auto"/>
        <w:left w:val="none" w:sz="0" w:space="0" w:color="auto"/>
        <w:bottom w:val="none" w:sz="0" w:space="0" w:color="auto"/>
        <w:right w:val="none" w:sz="0" w:space="0" w:color="auto"/>
      </w:divBdr>
    </w:div>
    <w:div w:id="62530891">
      <w:bodyDiv w:val="1"/>
      <w:marLeft w:val="0"/>
      <w:marRight w:val="0"/>
      <w:marTop w:val="0"/>
      <w:marBottom w:val="0"/>
      <w:divBdr>
        <w:top w:val="none" w:sz="0" w:space="0" w:color="auto"/>
        <w:left w:val="none" w:sz="0" w:space="0" w:color="auto"/>
        <w:bottom w:val="none" w:sz="0" w:space="0" w:color="auto"/>
        <w:right w:val="none" w:sz="0" w:space="0" w:color="auto"/>
      </w:divBdr>
    </w:div>
    <w:div w:id="84692703">
      <w:bodyDiv w:val="1"/>
      <w:marLeft w:val="0"/>
      <w:marRight w:val="0"/>
      <w:marTop w:val="0"/>
      <w:marBottom w:val="0"/>
      <w:divBdr>
        <w:top w:val="none" w:sz="0" w:space="0" w:color="auto"/>
        <w:left w:val="none" w:sz="0" w:space="0" w:color="auto"/>
        <w:bottom w:val="none" w:sz="0" w:space="0" w:color="auto"/>
        <w:right w:val="none" w:sz="0" w:space="0" w:color="auto"/>
      </w:divBdr>
    </w:div>
    <w:div w:id="148251239">
      <w:bodyDiv w:val="1"/>
      <w:marLeft w:val="0"/>
      <w:marRight w:val="0"/>
      <w:marTop w:val="0"/>
      <w:marBottom w:val="0"/>
      <w:divBdr>
        <w:top w:val="none" w:sz="0" w:space="0" w:color="auto"/>
        <w:left w:val="none" w:sz="0" w:space="0" w:color="auto"/>
        <w:bottom w:val="none" w:sz="0" w:space="0" w:color="auto"/>
        <w:right w:val="none" w:sz="0" w:space="0" w:color="auto"/>
      </w:divBdr>
    </w:div>
    <w:div w:id="157696642">
      <w:bodyDiv w:val="1"/>
      <w:marLeft w:val="0"/>
      <w:marRight w:val="0"/>
      <w:marTop w:val="0"/>
      <w:marBottom w:val="0"/>
      <w:divBdr>
        <w:top w:val="none" w:sz="0" w:space="0" w:color="auto"/>
        <w:left w:val="none" w:sz="0" w:space="0" w:color="auto"/>
        <w:bottom w:val="none" w:sz="0" w:space="0" w:color="auto"/>
        <w:right w:val="none" w:sz="0" w:space="0" w:color="auto"/>
      </w:divBdr>
    </w:div>
    <w:div w:id="198904916">
      <w:bodyDiv w:val="1"/>
      <w:marLeft w:val="0"/>
      <w:marRight w:val="0"/>
      <w:marTop w:val="0"/>
      <w:marBottom w:val="0"/>
      <w:divBdr>
        <w:top w:val="none" w:sz="0" w:space="0" w:color="auto"/>
        <w:left w:val="none" w:sz="0" w:space="0" w:color="auto"/>
        <w:bottom w:val="none" w:sz="0" w:space="0" w:color="auto"/>
        <w:right w:val="none" w:sz="0" w:space="0" w:color="auto"/>
      </w:divBdr>
    </w:div>
    <w:div w:id="200365413">
      <w:bodyDiv w:val="1"/>
      <w:marLeft w:val="0"/>
      <w:marRight w:val="0"/>
      <w:marTop w:val="0"/>
      <w:marBottom w:val="0"/>
      <w:divBdr>
        <w:top w:val="none" w:sz="0" w:space="0" w:color="auto"/>
        <w:left w:val="none" w:sz="0" w:space="0" w:color="auto"/>
        <w:bottom w:val="none" w:sz="0" w:space="0" w:color="auto"/>
        <w:right w:val="none" w:sz="0" w:space="0" w:color="auto"/>
      </w:divBdr>
    </w:div>
    <w:div w:id="288702441">
      <w:bodyDiv w:val="1"/>
      <w:marLeft w:val="0"/>
      <w:marRight w:val="0"/>
      <w:marTop w:val="0"/>
      <w:marBottom w:val="0"/>
      <w:divBdr>
        <w:top w:val="none" w:sz="0" w:space="0" w:color="auto"/>
        <w:left w:val="none" w:sz="0" w:space="0" w:color="auto"/>
        <w:bottom w:val="none" w:sz="0" w:space="0" w:color="auto"/>
        <w:right w:val="none" w:sz="0" w:space="0" w:color="auto"/>
      </w:divBdr>
    </w:div>
    <w:div w:id="296421237">
      <w:bodyDiv w:val="1"/>
      <w:marLeft w:val="0"/>
      <w:marRight w:val="0"/>
      <w:marTop w:val="0"/>
      <w:marBottom w:val="0"/>
      <w:divBdr>
        <w:top w:val="none" w:sz="0" w:space="0" w:color="auto"/>
        <w:left w:val="none" w:sz="0" w:space="0" w:color="auto"/>
        <w:bottom w:val="none" w:sz="0" w:space="0" w:color="auto"/>
        <w:right w:val="none" w:sz="0" w:space="0" w:color="auto"/>
      </w:divBdr>
    </w:div>
    <w:div w:id="298807447">
      <w:bodyDiv w:val="1"/>
      <w:marLeft w:val="0"/>
      <w:marRight w:val="0"/>
      <w:marTop w:val="0"/>
      <w:marBottom w:val="0"/>
      <w:divBdr>
        <w:top w:val="none" w:sz="0" w:space="0" w:color="auto"/>
        <w:left w:val="none" w:sz="0" w:space="0" w:color="auto"/>
        <w:bottom w:val="none" w:sz="0" w:space="0" w:color="auto"/>
        <w:right w:val="none" w:sz="0" w:space="0" w:color="auto"/>
      </w:divBdr>
    </w:div>
    <w:div w:id="314381190">
      <w:bodyDiv w:val="1"/>
      <w:marLeft w:val="0"/>
      <w:marRight w:val="0"/>
      <w:marTop w:val="0"/>
      <w:marBottom w:val="0"/>
      <w:divBdr>
        <w:top w:val="none" w:sz="0" w:space="0" w:color="auto"/>
        <w:left w:val="none" w:sz="0" w:space="0" w:color="auto"/>
        <w:bottom w:val="none" w:sz="0" w:space="0" w:color="auto"/>
        <w:right w:val="none" w:sz="0" w:space="0" w:color="auto"/>
      </w:divBdr>
    </w:div>
    <w:div w:id="317998750">
      <w:bodyDiv w:val="1"/>
      <w:marLeft w:val="0"/>
      <w:marRight w:val="0"/>
      <w:marTop w:val="0"/>
      <w:marBottom w:val="0"/>
      <w:divBdr>
        <w:top w:val="none" w:sz="0" w:space="0" w:color="auto"/>
        <w:left w:val="none" w:sz="0" w:space="0" w:color="auto"/>
        <w:bottom w:val="none" w:sz="0" w:space="0" w:color="auto"/>
        <w:right w:val="none" w:sz="0" w:space="0" w:color="auto"/>
      </w:divBdr>
    </w:div>
    <w:div w:id="339502808">
      <w:bodyDiv w:val="1"/>
      <w:marLeft w:val="0"/>
      <w:marRight w:val="0"/>
      <w:marTop w:val="0"/>
      <w:marBottom w:val="0"/>
      <w:divBdr>
        <w:top w:val="none" w:sz="0" w:space="0" w:color="auto"/>
        <w:left w:val="none" w:sz="0" w:space="0" w:color="auto"/>
        <w:bottom w:val="none" w:sz="0" w:space="0" w:color="auto"/>
        <w:right w:val="none" w:sz="0" w:space="0" w:color="auto"/>
      </w:divBdr>
    </w:div>
    <w:div w:id="341519757">
      <w:bodyDiv w:val="1"/>
      <w:marLeft w:val="0"/>
      <w:marRight w:val="0"/>
      <w:marTop w:val="0"/>
      <w:marBottom w:val="0"/>
      <w:divBdr>
        <w:top w:val="none" w:sz="0" w:space="0" w:color="auto"/>
        <w:left w:val="none" w:sz="0" w:space="0" w:color="auto"/>
        <w:bottom w:val="none" w:sz="0" w:space="0" w:color="auto"/>
        <w:right w:val="none" w:sz="0" w:space="0" w:color="auto"/>
      </w:divBdr>
    </w:div>
    <w:div w:id="356469256">
      <w:bodyDiv w:val="1"/>
      <w:marLeft w:val="0"/>
      <w:marRight w:val="0"/>
      <w:marTop w:val="0"/>
      <w:marBottom w:val="0"/>
      <w:divBdr>
        <w:top w:val="none" w:sz="0" w:space="0" w:color="auto"/>
        <w:left w:val="none" w:sz="0" w:space="0" w:color="auto"/>
        <w:bottom w:val="none" w:sz="0" w:space="0" w:color="auto"/>
        <w:right w:val="none" w:sz="0" w:space="0" w:color="auto"/>
      </w:divBdr>
    </w:div>
    <w:div w:id="368922029">
      <w:bodyDiv w:val="1"/>
      <w:marLeft w:val="0"/>
      <w:marRight w:val="0"/>
      <w:marTop w:val="0"/>
      <w:marBottom w:val="0"/>
      <w:divBdr>
        <w:top w:val="none" w:sz="0" w:space="0" w:color="auto"/>
        <w:left w:val="none" w:sz="0" w:space="0" w:color="auto"/>
        <w:bottom w:val="none" w:sz="0" w:space="0" w:color="auto"/>
        <w:right w:val="none" w:sz="0" w:space="0" w:color="auto"/>
      </w:divBdr>
    </w:div>
    <w:div w:id="398485507">
      <w:bodyDiv w:val="1"/>
      <w:marLeft w:val="0"/>
      <w:marRight w:val="0"/>
      <w:marTop w:val="0"/>
      <w:marBottom w:val="0"/>
      <w:divBdr>
        <w:top w:val="none" w:sz="0" w:space="0" w:color="auto"/>
        <w:left w:val="none" w:sz="0" w:space="0" w:color="auto"/>
        <w:bottom w:val="none" w:sz="0" w:space="0" w:color="auto"/>
        <w:right w:val="none" w:sz="0" w:space="0" w:color="auto"/>
      </w:divBdr>
    </w:div>
    <w:div w:id="407268356">
      <w:bodyDiv w:val="1"/>
      <w:marLeft w:val="0"/>
      <w:marRight w:val="0"/>
      <w:marTop w:val="0"/>
      <w:marBottom w:val="0"/>
      <w:divBdr>
        <w:top w:val="none" w:sz="0" w:space="0" w:color="auto"/>
        <w:left w:val="none" w:sz="0" w:space="0" w:color="auto"/>
        <w:bottom w:val="none" w:sz="0" w:space="0" w:color="auto"/>
        <w:right w:val="none" w:sz="0" w:space="0" w:color="auto"/>
      </w:divBdr>
    </w:div>
    <w:div w:id="413552657">
      <w:bodyDiv w:val="1"/>
      <w:marLeft w:val="0"/>
      <w:marRight w:val="0"/>
      <w:marTop w:val="0"/>
      <w:marBottom w:val="0"/>
      <w:divBdr>
        <w:top w:val="none" w:sz="0" w:space="0" w:color="auto"/>
        <w:left w:val="none" w:sz="0" w:space="0" w:color="auto"/>
        <w:bottom w:val="none" w:sz="0" w:space="0" w:color="auto"/>
        <w:right w:val="none" w:sz="0" w:space="0" w:color="auto"/>
      </w:divBdr>
      <w:divsChild>
        <w:div w:id="1112822216">
          <w:marLeft w:val="0"/>
          <w:marRight w:val="0"/>
          <w:marTop w:val="0"/>
          <w:marBottom w:val="0"/>
          <w:divBdr>
            <w:top w:val="none" w:sz="0" w:space="0" w:color="auto"/>
            <w:left w:val="none" w:sz="0" w:space="0" w:color="auto"/>
            <w:bottom w:val="none" w:sz="0" w:space="0" w:color="auto"/>
            <w:right w:val="none" w:sz="0" w:space="0" w:color="auto"/>
          </w:divBdr>
          <w:divsChild>
            <w:div w:id="1534339630">
              <w:marLeft w:val="0"/>
              <w:marRight w:val="0"/>
              <w:marTop w:val="0"/>
              <w:marBottom w:val="0"/>
              <w:divBdr>
                <w:top w:val="none" w:sz="0" w:space="0" w:color="auto"/>
                <w:left w:val="none" w:sz="0" w:space="0" w:color="auto"/>
                <w:bottom w:val="none" w:sz="0" w:space="0" w:color="auto"/>
                <w:right w:val="none" w:sz="0" w:space="0" w:color="auto"/>
              </w:divBdr>
              <w:divsChild>
                <w:div w:id="11049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47212">
      <w:bodyDiv w:val="1"/>
      <w:marLeft w:val="0"/>
      <w:marRight w:val="0"/>
      <w:marTop w:val="0"/>
      <w:marBottom w:val="0"/>
      <w:divBdr>
        <w:top w:val="none" w:sz="0" w:space="0" w:color="auto"/>
        <w:left w:val="none" w:sz="0" w:space="0" w:color="auto"/>
        <w:bottom w:val="none" w:sz="0" w:space="0" w:color="auto"/>
        <w:right w:val="none" w:sz="0" w:space="0" w:color="auto"/>
      </w:divBdr>
    </w:div>
    <w:div w:id="438066990">
      <w:bodyDiv w:val="1"/>
      <w:marLeft w:val="0"/>
      <w:marRight w:val="0"/>
      <w:marTop w:val="0"/>
      <w:marBottom w:val="0"/>
      <w:divBdr>
        <w:top w:val="none" w:sz="0" w:space="0" w:color="auto"/>
        <w:left w:val="none" w:sz="0" w:space="0" w:color="auto"/>
        <w:bottom w:val="none" w:sz="0" w:space="0" w:color="auto"/>
        <w:right w:val="none" w:sz="0" w:space="0" w:color="auto"/>
      </w:divBdr>
    </w:div>
    <w:div w:id="450980698">
      <w:bodyDiv w:val="1"/>
      <w:marLeft w:val="0"/>
      <w:marRight w:val="0"/>
      <w:marTop w:val="0"/>
      <w:marBottom w:val="0"/>
      <w:divBdr>
        <w:top w:val="none" w:sz="0" w:space="0" w:color="auto"/>
        <w:left w:val="none" w:sz="0" w:space="0" w:color="auto"/>
        <w:bottom w:val="none" w:sz="0" w:space="0" w:color="auto"/>
        <w:right w:val="none" w:sz="0" w:space="0" w:color="auto"/>
      </w:divBdr>
      <w:divsChild>
        <w:div w:id="1464540433">
          <w:marLeft w:val="0"/>
          <w:marRight w:val="0"/>
          <w:marTop w:val="0"/>
          <w:marBottom w:val="900"/>
          <w:divBdr>
            <w:top w:val="none" w:sz="0" w:space="0" w:color="auto"/>
            <w:left w:val="none" w:sz="0" w:space="0" w:color="auto"/>
            <w:bottom w:val="none" w:sz="0" w:space="0" w:color="auto"/>
            <w:right w:val="none" w:sz="0" w:space="0" w:color="auto"/>
          </w:divBdr>
          <w:divsChild>
            <w:div w:id="1418744003">
              <w:marLeft w:val="0"/>
              <w:marRight w:val="0"/>
              <w:marTop w:val="0"/>
              <w:marBottom w:val="0"/>
              <w:divBdr>
                <w:top w:val="none" w:sz="0" w:space="0" w:color="auto"/>
                <w:left w:val="none" w:sz="0" w:space="0" w:color="auto"/>
                <w:bottom w:val="none" w:sz="0" w:space="0" w:color="auto"/>
                <w:right w:val="none" w:sz="0" w:space="0" w:color="auto"/>
              </w:divBdr>
              <w:divsChild>
                <w:div w:id="402291393">
                  <w:marLeft w:val="0"/>
                  <w:marRight w:val="0"/>
                  <w:marTop w:val="0"/>
                  <w:marBottom w:val="0"/>
                  <w:divBdr>
                    <w:top w:val="none" w:sz="0" w:space="0" w:color="auto"/>
                    <w:left w:val="none" w:sz="0" w:space="0" w:color="auto"/>
                    <w:bottom w:val="none" w:sz="0" w:space="0" w:color="auto"/>
                    <w:right w:val="none" w:sz="0" w:space="0" w:color="auto"/>
                  </w:divBdr>
                </w:div>
                <w:div w:id="1560092939">
                  <w:marLeft w:val="0"/>
                  <w:marRight w:val="0"/>
                  <w:marTop w:val="0"/>
                  <w:marBottom w:val="0"/>
                  <w:divBdr>
                    <w:top w:val="none" w:sz="0" w:space="0" w:color="auto"/>
                    <w:left w:val="none" w:sz="0" w:space="0" w:color="auto"/>
                    <w:bottom w:val="none" w:sz="0" w:space="0" w:color="auto"/>
                    <w:right w:val="none" w:sz="0" w:space="0" w:color="auto"/>
                  </w:divBdr>
                </w:div>
                <w:div w:id="802237579">
                  <w:marLeft w:val="0"/>
                  <w:marRight w:val="0"/>
                  <w:marTop w:val="0"/>
                  <w:marBottom w:val="0"/>
                  <w:divBdr>
                    <w:top w:val="none" w:sz="0" w:space="0" w:color="auto"/>
                    <w:left w:val="none" w:sz="0" w:space="0" w:color="auto"/>
                    <w:bottom w:val="none" w:sz="0" w:space="0" w:color="auto"/>
                    <w:right w:val="none" w:sz="0" w:space="0" w:color="auto"/>
                  </w:divBdr>
                  <w:divsChild>
                    <w:div w:id="6070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7835">
      <w:bodyDiv w:val="1"/>
      <w:marLeft w:val="0"/>
      <w:marRight w:val="0"/>
      <w:marTop w:val="0"/>
      <w:marBottom w:val="0"/>
      <w:divBdr>
        <w:top w:val="none" w:sz="0" w:space="0" w:color="auto"/>
        <w:left w:val="none" w:sz="0" w:space="0" w:color="auto"/>
        <w:bottom w:val="none" w:sz="0" w:space="0" w:color="auto"/>
        <w:right w:val="none" w:sz="0" w:space="0" w:color="auto"/>
      </w:divBdr>
    </w:div>
    <w:div w:id="550311540">
      <w:bodyDiv w:val="1"/>
      <w:marLeft w:val="0"/>
      <w:marRight w:val="0"/>
      <w:marTop w:val="0"/>
      <w:marBottom w:val="0"/>
      <w:divBdr>
        <w:top w:val="none" w:sz="0" w:space="0" w:color="auto"/>
        <w:left w:val="none" w:sz="0" w:space="0" w:color="auto"/>
        <w:bottom w:val="none" w:sz="0" w:space="0" w:color="auto"/>
        <w:right w:val="none" w:sz="0" w:space="0" w:color="auto"/>
      </w:divBdr>
    </w:div>
    <w:div w:id="553737908">
      <w:bodyDiv w:val="1"/>
      <w:marLeft w:val="0"/>
      <w:marRight w:val="0"/>
      <w:marTop w:val="0"/>
      <w:marBottom w:val="0"/>
      <w:divBdr>
        <w:top w:val="none" w:sz="0" w:space="0" w:color="auto"/>
        <w:left w:val="none" w:sz="0" w:space="0" w:color="auto"/>
        <w:bottom w:val="none" w:sz="0" w:space="0" w:color="auto"/>
        <w:right w:val="none" w:sz="0" w:space="0" w:color="auto"/>
      </w:divBdr>
    </w:div>
    <w:div w:id="654839273">
      <w:bodyDiv w:val="1"/>
      <w:marLeft w:val="0"/>
      <w:marRight w:val="0"/>
      <w:marTop w:val="0"/>
      <w:marBottom w:val="0"/>
      <w:divBdr>
        <w:top w:val="none" w:sz="0" w:space="0" w:color="auto"/>
        <w:left w:val="none" w:sz="0" w:space="0" w:color="auto"/>
        <w:bottom w:val="none" w:sz="0" w:space="0" w:color="auto"/>
        <w:right w:val="none" w:sz="0" w:space="0" w:color="auto"/>
      </w:divBdr>
    </w:div>
    <w:div w:id="698357979">
      <w:bodyDiv w:val="1"/>
      <w:marLeft w:val="0"/>
      <w:marRight w:val="0"/>
      <w:marTop w:val="0"/>
      <w:marBottom w:val="0"/>
      <w:divBdr>
        <w:top w:val="none" w:sz="0" w:space="0" w:color="auto"/>
        <w:left w:val="none" w:sz="0" w:space="0" w:color="auto"/>
        <w:bottom w:val="none" w:sz="0" w:space="0" w:color="auto"/>
        <w:right w:val="none" w:sz="0" w:space="0" w:color="auto"/>
      </w:divBdr>
    </w:div>
    <w:div w:id="715474059">
      <w:bodyDiv w:val="1"/>
      <w:marLeft w:val="0"/>
      <w:marRight w:val="0"/>
      <w:marTop w:val="0"/>
      <w:marBottom w:val="0"/>
      <w:divBdr>
        <w:top w:val="none" w:sz="0" w:space="0" w:color="auto"/>
        <w:left w:val="none" w:sz="0" w:space="0" w:color="auto"/>
        <w:bottom w:val="none" w:sz="0" w:space="0" w:color="auto"/>
        <w:right w:val="none" w:sz="0" w:space="0" w:color="auto"/>
      </w:divBdr>
    </w:div>
    <w:div w:id="767623312">
      <w:bodyDiv w:val="1"/>
      <w:marLeft w:val="0"/>
      <w:marRight w:val="0"/>
      <w:marTop w:val="0"/>
      <w:marBottom w:val="0"/>
      <w:divBdr>
        <w:top w:val="none" w:sz="0" w:space="0" w:color="auto"/>
        <w:left w:val="none" w:sz="0" w:space="0" w:color="auto"/>
        <w:bottom w:val="none" w:sz="0" w:space="0" w:color="auto"/>
        <w:right w:val="none" w:sz="0" w:space="0" w:color="auto"/>
      </w:divBdr>
    </w:div>
    <w:div w:id="773866580">
      <w:bodyDiv w:val="1"/>
      <w:marLeft w:val="0"/>
      <w:marRight w:val="0"/>
      <w:marTop w:val="0"/>
      <w:marBottom w:val="0"/>
      <w:divBdr>
        <w:top w:val="none" w:sz="0" w:space="0" w:color="auto"/>
        <w:left w:val="none" w:sz="0" w:space="0" w:color="auto"/>
        <w:bottom w:val="none" w:sz="0" w:space="0" w:color="auto"/>
        <w:right w:val="none" w:sz="0" w:space="0" w:color="auto"/>
      </w:divBdr>
    </w:div>
    <w:div w:id="793980543">
      <w:bodyDiv w:val="1"/>
      <w:marLeft w:val="0"/>
      <w:marRight w:val="0"/>
      <w:marTop w:val="0"/>
      <w:marBottom w:val="0"/>
      <w:divBdr>
        <w:top w:val="none" w:sz="0" w:space="0" w:color="auto"/>
        <w:left w:val="none" w:sz="0" w:space="0" w:color="auto"/>
        <w:bottom w:val="none" w:sz="0" w:space="0" w:color="auto"/>
        <w:right w:val="none" w:sz="0" w:space="0" w:color="auto"/>
      </w:divBdr>
    </w:div>
    <w:div w:id="825364281">
      <w:bodyDiv w:val="1"/>
      <w:marLeft w:val="0"/>
      <w:marRight w:val="0"/>
      <w:marTop w:val="0"/>
      <w:marBottom w:val="0"/>
      <w:divBdr>
        <w:top w:val="none" w:sz="0" w:space="0" w:color="auto"/>
        <w:left w:val="none" w:sz="0" w:space="0" w:color="auto"/>
        <w:bottom w:val="none" w:sz="0" w:space="0" w:color="auto"/>
        <w:right w:val="none" w:sz="0" w:space="0" w:color="auto"/>
      </w:divBdr>
    </w:div>
    <w:div w:id="852644717">
      <w:bodyDiv w:val="1"/>
      <w:marLeft w:val="0"/>
      <w:marRight w:val="0"/>
      <w:marTop w:val="0"/>
      <w:marBottom w:val="0"/>
      <w:divBdr>
        <w:top w:val="none" w:sz="0" w:space="0" w:color="auto"/>
        <w:left w:val="none" w:sz="0" w:space="0" w:color="auto"/>
        <w:bottom w:val="none" w:sz="0" w:space="0" w:color="auto"/>
        <w:right w:val="none" w:sz="0" w:space="0" w:color="auto"/>
      </w:divBdr>
    </w:div>
    <w:div w:id="880822077">
      <w:bodyDiv w:val="1"/>
      <w:marLeft w:val="0"/>
      <w:marRight w:val="0"/>
      <w:marTop w:val="0"/>
      <w:marBottom w:val="0"/>
      <w:divBdr>
        <w:top w:val="none" w:sz="0" w:space="0" w:color="auto"/>
        <w:left w:val="none" w:sz="0" w:space="0" w:color="auto"/>
        <w:bottom w:val="none" w:sz="0" w:space="0" w:color="auto"/>
        <w:right w:val="none" w:sz="0" w:space="0" w:color="auto"/>
      </w:divBdr>
    </w:div>
    <w:div w:id="962809565">
      <w:bodyDiv w:val="1"/>
      <w:marLeft w:val="0"/>
      <w:marRight w:val="0"/>
      <w:marTop w:val="0"/>
      <w:marBottom w:val="0"/>
      <w:divBdr>
        <w:top w:val="none" w:sz="0" w:space="0" w:color="auto"/>
        <w:left w:val="none" w:sz="0" w:space="0" w:color="auto"/>
        <w:bottom w:val="none" w:sz="0" w:space="0" w:color="auto"/>
        <w:right w:val="none" w:sz="0" w:space="0" w:color="auto"/>
      </w:divBdr>
    </w:div>
    <w:div w:id="963199170">
      <w:bodyDiv w:val="1"/>
      <w:marLeft w:val="0"/>
      <w:marRight w:val="0"/>
      <w:marTop w:val="0"/>
      <w:marBottom w:val="0"/>
      <w:divBdr>
        <w:top w:val="none" w:sz="0" w:space="0" w:color="auto"/>
        <w:left w:val="none" w:sz="0" w:space="0" w:color="auto"/>
        <w:bottom w:val="none" w:sz="0" w:space="0" w:color="auto"/>
        <w:right w:val="none" w:sz="0" w:space="0" w:color="auto"/>
      </w:divBdr>
    </w:div>
    <w:div w:id="1005017407">
      <w:bodyDiv w:val="1"/>
      <w:marLeft w:val="0"/>
      <w:marRight w:val="0"/>
      <w:marTop w:val="0"/>
      <w:marBottom w:val="0"/>
      <w:divBdr>
        <w:top w:val="none" w:sz="0" w:space="0" w:color="auto"/>
        <w:left w:val="none" w:sz="0" w:space="0" w:color="auto"/>
        <w:bottom w:val="none" w:sz="0" w:space="0" w:color="auto"/>
        <w:right w:val="none" w:sz="0" w:space="0" w:color="auto"/>
      </w:divBdr>
    </w:div>
    <w:div w:id="1006060880">
      <w:bodyDiv w:val="1"/>
      <w:marLeft w:val="0"/>
      <w:marRight w:val="0"/>
      <w:marTop w:val="0"/>
      <w:marBottom w:val="0"/>
      <w:divBdr>
        <w:top w:val="none" w:sz="0" w:space="0" w:color="auto"/>
        <w:left w:val="none" w:sz="0" w:space="0" w:color="auto"/>
        <w:bottom w:val="none" w:sz="0" w:space="0" w:color="auto"/>
        <w:right w:val="none" w:sz="0" w:space="0" w:color="auto"/>
      </w:divBdr>
    </w:div>
    <w:div w:id="1011417970">
      <w:bodyDiv w:val="1"/>
      <w:marLeft w:val="0"/>
      <w:marRight w:val="0"/>
      <w:marTop w:val="0"/>
      <w:marBottom w:val="0"/>
      <w:divBdr>
        <w:top w:val="none" w:sz="0" w:space="0" w:color="auto"/>
        <w:left w:val="none" w:sz="0" w:space="0" w:color="auto"/>
        <w:bottom w:val="none" w:sz="0" w:space="0" w:color="auto"/>
        <w:right w:val="none" w:sz="0" w:space="0" w:color="auto"/>
      </w:divBdr>
    </w:div>
    <w:div w:id="1021396287">
      <w:bodyDiv w:val="1"/>
      <w:marLeft w:val="0"/>
      <w:marRight w:val="0"/>
      <w:marTop w:val="0"/>
      <w:marBottom w:val="0"/>
      <w:divBdr>
        <w:top w:val="none" w:sz="0" w:space="0" w:color="auto"/>
        <w:left w:val="none" w:sz="0" w:space="0" w:color="auto"/>
        <w:bottom w:val="none" w:sz="0" w:space="0" w:color="auto"/>
        <w:right w:val="none" w:sz="0" w:space="0" w:color="auto"/>
      </w:divBdr>
    </w:div>
    <w:div w:id="1023045788">
      <w:bodyDiv w:val="1"/>
      <w:marLeft w:val="0"/>
      <w:marRight w:val="0"/>
      <w:marTop w:val="0"/>
      <w:marBottom w:val="0"/>
      <w:divBdr>
        <w:top w:val="none" w:sz="0" w:space="0" w:color="auto"/>
        <w:left w:val="none" w:sz="0" w:space="0" w:color="auto"/>
        <w:bottom w:val="none" w:sz="0" w:space="0" w:color="auto"/>
        <w:right w:val="none" w:sz="0" w:space="0" w:color="auto"/>
      </w:divBdr>
    </w:div>
    <w:div w:id="1049377729">
      <w:bodyDiv w:val="1"/>
      <w:marLeft w:val="0"/>
      <w:marRight w:val="0"/>
      <w:marTop w:val="0"/>
      <w:marBottom w:val="0"/>
      <w:divBdr>
        <w:top w:val="none" w:sz="0" w:space="0" w:color="auto"/>
        <w:left w:val="none" w:sz="0" w:space="0" w:color="auto"/>
        <w:bottom w:val="none" w:sz="0" w:space="0" w:color="auto"/>
        <w:right w:val="none" w:sz="0" w:space="0" w:color="auto"/>
      </w:divBdr>
    </w:div>
    <w:div w:id="1147011911">
      <w:bodyDiv w:val="1"/>
      <w:marLeft w:val="0"/>
      <w:marRight w:val="0"/>
      <w:marTop w:val="0"/>
      <w:marBottom w:val="0"/>
      <w:divBdr>
        <w:top w:val="none" w:sz="0" w:space="0" w:color="auto"/>
        <w:left w:val="none" w:sz="0" w:space="0" w:color="auto"/>
        <w:bottom w:val="none" w:sz="0" w:space="0" w:color="auto"/>
        <w:right w:val="none" w:sz="0" w:space="0" w:color="auto"/>
      </w:divBdr>
    </w:div>
    <w:div w:id="1354965607">
      <w:bodyDiv w:val="1"/>
      <w:marLeft w:val="0"/>
      <w:marRight w:val="0"/>
      <w:marTop w:val="0"/>
      <w:marBottom w:val="0"/>
      <w:divBdr>
        <w:top w:val="none" w:sz="0" w:space="0" w:color="auto"/>
        <w:left w:val="none" w:sz="0" w:space="0" w:color="auto"/>
        <w:bottom w:val="none" w:sz="0" w:space="0" w:color="auto"/>
        <w:right w:val="none" w:sz="0" w:space="0" w:color="auto"/>
      </w:divBdr>
    </w:div>
    <w:div w:id="1396317877">
      <w:bodyDiv w:val="1"/>
      <w:marLeft w:val="0"/>
      <w:marRight w:val="0"/>
      <w:marTop w:val="0"/>
      <w:marBottom w:val="0"/>
      <w:divBdr>
        <w:top w:val="none" w:sz="0" w:space="0" w:color="auto"/>
        <w:left w:val="none" w:sz="0" w:space="0" w:color="auto"/>
        <w:bottom w:val="none" w:sz="0" w:space="0" w:color="auto"/>
        <w:right w:val="none" w:sz="0" w:space="0" w:color="auto"/>
      </w:divBdr>
    </w:div>
    <w:div w:id="1407023507">
      <w:bodyDiv w:val="1"/>
      <w:marLeft w:val="0"/>
      <w:marRight w:val="0"/>
      <w:marTop w:val="0"/>
      <w:marBottom w:val="0"/>
      <w:divBdr>
        <w:top w:val="none" w:sz="0" w:space="0" w:color="auto"/>
        <w:left w:val="none" w:sz="0" w:space="0" w:color="auto"/>
        <w:bottom w:val="none" w:sz="0" w:space="0" w:color="auto"/>
        <w:right w:val="none" w:sz="0" w:space="0" w:color="auto"/>
      </w:divBdr>
    </w:div>
    <w:div w:id="1431579833">
      <w:bodyDiv w:val="1"/>
      <w:marLeft w:val="0"/>
      <w:marRight w:val="0"/>
      <w:marTop w:val="0"/>
      <w:marBottom w:val="0"/>
      <w:divBdr>
        <w:top w:val="none" w:sz="0" w:space="0" w:color="auto"/>
        <w:left w:val="none" w:sz="0" w:space="0" w:color="auto"/>
        <w:bottom w:val="none" w:sz="0" w:space="0" w:color="auto"/>
        <w:right w:val="none" w:sz="0" w:space="0" w:color="auto"/>
      </w:divBdr>
    </w:div>
    <w:div w:id="1480923770">
      <w:bodyDiv w:val="1"/>
      <w:marLeft w:val="0"/>
      <w:marRight w:val="0"/>
      <w:marTop w:val="0"/>
      <w:marBottom w:val="0"/>
      <w:divBdr>
        <w:top w:val="none" w:sz="0" w:space="0" w:color="auto"/>
        <w:left w:val="none" w:sz="0" w:space="0" w:color="auto"/>
        <w:bottom w:val="none" w:sz="0" w:space="0" w:color="auto"/>
        <w:right w:val="none" w:sz="0" w:space="0" w:color="auto"/>
      </w:divBdr>
    </w:div>
    <w:div w:id="1500267779">
      <w:bodyDiv w:val="1"/>
      <w:marLeft w:val="0"/>
      <w:marRight w:val="0"/>
      <w:marTop w:val="0"/>
      <w:marBottom w:val="0"/>
      <w:divBdr>
        <w:top w:val="none" w:sz="0" w:space="0" w:color="auto"/>
        <w:left w:val="none" w:sz="0" w:space="0" w:color="auto"/>
        <w:bottom w:val="none" w:sz="0" w:space="0" w:color="auto"/>
        <w:right w:val="none" w:sz="0" w:space="0" w:color="auto"/>
      </w:divBdr>
    </w:div>
    <w:div w:id="1531337593">
      <w:bodyDiv w:val="1"/>
      <w:marLeft w:val="0"/>
      <w:marRight w:val="0"/>
      <w:marTop w:val="0"/>
      <w:marBottom w:val="0"/>
      <w:divBdr>
        <w:top w:val="none" w:sz="0" w:space="0" w:color="auto"/>
        <w:left w:val="none" w:sz="0" w:space="0" w:color="auto"/>
        <w:bottom w:val="none" w:sz="0" w:space="0" w:color="auto"/>
        <w:right w:val="none" w:sz="0" w:space="0" w:color="auto"/>
      </w:divBdr>
    </w:div>
    <w:div w:id="1538617853">
      <w:bodyDiv w:val="1"/>
      <w:marLeft w:val="0"/>
      <w:marRight w:val="0"/>
      <w:marTop w:val="0"/>
      <w:marBottom w:val="0"/>
      <w:divBdr>
        <w:top w:val="none" w:sz="0" w:space="0" w:color="auto"/>
        <w:left w:val="none" w:sz="0" w:space="0" w:color="auto"/>
        <w:bottom w:val="none" w:sz="0" w:space="0" w:color="auto"/>
        <w:right w:val="none" w:sz="0" w:space="0" w:color="auto"/>
      </w:divBdr>
    </w:div>
    <w:div w:id="1589120093">
      <w:bodyDiv w:val="1"/>
      <w:marLeft w:val="0"/>
      <w:marRight w:val="0"/>
      <w:marTop w:val="0"/>
      <w:marBottom w:val="0"/>
      <w:divBdr>
        <w:top w:val="none" w:sz="0" w:space="0" w:color="auto"/>
        <w:left w:val="none" w:sz="0" w:space="0" w:color="auto"/>
        <w:bottom w:val="none" w:sz="0" w:space="0" w:color="auto"/>
        <w:right w:val="none" w:sz="0" w:space="0" w:color="auto"/>
      </w:divBdr>
    </w:div>
    <w:div w:id="1616130116">
      <w:bodyDiv w:val="1"/>
      <w:marLeft w:val="0"/>
      <w:marRight w:val="0"/>
      <w:marTop w:val="0"/>
      <w:marBottom w:val="0"/>
      <w:divBdr>
        <w:top w:val="none" w:sz="0" w:space="0" w:color="auto"/>
        <w:left w:val="none" w:sz="0" w:space="0" w:color="auto"/>
        <w:bottom w:val="none" w:sz="0" w:space="0" w:color="auto"/>
        <w:right w:val="none" w:sz="0" w:space="0" w:color="auto"/>
      </w:divBdr>
    </w:div>
    <w:div w:id="1654144020">
      <w:bodyDiv w:val="1"/>
      <w:marLeft w:val="0"/>
      <w:marRight w:val="0"/>
      <w:marTop w:val="0"/>
      <w:marBottom w:val="0"/>
      <w:divBdr>
        <w:top w:val="none" w:sz="0" w:space="0" w:color="auto"/>
        <w:left w:val="none" w:sz="0" w:space="0" w:color="auto"/>
        <w:bottom w:val="none" w:sz="0" w:space="0" w:color="auto"/>
        <w:right w:val="none" w:sz="0" w:space="0" w:color="auto"/>
      </w:divBdr>
    </w:div>
    <w:div w:id="1692953260">
      <w:bodyDiv w:val="1"/>
      <w:marLeft w:val="0"/>
      <w:marRight w:val="0"/>
      <w:marTop w:val="0"/>
      <w:marBottom w:val="0"/>
      <w:divBdr>
        <w:top w:val="none" w:sz="0" w:space="0" w:color="auto"/>
        <w:left w:val="none" w:sz="0" w:space="0" w:color="auto"/>
        <w:bottom w:val="none" w:sz="0" w:space="0" w:color="auto"/>
        <w:right w:val="none" w:sz="0" w:space="0" w:color="auto"/>
      </w:divBdr>
    </w:div>
    <w:div w:id="1712923059">
      <w:bodyDiv w:val="1"/>
      <w:marLeft w:val="0"/>
      <w:marRight w:val="0"/>
      <w:marTop w:val="0"/>
      <w:marBottom w:val="0"/>
      <w:divBdr>
        <w:top w:val="none" w:sz="0" w:space="0" w:color="auto"/>
        <w:left w:val="none" w:sz="0" w:space="0" w:color="auto"/>
        <w:bottom w:val="none" w:sz="0" w:space="0" w:color="auto"/>
        <w:right w:val="none" w:sz="0" w:space="0" w:color="auto"/>
      </w:divBdr>
    </w:div>
    <w:div w:id="1776362687">
      <w:bodyDiv w:val="1"/>
      <w:marLeft w:val="0"/>
      <w:marRight w:val="0"/>
      <w:marTop w:val="0"/>
      <w:marBottom w:val="0"/>
      <w:divBdr>
        <w:top w:val="none" w:sz="0" w:space="0" w:color="auto"/>
        <w:left w:val="none" w:sz="0" w:space="0" w:color="auto"/>
        <w:bottom w:val="none" w:sz="0" w:space="0" w:color="auto"/>
        <w:right w:val="none" w:sz="0" w:space="0" w:color="auto"/>
      </w:divBdr>
    </w:div>
    <w:div w:id="1776442589">
      <w:bodyDiv w:val="1"/>
      <w:marLeft w:val="0"/>
      <w:marRight w:val="0"/>
      <w:marTop w:val="0"/>
      <w:marBottom w:val="0"/>
      <w:divBdr>
        <w:top w:val="none" w:sz="0" w:space="0" w:color="auto"/>
        <w:left w:val="none" w:sz="0" w:space="0" w:color="auto"/>
        <w:bottom w:val="none" w:sz="0" w:space="0" w:color="auto"/>
        <w:right w:val="none" w:sz="0" w:space="0" w:color="auto"/>
      </w:divBdr>
    </w:div>
    <w:div w:id="1784109424">
      <w:bodyDiv w:val="1"/>
      <w:marLeft w:val="0"/>
      <w:marRight w:val="0"/>
      <w:marTop w:val="0"/>
      <w:marBottom w:val="0"/>
      <w:divBdr>
        <w:top w:val="none" w:sz="0" w:space="0" w:color="auto"/>
        <w:left w:val="none" w:sz="0" w:space="0" w:color="auto"/>
        <w:bottom w:val="none" w:sz="0" w:space="0" w:color="auto"/>
        <w:right w:val="none" w:sz="0" w:space="0" w:color="auto"/>
      </w:divBdr>
    </w:div>
    <w:div w:id="1939436540">
      <w:bodyDiv w:val="1"/>
      <w:marLeft w:val="0"/>
      <w:marRight w:val="0"/>
      <w:marTop w:val="0"/>
      <w:marBottom w:val="0"/>
      <w:divBdr>
        <w:top w:val="none" w:sz="0" w:space="0" w:color="auto"/>
        <w:left w:val="none" w:sz="0" w:space="0" w:color="auto"/>
        <w:bottom w:val="none" w:sz="0" w:space="0" w:color="auto"/>
        <w:right w:val="none" w:sz="0" w:space="0" w:color="auto"/>
      </w:divBdr>
    </w:div>
    <w:div w:id="2052263342">
      <w:bodyDiv w:val="1"/>
      <w:marLeft w:val="0"/>
      <w:marRight w:val="0"/>
      <w:marTop w:val="0"/>
      <w:marBottom w:val="0"/>
      <w:divBdr>
        <w:top w:val="none" w:sz="0" w:space="0" w:color="auto"/>
        <w:left w:val="none" w:sz="0" w:space="0" w:color="auto"/>
        <w:bottom w:val="none" w:sz="0" w:space="0" w:color="auto"/>
        <w:right w:val="none" w:sz="0" w:space="0" w:color="auto"/>
      </w:divBdr>
    </w:div>
    <w:div w:id="2096242358">
      <w:bodyDiv w:val="1"/>
      <w:marLeft w:val="0"/>
      <w:marRight w:val="0"/>
      <w:marTop w:val="0"/>
      <w:marBottom w:val="0"/>
      <w:divBdr>
        <w:top w:val="none" w:sz="0" w:space="0" w:color="auto"/>
        <w:left w:val="none" w:sz="0" w:space="0" w:color="auto"/>
        <w:bottom w:val="none" w:sz="0" w:space="0" w:color="auto"/>
        <w:right w:val="none" w:sz="0" w:space="0" w:color="auto"/>
      </w:divBdr>
    </w:div>
    <w:div w:id="212311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jeringen.no/no/dokumenter/fagbrev-pa-jobb/id2547137/?utm_source=www.regjeringen.no&amp;utm_medium=epost&amp;utm_campaign=Utdanning-04.04.20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sforum@ls.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ondelag.pameldingssystem.no/konferanse-om-yrkesfagene-med-spesielt-samarbeid-skole-og-arbeidsliv" TargetMode="External"/><Relationship Id="rId4" Type="http://schemas.openxmlformats.org/officeDocument/2006/relationships/settings" Target="settings.xml"/><Relationship Id="rId9" Type="http://schemas.openxmlformats.org/officeDocument/2006/relationships/hyperlink" Target="https://fagligerad.no/frb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3720E-B63E-4304-84B9-9D94D6AA8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1399</Words>
  <Characters>7415</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nho</dc:creator>
  <cp:keywords/>
  <dc:description/>
  <cp:lastModifiedBy>Ine Edvardsen</cp:lastModifiedBy>
  <cp:revision>2</cp:revision>
  <cp:lastPrinted>2017-03-20T12:52:00Z</cp:lastPrinted>
  <dcterms:created xsi:type="dcterms:W3CDTF">2018-01-15T07:29:00Z</dcterms:created>
  <dcterms:modified xsi:type="dcterms:W3CDTF">2018-01-15T07:29:00Z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\\oslhk-i094\home$\RIS\ephorte\652393_DOC.XML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653647</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http%3a%2f%2farkiv.udir.no%2fePhorteWeb%2fshared%2faspx%2fDefault%2fdetails.aspx%3ff%3dViewJP%26JP_ID%3d422260%26LoadDocHandling%3dtrue%26SubElGroup%3d55</vt:lpwstr>
  </property>
  <property fmtid="{D5CDD505-2E9C-101B-9397-08002B2CF9AE}" pid="11" name="WindowName">
    <vt:lpwstr>TabWindow1</vt:lpwstr>
  </property>
  <property fmtid="{D5CDD505-2E9C-101B-9397-08002B2CF9AE}" pid="12" name="FileName">
    <vt:lpwstr>%5c%5coslhk-i094%5chome%24%5cRIS%5cephorte%5c652393.DOC</vt:lpwstr>
  </property>
  <property fmtid="{D5CDD505-2E9C-101B-9397-08002B2CF9AE}" pid="13" name="LinkId">
    <vt:i4>422260</vt:i4>
  </property>
</Properties>
</file>