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enett"/>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61"/>
        <w:gridCol w:w="1758"/>
        <w:gridCol w:w="567"/>
        <w:gridCol w:w="709"/>
        <w:gridCol w:w="567"/>
        <w:gridCol w:w="1276"/>
        <w:gridCol w:w="2870"/>
      </w:tblGrid>
      <w:tr w:rsidR="00974325" w:rsidRPr="00EC47F2" w:rsidTr="00974325">
        <w:tc>
          <w:tcPr>
            <w:tcW w:w="4786" w:type="dxa"/>
            <w:gridSpan w:val="3"/>
          </w:tcPr>
          <w:p w:rsidR="00F16949" w:rsidRPr="00EC47F2" w:rsidRDefault="00F16949">
            <w:pPr>
              <w:tabs>
                <w:tab w:val="left" w:pos="4537"/>
                <w:tab w:val="left" w:pos="6804"/>
              </w:tabs>
              <w:spacing w:before="240"/>
              <w:ind w:right="-74"/>
              <w:rPr>
                <w:rFonts w:ascii="Verdana" w:hAnsi="Verdana"/>
                <w:sz w:val="16"/>
                <w:szCs w:val="16"/>
              </w:rPr>
            </w:pPr>
            <w:bookmarkStart w:id="0" w:name="_GoBack"/>
            <w:bookmarkEnd w:id="0"/>
            <w:r w:rsidRPr="00EC47F2">
              <w:rPr>
                <w:rFonts w:ascii="Verdana" w:hAnsi="Verdana"/>
                <w:sz w:val="16"/>
              </w:rPr>
              <w:t xml:space="preserve">Vår saksbehandler: </w:t>
            </w:r>
            <w:bookmarkStart w:id="1" w:name="SAKSBEHANDLERNAVN"/>
            <w:r w:rsidR="00073E68">
              <w:rPr>
                <w:rFonts w:ascii="Verdana" w:hAnsi="Verdana"/>
                <w:sz w:val="16"/>
              </w:rPr>
              <w:t>Marianne Westbye</w:t>
            </w:r>
            <w:bookmarkEnd w:id="1"/>
          </w:p>
          <w:p w:rsidR="00F16949" w:rsidRPr="00EC47F2" w:rsidRDefault="00F16949">
            <w:pPr>
              <w:tabs>
                <w:tab w:val="left" w:pos="4537"/>
                <w:tab w:val="left" w:pos="6804"/>
              </w:tabs>
              <w:ind w:right="-72"/>
              <w:rPr>
                <w:rFonts w:ascii="Verdana" w:hAnsi="Verdana"/>
                <w:noProof/>
                <w:sz w:val="16"/>
                <w:szCs w:val="16"/>
              </w:rPr>
            </w:pPr>
          </w:p>
        </w:tc>
        <w:tc>
          <w:tcPr>
            <w:tcW w:w="1276" w:type="dxa"/>
            <w:gridSpan w:val="2"/>
          </w:tcPr>
          <w:p w:rsidR="00F16949" w:rsidRPr="004736D7" w:rsidRDefault="00F16949">
            <w:pPr>
              <w:rPr>
                <w:rFonts w:ascii="Verdana" w:hAnsi="Verdana"/>
              </w:rPr>
            </w:pPr>
          </w:p>
          <w:p w:rsidR="00F16949" w:rsidRDefault="00954DB5">
            <w:pPr>
              <w:rPr>
                <w:rFonts w:ascii="Verdana" w:hAnsi="Verdana"/>
                <w:sz w:val="16"/>
              </w:rPr>
            </w:pPr>
            <w:r>
              <w:rPr>
                <w:rFonts w:ascii="Verdana" w:hAnsi="Verdana"/>
                <w:sz w:val="16"/>
              </w:rPr>
              <w:t>Vår dato:</w:t>
            </w:r>
          </w:p>
          <w:p w:rsidR="00F16949" w:rsidRPr="00EC47F2" w:rsidRDefault="00C023DF">
            <w:pPr>
              <w:rPr>
                <w:rFonts w:ascii="Verdana" w:hAnsi="Verdana"/>
                <w:sz w:val="16"/>
              </w:rPr>
            </w:pPr>
            <w:bookmarkStart w:id="2" w:name="BREVDATO"/>
            <w:r>
              <w:rPr>
                <w:rFonts w:ascii="Verdana" w:hAnsi="Verdana"/>
                <w:sz w:val="16"/>
              </w:rPr>
              <w:t>18</w:t>
            </w:r>
            <w:r w:rsidR="00073E68">
              <w:rPr>
                <w:rFonts w:ascii="Verdana" w:hAnsi="Verdana"/>
                <w:sz w:val="16"/>
              </w:rPr>
              <w:t>.</w:t>
            </w:r>
            <w:r w:rsidR="00050595">
              <w:rPr>
                <w:rFonts w:ascii="Verdana" w:hAnsi="Verdana"/>
                <w:sz w:val="16"/>
              </w:rPr>
              <w:t>6.</w:t>
            </w:r>
            <w:r w:rsidR="00073E68">
              <w:rPr>
                <w:rFonts w:ascii="Verdana" w:hAnsi="Verdana"/>
                <w:sz w:val="16"/>
              </w:rPr>
              <w:t>2015</w:t>
            </w:r>
            <w:bookmarkEnd w:id="2"/>
          </w:p>
          <w:p w:rsidR="004736D7" w:rsidRPr="00EC47F2" w:rsidRDefault="004736D7" w:rsidP="004736D7">
            <w:pPr>
              <w:rPr>
                <w:rFonts w:ascii="Verdana" w:hAnsi="Verdana"/>
                <w:sz w:val="16"/>
                <w:szCs w:val="16"/>
              </w:rPr>
            </w:pPr>
            <w:r w:rsidRPr="00EC47F2">
              <w:rPr>
                <w:rFonts w:ascii="Verdana" w:hAnsi="Verdana"/>
                <w:sz w:val="16"/>
              </w:rPr>
              <w:t>Vår</w:t>
            </w:r>
            <w:r w:rsidRPr="00EC47F2">
              <w:rPr>
                <w:rFonts w:ascii="Verdana" w:hAnsi="Verdana"/>
                <w:sz w:val="16"/>
                <w:szCs w:val="16"/>
              </w:rPr>
              <w:t xml:space="preserve"> </w:t>
            </w:r>
            <w:r w:rsidRPr="00EC47F2">
              <w:rPr>
                <w:rFonts w:ascii="Verdana" w:hAnsi="Verdana"/>
                <w:sz w:val="16"/>
              </w:rPr>
              <w:t>referanse</w:t>
            </w:r>
            <w:r>
              <w:rPr>
                <w:rFonts w:ascii="Verdana" w:hAnsi="Verdana"/>
                <w:sz w:val="16"/>
                <w:szCs w:val="16"/>
              </w:rPr>
              <w:t>:</w:t>
            </w:r>
          </w:p>
          <w:p w:rsidR="004736D7" w:rsidRDefault="00073E68">
            <w:pPr>
              <w:rPr>
                <w:rFonts w:ascii="Verdana" w:hAnsi="Verdana"/>
                <w:noProof/>
                <w:sz w:val="16"/>
              </w:rPr>
            </w:pPr>
            <w:bookmarkStart w:id="3" w:name="SAKSNR"/>
            <w:r>
              <w:rPr>
                <w:rFonts w:ascii="Verdana" w:hAnsi="Verdana"/>
                <w:noProof/>
                <w:sz w:val="16"/>
              </w:rPr>
              <w:t>2015/62</w:t>
            </w:r>
            <w:bookmarkEnd w:id="3"/>
          </w:p>
          <w:p w:rsidR="004736D7" w:rsidRPr="00EC47F2" w:rsidRDefault="004736D7">
            <w:pPr>
              <w:rPr>
                <w:rFonts w:ascii="Verdana" w:hAnsi="Verdana"/>
                <w:noProof/>
                <w:sz w:val="16"/>
              </w:rPr>
            </w:pPr>
          </w:p>
        </w:tc>
        <w:tc>
          <w:tcPr>
            <w:tcW w:w="1276" w:type="dxa"/>
          </w:tcPr>
          <w:p w:rsidR="00F16949" w:rsidRPr="004736D7" w:rsidRDefault="00F16949">
            <w:pPr>
              <w:rPr>
                <w:rFonts w:ascii="Verdana" w:hAnsi="Verdana"/>
              </w:rPr>
            </w:pPr>
          </w:p>
          <w:p w:rsidR="004736D7" w:rsidRDefault="004736D7" w:rsidP="004736D7">
            <w:pPr>
              <w:rPr>
                <w:rFonts w:ascii="Verdana" w:hAnsi="Verdana"/>
                <w:sz w:val="16"/>
              </w:rPr>
            </w:pPr>
            <w:r w:rsidRPr="00EC47F2">
              <w:rPr>
                <w:rFonts w:ascii="Verdana" w:hAnsi="Verdana"/>
                <w:sz w:val="16"/>
              </w:rPr>
              <w:t>Deres dato:</w:t>
            </w:r>
          </w:p>
          <w:p w:rsidR="00F16949" w:rsidRPr="00EC47F2" w:rsidRDefault="00F16949">
            <w:pPr>
              <w:rPr>
                <w:rFonts w:ascii="Verdana" w:hAnsi="Verdana"/>
                <w:sz w:val="16"/>
              </w:rPr>
            </w:pPr>
            <w:bookmarkStart w:id="4" w:name="REFDATO"/>
            <w:bookmarkEnd w:id="4"/>
          </w:p>
          <w:p w:rsidR="00F16949" w:rsidRPr="00EC47F2" w:rsidRDefault="00954DB5">
            <w:pPr>
              <w:rPr>
                <w:rFonts w:ascii="Verdana" w:hAnsi="Verdana"/>
                <w:sz w:val="16"/>
              </w:rPr>
            </w:pPr>
            <w:r>
              <w:rPr>
                <w:rFonts w:ascii="Verdana" w:hAnsi="Verdana"/>
                <w:sz w:val="16"/>
              </w:rPr>
              <w:t>Deres referanse:</w:t>
            </w:r>
          </w:p>
          <w:p w:rsidR="00F16949" w:rsidRPr="00EC47F2" w:rsidRDefault="00F16949">
            <w:pPr>
              <w:rPr>
                <w:rFonts w:ascii="Verdana" w:hAnsi="Verdana"/>
                <w:noProof/>
                <w:sz w:val="16"/>
              </w:rPr>
            </w:pPr>
            <w:bookmarkStart w:id="5" w:name="REF"/>
            <w:bookmarkEnd w:id="5"/>
          </w:p>
        </w:tc>
        <w:tc>
          <w:tcPr>
            <w:tcW w:w="2870" w:type="dxa"/>
          </w:tcPr>
          <w:p w:rsidR="00F16949" w:rsidRPr="00EC47F2" w:rsidRDefault="00726B30" w:rsidP="000E3136">
            <w:pPr>
              <w:jc w:val="right"/>
              <w:rPr>
                <w:rFonts w:ascii="Verdana" w:hAnsi="Verdana"/>
                <w:sz w:val="16"/>
              </w:rPr>
            </w:pPr>
            <w:r>
              <w:rPr>
                <w:rFonts w:ascii="Verdana" w:hAnsi="Verdana"/>
                <w:noProof/>
                <w:sz w:val="16"/>
              </w:rPr>
              <w:drawing>
                <wp:inline distT="0" distB="0" distL="0" distR="0">
                  <wp:extent cx="1685290" cy="1059815"/>
                  <wp:effectExtent l="19050" t="0" r="0" b="0"/>
                  <wp:docPr id="1" name="Bilde 0" descr="Design-og-handve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ign-og-handverk.png"/>
                          <pic:cNvPicPr/>
                        </pic:nvPicPr>
                        <pic:blipFill>
                          <a:blip r:embed="rId7"/>
                          <a:stretch>
                            <a:fillRect/>
                          </a:stretch>
                        </pic:blipFill>
                        <pic:spPr>
                          <a:xfrm>
                            <a:off x="0" y="0"/>
                            <a:ext cx="1685290" cy="1059815"/>
                          </a:xfrm>
                          <a:prstGeom prst="rect">
                            <a:avLst/>
                          </a:prstGeom>
                        </pic:spPr>
                      </pic:pic>
                    </a:graphicData>
                  </a:graphic>
                </wp:inline>
              </w:drawing>
            </w:r>
          </w:p>
        </w:tc>
      </w:tr>
      <w:tr w:rsidR="00F16949" w:rsidRPr="00EC47F2" w:rsidTr="00974325">
        <w:tc>
          <w:tcPr>
            <w:tcW w:w="2461" w:type="dxa"/>
          </w:tcPr>
          <w:p w:rsidR="00F16949" w:rsidRPr="00EC47F2" w:rsidRDefault="00F16949" w:rsidP="0032576C">
            <w:pPr>
              <w:jc w:val="right"/>
              <w:rPr>
                <w:rFonts w:ascii="Verdana" w:hAnsi="Verdana"/>
                <w:b/>
                <w:sz w:val="16"/>
              </w:rPr>
            </w:pPr>
          </w:p>
        </w:tc>
        <w:tc>
          <w:tcPr>
            <w:tcW w:w="1758" w:type="dxa"/>
          </w:tcPr>
          <w:p w:rsidR="00F16949" w:rsidRPr="00EC47F2" w:rsidRDefault="00F16949" w:rsidP="0032576C">
            <w:pPr>
              <w:jc w:val="right"/>
              <w:rPr>
                <w:rFonts w:ascii="Verdana" w:hAnsi="Verdana"/>
                <w:b/>
                <w:sz w:val="16"/>
              </w:rPr>
            </w:pPr>
          </w:p>
        </w:tc>
        <w:tc>
          <w:tcPr>
            <w:tcW w:w="1276" w:type="dxa"/>
            <w:gridSpan w:val="2"/>
          </w:tcPr>
          <w:p w:rsidR="00F16949" w:rsidRPr="00EC47F2" w:rsidRDefault="00F16949" w:rsidP="0032576C">
            <w:pPr>
              <w:jc w:val="right"/>
              <w:rPr>
                <w:rFonts w:ascii="Verdana" w:hAnsi="Verdana"/>
                <w:b/>
                <w:sz w:val="16"/>
              </w:rPr>
            </w:pPr>
          </w:p>
        </w:tc>
        <w:tc>
          <w:tcPr>
            <w:tcW w:w="4713" w:type="dxa"/>
            <w:gridSpan w:val="3"/>
          </w:tcPr>
          <w:p w:rsidR="00F16949" w:rsidRPr="00EC47F2" w:rsidRDefault="00F16949" w:rsidP="0032576C">
            <w:pPr>
              <w:jc w:val="right"/>
              <w:rPr>
                <w:rFonts w:ascii="Verdana" w:hAnsi="Verdana"/>
                <w:b/>
                <w:sz w:val="16"/>
              </w:rPr>
            </w:pPr>
            <w:bookmarkStart w:id="6" w:name="UOFFPARAGRAF"/>
            <w:bookmarkEnd w:id="6"/>
          </w:p>
        </w:tc>
      </w:tr>
    </w:tbl>
    <w:tbl>
      <w:tblPr>
        <w:tblW w:w="10138" w:type="dxa"/>
        <w:tblInd w:w="108" w:type="dxa"/>
        <w:tblLayout w:type="fixed"/>
        <w:tblLook w:val="00A0" w:firstRow="1" w:lastRow="0" w:firstColumn="1" w:lastColumn="0" w:noHBand="0" w:noVBand="0"/>
      </w:tblPr>
      <w:tblGrid>
        <w:gridCol w:w="5608"/>
        <w:gridCol w:w="4530"/>
      </w:tblGrid>
      <w:tr w:rsidR="001D3734" w:rsidRPr="008F07D0" w:rsidTr="001D3734">
        <w:tc>
          <w:tcPr>
            <w:tcW w:w="5608" w:type="dxa"/>
          </w:tcPr>
          <w:p w:rsidR="001D3734" w:rsidRPr="001655AF" w:rsidRDefault="001D3734" w:rsidP="003B6F3C">
            <w:pPr>
              <w:pStyle w:val="Bunntekst"/>
              <w:tabs>
                <w:tab w:val="left" w:pos="5670"/>
                <w:tab w:val="left" w:pos="6804"/>
              </w:tabs>
              <w:rPr>
                <w:rFonts w:ascii="Verdana" w:hAnsi="Verdana"/>
                <w:sz w:val="20"/>
              </w:rPr>
            </w:pPr>
            <w:r w:rsidRPr="001655AF">
              <w:rPr>
                <w:rFonts w:ascii="Verdana" w:hAnsi="Verdana"/>
                <w:noProof/>
                <w:sz w:val="20"/>
              </w:rPr>
              <w:t xml:space="preserve">Til  </w:t>
            </w:r>
          </w:p>
        </w:tc>
        <w:tc>
          <w:tcPr>
            <w:tcW w:w="4530" w:type="dxa"/>
          </w:tcPr>
          <w:p w:rsidR="001D3734" w:rsidRPr="001655AF" w:rsidRDefault="001D3734" w:rsidP="003B6F3C">
            <w:pPr>
              <w:pStyle w:val="Bunntekst"/>
              <w:tabs>
                <w:tab w:val="left" w:pos="5670"/>
                <w:tab w:val="left" w:pos="6804"/>
              </w:tabs>
              <w:rPr>
                <w:rFonts w:ascii="Verdana" w:hAnsi="Verdana"/>
                <w:sz w:val="16"/>
              </w:rPr>
            </w:pPr>
            <w:r w:rsidRPr="001655AF">
              <w:rPr>
                <w:rFonts w:ascii="Verdana" w:hAnsi="Verdana"/>
                <w:noProof/>
                <w:sz w:val="16"/>
              </w:rPr>
              <w:t>Kopi til:</w:t>
            </w:r>
          </w:p>
        </w:tc>
      </w:tr>
      <w:tr w:rsidR="001D3734" w:rsidRPr="001655AF" w:rsidTr="001D3734">
        <w:tc>
          <w:tcPr>
            <w:tcW w:w="5608" w:type="dxa"/>
            <w:tcBorders>
              <w:right w:val="single" w:sz="4" w:space="0" w:color="auto"/>
            </w:tcBorders>
          </w:tcPr>
          <w:p w:rsidR="001D3734" w:rsidRPr="001655AF" w:rsidRDefault="001D3734" w:rsidP="003B6F3C">
            <w:pPr>
              <w:rPr>
                <w:rFonts w:ascii="Verdana" w:hAnsi="Verdana"/>
              </w:rPr>
            </w:pPr>
            <w:bookmarkStart w:id="7" w:name="Tilstede"/>
            <w:bookmarkEnd w:id="7"/>
            <w:r>
              <w:rPr>
                <w:rFonts w:ascii="Verdana" w:hAnsi="Verdana"/>
              </w:rPr>
              <w:t>Rådsmedlemmer faglig råd for design og håndverk</w:t>
            </w:r>
          </w:p>
        </w:tc>
        <w:tc>
          <w:tcPr>
            <w:tcW w:w="4530" w:type="dxa"/>
            <w:tcBorders>
              <w:left w:val="single" w:sz="4" w:space="0" w:color="auto"/>
            </w:tcBorders>
          </w:tcPr>
          <w:p w:rsidR="001D3734" w:rsidRPr="001655AF" w:rsidRDefault="001D3734" w:rsidP="003B6F3C">
            <w:pPr>
              <w:pStyle w:val="Bunntekst"/>
              <w:tabs>
                <w:tab w:val="left" w:pos="5670"/>
                <w:tab w:val="left" w:pos="6804"/>
              </w:tabs>
              <w:rPr>
                <w:rFonts w:ascii="Verdana" w:hAnsi="Verdana"/>
                <w:sz w:val="20"/>
              </w:rPr>
            </w:pPr>
            <w:bookmarkStart w:id="8" w:name="Kopi"/>
            <w:bookmarkEnd w:id="8"/>
            <w:r>
              <w:rPr>
                <w:rFonts w:ascii="Verdana" w:hAnsi="Verdana"/>
                <w:sz w:val="20"/>
              </w:rPr>
              <w:t>varamedlemmer</w:t>
            </w:r>
          </w:p>
          <w:p w:rsidR="001D3734" w:rsidRPr="001655AF" w:rsidRDefault="001D3734" w:rsidP="003B6F3C">
            <w:pPr>
              <w:pStyle w:val="Bunntekst"/>
              <w:tabs>
                <w:tab w:val="left" w:pos="5670"/>
                <w:tab w:val="left" w:pos="6804"/>
              </w:tabs>
              <w:rPr>
                <w:rFonts w:ascii="Verdana" w:hAnsi="Verdana"/>
                <w:sz w:val="20"/>
              </w:rPr>
            </w:pPr>
          </w:p>
        </w:tc>
      </w:tr>
    </w:tbl>
    <w:p w:rsidR="001D3734" w:rsidRPr="001655AF" w:rsidRDefault="001D3734" w:rsidP="001D3734">
      <w:pPr>
        <w:rPr>
          <w:rFonts w:ascii="Verdana" w:hAnsi="Verdana"/>
          <w:b/>
          <w:szCs w:val="24"/>
        </w:rPr>
      </w:pPr>
      <w:bookmarkStart w:id="9" w:name="Overskrift"/>
      <w:bookmarkEnd w:id="9"/>
    </w:p>
    <w:p w:rsidR="001D3734" w:rsidRPr="004B5AE6" w:rsidRDefault="006162DF" w:rsidP="001D3734">
      <w:pPr>
        <w:rPr>
          <w:rFonts w:ascii="Verdana" w:hAnsi="Verdana"/>
          <w:b/>
          <w:szCs w:val="24"/>
        </w:rPr>
      </w:pPr>
      <w:r>
        <w:rPr>
          <w:rFonts w:ascii="Verdana" w:hAnsi="Verdana"/>
          <w:b/>
          <w:szCs w:val="24"/>
        </w:rPr>
        <w:t xml:space="preserve">Referat fra møte i </w:t>
      </w:r>
      <w:r w:rsidR="001D3734" w:rsidRPr="004B5AE6">
        <w:rPr>
          <w:rFonts w:ascii="Verdana" w:hAnsi="Verdana"/>
          <w:b/>
          <w:szCs w:val="24"/>
        </w:rPr>
        <w:t xml:space="preserve">Faglig råd for design og håndverk </w:t>
      </w:r>
      <w:r w:rsidR="001D3734">
        <w:rPr>
          <w:rFonts w:ascii="Verdana" w:hAnsi="Verdana"/>
          <w:b/>
          <w:szCs w:val="24"/>
        </w:rPr>
        <w:t>1.juni 2015</w:t>
      </w:r>
    </w:p>
    <w:p w:rsidR="001D3734" w:rsidRPr="004B5AE6" w:rsidRDefault="001D3734" w:rsidP="001D3734">
      <w:pPr>
        <w:rPr>
          <w:rFonts w:ascii="Verdana" w:hAnsi="Verdana"/>
        </w:rPr>
      </w:pPr>
    </w:p>
    <w:p w:rsidR="001D3734" w:rsidRPr="00C51910" w:rsidRDefault="001D3734" w:rsidP="001D3734">
      <w:pPr>
        <w:rPr>
          <w:rFonts w:ascii="Verdana" w:hAnsi="Verdana"/>
        </w:rPr>
      </w:pPr>
      <w:r w:rsidRPr="00C51910">
        <w:rPr>
          <w:rFonts w:ascii="Verdana" w:hAnsi="Verdana"/>
        </w:rPr>
        <w:t xml:space="preserve">Møtested: </w:t>
      </w:r>
      <w:r>
        <w:rPr>
          <w:rFonts w:ascii="Verdana" w:hAnsi="Verdana"/>
        </w:rPr>
        <w:t>Utdanningsdirektoratet, møterom 10, 1.etg.</w:t>
      </w:r>
    </w:p>
    <w:p w:rsidR="003849B4" w:rsidRDefault="001D3734" w:rsidP="001D3734">
      <w:pPr>
        <w:rPr>
          <w:rFonts w:ascii="Verdana" w:hAnsi="Verdana"/>
        </w:rPr>
      </w:pPr>
      <w:r w:rsidRPr="004B5AE6">
        <w:rPr>
          <w:rFonts w:ascii="Verdana" w:hAnsi="Verdana"/>
        </w:rPr>
        <w:t xml:space="preserve">Møtetid: </w:t>
      </w:r>
      <w:r>
        <w:rPr>
          <w:rFonts w:ascii="Verdana" w:hAnsi="Verdana"/>
        </w:rPr>
        <w:t>Kl.10.00-15.00, lunsj kl. 11.30.</w:t>
      </w:r>
    </w:p>
    <w:p w:rsidR="006162DF" w:rsidRDefault="006162DF" w:rsidP="001D3734">
      <w:pPr>
        <w:rPr>
          <w:rFonts w:ascii="Verdana" w:hAnsi="Verdana"/>
        </w:rPr>
      </w:pPr>
    </w:p>
    <w:p w:rsidR="006162DF" w:rsidRPr="006162DF" w:rsidRDefault="006162DF" w:rsidP="001D3734">
      <w:pPr>
        <w:rPr>
          <w:rFonts w:ascii="Verdana" w:hAnsi="Verdana"/>
          <w:b/>
        </w:rPr>
      </w:pPr>
      <w:r w:rsidRPr="006162DF">
        <w:rPr>
          <w:rFonts w:ascii="Verdana" w:hAnsi="Verdana"/>
          <w:b/>
        </w:rPr>
        <w:t>Tilstede</w:t>
      </w:r>
    </w:p>
    <w:p w:rsidR="006162DF" w:rsidRDefault="006162DF" w:rsidP="001D3734">
      <w:pPr>
        <w:rPr>
          <w:rFonts w:ascii="Verdana" w:hAnsi="Verdana"/>
        </w:rPr>
      </w:pPr>
      <w:r>
        <w:rPr>
          <w:rFonts w:ascii="Verdana" w:hAnsi="Verdana"/>
        </w:rPr>
        <w:t>Marianne</w:t>
      </w:r>
      <w:r w:rsidR="00050595">
        <w:rPr>
          <w:rFonts w:ascii="Verdana" w:hAnsi="Verdana"/>
        </w:rPr>
        <w:t xml:space="preserve"> Monsrud</w:t>
      </w:r>
    </w:p>
    <w:p w:rsidR="006162DF" w:rsidRDefault="006162DF" w:rsidP="001D3734">
      <w:pPr>
        <w:rPr>
          <w:rFonts w:ascii="Verdana" w:hAnsi="Verdana"/>
        </w:rPr>
      </w:pPr>
      <w:r>
        <w:rPr>
          <w:rFonts w:ascii="Verdana" w:hAnsi="Verdana"/>
        </w:rPr>
        <w:t>Solveig</w:t>
      </w:r>
      <w:r w:rsidR="00050595">
        <w:rPr>
          <w:rFonts w:ascii="Verdana" w:hAnsi="Verdana"/>
        </w:rPr>
        <w:t xml:space="preserve"> T. Grinder</w:t>
      </w:r>
    </w:p>
    <w:p w:rsidR="006162DF" w:rsidRDefault="00050595" w:rsidP="001D3734">
      <w:pPr>
        <w:rPr>
          <w:rFonts w:ascii="Verdana" w:hAnsi="Verdana"/>
        </w:rPr>
      </w:pPr>
      <w:r>
        <w:rPr>
          <w:rFonts w:ascii="Verdana" w:hAnsi="Verdana"/>
        </w:rPr>
        <w:t>Gun</w:t>
      </w:r>
      <w:r w:rsidR="006162DF">
        <w:rPr>
          <w:rFonts w:ascii="Verdana" w:hAnsi="Verdana"/>
        </w:rPr>
        <w:t>leik</w:t>
      </w:r>
      <w:r>
        <w:rPr>
          <w:rFonts w:ascii="Verdana" w:hAnsi="Verdana"/>
        </w:rPr>
        <w:t xml:space="preserve"> Rostøl</w:t>
      </w:r>
    </w:p>
    <w:p w:rsidR="006162DF" w:rsidRDefault="006162DF" w:rsidP="001D3734">
      <w:pPr>
        <w:rPr>
          <w:rFonts w:ascii="Verdana" w:hAnsi="Verdana"/>
        </w:rPr>
      </w:pPr>
      <w:r>
        <w:rPr>
          <w:rFonts w:ascii="Verdana" w:hAnsi="Verdana"/>
        </w:rPr>
        <w:t>Marcus</w:t>
      </w:r>
      <w:r w:rsidR="00050595">
        <w:rPr>
          <w:rFonts w:ascii="Verdana" w:hAnsi="Verdana"/>
        </w:rPr>
        <w:t xml:space="preserve"> Sagmo</w:t>
      </w:r>
    </w:p>
    <w:p w:rsidR="006162DF" w:rsidRDefault="006162DF" w:rsidP="001D3734">
      <w:pPr>
        <w:rPr>
          <w:rFonts w:ascii="Verdana" w:hAnsi="Verdana"/>
        </w:rPr>
      </w:pPr>
      <w:r>
        <w:rPr>
          <w:rFonts w:ascii="Verdana" w:hAnsi="Verdana"/>
        </w:rPr>
        <w:t>Karina</w:t>
      </w:r>
      <w:r w:rsidR="00050595">
        <w:rPr>
          <w:rFonts w:ascii="Verdana" w:hAnsi="Verdana"/>
        </w:rPr>
        <w:t xml:space="preserve"> Sandnes</w:t>
      </w:r>
    </w:p>
    <w:p w:rsidR="006162DF" w:rsidRDefault="006162DF" w:rsidP="001D3734">
      <w:pPr>
        <w:rPr>
          <w:rFonts w:ascii="Verdana" w:hAnsi="Verdana"/>
        </w:rPr>
      </w:pPr>
      <w:r>
        <w:rPr>
          <w:rFonts w:ascii="Verdana" w:hAnsi="Verdana"/>
        </w:rPr>
        <w:t>Anne Kristin</w:t>
      </w:r>
      <w:r w:rsidR="00050595">
        <w:rPr>
          <w:rFonts w:ascii="Verdana" w:hAnsi="Verdana"/>
        </w:rPr>
        <w:t xml:space="preserve"> Modell</w:t>
      </w:r>
    </w:p>
    <w:p w:rsidR="006162DF" w:rsidRDefault="006162DF" w:rsidP="001D3734">
      <w:pPr>
        <w:rPr>
          <w:rFonts w:ascii="Verdana" w:hAnsi="Verdana"/>
        </w:rPr>
      </w:pPr>
      <w:r>
        <w:rPr>
          <w:rFonts w:ascii="Verdana" w:hAnsi="Verdana"/>
        </w:rPr>
        <w:t>Ragnvald</w:t>
      </w:r>
      <w:r w:rsidR="00050595">
        <w:rPr>
          <w:rFonts w:ascii="Verdana" w:hAnsi="Verdana"/>
        </w:rPr>
        <w:t xml:space="preserve"> Nore</w:t>
      </w:r>
    </w:p>
    <w:p w:rsidR="006162DF" w:rsidRDefault="006162DF" w:rsidP="001D3734">
      <w:pPr>
        <w:rPr>
          <w:rFonts w:ascii="Verdana" w:hAnsi="Verdana"/>
        </w:rPr>
      </w:pPr>
      <w:r>
        <w:rPr>
          <w:rFonts w:ascii="Verdana" w:hAnsi="Verdana"/>
        </w:rPr>
        <w:t>Brith</w:t>
      </w:r>
      <w:r w:rsidR="00050595">
        <w:rPr>
          <w:rFonts w:ascii="Verdana" w:hAnsi="Verdana"/>
        </w:rPr>
        <w:t xml:space="preserve"> Antonsen</w:t>
      </w:r>
    </w:p>
    <w:p w:rsidR="006162DF" w:rsidRDefault="006162DF" w:rsidP="001D3734">
      <w:pPr>
        <w:rPr>
          <w:rFonts w:ascii="Verdana" w:hAnsi="Verdana"/>
        </w:rPr>
      </w:pPr>
      <w:r>
        <w:rPr>
          <w:rFonts w:ascii="Verdana" w:hAnsi="Verdana"/>
        </w:rPr>
        <w:t>Janne</w:t>
      </w:r>
      <w:r w:rsidR="00050595">
        <w:rPr>
          <w:rFonts w:ascii="Verdana" w:hAnsi="Verdana"/>
        </w:rPr>
        <w:t xml:space="preserve"> O. Fraas</w:t>
      </w:r>
    </w:p>
    <w:p w:rsidR="006162DF" w:rsidRDefault="006162DF" w:rsidP="001D3734">
      <w:pPr>
        <w:rPr>
          <w:rFonts w:ascii="Verdana" w:hAnsi="Verdana"/>
        </w:rPr>
      </w:pPr>
      <w:r>
        <w:rPr>
          <w:rFonts w:ascii="Verdana" w:hAnsi="Verdana"/>
        </w:rPr>
        <w:t>Turid Borud, vara for Gry</w:t>
      </w:r>
      <w:r w:rsidR="00050595">
        <w:rPr>
          <w:rFonts w:ascii="Verdana" w:hAnsi="Verdana"/>
        </w:rPr>
        <w:t xml:space="preserve"> Sørlie</w:t>
      </w:r>
    </w:p>
    <w:p w:rsidR="00050595" w:rsidRDefault="00050595" w:rsidP="001D3734">
      <w:pPr>
        <w:rPr>
          <w:rFonts w:ascii="Verdana" w:hAnsi="Verdana"/>
        </w:rPr>
      </w:pPr>
      <w:r>
        <w:rPr>
          <w:rFonts w:ascii="Verdana" w:hAnsi="Verdana"/>
        </w:rPr>
        <w:t>Niels Killi</w:t>
      </w:r>
    </w:p>
    <w:p w:rsidR="006162DF" w:rsidRDefault="006162DF" w:rsidP="001D3734">
      <w:pPr>
        <w:rPr>
          <w:rFonts w:ascii="Verdana" w:hAnsi="Verdana"/>
        </w:rPr>
      </w:pPr>
    </w:p>
    <w:p w:rsidR="006162DF" w:rsidRDefault="006162DF" w:rsidP="001D3734">
      <w:pPr>
        <w:rPr>
          <w:rFonts w:ascii="Verdana" w:hAnsi="Verdana"/>
        </w:rPr>
      </w:pPr>
    </w:p>
    <w:p w:rsidR="006162DF" w:rsidRPr="006162DF" w:rsidRDefault="006162DF" w:rsidP="001D3734">
      <w:pPr>
        <w:rPr>
          <w:rFonts w:ascii="Verdana" w:hAnsi="Verdana"/>
          <w:b/>
        </w:rPr>
      </w:pPr>
      <w:r w:rsidRPr="006162DF">
        <w:rPr>
          <w:rFonts w:ascii="Verdana" w:hAnsi="Verdana"/>
          <w:b/>
        </w:rPr>
        <w:t>Forfall</w:t>
      </w:r>
    </w:p>
    <w:p w:rsidR="006162DF" w:rsidRDefault="006162DF" w:rsidP="001D3734">
      <w:pPr>
        <w:rPr>
          <w:rFonts w:ascii="Verdana" w:hAnsi="Verdana"/>
        </w:rPr>
      </w:pPr>
      <w:r>
        <w:rPr>
          <w:rFonts w:ascii="Verdana" w:hAnsi="Verdana"/>
        </w:rPr>
        <w:t xml:space="preserve">Cato </w:t>
      </w:r>
      <w:r w:rsidR="00050595">
        <w:rPr>
          <w:rFonts w:ascii="Verdana" w:hAnsi="Verdana"/>
        </w:rPr>
        <w:t>Karpow</w:t>
      </w:r>
      <w:r>
        <w:rPr>
          <w:rFonts w:ascii="Verdana" w:hAnsi="Verdana"/>
        </w:rPr>
        <w:t>+ vara</w:t>
      </w:r>
    </w:p>
    <w:p w:rsidR="006162DF" w:rsidRDefault="006162DF" w:rsidP="001D3734">
      <w:pPr>
        <w:rPr>
          <w:rFonts w:ascii="Verdana" w:hAnsi="Verdana"/>
        </w:rPr>
      </w:pPr>
      <w:r>
        <w:rPr>
          <w:rFonts w:ascii="Verdana" w:hAnsi="Verdana"/>
        </w:rPr>
        <w:t>Ellinor</w:t>
      </w:r>
      <w:r w:rsidR="00050595">
        <w:rPr>
          <w:rFonts w:ascii="Verdana" w:hAnsi="Verdana"/>
        </w:rPr>
        <w:t xml:space="preserve"> Guttorm Utsi </w:t>
      </w:r>
      <w:r>
        <w:rPr>
          <w:rFonts w:ascii="Verdana" w:hAnsi="Verdana"/>
        </w:rPr>
        <w:t>+ vara</w:t>
      </w:r>
    </w:p>
    <w:p w:rsidR="006162DF" w:rsidRDefault="006162DF" w:rsidP="001D3734">
      <w:pPr>
        <w:rPr>
          <w:rFonts w:ascii="Verdana" w:hAnsi="Verdana"/>
        </w:rPr>
      </w:pPr>
      <w:r>
        <w:rPr>
          <w:rFonts w:ascii="Verdana" w:hAnsi="Verdana"/>
        </w:rPr>
        <w:t>Gry</w:t>
      </w:r>
      <w:r w:rsidR="00050595">
        <w:rPr>
          <w:rFonts w:ascii="Verdana" w:hAnsi="Verdana"/>
        </w:rPr>
        <w:t xml:space="preserve"> Sørlie</w:t>
      </w:r>
    </w:p>
    <w:p w:rsidR="0088752E" w:rsidRPr="00EC47F2" w:rsidRDefault="0088752E" w:rsidP="001D3734">
      <w:pPr>
        <w:rPr>
          <w:rFonts w:ascii="Verdana" w:hAnsi="Verdana"/>
        </w:rPr>
      </w:pPr>
      <w:r>
        <w:rPr>
          <w:rFonts w:ascii="Verdana" w:hAnsi="Verdana"/>
        </w:rPr>
        <w:t>Lise</w:t>
      </w:r>
      <w:r w:rsidR="00050595">
        <w:rPr>
          <w:rFonts w:ascii="Verdana" w:hAnsi="Verdana"/>
        </w:rPr>
        <w:t xml:space="preserve"> Fjeld </w:t>
      </w:r>
    </w:p>
    <w:p w:rsidR="003849B4" w:rsidRDefault="003849B4">
      <w:pPr>
        <w:rPr>
          <w:rFonts w:ascii="Verdana" w:hAnsi="Verdana"/>
        </w:rPr>
      </w:pPr>
      <w:bookmarkStart w:id="10" w:name="Start"/>
      <w:bookmarkEnd w:id="10"/>
    </w:p>
    <w:p w:rsidR="00050595" w:rsidRPr="00EC47F2" w:rsidRDefault="00050595">
      <w:pPr>
        <w:rPr>
          <w:rFonts w:ascii="Verdana" w:hAnsi="Verdana"/>
        </w:rPr>
      </w:pPr>
    </w:p>
    <w:p w:rsidR="003849B4" w:rsidRDefault="001D3734">
      <w:pPr>
        <w:rPr>
          <w:rFonts w:ascii="Verdana" w:hAnsi="Verdana"/>
          <w:b/>
        </w:rPr>
      </w:pPr>
      <w:r w:rsidRPr="001D3734">
        <w:rPr>
          <w:rFonts w:ascii="Verdana" w:hAnsi="Verdana"/>
          <w:b/>
        </w:rPr>
        <w:t>Saksliste</w:t>
      </w:r>
    </w:p>
    <w:p w:rsidR="001D3734" w:rsidRDefault="001D3734" w:rsidP="001D3734">
      <w:pPr>
        <w:rPr>
          <w:rFonts w:ascii="Verdana" w:hAnsi="Verdana"/>
        </w:rPr>
      </w:pPr>
    </w:p>
    <w:p w:rsidR="001D3734" w:rsidRPr="001D3734" w:rsidRDefault="001D3734" w:rsidP="001D3734">
      <w:pPr>
        <w:rPr>
          <w:rFonts w:ascii="Verdana" w:hAnsi="Verdana"/>
        </w:rPr>
      </w:pPr>
    </w:p>
    <w:p w:rsidR="001D3734" w:rsidRDefault="00EA25D4" w:rsidP="001D3734">
      <w:pPr>
        <w:rPr>
          <w:rFonts w:ascii="Verdana" w:hAnsi="Verdana"/>
          <w:b/>
        </w:rPr>
      </w:pPr>
      <w:r>
        <w:rPr>
          <w:rFonts w:ascii="Verdana" w:hAnsi="Verdana"/>
          <w:b/>
        </w:rPr>
        <w:t>Sak 10</w:t>
      </w:r>
      <w:r w:rsidR="001D3734" w:rsidRPr="001D3734">
        <w:rPr>
          <w:rFonts w:ascii="Verdana" w:hAnsi="Verdana"/>
          <w:b/>
        </w:rPr>
        <w:t>/15 Endringer i medier og kommunikasjon</w:t>
      </w:r>
    </w:p>
    <w:p w:rsidR="00B343AC" w:rsidRPr="00B343AC" w:rsidRDefault="00B343AC" w:rsidP="001D3734">
      <w:pPr>
        <w:rPr>
          <w:rFonts w:ascii="Verdana" w:hAnsi="Verdana"/>
        </w:rPr>
      </w:pPr>
      <w:r w:rsidRPr="00B343AC">
        <w:rPr>
          <w:rFonts w:ascii="Verdana" w:hAnsi="Verdana"/>
        </w:rPr>
        <w:t xml:space="preserve">Endringer med </w:t>
      </w:r>
      <w:r>
        <w:rPr>
          <w:rFonts w:ascii="Verdana" w:hAnsi="Verdana"/>
        </w:rPr>
        <w:t>o</w:t>
      </w:r>
      <w:r w:rsidRPr="00B343AC">
        <w:rPr>
          <w:rFonts w:ascii="Verdana" w:hAnsi="Verdana"/>
        </w:rPr>
        <w:t>ppstart 2016, nytt studief</w:t>
      </w:r>
      <w:r>
        <w:rPr>
          <w:rFonts w:ascii="Verdana" w:hAnsi="Verdana"/>
        </w:rPr>
        <w:t>o</w:t>
      </w:r>
      <w:r w:rsidRPr="00B343AC">
        <w:rPr>
          <w:rFonts w:ascii="Verdana" w:hAnsi="Verdana"/>
        </w:rPr>
        <w:t>rberedende pr</w:t>
      </w:r>
      <w:r>
        <w:rPr>
          <w:rFonts w:ascii="Verdana" w:hAnsi="Verdana"/>
        </w:rPr>
        <w:t>o</w:t>
      </w:r>
      <w:r w:rsidRPr="00B343AC">
        <w:rPr>
          <w:rFonts w:ascii="Verdana" w:hAnsi="Verdana"/>
        </w:rPr>
        <w:t>gram.</w:t>
      </w:r>
    </w:p>
    <w:p w:rsidR="00B343AC" w:rsidRDefault="00B343AC" w:rsidP="001D3734">
      <w:pPr>
        <w:rPr>
          <w:rFonts w:ascii="Verdana" w:hAnsi="Verdana"/>
        </w:rPr>
      </w:pPr>
      <w:r>
        <w:rPr>
          <w:rFonts w:ascii="Verdana" w:hAnsi="Verdana"/>
        </w:rPr>
        <w:t xml:space="preserve">Overgangsordning med at </w:t>
      </w:r>
      <w:r w:rsidR="00D43410">
        <w:rPr>
          <w:rFonts w:ascii="Verdana" w:hAnsi="Verdana"/>
        </w:rPr>
        <w:t>2</w:t>
      </w:r>
      <w:r w:rsidRPr="00B343AC">
        <w:rPr>
          <w:rFonts w:ascii="Verdana" w:hAnsi="Verdana"/>
        </w:rPr>
        <w:t xml:space="preserve"> lærefag</w:t>
      </w:r>
      <w:r w:rsidR="00D43410">
        <w:rPr>
          <w:rFonts w:ascii="Verdana" w:hAnsi="Verdana"/>
        </w:rPr>
        <w:t xml:space="preserve"> og et Vg3 i skole (fotograf, mediegrafiker, mediedesign)</w:t>
      </w:r>
      <w:r w:rsidRPr="00B343AC">
        <w:rPr>
          <w:rFonts w:ascii="Verdana" w:hAnsi="Verdana"/>
        </w:rPr>
        <w:t xml:space="preserve"> overføres til DH, men ligge under DH med eget Vg1, vil ha samme læreplan som i dag frem til 2018 og etter gjennomgangen av tilbudsstrukturen.</w:t>
      </w:r>
      <w:r>
        <w:rPr>
          <w:rFonts w:ascii="Verdana" w:hAnsi="Verdana"/>
        </w:rPr>
        <w:t xml:space="preserve"> FRMK ivaretar de tre lærefagene i sin utviklingsredegjørelse. </w:t>
      </w:r>
    </w:p>
    <w:p w:rsidR="00B343AC" w:rsidRDefault="00B343AC" w:rsidP="001D3734">
      <w:pPr>
        <w:rPr>
          <w:rFonts w:ascii="Verdana" w:hAnsi="Verdana"/>
        </w:rPr>
      </w:pPr>
      <w:r>
        <w:rPr>
          <w:rFonts w:ascii="Verdana" w:hAnsi="Verdana"/>
        </w:rPr>
        <w:t>Antagelig blir det ett tilbud i hvert fylke.</w:t>
      </w:r>
    </w:p>
    <w:p w:rsidR="00FF6C5C" w:rsidRDefault="00FF6C5C" w:rsidP="001D3734">
      <w:pPr>
        <w:rPr>
          <w:rFonts w:ascii="Verdana" w:hAnsi="Verdana"/>
        </w:rPr>
      </w:pPr>
    </w:p>
    <w:p w:rsidR="00FF6C5C" w:rsidRPr="00B343AC" w:rsidRDefault="00FF6C5C" w:rsidP="001D3734">
      <w:pPr>
        <w:rPr>
          <w:rFonts w:ascii="Verdana" w:hAnsi="Verdana"/>
        </w:rPr>
      </w:pPr>
      <w:r>
        <w:rPr>
          <w:rFonts w:ascii="Verdana" w:hAnsi="Verdana"/>
        </w:rPr>
        <w:t>FRDH ønsker å motta informasjon som sendes ut knyttet til dette.</w:t>
      </w:r>
    </w:p>
    <w:p w:rsidR="001D3734" w:rsidRDefault="001D3734" w:rsidP="001D3734">
      <w:pPr>
        <w:rPr>
          <w:rFonts w:ascii="Verdana" w:hAnsi="Verdana"/>
        </w:rPr>
      </w:pPr>
    </w:p>
    <w:p w:rsidR="001D3734" w:rsidRDefault="001D3734" w:rsidP="001D3734">
      <w:pPr>
        <w:rPr>
          <w:rFonts w:ascii="Verdana" w:hAnsi="Verdana"/>
        </w:rPr>
      </w:pPr>
    </w:p>
    <w:p w:rsidR="001D3734" w:rsidRPr="001D3734" w:rsidRDefault="00EA25D4" w:rsidP="001D3734">
      <w:pPr>
        <w:rPr>
          <w:rFonts w:ascii="Verdana" w:hAnsi="Verdana"/>
          <w:b/>
        </w:rPr>
      </w:pPr>
      <w:r>
        <w:rPr>
          <w:rFonts w:ascii="Verdana" w:hAnsi="Verdana"/>
          <w:b/>
        </w:rPr>
        <w:t>Sak 11/15</w:t>
      </w:r>
      <w:r w:rsidR="001D3734" w:rsidRPr="001D3734">
        <w:rPr>
          <w:rFonts w:ascii="Verdana" w:hAnsi="Verdana"/>
          <w:b/>
        </w:rPr>
        <w:t xml:space="preserve"> Høring - </w:t>
      </w:r>
      <w:r w:rsidR="0019247C" w:rsidRPr="001D3734">
        <w:rPr>
          <w:rFonts w:ascii="Verdana" w:hAnsi="Verdana"/>
          <w:b/>
        </w:rPr>
        <w:t>lærling klausul</w:t>
      </w:r>
    </w:p>
    <w:p w:rsidR="001D3734" w:rsidRPr="001D3734" w:rsidRDefault="001D3734" w:rsidP="001D3734">
      <w:pPr>
        <w:rPr>
          <w:rFonts w:ascii="Verdana" w:hAnsi="Verdana"/>
        </w:rPr>
      </w:pPr>
      <w:r w:rsidRPr="001D3734">
        <w:rPr>
          <w:rFonts w:ascii="Verdana" w:hAnsi="Verdana"/>
        </w:rPr>
        <w:t>Kunnskapsdepartementet har sendt på høring forslag om endring i lov om offentlige anskaffelser og tilhørende forskrifter som ledd i gjennomføring av tre nye anskaffelsesdirektiver.</w:t>
      </w:r>
    </w:p>
    <w:p w:rsidR="00511F83" w:rsidRDefault="00837837" w:rsidP="001D3734">
      <w:pPr>
        <w:rPr>
          <w:rFonts w:ascii="Verdana" w:hAnsi="Verdana"/>
        </w:rPr>
      </w:pPr>
      <w:hyperlink r:id="rId8" w:history="1">
        <w:r w:rsidR="00511F83" w:rsidRPr="00DD2E3E">
          <w:rPr>
            <w:rStyle w:val="Hyperkobling"/>
            <w:rFonts w:ascii="Verdana" w:hAnsi="Verdana"/>
          </w:rPr>
          <w:t>https://www.regjeringen.no/nb/dokumenter/horing--endring-av-lov-om-offentlige-anskaffelser/id2401043/</w:t>
        </w:r>
      </w:hyperlink>
      <w:r w:rsidR="00511F83">
        <w:rPr>
          <w:rFonts w:ascii="Verdana" w:hAnsi="Verdana"/>
        </w:rPr>
        <w:t xml:space="preserve"> </w:t>
      </w:r>
    </w:p>
    <w:p w:rsidR="001D3734" w:rsidRPr="001D3734" w:rsidRDefault="001D3734" w:rsidP="001D3734">
      <w:pPr>
        <w:rPr>
          <w:rFonts w:ascii="Verdana" w:hAnsi="Verdana"/>
        </w:rPr>
      </w:pPr>
      <w:r w:rsidRPr="001D3734">
        <w:rPr>
          <w:rFonts w:ascii="Verdana" w:hAnsi="Verdana"/>
        </w:rPr>
        <w:t xml:space="preserve">   </w:t>
      </w:r>
    </w:p>
    <w:p w:rsidR="001D3734" w:rsidRDefault="001D3734" w:rsidP="001D3734">
      <w:pPr>
        <w:rPr>
          <w:rFonts w:ascii="Verdana" w:hAnsi="Verdana"/>
        </w:rPr>
      </w:pPr>
      <w:r w:rsidRPr="001D3734">
        <w:rPr>
          <w:rFonts w:ascii="Verdana" w:hAnsi="Verdana"/>
        </w:rPr>
        <w:t>I høringsnotat 2 punkt 2.6.3 foreslår departementet å videreføre bestemmelsen om lælingklausul men i en endret form. Det vises videre til omtale av dette i høringsnotat 1 til anskaffelsesloven punkt 3.5.</w:t>
      </w:r>
    </w:p>
    <w:p w:rsidR="00511F83" w:rsidRPr="001D3734" w:rsidRDefault="00511F83" w:rsidP="001D3734">
      <w:pPr>
        <w:rPr>
          <w:rFonts w:ascii="Verdana" w:hAnsi="Verdana"/>
        </w:rPr>
      </w:pPr>
    </w:p>
    <w:p w:rsidR="003849B4" w:rsidRDefault="001D3734" w:rsidP="001D3734">
      <w:pPr>
        <w:rPr>
          <w:rFonts w:ascii="Verdana" w:hAnsi="Verdana"/>
        </w:rPr>
      </w:pPr>
      <w:r w:rsidRPr="001D3734">
        <w:rPr>
          <w:rFonts w:ascii="Verdana" w:hAnsi="Verdana"/>
        </w:rPr>
        <w:t xml:space="preserve">Høringsfristen er satt til 17.06.2015. </w:t>
      </w:r>
    </w:p>
    <w:p w:rsidR="00B179A7" w:rsidRDefault="00B179A7" w:rsidP="001D3734">
      <w:pPr>
        <w:rPr>
          <w:rFonts w:ascii="Verdana" w:hAnsi="Verdana"/>
        </w:rPr>
      </w:pPr>
    </w:p>
    <w:p w:rsidR="00B179A7" w:rsidRPr="00B179A7" w:rsidRDefault="00B179A7" w:rsidP="001D3734">
      <w:pPr>
        <w:rPr>
          <w:rFonts w:ascii="Verdana" w:hAnsi="Verdana"/>
          <w:b/>
        </w:rPr>
      </w:pPr>
      <w:r w:rsidRPr="00B179A7">
        <w:rPr>
          <w:rFonts w:ascii="Verdana" w:hAnsi="Verdana"/>
          <w:b/>
        </w:rPr>
        <w:t>Oppsummering</w:t>
      </w:r>
    </w:p>
    <w:p w:rsidR="00050595" w:rsidRDefault="00050595" w:rsidP="001D3734">
      <w:pPr>
        <w:rPr>
          <w:rFonts w:ascii="Verdana" w:hAnsi="Verdana"/>
        </w:rPr>
      </w:pPr>
      <w:r>
        <w:rPr>
          <w:rFonts w:ascii="Verdana" w:hAnsi="Verdana"/>
        </w:rPr>
        <w:t>FRDH drøftet saken med utgangspunkt i sekretariatets covernotat til SRY.</w:t>
      </w:r>
    </w:p>
    <w:p w:rsidR="00B179A7" w:rsidRDefault="00050595" w:rsidP="001D3734">
      <w:pPr>
        <w:rPr>
          <w:rFonts w:ascii="Verdana" w:hAnsi="Verdana"/>
        </w:rPr>
      </w:pPr>
      <w:r>
        <w:rPr>
          <w:rFonts w:ascii="Verdana" w:hAnsi="Verdana"/>
        </w:rPr>
        <w:t>FRDH s</w:t>
      </w:r>
      <w:r w:rsidR="00B179A7">
        <w:rPr>
          <w:rFonts w:ascii="Verdana" w:hAnsi="Verdana"/>
        </w:rPr>
        <w:t>tøtter for</w:t>
      </w:r>
      <w:r w:rsidR="004F0007">
        <w:rPr>
          <w:rFonts w:ascii="Verdana" w:hAnsi="Verdana"/>
        </w:rPr>
        <w:t>slaget om at ordningen innføres</w:t>
      </w:r>
      <w:r w:rsidR="00B179A7">
        <w:rPr>
          <w:rFonts w:ascii="Verdana" w:hAnsi="Verdana"/>
        </w:rPr>
        <w:t>. Innen DH er det flere fag innenfor små verneverdige fag s</w:t>
      </w:r>
      <w:r>
        <w:rPr>
          <w:rFonts w:ascii="Verdana" w:hAnsi="Verdana"/>
        </w:rPr>
        <w:t>om kan bli berørt av dette. V</w:t>
      </w:r>
      <w:r w:rsidR="00B179A7">
        <w:rPr>
          <w:rFonts w:ascii="Verdana" w:hAnsi="Verdana"/>
        </w:rPr>
        <w:t>i anbefaler</w:t>
      </w:r>
      <w:r>
        <w:rPr>
          <w:rFonts w:ascii="Verdana" w:hAnsi="Verdana"/>
        </w:rPr>
        <w:t xml:space="preserve"> derfor</w:t>
      </w:r>
      <w:r w:rsidR="00B179A7">
        <w:rPr>
          <w:rFonts w:ascii="Verdana" w:hAnsi="Verdana"/>
        </w:rPr>
        <w:t xml:space="preserve"> at ordningen </w:t>
      </w:r>
      <w:r>
        <w:rPr>
          <w:rFonts w:ascii="Verdana" w:hAnsi="Verdana"/>
        </w:rPr>
        <w:t xml:space="preserve">også </w:t>
      </w:r>
      <w:r w:rsidR="00B179A7">
        <w:rPr>
          <w:rFonts w:ascii="Verdana" w:hAnsi="Verdana"/>
        </w:rPr>
        <w:t>skal gjelde innen tjenesteytende bransjer, håndverksyrker og i den sammenheng er det naturlig å vurdere terskelverdien.</w:t>
      </w:r>
      <w:r w:rsidR="00C023DF">
        <w:rPr>
          <w:rFonts w:ascii="Verdana" w:hAnsi="Verdana"/>
        </w:rPr>
        <w:t xml:space="preserve"> I høringssvaret bør det tas med et eksempel fra et fag, for eksempel orgelbygger og omtale av fag knyttet til oppdrag innen</w:t>
      </w:r>
      <w:r w:rsidR="00B179A7">
        <w:rPr>
          <w:rFonts w:ascii="Verdana" w:hAnsi="Verdana"/>
        </w:rPr>
        <w:t xml:space="preserve"> </w:t>
      </w:r>
      <w:r w:rsidR="00C023DF">
        <w:rPr>
          <w:rFonts w:ascii="Verdana" w:hAnsi="Verdana"/>
        </w:rPr>
        <w:t xml:space="preserve">rehabilitering og </w:t>
      </w:r>
      <w:r w:rsidR="00B179A7">
        <w:rPr>
          <w:rFonts w:ascii="Verdana" w:hAnsi="Verdana"/>
        </w:rPr>
        <w:t xml:space="preserve">restaurering. </w:t>
      </w:r>
    </w:p>
    <w:p w:rsidR="00050595" w:rsidRDefault="00050595" w:rsidP="001D3734">
      <w:pPr>
        <w:rPr>
          <w:rFonts w:ascii="Verdana" w:hAnsi="Verdana"/>
        </w:rPr>
      </w:pPr>
    </w:p>
    <w:p w:rsidR="00050595" w:rsidRDefault="00050595" w:rsidP="001D3734">
      <w:pPr>
        <w:rPr>
          <w:rFonts w:ascii="Verdana" w:hAnsi="Verdana"/>
        </w:rPr>
      </w:pPr>
      <w:r>
        <w:rPr>
          <w:rFonts w:ascii="Verdana" w:hAnsi="Verdana"/>
        </w:rPr>
        <w:t>Rådssekretær utarbeider et utkast til høringssvar som sendes rådsmedlemmene med kort svarfrist.</w:t>
      </w:r>
    </w:p>
    <w:p w:rsidR="004D391B" w:rsidRDefault="004D391B" w:rsidP="001D3734">
      <w:pPr>
        <w:rPr>
          <w:rFonts w:ascii="Verdana" w:hAnsi="Verdana"/>
        </w:rPr>
      </w:pPr>
    </w:p>
    <w:p w:rsidR="00EA25D4" w:rsidRPr="00EA25D4" w:rsidRDefault="00EA25D4" w:rsidP="00EA25D4">
      <w:pPr>
        <w:rPr>
          <w:rFonts w:ascii="Verdana" w:hAnsi="Verdana"/>
          <w:b/>
        </w:rPr>
      </w:pPr>
      <w:r w:rsidRPr="00EA25D4">
        <w:rPr>
          <w:rFonts w:ascii="Verdana" w:hAnsi="Verdana"/>
          <w:b/>
          <w:bCs/>
        </w:rPr>
        <w:t xml:space="preserve">Sak 12/15 </w:t>
      </w:r>
      <w:r w:rsidR="004D391B" w:rsidRPr="00EA25D4">
        <w:rPr>
          <w:rFonts w:ascii="Verdana" w:hAnsi="Verdana"/>
          <w:b/>
          <w:bCs/>
        </w:rPr>
        <w:t>Høring – gitarmakerfaget som nytt lærefag</w:t>
      </w:r>
    </w:p>
    <w:p w:rsidR="004D391B" w:rsidRPr="00EA25D4" w:rsidRDefault="004D391B" w:rsidP="00EA25D4">
      <w:pPr>
        <w:rPr>
          <w:rFonts w:asciiTheme="minorHAnsi" w:hAnsiTheme="minorHAnsi"/>
        </w:rPr>
      </w:pPr>
      <w:r w:rsidRPr="00050595">
        <w:rPr>
          <w:rFonts w:ascii="Verdana" w:hAnsi="Verdana"/>
        </w:rPr>
        <w:t xml:space="preserve">Utdanningsdirektoratet </w:t>
      </w:r>
      <w:r w:rsidR="00050595">
        <w:rPr>
          <w:rFonts w:ascii="Verdana" w:hAnsi="Verdana"/>
        </w:rPr>
        <w:t>har sendt</w:t>
      </w:r>
      <w:r w:rsidRPr="00050595">
        <w:rPr>
          <w:rFonts w:ascii="Verdana" w:hAnsi="Verdana"/>
        </w:rPr>
        <w:t xml:space="preserve"> forslag om</w:t>
      </w:r>
      <w:r w:rsidRPr="00EA25D4">
        <w:rPr>
          <w:rFonts w:asciiTheme="minorHAnsi" w:hAnsiTheme="minorHAnsi"/>
        </w:rPr>
        <w:t xml:space="preserve"> gitarmakerfaget som nytt lærefag i videregående opplæring på høring. Lærefaget skal ligge innunder utdanningsprogrammet design og håndverk.</w:t>
      </w:r>
      <w:r w:rsidRPr="00EA25D4">
        <w:rPr>
          <w:rFonts w:asciiTheme="minorHAnsi" w:hAnsiTheme="minorHAnsi"/>
          <w:color w:val="1F497D"/>
        </w:rPr>
        <w:t xml:space="preserve"> </w:t>
      </w:r>
    </w:p>
    <w:p w:rsidR="004D391B" w:rsidRPr="00050595" w:rsidRDefault="004D391B" w:rsidP="004D391B">
      <w:pPr>
        <w:pStyle w:val="NormalWeb"/>
        <w:rPr>
          <w:rFonts w:asciiTheme="minorHAnsi" w:hAnsiTheme="minorHAnsi"/>
          <w:b/>
          <w:sz w:val="20"/>
          <w:szCs w:val="20"/>
        </w:rPr>
      </w:pPr>
      <w:r w:rsidRPr="00EA25D4">
        <w:rPr>
          <w:rStyle w:val="Sterk"/>
          <w:rFonts w:asciiTheme="minorHAnsi" w:hAnsiTheme="minorHAnsi"/>
          <w:b w:val="0"/>
          <w:sz w:val="20"/>
          <w:szCs w:val="20"/>
        </w:rPr>
        <w:t xml:space="preserve">Frist for å sende inn høringsuttalelser er 25. </w:t>
      </w:r>
      <w:r w:rsidR="0019247C" w:rsidRPr="00EA25D4">
        <w:rPr>
          <w:rStyle w:val="Sterk"/>
          <w:rFonts w:asciiTheme="minorHAnsi" w:hAnsiTheme="minorHAnsi"/>
          <w:b w:val="0"/>
          <w:sz w:val="20"/>
          <w:szCs w:val="20"/>
        </w:rPr>
        <w:t>august 2015.</w:t>
      </w:r>
      <w:r w:rsidR="00050595">
        <w:rPr>
          <w:rFonts w:asciiTheme="minorHAnsi" w:hAnsiTheme="minorHAnsi"/>
          <w:b/>
          <w:sz w:val="20"/>
          <w:szCs w:val="20"/>
        </w:rPr>
        <w:t xml:space="preserve"> </w:t>
      </w:r>
      <w:r w:rsidRPr="00EA25D4">
        <w:rPr>
          <w:rStyle w:val="Sterk"/>
          <w:rFonts w:asciiTheme="minorHAnsi" w:hAnsiTheme="minorHAnsi"/>
          <w:b w:val="0"/>
          <w:sz w:val="20"/>
          <w:szCs w:val="20"/>
        </w:rPr>
        <w:t>Les høringsbrevet her:</w:t>
      </w:r>
      <w:r w:rsidRPr="00EA25D4">
        <w:rPr>
          <w:rFonts w:asciiTheme="minorHAnsi" w:hAnsiTheme="minorHAnsi"/>
          <w:b/>
          <w:bCs/>
          <w:sz w:val="20"/>
          <w:szCs w:val="20"/>
        </w:rPr>
        <w:br/>
      </w:r>
      <w:hyperlink r:id="rId9" w:history="1">
        <w:r w:rsidRPr="00EA25D4">
          <w:rPr>
            <w:rStyle w:val="Hyperkobling"/>
            <w:rFonts w:asciiTheme="minorHAnsi" w:hAnsiTheme="minorHAnsi"/>
            <w:sz w:val="20"/>
            <w:szCs w:val="20"/>
          </w:rPr>
          <w:t>http://www.udir.no/Regelverk/Horinger/Saker-ute-pa-horing/Horing---gitarmakerfaget-som-nytt-larefag-i-videregaende-opplaring/</w:t>
        </w:r>
      </w:hyperlink>
    </w:p>
    <w:p w:rsidR="004D391B" w:rsidRDefault="004D391B" w:rsidP="004D391B">
      <w:pPr>
        <w:pStyle w:val="NormalWeb"/>
        <w:rPr>
          <w:rFonts w:asciiTheme="minorHAnsi" w:hAnsiTheme="minorHAnsi"/>
          <w:sz w:val="20"/>
          <w:szCs w:val="20"/>
        </w:rPr>
      </w:pPr>
      <w:r w:rsidRPr="00EA25D4">
        <w:rPr>
          <w:rFonts w:asciiTheme="minorHAnsi" w:hAnsiTheme="minorHAnsi"/>
          <w:sz w:val="20"/>
          <w:szCs w:val="20"/>
        </w:rPr>
        <w:t>Utdanningsdirektoratet ønsker gjerne innspill til navn på aktuelle yrkesmiljøer som kan bistå i det videre arbeidet.</w:t>
      </w:r>
    </w:p>
    <w:p w:rsidR="002F59DE" w:rsidRPr="00EA25D4" w:rsidRDefault="00050595" w:rsidP="004D391B">
      <w:pPr>
        <w:pStyle w:val="NormalWeb"/>
        <w:rPr>
          <w:rFonts w:asciiTheme="minorHAnsi" w:hAnsiTheme="minorHAnsi"/>
          <w:sz w:val="20"/>
          <w:szCs w:val="20"/>
        </w:rPr>
      </w:pPr>
      <w:r>
        <w:rPr>
          <w:rFonts w:asciiTheme="minorHAnsi" w:hAnsiTheme="minorHAnsi"/>
          <w:sz w:val="20"/>
          <w:szCs w:val="20"/>
        </w:rPr>
        <w:lastRenderedPageBreak/>
        <w:t>I og med at FRDH har deltatt i forarbeidet og anbefaler en in</w:t>
      </w:r>
      <w:r w:rsidR="000B2C07">
        <w:rPr>
          <w:rFonts w:asciiTheme="minorHAnsi" w:hAnsiTheme="minorHAnsi"/>
          <w:sz w:val="20"/>
          <w:szCs w:val="20"/>
        </w:rPr>
        <w:t>nføring av dette faget avgi</w:t>
      </w:r>
      <w:r>
        <w:rPr>
          <w:rFonts w:asciiTheme="minorHAnsi" w:hAnsiTheme="minorHAnsi"/>
          <w:sz w:val="20"/>
          <w:szCs w:val="20"/>
        </w:rPr>
        <w:t>r ikke rådet en høringsuttalelse. Rådsmedlemmene oppfordres til å sende forslag til aktuelle yrkesmiljøer som kan bistå i det videre arbeidet.</w:t>
      </w:r>
    </w:p>
    <w:p w:rsidR="004D391B" w:rsidRPr="000B2C07" w:rsidRDefault="00EA25D4" w:rsidP="004D391B">
      <w:pPr>
        <w:rPr>
          <w:rFonts w:ascii="Verdana" w:hAnsi="Verdana"/>
          <w:color w:val="FF0000"/>
        </w:rPr>
      </w:pPr>
      <w:r w:rsidRPr="00EA25D4">
        <w:rPr>
          <w:rFonts w:ascii="Verdana" w:hAnsi="Verdana"/>
          <w:b/>
        </w:rPr>
        <w:t xml:space="preserve">Sak 13/15 </w:t>
      </w:r>
      <w:r w:rsidR="00857109" w:rsidRPr="00EA25D4">
        <w:rPr>
          <w:rFonts w:ascii="Verdana" w:hAnsi="Verdana"/>
          <w:b/>
        </w:rPr>
        <w:t>Oppdrag- Forslag til retningslinjer for dokumentasjon av praksis for praksiskandidater</w:t>
      </w:r>
    </w:p>
    <w:p w:rsidR="004D391B" w:rsidRDefault="004D391B" w:rsidP="004D391B">
      <w:pPr>
        <w:rPr>
          <w:rFonts w:ascii="Verdana" w:hAnsi="Verdana"/>
          <w:color w:val="1F497D"/>
        </w:rPr>
      </w:pPr>
      <w:r>
        <w:rPr>
          <w:rFonts w:ascii="Verdana" w:hAnsi="Verdana"/>
        </w:rPr>
        <w:t xml:space="preserve">I brev datert 25.02.2014 ble de faglige rådene spurt om fylkeskommunenes godkjenningsprosedyrer, om det er ulike krav til dokumentasjon fra fylke til fylke, og om rådet hadde forslag til tiltak for at godkjenningene blir mer enhetlige. Samtlige ni faglige råd besvarte henvendelsen. Svarene dokumenterte ikke vesentlige forskjeller i saksbehandlingen mellom fylkeskommunene. Likevel ble det gitt uttrykk for at man ønsket felles retningslinjer for behandling av denne type saker. Direktoratet fortsatte derfor sitt arbeid, og la fram en ny sak for SRY i møte 18.6.2014: </w:t>
      </w:r>
      <w:r>
        <w:rPr>
          <w:rFonts w:ascii="Verdana" w:hAnsi="Verdana"/>
          <w:i/>
          <w:iCs/>
        </w:rPr>
        <w:t>Sak 10-04-14 Nasjonal informasjon om dokumentasjon av praksis for praksiskandidater</w:t>
      </w:r>
      <w:r>
        <w:rPr>
          <w:rFonts w:ascii="Verdana" w:hAnsi="Verdana"/>
        </w:rPr>
        <w:t xml:space="preserve">. SRY ble bedt om å foreslå representanter til en referansegruppe for arbeidet. </w:t>
      </w:r>
    </w:p>
    <w:p w:rsidR="004D391B" w:rsidRDefault="004D391B" w:rsidP="004D391B">
      <w:pPr>
        <w:rPr>
          <w:rFonts w:ascii="Calibri" w:hAnsi="Calibri"/>
          <w:color w:val="1F497D"/>
          <w:sz w:val="22"/>
          <w:szCs w:val="22"/>
        </w:rPr>
      </w:pPr>
    </w:p>
    <w:p w:rsidR="004D391B" w:rsidRDefault="004D391B" w:rsidP="004D391B">
      <w:pPr>
        <w:rPr>
          <w:rFonts w:ascii="Verdana" w:hAnsi="Verdana"/>
          <w:color w:val="1F497D"/>
        </w:rPr>
      </w:pPr>
      <w:r>
        <w:rPr>
          <w:rFonts w:ascii="Verdana" w:hAnsi="Verdana"/>
        </w:rPr>
        <w:t xml:space="preserve">Direktoratet har i samarbeid med referansegruppa utarbeidet forslag til retningslinjer. </w:t>
      </w:r>
    </w:p>
    <w:p w:rsidR="004D391B" w:rsidRDefault="004D391B" w:rsidP="004D391B">
      <w:pPr>
        <w:rPr>
          <w:rFonts w:ascii="Verdana" w:hAnsi="Verdana"/>
        </w:rPr>
      </w:pPr>
      <w:r>
        <w:rPr>
          <w:rFonts w:ascii="Verdana" w:hAnsi="Verdana"/>
        </w:rPr>
        <w:t>Direktoratet ber de faglige rådene kommen</w:t>
      </w:r>
      <w:r w:rsidR="00BB7E5D">
        <w:rPr>
          <w:rFonts w:ascii="Verdana" w:hAnsi="Verdana"/>
        </w:rPr>
        <w:t>t</w:t>
      </w:r>
      <w:r>
        <w:rPr>
          <w:rFonts w:ascii="Verdana" w:hAnsi="Verdana"/>
        </w:rPr>
        <w:t>ere utkastet</w:t>
      </w:r>
      <w:r w:rsidR="00EA25D4">
        <w:rPr>
          <w:rFonts w:ascii="Verdana" w:hAnsi="Verdana"/>
        </w:rPr>
        <w:t xml:space="preserve"> </w:t>
      </w:r>
      <w:r>
        <w:rPr>
          <w:rFonts w:ascii="Verdana" w:hAnsi="Verdana"/>
        </w:rPr>
        <w:t xml:space="preserve">i følgende punkter: </w:t>
      </w:r>
    </w:p>
    <w:p w:rsidR="004D391B" w:rsidRDefault="004D391B" w:rsidP="004D391B">
      <w:pPr>
        <w:rPr>
          <w:rFonts w:ascii="Verdana" w:hAnsi="Verdana"/>
        </w:rPr>
      </w:pPr>
    </w:p>
    <w:p w:rsidR="004D391B" w:rsidRDefault="0019247C" w:rsidP="004D391B">
      <w:pPr>
        <w:pStyle w:val="Listeavsnitt"/>
        <w:numPr>
          <w:ilvl w:val="0"/>
          <w:numId w:val="2"/>
        </w:numPr>
        <w:spacing w:after="160" w:line="252" w:lineRule="auto"/>
        <w:rPr>
          <w:rFonts w:ascii="Verdana" w:hAnsi="Verdana"/>
        </w:rPr>
      </w:pPr>
      <w:r>
        <w:rPr>
          <w:rFonts w:ascii="Verdana" w:hAnsi="Verdana"/>
        </w:rPr>
        <w:t>Om</w:t>
      </w:r>
      <w:r w:rsidR="004D391B">
        <w:rPr>
          <w:rFonts w:ascii="Verdana" w:hAnsi="Verdana"/>
        </w:rPr>
        <w:t xml:space="preserve"> deltidsarbeid skal omregnes til heltid, eller deltidsarbeid skal likestilles med heltid, og i hvilket omfang.</w:t>
      </w:r>
    </w:p>
    <w:p w:rsidR="004D391B" w:rsidRDefault="0019247C" w:rsidP="004D391B">
      <w:pPr>
        <w:pStyle w:val="Listeavsnitt"/>
        <w:numPr>
          <w:ilvl w:val="0"/>
          <w:numId w:val="2"/>
        </w:numPr>
        <w:spacing w:after="160" w:line="252" w:lineRule="auto"/>
        <w:rPr>
          <w:rFonts w:ascii="Verdana" w:hAnsi="Verdana"/>
        </w:rPr>
      </w:pPr>
      <w:r>
        <w:rPr>
          <w:rFonts w:ascii="Verdana" w:hAnsi="Verdana"/>
        </w:rPr>
        <w:t>Om</w:t>
      </w:r>
      <w:r w:rsidR="004D391B">
        <w:rPr>
          <w:rFonts w:ascii="Verdana" w:hAnsi="Verdana"/>
        </w:rPr>
        <w:t xml:space="preserve"> det skal kunne gis dobbel godskriving.</w:t>
      </w:r>
    </w:p>
    <w:p w:rsidR="004D391B" w:rsidRDefault="0019247C" w:rsidP="004D391B">
      <w:pPr>
        <w:pStyle w:val="Listeavsnitt"/>
        <w:numPr>
          <w:ilvl w:val="0"/>
          <w:numId w:val="2"/>
        </w:numPr>
        <w:spacing w:after="160" w:line="252" w:lineRule="auto"/>
        <w:rPr>
          <w:rFonts w:ascii="Verdana" w:hAnsi="Verdana"/>
        </w:rPr>
      </w:pPr>
      <w:r>
        <w:rPr>
          <w:rFonts w:ascii="Verdana" w:hAnsi="Verdana"/>
        </w:rPr>
        <w:t>Om</w:t>
      </w:r>
      <w:r w:rsidR="004D391B">
        <w:rPr>
          <w:rFonts w:ascii="Verdana" w:hAnsi="Verdana"/>
        </w:rPr>
        <w:t xml:space="preserve"> praksis som selvstendig næringsdrivende skal kunne godkjennes, og hvilke dokumentasjonskrav som eventuelt skal stilles.</w:t>
      </w:r>
    </w:p>
    <w:p w:rsidR="004D391B" w:rsidRDefault="0019247C" w:rsidP="004D391B">
      <w:pPr>
        <w:pStyle w:val="Listeavsnitt"/>
        <w:numPr>
          <w:ilvl w:val="0"/>
          <w:numId w:val="2"/>
        </w:numPr>
        <w:spacing w:after="160" w:line="252" w:lineRule="auto"/>
        <w:rPr>
          <w:rFonts w:ascii="Verdana" w:hAnsi="Verdana"/>
        </w:rPr>
      </w:pPr>
      <w:r>
        <w:rPr>
          <w:rFonts w:ascii="Verdana" w:hAnsi="Verdana"/>
        </w:rPr>
        <w:t>Om</w:t>
      </w:r>
      <w:r w:rsidR="004D391B">
        <w:rPr>
          <w:rFonts w:ascii="Verdana" w:hAnsi="Verdana"/>
        </w:rPr>
        <w:t xml:space="preserve"> det bør utarbeides et felles nasjonalt formular for dokumentasjon av praksis.</w:t>
      </w:r>
    </w:p>
    <w:p w:rsidR="004D391B" w:rsidRDefault="0019247C" w:rsidP="004D391B">
      <w:pPr>
        <w:pStyle w:val="Listeavsnitt"/>
        <w:numPr>
          <w:ilvl w:val="0"/>
          <w:numId w:val="2"/>
        </w:numPr>
        <w:spacing w:after="160" w:line="252" w:lineRule="auto"/>
        <w:rPr>
          <w:rFonts w:ascii="Verdana" w:hAnsi="Verdana"/>
        </w:rPr>
      </w:pPr>
      <w:r>
        <w:rPr>
          <w:rFonts w:ascii="Verdana" w:hAnsi="Verdana"/>
        </w:rPr>
        <w:t>Synspunkter</w:t>
      </w:r>
      <w:r w:rsidR="004D391B">
        <w:rPr>
          <w:rFonts w:ascii="Verdana" w:hAnsi="Verdana"/>
        </w:rPr>
        <w:t xml:space="preserve"> på behovet for omtale av praksiskrav til enkeltfag i retningslinjene.</w:t>
      </w:r>
    </w:p>
    <w:p w:rsidR="004D391B" w:rsidRDefault="0019247C" w:rsidP="004D391B">
      <w:pPr>
        <w:pStyle w:val="Listeavsnitt"/>
        <w:numPr>
          <w:ilvl w:val="0"/>
          <w:numId w:val="2"/>
        </w:numPr>
        <w:spacing w:after="160" w:line="252" w:lineRule="auto"/>
        <w:rPr>
          <w:rFonts w:ascii="Verdana" w:hAnsi="Verdana"/>
        </w:rPr>
      </w:pPr>
      <w:r>
        <w:rPr>
          <w:rFonts w:ascii="Verdana" w:hAnsi="Verdana"/>
        </w:rPr>
        <w:t>Andre</w:t>
      </w:r>
      <w:r w:rsidR="004D391B">
        <w:rPr>
          <w:rFonts w:ascii="Verdana" w:hAnsi="Verdana"/>
        </w:rPr>
        <w:t xml:space="preserve"> tilbakemeldinger </w:t>
      </w:r>
    </w:p>
    <w:p w:rsidR="004D391B" w:rsidRDefault="004D391B" w:rsidP="004D391B">
      <w:pPr>
        <w:rPr>
          <w:rFonts w:ascii="Calibri" w:hAnsi="Calibri"/>
          <w:color w:val="1F497D"/>
          <w:sz w:val="22"/>
          <w:szCs w:val="22"/>
        </w:rPr>
      </w:pPr>
    </w:p>
    <w:p w:rsidR="004D391B" w:rsidRDefault="004D391B" w:rsidP="004D391B">
      <w:pPr>
        <w:rPr>
          <w:rFonts w:ascii="Verdana" w:hAnsi="Verdana"/>
        </w:rPr>
      </w:pPr>
      <w:r w:rsidRPr="000B2C07">
        <w:rPr>
          <w:rFonts w:ascii="Verdana" w:hAnsi="Verdana"/>
        </w:rPr>
        <w:t xml:space="preserve">Direktoratet ber om tilbakemelding </w:t>
      </w:r>
      <w:r w:rsidRPr="000B2C07">
        <w:rPr>
          <w:rFonts w:ascii="Verdana" w:hAnsi="Verdana"/>
          <w:bCs/>
        </w:rPr>
        <w:t>innen 15. juni 2015.</w:t>
      </w:r>
      <w:r>
        <w:rPr>
          <w:rFonts w:ascii="Verdana" w:hAnsi="Verdana"/>
        </w:rPr>
        <w:t xml:space="preserve"> </w:t>
      </w:r>
    </w:p>
    <w:p w:rsidR="002F59DE" w:rsidRDefault="002F59DE" w:rsidP="004D391B">
      <w:pPr>
        <w:rPr>
          <w:rFonts w:ascii="Verdana" w:hAnsi="Verdana"/>
        </w:rPr>
      </w:pPr>
    </w:p>
    <w:p w:rsidR="002F59DE" w:rsidRDefault="002F59DE" w:rsidP="004D391B">
      <w:pPr>
        <w:rPr>
          <w:rFonts w:ascii="Verdana" w:hAnsi="Verdana"/>
          <w:b/>
        </w:rPr>
      </w:pPr>
      <w:r w:rsidRPr="003835D8">
        <w:rPr>
          <w:rFonts w:ascii="Verdana" w:hAnsi="Verdana"/>
          <w:b/>
        </w:rPr>
        <w:lastRenderedPageBreak/>
        <w:t>Oppsummering</w:t>
      </w:r>
    </w:p>
    <w:p w:rsidR="003835D8" w:rsidRDefault="00757167" w:rsidP="003835D8">
      <w:pPr>
        <w:rPr>
          <w:rFonts w:ascii="Verdana" w:hAnsi="Verdana"/>
        </w:rPr>
      </w:pPr>
      <w:r>
        <w:rPr>
          <w:rFonts w:ascii="Verdana" w:hAnsi="Verdana"/>
        </w:rPr>
        <w:t>For de fagene FRDH representerer s</w:t>
      </w:r>
      <w:r w:rsidR="003835D8">
        <w:rPr>
          <w:rFonts w:ascii="Verdana" w:hAnsi="Verdana"/>
        </w:rPr>
        <w:t>tøtter</w:t>
      </w:r>
      <w:r>
        <w:rPr>
          <w:rFonts w:ascii="Verdana" w:hAnsi="Verdana"/>
        </w:rPr>
        <w:t xml:space="preserve"> vi</w:t>
      </w:r>
      <w:r w:rsidR="003835D8">
        <w:rPr>
          <w:rFonts w:ascii="Verdana" w:hAnsi="Verdana"/>
        </w:rPr>
        <w:t xml:space="preserve"> ikke at det skal være omtale av enkelt fag i retningslinjene, det </w:t>
      </w:r>
      <w:r w:rsidR="00050595">
        <w:rPr>
          <w:rFonts w:ascii="Verdana" w:hAnsi="Verdana"/>
        </w:rPr>
        <w:t>bør være like krav for alle fag.</w:t>
      </w:r>
      <w:r w:rsidR="003835D8">
        <w:rPr>
          <w:rFonts w:ascii="Verdana" w:hAnsi="Verdana"/>
        </w:rPr>
        <w:t xml:space="preserve"> </w:t>
      </w:r>
      <w:r w:rsidR="00050595">
        <w:rPr>
          <w:rFonts w:ascii="Verdana" w:hAnsi="Verdana"/>
        </w:rPr>
        <w:t>S</w:t>
      </w:r>
      <w:r>
        <w:rPr>
          <w:rFonts w:ascii="Verdana" w:hAnsi="Verdana"/>
        </w:rPr>
        <w:t>amtidig</w:t>
      </w:r>
      <w:r w:rsidR="00050595">
        <w:rPr>
          <w:rFonts w:ascii="Verdana" w:hAnsi="Verdana"/>
        </w:rPr>
        <w:t xml:space="preserve"> er det</w:t>
      </w:r>
      <w:r>
        <w:rPr>
          <w:rFonts w:ascii="Verdana" w:hAnsi="Verdana"/>
        </w:rPr>
        <w:t xml:space="preserve"> </w:t>
      </w:r>
      <w:r w:rsidR="003835D8">
        <w:rPr>
          <w:rFonts w:ascii="Verdana" w:hAnsi="Verdana"/>
        </w:rPr>
        <w:t>viktig at systemet ikke blir for rigid, men at det er rom for en individuell vurdering</w:t>
      </w:r>
      <w:r w:rsidR="00050595">
        <w:rPr>
          <w:rFonts w:ascii="Verdana" w:hAnsi="Verdana"/>
        </w:rPr>
        <w:t>.</w:t>
      </w:r>
    </w:p>
    <w:p w:rsidR="003835D8" w:rsidRDefault="003835D8" w:rsidP="004D391B">
      <w:pPr>
        <w:rPr>
          <w:rFonts w:ascii="Verdana" w:hAnsi="Verdana"/>
        </w:rPr>
      </w:pPr>
    </w:p>
    <w:p w:rsidR="003835D8" w:rsidRDefault="00050595" w:rsidP="004D391B">
      <w:pPr>
        <w:rPr>
          <w:rFonts w:ascii="Verdana" w:hAnsi="Verdana"/>
        </w:rPr>
      </w:pPr>
      <w:r>
        <w:rPr>
          <w:rFonts w:ascii="Verdana" w:hAnsi="Verdana"/>
        </w:rPr>
        <w:t>FRDH s</w:t>
      </w:r>
      <w:r w:rsidR="003835D8">
        <w:rPr>
          <w:rFonts w:ascii="Verdana" w:hAnsi="Verdana"/>
        </w:rPr>
        <w:t>tøtter ikke at det skal kunne gis dobbel godskriving</w:t>
      </w:r>
      <w:r>
        <w:rPr>
          <w:rFonts w:ascii="Verdana" w:hAnsi="Verdana"/>
        </w:rPr>
        <w:t>.</w:t>
      </w:r>
    </w:p>
    <w:p w:rsidR="003835D8" w:rsidRDefault="003835D8" w:rsidP="004D391B">
      <w:pPr>
        <w:rPr>
          <w:rFonts w:ascii="Verdana" w:hAnsi="Verdana"/>
        </w:rPr>
      </w:pPr>
    </w:p>
    <w:p w:rsidR="002F59DE" w:rsidRDefault="000B2C07" w:rsidP="000B2C07">
      <w:pPr>
        <w:spacing w:after="160" w:line="252" w:lineRule="auto"/>
        <w:rPr>
          <w:rFonts w:ascii="Verdana" w:hAnsi="Verdana"/>
        </w:rPr>
      </w:pPr>
      <w:r>
        <w:rPr>
          <w:rFonts w:ascii="Verdana" w:hAnsi="Verdana"/>
        </w:rPr>
        <w:t xml:space="preserve">På spørsmålet </w:t>
      </w:r>
      <w:r w:rsidRPr="000B2C07">
        <w:rPr>
          <w:rFonts w:ascii="Verdana" w:hAnsi="Verdana"/>
          <w:i/>
        </w:rPr>
        <w:t>om praksis som selvstendig næringsdrivende skal kunne godkjennes, og hvilke dokumentasjonskrav som eventuelt skal stilles</w:t>
      </w:r>
      <w:r>
        <w:rPr>
          <w:rFonts w:ascii="Verdana" w:hAnsi="Verdana"/>
          <w:i/>
        </w:rPr>
        <w:t xml:space="preserve"> </w:t>
      </w:r>
      <w:r>
        <w:rPr>
          <w:rFonts w:ascii="Verdana" w:hAnsi="Verdana"/>
        </w:rPr>
        <w:t xml:space="preserve">mener FRDH </w:t>
      </w:r>
      <w:r w:rsidR="002F59DE">
        <w:rPr>
          <w:rFonts w:ascii="Verdana" w:hAnsi="Verdana"/>
        </w:rPr>
        <w:t xml:space="preserve">det </w:t>
      </w:r>
      <w:r>
        <w:rPr>
          <w:rFonts w:ascii="Verdana" w:hAnsi="Verdana"/>
        </w:rPr>
        <w:t xml:space="preserve">er viktig </w:t>
      </w:r>
      <w:r w:rsidR="002F59DE">
        <w:rPr>
          <w:rFonts w:ascii="Verdana" w:hAnsi="Verdana"/>
        </w:rPr>
        <w:t>å gi gründere</w:t>
      </w:r>
      <w:r>
        <w:rPr>
          <w:rFonts w:ascii="Verdana" w:hAnsi="Verdana"/>
        </w:rPr>
        <w:t>/ de som er selvste</w:t>
      </w:r>
      <w:r w:rsidR="0019247C">
        <w:rPr>
          <w:rFonts w:ascii="Verdana" w:hAnsi="Verdana"/>
        </w:rPr>
        <w:t>ndig næringsdrivende</w:t>
      </w:r>
      <w:r w:rsidR="002F59DE">
        <w:rPr>
          <w:rFonts w:ascii="Verdana" w:hAnsi="Verdana"/>
        </w:rPr>
        <w:t xml:space="preserve"> mulighet for å ta fagbrev. Dette er </w:t>
      </w:r>
      <w:r w:rsidR="003835D8">
        <w:rPr>
          <w:rFonts w:ascii="Verdana" w:hAnsi="Verdana"/>
        </w:rPr>
        <w:t>s</w:t>
      </w:r>
      <w:r w:rsidR="002F59DE">
        <w:rPr>
          <w:rFonts w:ascii="Verdana" w:hAnsi="Verdana"/>
        </w:rPr>
        <w:t>pesielt viktig innen flere av de små verneverdige fagene hvor det er få bedrifter</w:t>
      </w:r>
      <w:r>
        <w:rPr>
          <w:rFonts w:ascii="Verdana" w:hAnsi="Verdana"/>
        </w:rPr>
        <w:t>. FRDH foreslår at dokumentasjonskrav kan være</w:t>
      </w:r>
      <w:r w:rsidR="002F59DE">
        <w:rPr>
          <w:rFonts w:ascii="Verdana" w:hAnsi="Verdana"/>
        </w:rPr>
        <w:t xml:space="preserve"> </w:t>
      </w:r>
      <w:r>
        <w:rPr>
          <w:rFonts w:ascii="Verdana" w:hAnsi="Verdana"/>
        </w:rPr>
        <w:t>kopi av fakturaer og oppdrag og</w:t>
      </w:r>
      <w:r w:rsidR="002516AD">
        <w:rPr>
          <w:rFonts w:ascii="Verdana" w:hAnsi="Verdana"/>
        </w:rPr>
        <w:t xml:space="preserve"> dokumentere at man har vært i et arbeidsforhold.</w:t>
      </w:r>
    </w:p>
    <w:p w:rsidR="003835D8" w:rsidRDefault="003835D8" w:rsidP="004D391B">
      <w:pPr>
        <w:rPr>
          <w:rFonts w:ascii="Verdana" w:hAnsi="Verdana"/>
        </w:rPr>
      </w:pPr>
    </w:p>
    <w:p w:rsidR="00AF283C" w:rsidRDefault="000B2C07" w:rsidP="00AF283C">
      <w:pPr>
        <w:rPr>
          <w:rFonts w:ascii="Verdana" w:hAnsi="Verdana"/>
        </w:rPr>
      </w:pPr>
      <w:r>
        <w:rPr>
          <w:rFonts w:ascii="Verdana" w:hAnsi="Verdana"/>
        </w:rPr>
        <w:t>FRDH s</w:t>
      </w:r>
      <w:r w:rsidR="002F59DE">
        <w:rPr>
          <w:rFonts w:ascii="Verdana" w:hAnsi="Verdana"/>
        </w:rPr>
        <w:t>tøtter forslag om</w:t>
      </w:r>
      <w:r>
        <w:rPr>
          <w:rFonts w:ascii="Verdana" w:hAnsi="Verdana"/>
        </w:rPr>
        <w:t xml:space="preserve"> at det utarbeides et </w:t>
      </w:r>
      <w:r w:rsidR="002F59DE" w:rsidRPr="002F59DE">
        <w:rPr>
          <w:rFonts w:ascii="Verdana" w:hAnsi="Verdana"/>
        </w:rPr>
        <w:t>nasjonalt formular for dokumentasjon av praksis</w:t>
      </w:r>
      <w:r w:rsidR="002F59DE">
        <w:rPr>
          <w:rFonts w:ascii="Verdana" w:hAnsi="Verdana"/>
        </w:rPr>
        <w:t>.</w:t>
      </w:r>
      <w:r w:rsidR="00AF283C" w:rsidRPr="00AF283C">
        <w:rPr>
          <w:rFonts w:ascii="Verdana" w:hAnsi="Verdana"/>
        </w:rPr>
        <w:t xml:space="preserve"> </w:t>
      </w:r>
      <w:r w:rsidR="00AF283C">
        <w:rPr>
          <w:rFonts w:ascii="Verdana" w:hAnsi="Verdana"/>
        </w:rPr>
        <w:t>Egenvurdering</w:t>
      </w:r>
      <w:r>
        <w:rPr>
          <w:rFonts w:ascii="Verdana" w:hAnsi="Verdana"/>
        </w:rPr>
        <w:t xml:space="preserve"> er</w:t>
      </w:r>
      <w:r w:rsidR="00AF283C">
        <w:rPr>
          <w:rFonts w:ascii="Verdana" w:hAnsi="Verdana"/>
        </w:rPr>
        <w:t xml:space="preserve"> viktig.</w:t>
      </w:r>
    </w:p>
    <w:p w:rsidR="003835D8" w:rsidRDefault="003835D8" w:rsidP="004D391B">
      <w:pPr>
        <w:rPr>
          <w:rFonts w:ascii="Verdana" w:hAnsi="Verdana"/>
        </w:rPr>
      </w:pPr>
    </w:p>
    <w:p w:rsidR="00500150" w:rsidRDefault="000B2C07" w:rsidP="004D391B">
      <w:pPr>
        <w:rPr>
          <w:rFonts w:ascii="Verdana" w:hAnsi="Verdana"/>
        </w:rPr>
      </w:pPr>
      <w:r>
        <w:rPr>
          <w:rFonts w:ascii="Verdana" w:hAnsi="Verdana"/>
        </w:rPr>
        <w:t>I notatet til saken ser FRDH at det har vært drøftet i referansegruppen</w:t>
      </w:r>
      <w:r w:rsidR="00500150" w:rsidRPr="00500150">
        <w:rPr>
          <w:rFonts w:ascii="Verdana" w:hAnsi="Verdana"/>
        </w:rPr>
        <w:t xml:space="preserve"> om godkjenning av fritidsarbeid</w:t>
      </w:r>
      <w:r>
        <w:rPr>
          <w:rFonts w:ascii="Verdana" w:hAnsi="Verdana"/>
        </w:rPr>
        <w:t xml:space="preserve">. FRDH støtter konklusjonene i notatet </w:t>
      </w:r>
      <w:r w:rsidR="00D37513">
        <w:rPr>
          <w:rFonts w:ascii="Verdana" w:hAnsi="Verdana"/>
        </w:rPr>
        <w:t>om at kun yrkespraksis fra et</w:t>
      </w:r>
      <w:r w:rsidR="00D37513" w:rsidRPr="000623A7">
        <w:rPr>
          <w:rFonts w:ascii="Verdana" w:hAnsi="Verdana"/>
        </w:rPr>
        <w:t xml:space="preserve"> ordinær</w:t>
      </w:r>
      <w:r w:rsidR="00D37513">
        <w:rPr>
          <w:rFonts w:ascii="Verdana" w:hAnsi="Verdana"/>
        </w:rPr>
        <w:t>t arbeidsforhold kan godkjennes.</w:t>
      </w:r>
      <w:r w:rsidR="00D37513" w:rsidRPr="000623A7">
        <w:rPr>
          <w:rFonts w:ascii="Verdana" w:hAnsi="Verdana"/>
        </w:rPr>
        <w:t xml:space="preserve"> </w:t>
      </w:r>
    </w:p>
    <w:p w:rsidR="004775A6" w:rsidRDefault="004775A6" w:rsidP="004D391B">
      <w:pPr>
        <w:rPr>
          <w:rFonts w:ascii="Verdana" w:hAnsi="Verdana"/>
        </w:rPr>
      </w:pPr>
    </w:p>
    <w:p w:rsidR="004775A6" w:rsidRDefault="000B2C07" w:rsidP="004D391B">
      <w:pPr>
        <w:rPr>
          <w:rFonts w:ascii="Verdana" w:hAnsi="Verdana"/>
        </w:rPr>
      </w:pPr>
      <w:r>
        <w:rPr>
          <w:rFonts w:ascii="Verdana" w:hAnsi="Verdana"/>
        </w:rPr>
        <w:t>Rådss</w:t>
      </w:r>
      <w:r w:rsidR="004775A6">
        <w:rPr>
          <w:rFonts w:ascii="Verdana" w:hAnsi="Verdana"/>
        </w:rPr>
        <w:t>ekretær sender fors</w:t>
      </w:r>
      <w:r>
        <w:rPr>
          <w:rFonts w:ascii="Verdana" w:hAnsi="Verdana"/>
        </w:rPr>
        <w:t>lag til svar til rådsmedlemmene med kort svarfrist.</w:t>
      </w:r>
    </w:p>
    <w:p w:rsidR="00EA25D4" w:rsidRDefault="00EA25D4" w:rsidP="004D391B">
      <w:pPr>
        <w:rPr>
          <w:rFonts w:ascii="Verdana" w:hAnsi="Verdana"/>
        </w:rPr>
      </w:pPr>
    </w:p>
    <w:p w:rsidR="000B2C07" w:rsidRDefault="000B2C07" w:rsidP="004D391B">
      <w:pPr>
        <w:rPr>
          <w:rFonts w:ascii="Verdana" w:hAnsi="Verdana"/>
        </w:rPr>
      </w:pPr>
    </w:p>
    <w:p w:rsidR="00EA25D4" w:rsidRDefault="00EA25D4" w:rsidP="00EA25D4">
      <w:pPr>
        <w:rPr>
          <w:rFonts w:ascii="Verdana" w:hAnsi="Verdana"/>
          <w:b/>
        </w:rPr>
      </w:pPr>
      <w:r>
        <w:rPr>
          <w:rFonts w:ascii="Verdana" w:hAnsi="Verdana"/>
          <w:b/>
        </w:rPr>
        <w:t>Sak 14/15 Utviklingsredegjørelsen 2015</w:t>
      </w:r>
    </w:p>
    <w:p w:rsidR="00BE7A5E" w:rsidRDefault="00BE7A5E" w:rsidP="00EA25D4">
      <w:pPr>
        <w:rPr>
          <w:rFonts w:ascii="Verdana" w:hAnsi="Verdana"/>
          <w:b/>
        </w:rPr>
      </w:pPr>
    </w:p>
    <w:p w:rsidR="00EA25D4" w:rsidRDefault="00EA25D4" w:rsidP="00EA25D4">
      <w:pPr>
        <w:pStyle w:val="Listeavsnitt"/>
        <w:numPr>
          <w:ilvl w:val="0"/>
          <w:numId w:val="3"/>
        </w:numPr>
        <w:rPr>
          <w:rFonts w:ascii="Verdana" w:hAnsi="Verdana"/>
          <w:b/>
        </w:rPr>
      </w:pPr>
      <w:r w:rsidRPr="00EA25D4">
        <w:rPr>
          <w:rFonts w:ascii="Verdana" w:hAnsi="Verdana"/>
          <w:b/>
        </w:rPr>
        <w:t>Kort innledning med bestillingen, utviklingsredegjørelsen 2015</w:t>
      </w:r>
    </w:p>
    <w:p w:rsidR="003B6F3C" w:rsidRDefault="003B6F3C" w:rsidP="003B6F3C">
      <w:pPr>
        <w:pStyle w:val="Listeavsnitt"/>
        <w:rPr>
          <w:rFonts w:ascii="Verdana" w:hAnsi="Verdana"/>
        </w:rPr>
      </w:pPr>
      <w:r w:rsidRPr="003B6F3C">
        <w:rPr>
          <w:rFonts w:ascii="Verdana" w:hAnsi="Verdana"/>
        </w:rPr>
        <w:lastRenderedPageBreak/>
        <w:t xml:space="preserve">Informasjon om bestilling og startpakker er nå lagt ut på </w:t>
      </w:r>
      <w:hyperlink r:id="rId10" w:history="1">
        <w:r w:rsidRPr="003D1F4D">
          <w:rPr>
            <w:rStyle w:val="Hyperkobling"/>
            <w:rFonts w:ascii="Verdana" w:hAnsi="Verdana"/>
          </w:rPr>
          <w:t>http://fagligerad.no/ur/</w:t>
        </w:r>
      </w:hyperlink>
      <w:r>
        <w:rPr>
          <w:rFonts w:ascii="Verdana" w:hAnsi="Verdana"/>
        </w:rPr>
        <w:t xml:space="preserve"> </w:t>
      </w:r>
    </w:p>
    <w:p w:rsidR="003B6F3C" w:rsidRPr="003B6F3C" w:rsidRDefault="003B6F3C" w:rsidP="003B6F3C">
      <w:pPr>
        <w:pStyle w:val="Listeavsnitt"/>
        <w:rPr>
          <w:rFonts w:ascii="Verdana" w:hAnsi="Verdana"/>
        </w:rPr>
      </w:pPr>
    </w:p>
    <w:p w:rsidR="00EA25D4" w:rsidRPr="00EA619D" w:rsidRDefault="00EA25D4" w:rsidP="00EA25D4">
      <w:pPr>
        <w:pStyle w:val="Listeavsnitt"/>
        <w:numPr>
          <w:ilvl w:val="0"/>
          <w:numId w:val="3"/>
        </w:numPr>
        <w:rPr>
          <w:rFonts w:ascii="Verdana" w:hAnsi="Verdana"/>
          <w:b/>
        </w:rPr>
      </w:pPr>
      <w:r w:rsidRPr="00EA25D4">
        <w:rPr>
          <w:rFonts w:ascii="Verdana" w:hAnsi="Verdana"/>
          <w:b/>
        </w:rPr>
        <w:t xml:space="preserve">Spørreundersøkelsen </w:t>
      </w:r>
      <w:r w:rsidRPr="00EA25D4">
        <w:rPr>
          <w:rFonts w:ascii="Verdana" w:hAnsi="Verdana"/>
        </w:rPr>
        <w:t>Gruppelederne oppsummerer svarene</w:t>
      </w:r>
      <w:r w:rsidR="003B6F3C">
        <w:rPr>
          <w:rFonts w:ascii="Verdana" w:hAnsi="Verdana"/>
        </w:rPr>
        <w:t xml:space="preserve"> (se gruppeinndeling i vedlegg)</w:t>
      </w:r>
    </w:p>
    <w:p w:rsidR="00EA619D" w:rsidRDefault="00EA619D" w:rsidP="00EA619D">
      <w:pPr>
        <w:pStyle w:val="Listeavsnitt"/>
        <w:numPr>
          <w:ilvl w:val="0"/>
          <w:numId w:val="4"/>
        </w:numPr>
        <w:rPr>
          <w:rFonts w:ascii="Verdana" w:hAnsi="Verdana"/>
        </w:rPr>
      </w:pPr>
      <w:r>
        <w:rPr>
          <w:rFonts w:ascii="Verdana" w:hAnsi="Verdana"/>
        </w:rPr>
        <w:t>Gruppe 3 – ok</w:t>
      </w:r>
      <w:r w:rsidR="009F1092">
        <w:rPr>
          <w:rFonts w:ascii="Verdana" w:hAnsi="Verdana"/>
        </w:rPr>
        <w:t xml:space="preserve"> kompositt og piano, møbelsnekker ok mange svar</w:t>
      </w:r>
    </w:p>
    <w:p w:rsidR="00BE3DE0" w:rsidRDefault="00EA619D" w:rsidP="00EA619D">
      <w:pPr>
        <w:pStyle w:val="Listeavsnitt"/>
        <w:numPr>
          <w:ilvl w:val="0"/>
          <w:numId w:val="4"/>
        </w:numPr>
        <w:rPr>
          <w:rFonts w:ascii="Verdana" w:hAnsi="Verdana"/>
        </w:rPr>
      </w:pPr>
      <w:r>
        <w:rPr>
          <w:rFonts w:ascii="Verdana" w:hAnsi="Verdana"/>
        </w:rPr>
        <w:t xml:space="preserve">Gruppe 1, sende ny purring til frisør, blomst fått ny frist til 5.6, </w:t>
      </w:r>
      <w:r w:rsidR="00BE3DE0">
        <w:rPr>
          <w:rFonts w:ascii="Verdana" w:hAnsi="Verdana"/>
        </w:rPr>
        <w:t>aktivitør fått bredde i svar</w:t>
      </w:r>
    </w:p>
    <w:p w:rsidR="00EA619D" w:rsidRDefault="00BE3DE0" w:rsidP="00EA619D">
      <w:pPr>
        <w:pStyle w:val="Listeavsnitt"/>
        <w:numPr>
          <w:ilvl w:val="0"/>
          <w:numId w:val="4"/>
        </w:numPr>
        <w:rPr>
          <w:rFonts w:ascii="Verdana" w:hAnsi="Verdana"/>
        </w:rPr>
      </w:pPr>
      <w:r>
        <w:rPr>
          <w:rFonts w:ascii="Verdana" w:hAnsi="Verdana"/>
        </w:rPr>
        <w:t>Gruppe 2, gullsmed ok</w:t>
      </w:r>
      <w:r w:rsidR="008B55CD">
        <w:rPr>
          <w:rFonts w:ascii="Verdana" w:hAnsi="Verdana"/>
        </w:rPr>
        <w:t xml:space="preserve"> svar</w:t>
      </w:r>
      <w:r>
        <w:rPr>
          <w:rFonts w:ascii="Verdana" w:hAnsi="Verdana"/>
        </w:rPr>
        <w:t>,</w:t>
      </w:r>
      <w:r w:rsidR="00EA619D" w:rsidRPr="00EA619D">
        <w:rPr>
          <w:rFonts w:ascii="Verdana" w:hAnsi="Verdana"/>
        </w:rPr>
        <w:t xml:space="preserve"> </w:t>
      </w:r>
      <w:r w:rsidR="00A01B5E">
        <w:rPr>
          <w:rFonts w:ascii="Verdana" w:hAnsi="Verdana"/>
        </w:rPr>
        <w:t>kjole- og drakt ok</w:t>
      </w:r>
    </w:p>
    <w:p w:rsidR="00A01B5E" w:rsidRDefault="00A01B5E" w:rsidP="00EA619D">
      <w:pPr>
        <w:pStyle w:val="Listeavsnitt"/>
        <w:numPr>
          <w:ilvl w:val="0"/>
          <w:numId w:val="4"/>
        </w:numPr>
        <w:rPr>
          <w:rFonts w:ascii="Verdana" w:hAnsi="Verdana"/>
        </w:rPr>
      </w:pPr>
      <w:r>
        <w:rPr>
          <w:rFonts w:ascii="Verdana" w:hAnsi="Verdana"/>
        </w:rPr>
        <w:t>Gruppe 4 – profilering 3 svar</w:t>
      </w:r>
      <w:r w:rsidR="00347678">
        <w:rPr>
          <w:rFonts w:ascii="Verdana" w:hAnsi="Verdana"/>
        </w:rPr>
        <w:t>, sendt purring til interiør og utstilling frist 5.6 (spørreskjemaet bør endres i forhold til at de er skolefag)</w:t>
      </w:r>
    </w:p>
    <w:p w:rsidR="00347678" w:rsidRPr="00EA619D" w:rsidRDefault="00347678" w:rsidP="00EA619D">
      <w:pPr>
        <w:pStyle w:val="Listeavsnitt"/>
        <w:numPr>
          <w:ilvl w:val="0"/>
          <w:numId w:val="4"/>
        </w:numPr>
        <w:rPr>
          <w:rFonts w:ascii="Verdana" w:hAnsi="Verdana"/>
        </w:rPr>
      </w:pPr>
    </w:p>
    <w:p w:rsidR="00EA25D4" w:rsidRDefault="00EA25D4" w:rsidP="00EA25D4">
      <w:pPr>
        <w:pStyle w:val="Listeavsnitt"/>
        <w:numPr>
          <w:ilvl w:val="0"/>
          <w:numId w:val="3"/>
        </w:numPr>
        <w:rPr>
          <w:rFonts w:ascii="Verdana" w:hAnsi="Verdana"/>
          <w:b/>
        </w:rPr>
      </w:pPr>
      <w:r w:rsidRPr="00EA25D4">
        <w:rPr>
          <w:rFonts w:ascii="Verdana" w:hAnsi="Verdana"/>
          <w:b/>
        </w:rPr>
        <w:t>Oppstart organisering av gjennomgangen av de små verneverdige fagene</w:t>
      </w:r>
    </w:p>
    <w:p w:rsidR="00E07B11" w:rsidRDefault="00E07B11" w:rsidP="00E07B11">
      <w:pPr>
        <w:pStyle w:val="Listeavsnitt"/>
        <w:numPr>
          <w:ilvl w:val="0"/>
          <w:numId w:val="4"/>
        </w:numPr>
        <w:rPr>
          <w:rFonts w:ascii="Verdana" w:hAnsi="Verdana"/>
        </w:rPr>
      </w:pPr>
      <w:r w:rsidRPr="00E07B11">
        <w:rPr>
          <w:rFonts w:ascii="Verdana" w:hAnsi="Verdana"/>
        </w:rPr>
        <w:t>Kvalitetssikring av yrkesbeskrivelsene fordelt på rådsmedlemmene</w:t>
      </w:r>
      <w:r>
        <w:rPr>
          <w:rFonts w:ascii="Verdana" w:hAnsi="Verdana"/>
        </w:rPr>
        <w:t>, vurdere om eventuelt innspill fra andre bedrifter</w:t>
      </w:r>
      <w:r w:rsidR="00CE231E">
        <w:rPr>
          <w:rFonts w:ascii="Verdana" w:hAnsi="Verdana"/>
        </w:rPr>
        <w:t>. Se vedlegg.</w:t>
      </w:r>
    </w:p>
    <w:p w:rsidR="00E07B11" w:rsidRDefault="002F7A28" w:rsidP="00E07B11">
      <w:pPr>
        <w:pStyle w:val="Listeavsnitt"/>
        <w:numPr>
          <w:ilvl w:val="0"/>
          <w:numId w:val="4"/>
        </w:numPr>
        <w:rPr>
          <w:rFonts w:ascii="Verdana" w:hAnsi="Verdana"/>
        </w:rPr>
      </w:pPr>
      <w:r>
        <w:rPr>
          <w:rFonts w:ascii="Verdana" w:hAnsi="Verdana"/>
        </w:rPr>
        <w:t>Rådsmedlemmene sende tilbakemelding innen 24. juni til Solveig</w:t>
      </w:r>
    </w:p>
    <w:p w:rsidR="003B6F3C" w:rsidRPr="00E07B11" w:rsidRDefault="003B6F3C" w:rsidP="003B6F3C">
      <w:pPr>
        <w:pStyle w:val="Listeavsnitt"/>
        <w:ind w:left="1080"/>
        <w:rPr>
          <w:rFonts w:ascii="Verdana" w:hAnsi="Verdana"/>
        </w:rPr>
      </w:pPr>
    </w:p>
    <w:p w:rsidR="00EA25D4" w:rsidRDefault="00EA25D4" w:rsidP="00EA25D4">
      <w:pPr>
        <w:pStyle w:val="Listeavsnitt"/>
        <w:numPr>
          <w:ilvl w:val="0"/>
          <w:numId w:val="3"/>
        </w:numPr>
        <w:rPr>
          <w:rFonts w:ascii="Verdana" w:hAnsi="Verdana"/>
        </w:rPr>
      </w:pPr>
      <w:r w:rsidRPr="00EA25D4">
        <w:rPr>
          <w:rFonts w:ascii="Verdana" w:hAnsi="Verdana"/>
          <w:b/>
        </w:rPr>
        <w:t>Videre fremdrift i arbeidet med utviklingsredegjørelsen</w:t>
      </w:r>
      <w:r w:rsidRPr="00EA25D4">
        <w:rPr>
          <w:rFonts w:ascii="Verdana" w:hAnsi="Verdana"/>
        </w:rPr>
        <w:t>, dialogmøter etc.</w:t>
      </w:r>
      <w:r w:rsidR="0019247C">
        <w:rPr>
          <w:rFonts w:ascii="Verdana" w:hAnsi="Verdana"/>
        </w:rPr>
        <w:t xml:space="preserve"> </w:t>
      </w:r>
      <w:r w:rsidR="003B6F3C">
        <w:rPr>
          <w:rFonts w:ascii="Verdana" w:hAnsi="Verdana"/>
        </w:rPr>
        <w:t>Fremdriftsplan ble gjennomgått, se vedlegg.</w:t>
      </w:r>
    </w:p>
    <w:p w:rsidR="003B6F3C" w:rsidRPr="00EA25D4" w:rsidRDefault="003B6F3C" w:rsidP="003B6F3C">
      <w:pPr>
        <w:pStyle w:val="Listeavsnitt"/>
        <w:rPr>
          <w:rFonts w:ascii="Verdana" w:hAnsi="Verdana"/>
        </w:rPr>
      </w:pPr>
    </w:p>
    <w:p w:rsidR="00EA25D4" w:rsidRPr="00EA25D4" w:rsidRDefault="00EA25D4" w:rsidP="00EA25D4">
      <w:pPr>
        <w:pStyle w:val="Listeavsnitt"/>
        <w:numPr>
          <w:ilvl w:val="0"/>
          <w:numId w:val="3"/>
        </w:numPr>
        <w:rPr>
          <w:rFonts w:ascii="Verdana" w:hAnsi="Verdana"/>
        </w:rPr>
      </w:pPr>
      <w:r w:rsidRPr="00EA25D4">
        <w:rPr>
          <w:rFonts w:ascii="Verdana" w:hAnsi="Verdana"/>
          <w:b/>
        </w:rPr>
        <w:t>Oppfølging fra startkonferansen 26.5</w:t>
      </w:r>
      <w:r w:rsidRPr="00EA25D4">
        <w:rPr>
          <w:rFonts w:ascii="Verdana" w:hAnsi="Verdana"/>
        </w:rPr>
        <w:t xml:space="preserve"> og </w:t>
      </w:r>
      <w:r w:rsidR="0019247C" w:rsidRPr="00EA25D4">
        <w:rPr>
          <w:rFonts w:ascii="Verdana" w:hAnsi="Verdana"/>
        </w:rPr>
        <w:t>NIFU</w:t>
      </w:r>
      <w:r w:rsidRPr="00EA25D4">
        <w:rPr>
          <w:rFonts w:ascii="Verdana" w:hAnsi="Verdana"/>
        </w:rPr>
        <w:t xml:space="preserve"> rapport om kunnskapsgrunnlaget for DH</w:t>
      </w:r>
    </w:p>
    <w:p w:rsidR="00EA25D4" w:rsidRDefault="00EA25D4" w:rsidP="00B75B66">
      <w:pPr>
        <w:pStyle w:val="Listeavsnitt"/>
        <w:rPr>
          <w:rFonts w:ascii="Verdana" w:hAnsi="Verdana"/>
        </w:rPr>
      </w:pPr>
      <w:r>
        <w:rPr>
          <w:rFonts w:ascii="Verdana" w:hAnsi="Verdana"/>
        </w:rPr>
        <w:t>Behov for mer kunnskap? I hvilke fag?</w:t>
      </w:r>
    </w:p>
    <w:p w:rsidR="00B75B66" w:rsidRDefault="00B75B66" w:rsidP="00EA25D4">
      <w:pPr>
        <w:pStyle w:val="Listeavsnitt"/>
        <w:numPr>
          <w:ilvl w:val="0"/>
          <w:numId w:val="1"/>
        </w:numPr>
        <w:rPr>
          <w:rFonts w:ascii="Verdana" w:hAnsi="Verdana"/>
        </w:rPr>
      </w:pPr>
      <w:r>
        <w:rPr>
          <w:rFonts w:ascii="Verdana" w:hAnsi="Verdana"/>
        </w:rPr>
        <w:t>Blomsterdekoratør</w:t>
      </w:r>
    </w:p>
    <w:p w:rsidR="00B75B66" w:rsidRDefault="00B75B66" w:rsidP="00B75B66">
      <w:pPr>
        <w:pStyle w:val="Listeavsnitt"/>
        <w:numPr>
          <w:ilvl w:val="0"/>
          <w:numId w:val="1"/>
        </w:numPr>
        <w:rPr>
          <w:rFonts w:ascii="Verdana" w:hAnsi="Verdana"/>
        </w:rPr>
      </w:pPr>
      <w:r w:rsidRPr="00B75B66">
        <w:rPr>
          <w:rFonts w:ascii="Verdana" w:hAnsi="Verdana"/>
        </w:rPr>
        <w:t>Design og tekstil, og interiør og utstillingsdesign er det mer behov for informasjon- en stor elev gruppe,</w:t>
      </w:r>
      <w:r>
        <w:rPr>
          <w:rFonts w:ascii="Verdana" w:hAnsi="Verdana"/>
        </w:rPr>
        <w:t xml:space="preserve"> </w:t>
      </w:r>
    </w:p>
    <w:p w:rsidR="00B75B66" w:rsidRDefault="00B75B66" w:rsidP="00B75B66">
      <w:pPr>
        <w:pStyle w:val="Listeavsnitt"/>
        <w:numPr>
          <w:ilvl w:val="0"/>
          <w:numId w:val="1"/>
        </w:numPr>
        <w:rPr>
          <w:rFonts w:ascii="Verdana" w:hAnsi="Verdana"/>
        </w:rPr>
      </w:pPr>
      <w:r>
        <w:rPr>
          <w:rFonts w:ascii="Verdana" w:hAnsi="Verdana"/>
        </w:rPr>
        <w:t>Utviklingstrekk, overgang til påbygg og kryssløp</w:t>
      </w:r>
      <w:r w:rsidR="00C4783B">
        <w:rPr>
          <w:rFonts w:ascii="Verdana" w:hAnsi="Verdana"/>
        </w:rPr>
        <w:t>, omvalg</w:t>
      </w:r>
    </w:p>
    <w:p w:rsidR="00B75B66" w:rsidRDefault="00B75B66" w:rsidP="00B75B66">
      <w:pPr>
        <w:pStyle w:val="Listeavsnitt"/>
        <w:numPr>
          <w:ilvl w:val="0"/>
          <w:numId w:val="1"/>
        </w:numPr>
        <w:rPr>
          <w:rFonts w:ascii="Verdana" w:hAnsi="Verdana"/>
        </w:rPr>
      </w:pPr>
      <w:r>
        <w:rPr>
          <w:rFonts w:ascii="Verdana" w:hAnsi="Verdana"/>
        </w:rPr>
        <w:t xml:space="preserve">Voksne </w:t>
      </w:r>
      <w:r w:rsidR="0019247C">
        <w:rPr>
          <w:rFonts w:ascii="Verdana" w:hAnsi="Verdana"/>
        </w:rPr>
        <w:t>vs.</w:t>
      </w:r>
      <w:r>
        <w:rPr>
          <w:rFonts w:ascii="Verdana" w:hAnsi="Verdana"/>
        </w:rPr>
        <w:t xml:space="preserve"> rettighetselever og overgang til lærekontrakt, hva slags bakgrunn har de som ikke er rettighetselever når de tegner lærekontrakt (for eksempel i frisørfaget)</w:t>
      </w:r>
      <w:r w:rsidR="00DC1D33">
        <w:rPr>
          <w:rFonts w:ascii="Verdana" w:hAnsi="Verdana"/>
        </w:rPr>
        <w:t>, dette for å undersøke om Vg1 og Vg2 er relevant for arbeidslivet/ kunne tegne lærekontrakt.</w:t>
      </w:r>
    </w:p>
    <w:p w:rsidR="00FF5B94" w:rsidRPr="0019247C" w:rsidRDefault="00DC3BC6" w:rsidP="00FF5B94">
      <w:pPr>
        <w:pStyle w:val="Listeavsnitt"/>
        <w:numPr>
          <w:ilvl w:val="0"/>
          <w:numId w:val="1"/>
        </w:numPr>
        <w:rPr>
          <w:rFonts w:ascii="Verdana" w:hAnsi="Verdana"/>
        </w:rPr>
      </w:pPr>
      <w:r>
        <w:rPr>
          <w:rFonts w:ascii="Verdana" w:hAnsi="Verdana"/>
        </w:rPr>
        <w:lastRenderedPageBreak/>
        <w:t>Hva vet rådgiverne i ungdomsskolen om yrkesfag?</w:t>
      </w:r>
    </w:p>
    <w:p w:rsidR="00FF5B94" w:rsidRPr="00FF5B94" w:rsidRDefault="00FF5B94" w:rsidP="00FF5B94">
      <w:pPr>
        <w:rPr>
          <w:rFonts w:ascii="Verdana" w:hAnsi="Verdana"/>
        </w:rPr>
      </w:pPr>
    </w:p>
    <w:p w:rsidR="004D391B" w:rsidRPr="00DF1485" w:rsidRDefault="00DF1485" w:rsidP="00DF1485">
      <w:pPr>
        <w:pStyle w:val="NormalWeb"/>
        <w:ind w:left="720"/>
        <w:rPr>
          <w:rFonts w:ascii="Verdana" w:eastAsia="Times New Roman" w:hAnsi="Verdana" w:cs="Times New Roman"/>
          <w:b/>
          <w:sz w:val="20"/>
          <w:szCs w:val="20"/>
        </w:rPr>
      </w:pPr>
      <w:r w:rsidRPr="00DF1485">
        <w:rPr>
          <w:rFonts w:ascii="Verdana" w:eastAsia="Times New Roman" w:hAnsi="Verdana" w:cs="Times New Roman"/>
          <w:b/>
          <w:sz w:val="20"/>
          <w:szCs w:val="20"/>
        </w:rPr>
        <w:t>Annet</w:t>
      </w:r>
    </w:p>
    <w:p w:rsidR="00DF1485" w:rsidRPr="00DF1485" w:rsidRDefault="00DF1485" w:rsidP="00DF1485">
      <w:pPr>
        <w:pStyle w:val="NormalWeb"/>
        <w:numPr>
          <w:ilvl w:val="0"/>
          <w:numId w:val="1"/>
        </w:numPr>
        <w:rPr>
          <w:rFonts w:ascii="Verdana" w:eastAsia="Times New Roman" w:hAnsi="Verdana" w:cs="Times New Roman"/>
          <w:sz w:val="20"/>
          <w:szCs w:val="20"/>
        </w:rPr>
      </w:pPr>
      <w:r w:rsidRPr="00DF1485">
        <w:rPr>
          <w:rFonts w:ascii="Verdana" w:eastAsia="Times New Roman" w:hAnsi="Verdana" w:cs="Times New Roman"/>
          <w:sz w:val="20"/>
          <w:szCs w:val="20"/>
        </w:rPr>
        <w:t>Få frem nordiske utdanningssystemer, se det i sammenheng i utviklingsredegjørelsen</w:t>
      </w:r>
    </w:p>
    <w:p w:rsidR="00DF1485" w:rsidRPr="00DF1485" w:rsidRDefault="00DF1485" w:rsidP="00DF1485">
      <w:pPr>
        <w:pStyle w:val="NormalWeb"/>
        <w:numPr>
          <w:ilvl w:val="0"/>
          <w:numId w:val="1"/>
        </w:numPr>
        <w:rPr>
          <w:rFonts w:ascii="Verdana" w:eastAsia="Times New Roman" w:hAnsi="Verdana" w:cs="Times New Roman"/>
          <w:sz w:val="20"/>
          <w:szCs w:val="20"/>
        </w:rPr>
      </w:pPr>
      <w:r w:rsidRPr="00DF1485">
        <w:rPr>
          <w:rFonts w:ascii="Verdana" w:eastAsia="Times New Roman" w:hAnsi="Verdana" w:cs="Times New Roman"/>
          <w:sz w:val="20"/>
          <w:szCs w:val="20"/>
        </w:rPr>
        <w:t>Ønsker et samarbeid med FRSS når det gjelder serviceyrker for eksempel innen interiør og utstilling (</w:t>
      </w:r>
      <w:r w:rsidR="0019247C" w:rsidRPr="00DF1485">
        <w:rPr>
          <w:rFonts w:ascii="Verdana" w:eastAsia="Times New Roman" w:hAnsi="Verdana" w:cs="Times New Roman"/>
          <w:sz w:val="20"/>
          <w:szCs w:val="20"/>
        </w:rPr>
        <w:t>ref. at</w:t>
      </w:r>
      <w:r w:rsidRPr="00DF1485">
        <w:rPr>
          <w:rFonts w:ascii="Verdana" w:eastAsia="Times New Roman" w:hAnsi="Verdana" w:cs="Times New Roman"/>
          <w:sz w:val="20"/>
          <w:szCs w:val="20"/>
        </w:rPr>
        <w:t xml:space="preserve"> mange får jobber innen varehandelen)</w:t>
      </w:r>
    </w:p>
    <w:p w:rsidR="004D391B" w:rsidRPr="00EA25D4" w:rsidRDefault="004D391B" w:rsidP="001D3734">
      <w:pPr>
        <w:rPr>
          <w:rFonts w:ascii="Verdana" w:hAnsi="Verdana"/>
          <w:b/>
        </w:rPr>
      </w:pPr>
      <w:r w:rsidRPr="00EA25D4">
        <w:rPr>
          <w:rFonts w:ascii="Verdana" w:hAnsi="Verdana"/>
          <w:b/>
        </w:rPr>
        <w:t>Orienteringssaker</w:t>
      </w:r>
    </w:p>
    <w:p w:rsidR="004D391B" w:rsidRDefault="004D391B" w:rsidP="004D391B">
      <w:pPr>
        <w:pStyle w:val="Listeavsnitt"/>
        <w:numPr>
          <w:ilvl w:val="0"/>
          <w:numId w:val="1"/>
        </w:numPr>
        <w:rPr>
          <w:rFonts w:ascii="Verdana" w:hAnsi="Verdana"/>
        </w:rPr>
      </w:pPr>
      <w:r>
        <w:rPr>
          <w:rFonts w:ascii="Verdana" w:hAnsi="Verdana"/>
        </w:rPr>
        <w:t>Ressursbehov</w:t>
      </w:r>
    </w:p>
    <w:p w:rsidR="004D391B" w:rsidRDefault="00EA25D4" w:rsidP="004D391B">
      <w:pPr>
        <w:pStyle w:val="Listeavsnitt"/>
        <w:numPr>
          <w:ilvl w:val="0"/>
          <w:numId w:val="1"/>
        </w:numPr>
        <w:rPr>
          <w:rFonts w:ascii="Verdana" w:hAnsi="Verdana"/>
        </w:rPr>
      </w:pPr>
      <w:r>
        <w:rPr>
          <w:rFonts w:ascii="Verdana" w:hAnsi="Verdana"/>
        </w:rPr>
        <w:t xml:space="preserve">Invitasjon til seminar, </w:t>
      </w:r>
      <w:r w:rsidR="004D391B">
        <w:rPr>
          <w:rFonts w:ascii="Verdana" w:hAnsi="Verdana"/>
        </w:rPr>
        <w:t>3. juni</w:t>
      </w:r>
      <w:r w:rsidR="00BE7A5E">
        <w:rPr>
          <w:rFonts w:ascii="Verdana" w:hAnsi="Verdana"/>
        </w:rPr>
        <w:t xml:space="preserve">, </w:t>
      </w:r>
      <w:r w:rsidR="0019247C">
        <w:rPr>
          <w:rFonts w:ascii="Verdana" w:hAnsi="Verdana"/>
        </w:rPr>
        <w:t>NIFU</w:t>
      </w:r>
      <w:r w:rsidR="00BE7A5E">
        <w:rPr>
          <w:rFonts w:ascii="Verdana" w:hAnsi="Verdana"/>
        </w:rPr>
        <w:t xml:space="preserve"> rapport om</w:t>
      </w:r>
      <w:r w:rsidR="004D391B">
        <w:rPr>
          <w:rFonts w:ascii="Verdana" w:hAnsi="Verdana"/>
        </w:rPr>
        <w:t xml:space="preserve"> opplæringskontorenes rolle</w:t>
      </w:r>
      <w:r w:rsidR="00C210CC">
        <w:rPr>
          <w:rFonts w:ascii="Verdana" w:hAnsi="Verdana"/>
        </w:rPr>
        <w:t xml:space="preserve">, ingen fra FRDH har anledning til å delta. Sende pp presentasjon + lenke til rapporten </w:t>
      </w:r>
    </w:p>
    <w:p w:rsidR="004D391B" w:rsidRDefault="007D1BB9" w:rsidP="007D1BB9">
      <w:pPr>
        <w:pStyle w:val="Listeavsnitt"/>
        <w:numPr>
          <w:ilvl w:val="0"/>
          <w:numId w:val="1"/>
        </w:numPr>
        <w:rPr>
          <w:rFonts w:ascii="Verdana" w:hAnsi="Verdana"/>
        </w:rPr>
      </w:pPr>
      <w:r>
        <w:rPr>
          <w:rFonts w:ascii="Verdana" w:hAnsi="Verdana"/>
        </w:rPr>
        <w:t xml:space="preserve">Hva finner du på </w:t>
      </w:r>
      <w:hyperlink r:id="rId11" w:history="1">
        <w:r w:rsidR="00C023DF" w:rsidRPr="00D7327C">
          <w:rPr>
            <w:rStyle w:val="Hyperkobling"/>
            <w:rFonts w:asciiTheme="minorHAnsi" w:hAnsiTheme="minorHAnsi"/>
          </w:rPr>
          <w:t>http://fagligerad.no/</w:t>
        </w:r>
      </w:hyperlink>
      <w:r w:rsidR="00C023DF">
        <w:rPr>
          <w:rFonts w:asciiTheme="minorHAnsi" w:hAnsiTheme="minorHAnsi"/>
        </w:rPr>
        <w:t xml:space="preserve"> </w:t>
      </w:r>
      <w:r w:rsidR="0019247C" w:rsidRPr="00C023DF">
        <w:rPr>
          <w:rFonts w:asciiTheme="minorHAnsi" w:hAnsiTheme="minorHAnsi"/>
        </w:rPr>
        <w:t>?</w:t>
      </w:r>
      <w:r w:rsidR="00C023DF">
        <w:rPr>
          <w:rFonts w:asciiTheme="minorHAnsi" w:hAnsiTheme="minorHAnsi"/>
        </w:rPr>
        <w:t xml:space="preserve"> Alle rådsmedlemmene oppfordres til å følge med på denne siden, da informasjon om både rådsmøter, arbeidet med utviklingsredegjørelsene og de yrkesfaglige utvalgene legges ut her.</w:t>
      </w:r>
    </w:p>
    <w:p w:rsidR="00857109" w:rsidRPr="0019247C" w:rsidRDefault="00857109" w:rsidP="0019247C">
      <w:pPr>
        <w:pStyle w:val="NormalWeb"/>
        <w:numPr>
          <w:ilvl w:val="0"/>
          <w:numId w:val="1"/>
        </w:numPr>
        <w:rPr>
          <w:rFonts w:ascii="Verdana" w:eastAsia="Times New Roman" w:hAnsi="Verdana" w:cs="Times New Roman"/>
          <w:sz w:val="20"/>
          <w:szCs w:val="20"/>
        </w:rPr>
      </w:pPr>
      <w:r w:rsidRPr="00857109">
        <w:rPr>
          <w:rFonts w:ascii="Verdana" w:eastAsia="Times New Roman" w:hAnsi="Verdana" w:cs="Times New Roman"/>
          <w:sz w:val="20"/>
          <w:szCs w:val="20"/>
        </w:rPr>
        <w:t>Nye indikatorer om fag- og yrkesopplæring i Skoleporten</w:t>
      </w:r>
    </w:p>
    <w:tbl>
      <w:tblPr>
        <w:tblW w:w="0" w:type="auto"/>
        <w:tblLook w:val="01E0" w:firstRow="1" w:lastRow="1" w:firstColumn="1" w:lastColumn="1" w:noHBand="0" w:noVBand="0"/>
      </w:tblPr>
      <w:tblGrid>
        <w:gridCol w:w="5778"/>
        <w:gridCol w:w="3433"/>
      </w:tblGrid>
      <w:tr w:rsidR="003849B4" w:rsidRPr="00EC47F2">
        <w:tc>
          <w:tcPr>
            <w:tcW w:w="5778" w:type="dxa"/>
          </w:tcPr>
          <w:p w:rsidR="003849B4" w:rsidRPr="00EC47F2" w:rsidRDefault="003849B4">
            <w:pPr>
              <w:rPr>
                <w:rFonts w:ascii="Verdana" w:hAnsi="Verdana"/>
              </w:rPr>
            </w:pPr>
          </w:p>
        </w:tc>
        <w:tc>
          <w:tcPr>
            <w:tcW w:w="3433" w:type="dxa"/>
          </w:tcPr>
          <w:p w:rsidR="003849B4" w:rsidRPr="00EC47F2" w:rsidRDefault="003849B4">
            <w:pPr>
              <w:rPr>
                <w:rFonts w:ascii="Verdana" w:hAnsi="Verdana"/>
              </w:rPr>
            </w:pPr>
          </w:p>
        </w:tc>
      </w:tr>
      <w:tr w:rsidR="003849B4" w:rsidRPr="00EC47F2">
        <w:tc>
          <w:tcPr>
            <w:tcW w:w="5778" w:type="dxa"/>
          </w:tcPr>
          <w:p w:rsidR="003849B4" w:rsidRPr="00EC47F2" w:rsidRDefault="003849B4">
            <w:pPr>
              <w:rPr>
                <w:rFonts w:ascii="Verdana" w:hAnsi="Verdana"/>
              </w:rPr>
            </w:pPr>
          </w:p>
        </w:tc>
        <w:tc>
          <w:tcPr>
            <w:tcW w:w="3433" w:type="dxa"/>
          </w:tcPr>
          <w:p w:rsidR="003849B4" w:rsidRPr="00EC47F2" w:rsidRDefault="003849B4">
            <w:pPr>
              <w:rPr>
                <w:rFonts w:ascii="Verdana" w:hAnsi="Verdana"/>
              </w:rPr>
            </w:pPr>
          </w:p>
        </w:tc>
      </w:tr>
      <w:tr w:rsidR="003849B4" w:rsidRPr="00EC47F2">
        <w:tc>
          <w:tcPr>
            <w:tcW w:w="5778" w:type="dxa"/>
          </w:tcPr>
          <w:p w:rsidR="003849B4" w:rsidRPr="00511F83" w:rsidRDefault="00511F83">
            <w:pPr>
              <w:rPr>
                <w:rFonts w:ascii="Verdana" w:hAnsi="Verdana"/>
                <w:b/>
              </w:rPr>
            </w:pPr>
            <w:r w:rsidRPr="00511F83">
              <w:rPr>
                <w:rFonts w:ascii="Verdana" w:hAnsi="Verdana"/>
                <w:b/>
              </w:rPr>
              <w:t>Eventuelt</w:t>
            </w:r>
          </w:p>
        </w:tc>
        <w:tc>
          <w:tcPr>
            <w:tcW w:w="3433" w:type="dxa"/>
          </w:tcPr>
          <w:p w:rsidR="003849B4" w:rsidRPr="00EC47F2" w:rsidRDefault="003849B4">
            <w:pPr>
              <w:rPr>
                <w:rFonts w:ascii="Verdana" w:hAnsi="Verdana"/>
              </w:rPr>
            </w:pPr>
          </w:p>
        </w:tc>
      </w:tr>
    </w:tbl>
    <w:p w:rsidR="003849B4" w:rsidRPr="00EC47F2" w:rsidRDefault="0019247C" w:rsidP="009A199E">
      <w:pPr>
        <w:rPr>
          <w:rFonts w:ascii="Verdana" w:hAnsi="Verdana"/>
        </w:rPr>
      </w:pPr>
      <w:r>
        <w:rPr>
          <w:rFonts w:ascii="Verdana" w:hAnsi="Verdana"/>
        </w:rPr>
        <w:t>Ingen saker</w:t>
      </w:r>
    </w:p>
    <w:p w:rsidR="003849B4" w:rsidRPr="00EC47F2" w:rsidRDefault="003849B4">
      <w:pPr>
        <w:rPr>
          <w:rFonts w:ascii="Verdana" w:hAnsi="Verdana"/>
        </w:rPr>
      </w:pPr>
      <w:bookmarkStart w:id="11" w:name="EksterneKopiTilTabell"/>
      <w:bookmarkEnd w:id="11"/>
    </w:p>
    <w:p w:rsidR="00726B30" w:rsidRDefault="00726B30">
      <w:pPr>
        <w:rPr>
          <w:rFonts w:ascii="Verdana" w:hAnsi="Verdana"/>
        </w:rPr>
      </w:pPr>
      <w:bookmarkStart w:id="12" w:name="InternKopiTilTabell"/>
      <w:bookmarkEnd w:id="12"/>
    </w:p>
    <w:p w:rsidR="0019247C" w:rsidRDefault="0019247C">
      <w:pPr>
        <w:rPr>
          <w:rFonts w:ascii="Verdana" w:hAnsi="Verdana"/>
        </w:rPr>
      </w:pPr>
    </w:p>
    <w:p w:rsidR="0019247C" w:rsidRDefault="0019247C">
      <w:pPr>
        <w:rPr>
          <w:rFonts w:ascii="Verdana" w:hAnsi="Verdana"/>
        </w:rPr>
      </w:pPr>
    </w:p>
    <w:p w:rsidR="0019247C" w:rsidRDefault="0019247C">
      <w:pPr>
        <w:rPr>
          <w:rFonts w:ascii="Verdana" w:hAnsi="Verdana"/>
        </w:rPr>
      </w:pPr>
    </w:p>
    <w:p w:rsidR="0019247C" w:rsidRDefault="0019247C">
      <w:pPr>
        <w:rPr>
          <w:rFonts w:ascii="Verdana" w:hAnsi="Verdana"/>
        </w:rPr>
      </w:pPr>
    </w:p>
    <w:p w:rsidR="0019247C" w:rsidRDefault="0019247C">
      <w:pPr>
        <w:rPr>
          <w:rFonts w:ascii="Verdana" w:hAnsi="Verdana"/>
        </w:rPr>
      </w:pPr>
    </w:p>
    <w:p w:rsidR="0019247C" w:rsidRDefault="0019247C">
      <w:pPr>
        <w:rPr>
          <w:rFonts w:ascii="Verdana" w:hAnsi="Verdana"/>
        </w:rPr>
      </w:pPr>
    </w:p>
    <w:p w:rsidR="0019247C" w:rsidRDefault="0019247C">
      <w:pPr>
        <w:rPr>
          <w:rFonts w:ascii="Verdana" w:hAnsi="Verdana"/>
        </w:rPr>
      </w:pPr>
    </w:p>
    <w:p w:rsidR="0019247C" w:rsidRDefault="0019247C">
      <w:pPr>
        <w:rPr>
          <w:rFonts w:ascii="Verdana" w:hAnsi="Verdana"/>
        </w:rPr>
      </w:pPr>
    </w:p>
    <w:p w:rsidR="0019247C" w:rsidRDefault="0019247C">
      <w:pPr>
        <w:rPr>
          <w:rFonts w:ascii="Verdana" w:hAnsi="Verdana"/>
        </w:rPr>
      </w:pPr>
    </w:p>
    <w:p w:rsidR="0019247C" w:rsidRDefault="0019247C">
      <w:pPr>
        <w:rPr>
          <w:rFonts w:ascii="Verdana" w:hAnsi="Verdana"/>
        </w:rPr>
      </w:pPr>
    </w:p>
    <w:p w:rsidR="0019247C" w:rsidRDefault="0019247C">
      <w:pPr>
        <w:rPr>
          <w:rFonts w:ascii="Verdana" w:hAnsi="Verdana"/>
        </w:rPr>
      </w:pPr>
    </w:p>
    <w:p w:rsidR="0019247C" w:rsidRDefault="0019247C">
      <w:pPr>
        <w:rPr>
          <w:rFonts w:ascii="Verdana" w:hAnsi="Verdana"/>
        </w:rPr>
      </w:pPr>
    </w:p>
    <w:p w:rsidR="0019247C" w:rsidRDefault="0019247C">
      <w:pPr>
        <w:rPr>
          <w:rFonts w:ascii="Verdana" w:hAnsi="Verdana"/>
        </w:rPr>
      </w:pPr>
    </w:p>
    <w:p w:rsidR="0019247C" w:rsidRDefault="0019247C">
      <w:pPr>
        <w:rPr>
          <w:rFonts w:ascii="Verdana" w:hAnsi="Verdana"/>
        </w:rPr>
      </w:pPr>
    </w:p>
    <w:p w:rsidR="0019247C" w:rsidRDefault="0019247C">
      <w:pPr>
        <w:rPr>
          <w:rFonts w:ascii="Verdana" w:hAnsi="Verdana"/>
        </w:rPr>
      </w:pPr>
    </w:p>
    <w:p w:rsidR="0019247C" w:rsidRDefault="0019247C">
      <w:pPr>
        <w:rPr>
          <w:rFonts w:ascii="Verdana" w:hAnsi="Verdana"/>
        </w:rPr>
      </w:pPr>
    </w:p>
    <w:p w:rsidR="0019247C" w:rsidRDefault="0019247C">
      <w:pPr>
        <w:rPr>
          <w:rFonts w:ascii="Verdana" w:hAnsi="Verdana"/>
        </w:rPr>
      </w:pPr>
    </w:p>
    <w:p w:rsidR="0019247C" w:rsidRDefault="0019247C">
      <w:pPr>
        <w:rPr>
          <w:rFonts w:ascii="Verdana" w:hAnsi="Verdana"/>
        </w:rPr>
      </w:pPr>
    </w:p>
    <w:p w:rsidR="0019247C" w:rsidRDefault="0019247C">
      <w:pPr>
        <w:rPr>
          <w:rFonts w:ascii="Verdana" w:hAnsi="Verdana"/>
        </w:rPr>
      </w:pPr>
    </w:p>
    <w:p w:rsidR="0019247C" w:rsidRDefault="0019247C">
      <w:pPr>
        <w:rPr>
          <w:rFonts w:ascii="Verdana" w:hAnsi="Verdana"/>
        </w:rPr>
      </w:pPr>
    </w:p>
    <w:p w:rsidR="0019247C" w:rsidRDefault="0019247C">
      <w:pPr>
        <w:rPr>
          <w:rFonts w:ascii="Verdana" w:hAnsi="Verdana"/>
        </w:rPr>
      </w:pPr>
    </w:p>
    <w:p w:rsidR="0019247C" w:rsidRDefault="0019247C">
      <w:pPr>
        <w:rPr>
          <w:rFonts w:ascii="Verdana" w:hAnsi="Verdana"/>
        </w:rPr>
      </w:pPr>
    </w:p>
    <w:p w:rsidR="0019247C" w:rsidRDefault="0019247C">
      <w:pPr>
        <w:rPr>
          <w:rFonts w:ascii="Verdana" w:hAnsi="Verdana"/>
        </w:rPr>
      </w:pPr>
    </w:p>
    <w:p w:rsidR="0019247C" w:rsidRDefault="0019247C">
      <w:pPr>
        <w:rPr>
          <w:rFonts w:ascii="Verdana" w:hAnsi="Verdana"/>
        </w:rPr>
      </w:pPr>
    </w:p>
    <w:p w:rsidR="0019247C" w:rsidRDefault="0019247C">
      <w:pPr>
        <w:rPr>
          <w:rFonts w:ascii="Verdana" w:hAnsi="Verdana"/>
        </w:rPr>
      </w:pPr>
    </w:p>
    <w:p w:rsidR="0019247C" w:rsidRDefault="0019247C">
      <w:pPr>
        <w:rPr>
          <w:rFonts w:ascii="Verdana" w:hAnsi="Verdana"/>
        </w:rPr>
      </w:pPr>
    </w:p>
    <w:p w:rsidR="0019247C" w:rsidRDefault="0019247C">
      <w:pPr>
        <w:rPr>
          <w:rFonts w:ascii="Verdana" w:hAnsi="Verdana"/>
        </w:rPr>
      </w:pPr>
    </w:p>
    <w:p w:rsidR="0019247C" w:rsidRDefault="0019247C">
      <w:pPr>
        <w:rPr>
          <w:rFonts w:ascii="Verdana" w:hAnsi="Verdana"/>
        </w:rPr>
      </w:pPr>
    </w:p>
    <w:p w:rsidR="0019247C" w:rsidRDefault="0019247C">
      <w:pPr>
        <w:rPr>
          <w:rFonts w:ascii="Verdana" w:hAnsi="Verdana"/>
        </w:rPr>
      </w:pPr>
    </w:p>
    <w:p w:rsidR="0019247C" w:rsidRDefault="0019247C">
      <w:pPr>
        <w:rPr>
          <w:rFonts w:ascii="Verdana" w:hAnsi="Verdana"/>
        </w:rPr>
      </w:pPr>
    </w:p>
    <w:p w:rsidR="0019247C" w:rsidRDefault="0019247C">
      <w:pPr>
        <w:rPr>
          <w:rFonts w:ascii="Verdana" w:hAnsi="Verdana"/>
        </w:rPr>
      </w:pPr>
    </w:p>
    <w:p w:rsidR="0019247C" w:rsidRDefault="0019247C">
      <w:pPr>
        <w:rPr>
          <w:rFonts w:ascii="Verdana" w:hAnsi="Verdana"/>
        </w:rPr>
      </w:pPr>
    </w:p>
    <w:p w:rsidR="0019247C" w:rsidRDefault="0019247C">
      <w:pPr>
        <w:rPr>
          <w:rFonts w:ascii="Verdana" w:hAnsi="Verdana"/>
        </w:rPr>
      </w:pPr>
    </w:p>
    <w:p w:rsidR="0019247C" w:rsidRDefault="0019247C">
      <w:pPr>
        <w:rPr>
          <w:rFonts w:ascii="Verdana" w:hAnsi="Verdana"/>
        </w:rPr>
      </w:pPr>
    </w:p>
    <w:p w:rsidR="0019247C" w:rsidRDefault="0019247C">
      <w:pPr>
        <w:rPr>
          <w:rFonts w:ascii="Verdana" w:hAnsi="Verdana"/>
        </w:rPr>
      </w:pPr>
    </w:p>
    <w:p w:rsidR="0019247C" w:rsidRDefault="0019247C">
      <w:pPr>
        <w:rPr>
          <w:rFonts w:ascii="Verdana" w:hAnsi="Verdana"/>
        </w:rPr>
      </w:pPr>
    </w:p>
    <w:p w:rsidR="0019247C" w:rsidRDefault="0019247C">
      <w:pPr>
        <w:rPr>
          <w:rFonts w:ascii="Verdana" w:hAnsi="Verdana"/>
        </w:rPr>
      </w:pPr>
    </w:p>
    <w:p w:rsidR="0019247C" w:rsidRDefault="0019247C">
      <w:pPr>
        <w:rPr>
          <w:rFonts w:ascii="Verdana" w:hAnsi="Verdana"/>
        </w:rPr>
      </w:pPr>
    </w:p>
    <w:p w:rsidR="0019247C" w:rsidRDefault="0019247C">
      <w:pPr>
        <w:rPr>
          <w:rFonts w:ascii="Verdana" w:hAnsi="Verdana"/>
        </w:rPr>
      </w:pPr>
    </w:p>
    <w:p w:rsidR="0019247C" w:rsidRDefault="0019247C">
      <w:pPr>
        <w:rPr>
          <w:rFonts w:ascii="Verdana" w:hAnsi="Verdana"/>
        </w:rPr>
      </w:pPr>
    </w:p>
    <w:p w:rsidR="0019247C" w:rsidRDefault="0019247C">
      <w:pPr>
        <w:rPr>
          <w:rFonts w:ascii="Verdana" w:hAnsi="Verdana"/>
        </w:rPr>
      </w:pPr>
    </w:p>
    <w:p w:rsidR="0019247C" w:rsidRDefault="0019247C">
      <w:pPr>
        <w:rPr>
          <w:rFonts w:ascii="Verdana" w:hAnsi="Verdana"/>
        </w:rPr>
      </w:pPr>
    </w:p>
    <w:p w:rsidR="0019247C" w:rsidRDefault="0019247C">
      <w:pPr>
        <w:rPr>
          <w:rFonts w:ascii="Verdana" w:hAnsi="Verdana"/>
        </w:rPr>
      </w:pPr>
    </w:p>
    <w:p w:rsidR="0019247C" w:rsidRDefault="0019247C">
      <w:pPr>
        <w:rPr>
          <w:rFonts w:ascii="Verdana" w:hAnsi="Verdana"/>
        </w:rPr>
      </w:pPr>
    </w:p>
    <w:p w:rsidR="0019247C" w:rsidRDefault="0019247C">
      <w:pPr>
        <w:rPr>
          <w:rFonts w:ascii="Verdana" w:hAnsi="Verdana"/>
        </w:rPr>
      </w:pPr>
    </w:p>
    <w:p w:rsidR="0019247C" w:rsidRDefault="0019247C">
      <w:pPr>
        <w:rPr>
          <w:rFonts w:ascii="Verdana" w:hAnsi="Verdana"/>
        </w:rPr>
      </w:pPr>
    </w:p>
    <w:p w:rsidR="0019247C" w:rsidRDefault="0019247C">
      <w:pPr>
        <w:rPr>
          <w:rFonts w:ascii="Verdana" w:hAnsi="Verdana"/>
        </w:rPr>
      </w:pPr>
    </w:p>
    <w:p w:rsidR="0019247C" w:rsidRDefault="0019247C">
      <w:pPr>
        <w:rPr>
          <w:rFonts w:ascii="Verdana" w:hAnsi="Verdana"/>
        </w:rPr>
      </w:pPr>
    </w:p>
    <w:p w:rsidR="00093DC7" w:rsidRDefault="00093DC7" w:rsidP="00131619">
      <w:pPr>
        <w:rPr>
          <w:rFonts w:ascii="Verdana" w:hAnsi="Verdana"/>
          <w:b/>
          <w:sz w:val="28"/>
          <w:szCs w:val="28"/>
        </w:rPr>
      </w:pPr>
    </w:p>
    <w:p w:rsidR="005C61D5" w:rsidRPr="00CE231E" w:rsidRDefault="00CE231E" w:rsidP="00131619">
      <w:pPr>
        <w:rPr>
          <w:rFonts w:ascii="Verdana" w:hAnsi="Verdana"/>
          <w:b/>
          <w:sz w:val="28"/>
          <w:szCs w:val="28"/>
        </w:rPr>
      </w:pPr>
      <w:r w:rsidRPr="00CE231E">
        <w:rPr>
          <w:rFonts w:ascii="Verdana" w:hAnsi="Verdana"/>
          <w:b/>
          <w:sz w:val="28"/>
          <w:szCs w:val="28"/>
        </w:rPr>
        <w:t>Vedlegg</w:t>
      </w:r>
    </w:p>
    <w:p w:rsidR="00CE231E" w:rsidRDefault="00CE231E" w:rsidP="00131619">
      <w:pPr>
        <w:rPr>
          <w:rFonts w:ascii="Verdana" w:hAnsi="Verdana"/>
        </w:rPr>
      </w:pPr>
    </w:p>
    <w:p w:rsidR="00CE231E" w:rsidRPr="003B6F3C" w:rsidRDefault="0019247C" w:rsidP="00131619">
      <w:pPr>
        <w:rPr>
          <w:rFonts w:ascii="Verdana" w:hAnsi="Verdana"/>
          <w:b/>
        </w:rPr>
      </w:pPr>
      <w:r>
        <w:rPr>
          <w:rFonts w:ascii="Verdana" w:hAnsi="Verdana"/>
          <w:b/>
        </w:rPr>
        <w:t xml:space="preserve">1. </w:t>
      </w:r>
      <w:r w:rsidR="00CE231E" w:rsidRPr="003B6F3C">
        <w:rPr>
          <w:rFonts w:ascii="Verdana" w:hAnsi="Verdana"/>
          <w:b/>
        </w:rPr>
        <w:t>Gruppeinndeling</w:t>
      </w:r>
    </w:p>
    <w:p w:rsidR="00CE231E" w:rsidRDefault="00CE231E" w:rsidP="00131619">
      <w:pPr>
        <w:rPr>
          <w:rFonts w:ascii="Verdana" w:hAnsi="Verdana"/>
        </w:rPr>
      </w:pPr>
    </w:p>
    <w:tbl>
      <w:tblPr>
        <w:tblStyle w:val="Tabellrutenett"/>
        <w:tblW w:w="0" w:type="auto"/>
        <w:tblLook w:val="04A0" w:firstRow="1" w:lastRow="0" w:firstColumn="1" w:lastColumn="0" w:noHBand="0" w:noVBand="1"/>
      </w:tblPr>
      <w:tblGrid>
        <w:gridCol w:w="2162"/>
        <w:gridCol w:w="2649"/>
        <w:gridCol w:w="2357"/>
        <w:gridCol w:w="1894"/>
      </w:tblGrid>
      <w:tr w:rsidR="00CE231E" w:rsidRPr="005B3C4D" w:rsidTr="003B6F3C">
        <w:tc>
          <w:tcPr>
            <w:tcW w:w="2162" w:type="dxa"/>
          </w:tcPr>
          <w:p w:rsidR="00CE231E" w:rsidRPr="003B6F3C" w:rsidRDefault="00CE231E" w:rsidP="003B6F3C">
            <w:pPr>
              <w:rPr>
                <w:rFonts w:asciiTheme="minorHAnsi" w:hAnsiTheme="minorHAnsi"/>
                <w:b/>
              </w:rPr>
            </w:pPr>
          </w:p>
        </w:tc>
        <w:tc>
          <w:tcPr>
            <w:tcW w:w="2649" w:type="dxa"/>
          </w:tcPr>
          <w:p w:rsidR="00CE231E" w:rsidRPr="003B6F3C" w:rsidRDefault="00CE231E" w:rsidP="003B6F3C">
            <w:pPr>
              <w:rPr>
                <w:rFonts w:asciiTheme="minorHAnsi" w:hAnsiTheme="minorHAnsi"/>
                <w:b/>
              </w:rPr>
            </w:pPr>
            <w:r w:rsidRPr="003B6F3C">
              <w:rPr>
                <w:rFonts w:asciiTheme="minorHAnsi" w:hAnsiTheme="minorHAnsi"/>
                <w:b/>
              </w:rPr>
              <w:t>Fag</w:t>
            </w:r>
          </w:p>
        </w:tc>
        <w:tc>
          <w:tcPr>
            <w:tcW w:w="2357" w:type="dxa"/>
          </w:tcPr>
          <w:p w:rsidR="00CE231E" w:rsidRPr="003B6F3C" w:rsidRDefault="00CE231E" w:rsidP="003B6F3C">
            <w:pPr>
              <w:rPr>
                <w:rFonts w:asciiTheme="minorHAnsi" w:hAnsiTheme="minorHAnsi"/>
                <w:b/>
              </w:rPr>
            </w:pPr>
            <w:r w:rsidRPr="003B6F3C">
              <w:rPr>
                <w:rFonts w:asciiTheme="minorHAnsi" w:hAnsiTheme="minorHAnsi"/>
                <w:b/>
              </w:rPr>
              <w:t>Gruppeleder</w:t>
            </w:r>
          </w:p>
        </w:tc>
        <w:tc>
          <w:tcPr>
            <w:tcW w:w="1894" w:type="dxa"/>
          </w:tcPr>
          <w:p w:rsidR="00CE231E" w:rsidRPr="003B6F3C" w:rsidRDefault="00CE231E" w:rsidP="003B6F3C">
            <w:pPr>
              <w:rPr>
                <w:rFonts w:asciiTheme="minorHAnsi" w:hAnsiTheme="minorHAnsi"/>
                <w:b/>
              </w:rPr>
            </w:pPr>
            <w:r w:rsidRPr="003B6F3C">
              <w:rPr>
                <w:rFonts w:asciiTheme="minorHAnsi" w:hAnsiTheme="minorHAnsi"/>
                <w:b/>
              </w:rPr>
              <w:t>Deltakere</w:t>
            </w:r>
          </w:p>
        </w:tc>
      </w:tr>
      <w:tr w:rsidR="00CE231E" w:rsidRPr="005B3C4D" w:rsidTr="003B6F3C">
        <w:tc>
          <w:tcPr>
            <w:tcW w:w="2162" w:type="dxa"/>
          </w:tcPr>
          <w:p w:rsidR="00CE231E" w:rsidRPr="003B6F3C" w:rsidRDefault="00CE231E" w:rsidP="003B6F3C">
            <w:pPr>
              <w:rPr>
                <w:rFonts w:asciiTheme="minorHAnsi" w:hAnsiTheme="minorHAnsi"/>
              </w:rPr>
            </w:pPr>
            <w:r w:rsidRPr="003B6F3C">
              <w:rPr>
                <w:rFonts w:asciiTheme="minorHAnsi" w:hAnsiTheme="minorHAnsi"/>
              </w:rPr>
              <w:t>Gruppe 1</w:t>
            </w:r>
          </w:p>
        </w:tc>
        <w:tc>
          <w:tcPr>
            <w:tcW w:w="2649" w:type="dxa"/>
          </w:tcPr>
          <w:p w:rsidR="00CE231E" w:rsidRPr="003B6F3C" w:rsidRDefault="00CE231E" w:rsidP="003B6F3C">
            <w:pPr>
              <w:rPr>
                <w:rFonts w:asciiTheme="minorHAnsi" w:hAnsiTheme="minorHAnsi"/>
              </w:rPr>
            </w:pPr>
            <w:r w:rsidRPr="003B6F3C">
              <w:rPr>
                <w:rFonts w:asciiTheme="minorHAnsi" w:hAnsiTheme="minorHAnsi"/>
              </w:rPr>
              <w:t>Frisør, blomsterdekoratør, aktivitør</w:t>
            </w:r>
          </w:p>
          <w:p w:rsidR="00CE231E" w:rsidRPr="003B6F3C" w:rsidRDefault="00CE231E" w:rsidP="003B6F3C">
            <w:pPr>
              <w:rPr>
                <w:rFonts w:asciiTheme="minorHAnsi" w:hAnsiTheme="minorHAnsi"/>
              </w:rPr>
            </w:pPr>
          </w:p>
        </w:tc>
        <w:tc>
          <w:tcPr>
            <w:tcW w:w="2357" w:type="dxa"/>
          </w:tcPr>
          <w:p w:rsidR="00CE231E" w:rsidRPr="003B6F3C" w:rsidRDefault="00CE231E" w:rsidP="003B6F3C">
            <w:pPr>
              <w:rPr>
                <w:rFonts w:asciiTheme="minorHAnsi" w:hAnsiTheme="minorHAnsi"/>
              </w:rPr>
            </w:pPr>
            <w:r w:rsidRPr="003B6F3C">
              <w:rPr>
                <w:rFonts w:asciiTheme="minorHAnsi" w:hAnsiTheme="minorHAnsi"/>
              </w:rPr>
              <w:t>Janne O. Fraas</w:t>
            </w:r>
          </w:p>
        </w:tc>
        <w:tc>
          <w:tcPr>
            <w:tcW w:w="1894" w:type="dxa"/>
          </w:tcPr>
          <w:p w:rsidR="00CE231E" w:rsidRPr="003B6F3C" w:rsidRDefault="00CE231E" w:rsidP="003B6F3C">
            <w:pPr>
              <w:rPr>
                <w:rFonts w:asciiTheme="minorHAnsi" w:hAnsiTheme="minorHAnsi"/>
              </w:rPr>
            </w:pPr>
            <w:r w:rsidRPr="0019247C">
              <w:rPr>
                <w:rFonts w:asciiTheme="minorHAnsi" w:hAnsiTheme="minorHAnsi"/>
              </w:rPr>
              <w:t>Brith Antonsen, Cato Karpow,</w:t>
            </w:r>
            <w:r w:rsidRPr="003B6F3C">
              <w:rPr>
                <w:rFonts w:asciiTheme="minorHAnsi" w:hAnsiTheme="minorHAnsi"/>
              </w:rPr>
              <w:t xml:space="preserve"> Karina Sandnes, Anne Kristin Modell, Gry Sørlie</w:t>
            </w:r>
          </w:p>
        </w:tc>
      </w:tr>
      <w:tr w:rsidR="00CE231E" w:rsidRPr="005B3C4D" w:rsidTr="003B6F3C">
        <w:tc>
          <w:tcPr>
            <w:tcW w:w="2162" w:type="dxa"/>
          </w:tcPr>
          <w:p w:rsidR="00CE231E" w:rsidRPr="003B6F3C" w:rsidRDefault="00CE231E" w:rsidP="003B6F3C">
            <w:pPr>
              <w:rPr>
                <w:rFonts w:asciiTheme="minorHAnsi" w:hAnsiTheme="minorHAnsi"/>
              </w:rPr>
            </w:pPr>
            <w:r w:rsidRPr="003B6F3C">
              <w:rPr>
                <w:rFonts w:asciiTheme="minorHAnsi" w:hAnsiTheme="minorHAnsi"/>
              </w:rPr>
              <w:t>Gruppe 2</w:t>
            </w:r>
          </w:p>
        </w:tc>
        <w:tc>
          <w:tcPr>
            <w:tcW w:w="2649" w:type="dxa"/>
          </w:tcPr>
          <w:p w:rsidR="00CE231E" w:rsidRPr="003B6F3C" w:rsidRDefault="00CE231E" w:rsidP="003B6F3C">
            <w:pPr>
              <w:rPr>
                <w:rFonts w:asciiTheme="minorHAnsi" w:hAnsiTheme="minorHAnsi"/>
              </w:rPr>
            </w:pPr>
            <w:r w:rsidRPr="003B6F3C">
              <w:rPr>
                <w:rFonts w:asciiTheme="minorHAnsi" w:hAnsiTheme="minorHAnsi"/>
              </w:rPr>
              <w:t>Gullsmed, kjole- og draktsyer</w:t>
            </w:r>
          </w:p>
          <w:p w:rsidR="00CE231E" w:rsidRPr="003B6F3C" w:rsidRDefault="00CE231E" w:rsidP="003B6F3C">
            <w:pPr>
              <w:rPr>
                <w:rFonts w:asciiTheme="minorHAnsi" w:hAnsiTheme="minorHAnsi"/>
              </w:rPr>
            </w:pPr>
          </w:p>
        </w:tc>
        <w:tc>
          <w:tcPr>
            <w:tcW w:w="2357" w:type="dxa"/>
          </w:tcPr>
          <w:p w:rsidR="00CE231E" w:rsidRPr="003B6F3C" w:rsidRDefault="00CE231E" w:rsidP="003B6F3C">
            <w:pPr>
              <w:rPr>
                <w:rFonts w:asciiTheme="minorHAnsi" w:hAnsiTheme="minorHAnsi"/>
              </w:rPr>
            </w:pPr>
            <w:r w:rsidRPr="003B6F3C">
              <w:rPr>
                <w:rFonts w:asciiTheme="minorHAnsi" w:hAnsiTheme="minorHAnsi"/>
              </w:rPr>
              <w:t>Ragnvald Nore</w:t>
            </w:r>
          </w:p>
        </w:tc>
        <w:tc>
          <w:tcPr>
            <w:tcW w:w="1894" w:type="dxa"/>
          </w:tcPr>
          <w:p w:rsidR="00CE231E" w:rsidRPr="003B6F3C" w:rsidRDefault="00CE231E" w:rsidP="003B6F3C">
            <w:pPr>
              <w:rPr>
                <w:rFonts w:asciiTheme="minorHAnsi" w:hAnsiTheme="minorHAnsi"/>
              </w:rPr>
            </w:pPr>
            <w:r w:rsidRPr="003B6F3C">
              <w:rPr>
                <w:rFonts w:asciiTheme="minorHAnsi" w:hAnsiTheme="minorHAnsi"/>
                <w:lang w:val="en-US"/>
              </w:rPr>
              <w:t>Lise Fjeld</w:t>
            </w:r>
          </w:p>
        </w:tc>
      </w:tr>
      <w:tr w:rsidR="00CE231E" w:rsidRPr="005B3C4D" w:rsidTr="003B6F3C">
        <w:tc>
          <w:tcPr>
            <w:tcW w:w="2162" w:type="dxa"/>
          </w:tcPr>
          <w:p w:rsidR="00CE231E" w:rsidRPr="003B6F3C" w:rsidRDefault="00CE231E" w:rsidP="003B6F3C">
            <w:pPr>
              <w:rPr>
                <w:rFonts w:asciiTheme="minorHAnsi" w:hAnsiTheme="minorHAnsi"/>
              </w:rPr>
            </w:pPr>
            <w:r w:rsidRPr="003B6F3C">
              <w:rPr>
                <w:rFonts w:asciiTheme="minorHAnsi" w:hAnsiTheme="minorHAnsi"/>
              </w:rPr>
              <w:t>Gruppe 3</w:t>
            </w:r>
          </w:p>
        </w:tc>
        <w:tc>
          <w:tcPr>
            <w:tcW w:w="2649" w:type="dxa"/>
          </w:tcPr>
          <w:p w:rsidR="00CE231E" w:rsidRPr="003B6F3C" w:rsidRDefault="00CE231E" w:rsidP="003B6F3C">
            <w:pPr>
              <w:rPr>
                <w:rFonts w:asciiTheme="minorHAnsi" w:hAnsiTheme="minorHAnsi"/>
              </w:rPr>
            </w:pPr>
            <w:r w:rsidRPr="003B6F3C">
              <w:rPr>
                <w:rFonts w:asciiTheme="minorHAnsi" w:hAnsiTheme="minorHAnsi"/>
              </w:rPr>
              <w:t>Komposittbåtbygger, møbelsnekker, pianostemmer og pianoteknikk</w:t>
            </w:r>
          </w:p>
          <w:p w:rsidR="00CE231E" w:rsidRPr="003B6F3C" w:rsidRDefault="00CE231E" w:rsidP="003B6F3C">
            <w:pPr>
              <w:rPr>
                <w:rFonts w:asciiTheme="minorHAnsi" w:hAnsiTheme="minorHAnsi"/>
              </w:rPr>
            </w:pPr>
          </w:p>
        </w:tc>
        <w:tc>
          <w:tcPr>
            <w:tcW w:w="2357" w:type="dxa"/>
          </w:tcPr>
          <w:p w:rsidR="00CE231E" w:rsidRPr="003B6F3C" w:rsidRDefault="00CE231E" w:rsidP="003B6F3C">
            <w:pPr>
              <w:rPr>
                <w:rFonts w:asciiTheme="minorHAnsi" w:hAnsiTheme="minorHAnsi"/>
              </w:rPr>
            </w:pPr>
            <w:r w:rsidRPr="003B6F3C">
              <w:rPr>
                <w:rFonts w:asciiTheme="minorHAnsi" w:hAnsiTheme="minorHAnsi"/>
              </w:rPr>
              <w:t>Niels E. Killi</w:t>
            </w:r>
          </w:p>
        </w:tc>
        <w:tc>
          <w:tcPr>
            <w:tcW w:w="1894" w:type="dxa"/>
          </w:tcPr>
          <w:p w:rsidR="00CE231E" w:rsidRPr="003B6F3C" w:rsidRDefault="00CE231E" w:rsidP="003B6F3C">
            <w:pPr>
              <w:rPr>
                <w:rFonts w:asciiTheme="minorHAnsi" w:hAnsiTheme="minorHAnsi"/>
              </w:rPr>
            </w:pPr>
            <w:r w:rsidRPr="003B6F3C">
              <w:rPr>
                <w:rFonts w:asciiTheme="minorHAnsi" w:hAnsiTheme="minorHAnsi"/>
              </w:rPr>
              <w:t>Marianne Monsrud, Øivind Engh</w:t>
            </w:r>
          </w:p>
        </w:tc>
      </w:tr>
      <w:tr w:rsidR="00CE231E" w:rsidRPr="005B3C4D" w:rsidTr="003B6F3C">
        <w:tc>
          <w:tcPr>
            <w:tcW w:w="2162" w:type="dxa"/>
          </w:tcPr>
          <w:p w:rsidR="00CE231E" w:rsidRPr="003B6F3C" w:rsidRDefault="00CE231E" w:rsidP="003B6F3C">
            <w:pPr>
              <w:rPr>
                <w:rFonts w:asciiTheme="minorHAnsi" w:hAnsiTheme="minorHAnsi"/>
              </w:rPr>
            </w:pPr>
            <w:r w:rsidRPr="003B6F3C">
              <w:rPr>
                <w:rFonts w:asciiTheme="minorHAnsi" w:hAnsiTheme="minorHAnsi"/>
              </w:rPr>
              <w:t>Gruppe 4</w:t>
            </w:r>
          </w:p>
        </w:tc>
        <w:tc>
          <w:tcPr>
            <w:tcW w:w="2649" w:type="dxa"/>
          </w:tcPr>
          <w:p w:rsidR="00CE231E" w:rsidRPr="003B6F3C" w:rsidRDefault="00CE231E" w:rsidP="003B6F3C">
            <w:pPr>
              <w:rPr>
                <w:rFonts w:asciiTheme="minorHAnsi" w:hAnsiTheme="minorHAnsi"/>
              </w:rPr>
            </w:pPr>
            <w:r w:rsidRPr="003B6F3C">
              <w:rPr>
                <w:rFonts w:asciiTheme="minorHAnsi" w:hAnsiTheme="minorHAnsi"/>
              </w:rPr>
              <w:t>Profileringsdesign, interiør, utstilling,</w:t>
            </w:r>
          </w:p>
          <w:p w:rsidR="00CE231E" w:rsidRPr="003B6F3C" w:rsidRDefault="00CE231E" w:rsidP="003B6F3C">
            <w:pPr>
              <w:rPr>
                <w:rFonts w:asciiTheme="minorHAnsi" w:hAnsiTheme="minorHAnsi"/>
              </w:rPr>
            </w:pPr>
          </w:p>
        </w:tc>
        <w:tc>
          <w:tcPr>
            <w:tcW w:w="2357" w:type="dxa"/>
          </w:tcPr>
          <w:p w:rsidR="00CE231E" w:rsidRPr="003B6F3C" w:rsidRDefault="00CE231E" w:rsidP="003B6F3C">
            <w:pPr>
              <w:rPr>
                <w:rFonts w:asciiTheme="minorHAnsi" w:hAnsiTheme="minorHAnsi"/>
              </w:rPr>
            </w:pPr>
            <w:r w:rsidRPr="003B6F3C">
              <w:rPr>
                <w:rFonts w:asciiTheme="minorHAnsi" w:hAnsiTheme="minorHAnsi"/>
              </w:rPr>
              <w:t>Gunleik Rostøl</w:t>
            </w:r>
          </w:p>
        </w:tc>
        <w:tc>
          <w:tcPr>
            <w:tcW w:w="1894" w:type="dxa"/>
          </w:tcPr>
          <w:p w:rsidR="00CE231E" w:rsidRPr="003B6F3C" w:rsidRDefault="00CE231E" w:rsidP="003B6F3C">
            <w:pPr>
              <w:rPr>
                <w:rFonts w:asciiTheme="minorHAnsi" w:hAnsiTheme="minorHAnsi"/>
              </w:rPr>
            </w:pPr>
            <w:r w:rsidRPr="003B6F3C">
              <w:rPr>
                <w:rFonts w:asciiTheme="minorHAnsi" w:hAnsiTheme="minorHAnsi"/>
              </w:rPr>
              <w:t>Behov for 1-2 fagpersoner</w:t>
            </w:r>
          </w:p>
        </w:tc>
      </w:tr>
      <w:tr w:rsidR="003B6F3C" w:rsidRPr="005B3C4D" w:rsidTr="003B6F3C">
        <w:tc>
          <w:tcPr>
            <w:tcW w:w="2162" w:type="dxa"/>
          </w:tcPr>
          <w:p w:rsidR="003B6F3C" w:rsidRPr="003B6F3C" w:rsidRDefault="003B6F3C" w:rsidP="003B6F3C">
            <w:pPr>
              <w:rPr>
                <w:rFonts w:asciiTheme="minorHAnsi" w:hAnsiTheme="minorHAnsi"/>
              </w:rPr>
            </w:pPr>
            <w:r w:rsidRPr="003B6F3C">
              <w:rPr>
                <w:rFonts w:asciiTheme="minorHAnsi" w:hAnsiTheme="minorHAnsi"/>
              </w:rPr>
              <w:t>Gruppe 5</w:t>
            </w:r>
          </w:p>
        </w:tc>
        <w:tc>
          <w:tcPr>
            <w:tcW w:w="2649" w:type="dxa"/>
          </w:tcPr>
          <w:p w:rsidR="003B6F3C" w:rsidRPr="003B6F3C" w:rsidRDefault="003B6F3C" w:rsidP="003B6F3C">
            <w:pPr>
              <w:rPr>
                <w:rFonts w:asciiTheme="minorHAnsi" w:hAnsiTheme="minorHAnsi"/>
              </w:rPr>
            </w:pPr>
            <w:r w:rsidRPr="003B6F3C">
              <w:rPr>
                <w:rFonts w:asciiTheme="minorHAnsi" w:hAnsiTheme="minorHAnsi"/>
              </w:rPr>
              <w:t>Små vv fag</w:t>
            </w:r>
          </w:p>
        </w:tc>
        <w:tc>
          <w:tcPr>
            <w:tcW w:w="2357" w:type="dxa"/>
          </w:tcPr>
          <w:p w:rsidR="003B6F3C" w:rsidRPr="003B6F3C" w:rsidRDefault="003B6F3C" w:rsidP="003B6F3C">
            <w:pPr>
              <w:rPr>
                <w:rFonts w:asciiTheme="minorHAnsi" w:hAnsiTheme="minorHAnsi"/>
              </w:rPr>
            </w:pPr>
            <w:r w:rsidRPr="003B6F3C">
              <w:rPr>
                <w:rFonts w:asciiTheme="minorHAnsi" w:hAnsiTheme="minorHAnsi"/>
              </w:rPr>
              <w:t>Solveig T. Grinder</w:t>
            </w:r>
          </w:p>
        </w:tc>
        <w:tc>
          <w:tcPr>
            <w:tcW w:w="1894" w:type="dxa"/>
          </w:tcPr>
          <w:p w:rsidR="003B6F3C" w:rsidRPr="003B6F3C" w:rsidRDefault="003B6F3C" w:rsidP="003B6F3C">
            <w:pPr>
              <w:rPr>
                <w:rFonts w:asciiTheme="minorHAnsi" w:hAnsiTheme="minorHAnsi"/>
              </w:rPr>
            </w:pPr>
            <w:r w:rsidRPr="003B6F3C">
              <w:rPr>
                <w:rFonts w:asciiTheme="minorHAnsi" w:hAnsiTheme="minorHAnsi"/>
              </w:rPr>
              <w:t xml:space="preserve">Behov for 1-2 fagpersoner </w:t>
            </w:r>
          </w:p>
          <w:p w:rsidR="003B6F3C" w:rsidRPr="003B6F3C" w:rsidRDefault="003B6F3C" w:rsidP="003B6F3C">
            <w:pPr>
              <w:rPr>
                <w:rFonts w:asciiTheme="minorHAnsi" w:hAnsiTheme="minorHAnsi"/>
              </w:rPr>
            </w:pPr>
          </w:p>
          <w:p w:rsidR="003B6F3C" w:rsidRPr="003B6F3C" w:rsidRDefault="003B6F3C" w:rsidP="003B6F3C">
            <w:pPr>
              <w:rPr>
                <w:rFonts w:asciiTheme="minorHAnsi" w:hAnsiTheme="minorHAnsi"/>
              </w:rPr>
            </w:pPr>
            <w:r w:rsidRPr="003B6F3C">
              <w:rPr>
                <w:rFonts w:asciiTheme="minorHAnsi" w:hAnsiTheme="minorHAnsi"/>
              </w:rPr>
              <w:t>Ellinor Guttorm Utsi</w:t>
            </w:r>
          </w:p>
        </w:tc>
      </w:tr>
    </w:tbl>
    <w:p w:rsidR="00CE231E" w:rsidRDefault="00CE231E" w:rsidP="00131619">
      <w:pPr>
        <w:rPr>
          <w:rFonts w:ascii="Verdana" w:hAnsi="Verdana"/>
        </w:rPr>
      </w:pPr>
    </w:p>
    <w:p w:rsidR="00CE231E" w:rsidRPr="003B6F3C" w:rsidRDefault="0019247C" w:rsidP="00131619">
      <w:pPr>
        <w:rPr>
          <w:rFonts w:ascii="Verdana" w:hAnsi="Verdana"/>
          <w:b/>
        </w:rPr>
      </w:pPr>
      <w:r>
        <w:rPr>
          <w:rFonts w:ascii="Verdana" w:hAnsi="Verdana"/>
          <w:b/>
        </w:rPr>
        <w:t xml:space="preserve">2. </w:t>
      </w:r>
      <w:r w:rsidR="00CE231E" w:rsidRPr="003B6F3C">
        <w:rPr>
          <w:rFonts w:ascii="Verdana" w:hAnsi="Verdana"/>
          <w:b/>
        </w:rPr>
        <w:t>Gjennomgang av de små verneverdigefagene</w:t>
      </w:r>
      <w:r w:rsidR="004860EC" w:rsidRPr="003B6F3C">
        <w:rPr>
          <w:rFonts w:ascii="Verdana" w:hAnsi="Verdana"/>
          <w:b/>
        </w:rPr>
        <w:t>, fordeling av fag pr rådsmedlem</w:t>
      </w:r>
    </w:p>
    <w:p w:rsidR="00CE231E" w:rsidRDefault="00CE231E" w:rsidP="00131619">
      <w:pPr>
        <w:rPr>
          <w:rFonts w:ascii="Verdana" w:hAnsi="Verdana"/>
        </w:rPr>
      </w:pPr>
    </w:p>
    <w:tbl>
      <w:tblPr>
        <w:tblStyle w:val="Tabellrutenett"/>
        <w:tblW w:w="0" w:type="auto"/>
        <w:tblLayout w:type="fixed"/>
        <w:tblLook w:val="04A0" w:firstRow="1" w:lastRow="0" w:firstColumn="1" w:lastColumn="0" w:noHBand="0" w:noVBand="1"/>
      </w:tblPr>
      <w:tblGrid>
        <w:gridCol w:w="3114"/>
        <w:gridCol w:w="3118"/>
      </w:tblGrid>
      <w:tr w:rsidR="00CE231E" w:rsidTr="004860EC">
        <w:tc>
          <w:tcPr>
            <w:tcW w:w="3114" w:type="dxa"/>
          </w:tcPr>
          <w:p w:rsidR="00CE231E" w:rsidRPr="004860EC" w:rsidRDefault="004860EC" w:rsidP="00131619">
            <w:pPr>
              <w:rPr>
                <w:rFonts w:ascii="Verdana" w:hAnsi="Verdana"/>
              </w:rPr>
            </w:pPr>
            <w:r>
              <w:rPr>
                <w:rFonts w:ascii="Verdana" w:hAnsi="Verdana"/>
              </w:rPr>
              <w:t>B</w:t>
            </w:r>
            <w:r w:rsidR="00BE20DF" w:rsidRPr="004860EC">
              <w:rPr>
                <w:rFonts w:ascii="Verdana" w:hAnsi="Verdana"/>
              </w:rPr>
              <w:t>lyglasshåndverker</w:t>
            </w:r>
          </w:p>
        </w:tc>
        <w:tc>
          <w:tcPr>
            <w:tcW w:w="3118" w:type="dxa"/>
          </w:tcPr>
          <w:p w:rsidR="00CE231E" w:rsidRDefault="00CE231E" w:rsidP="00131619">
            <w:pPr>
              <w:rPr>
                <w:rFonts w:ascii="Verdana" w:hAnsi="Verdana"/>
              </w:rPr>
            </w:pPr>
          </w:p>
        </w:tc>
      </w:tr>
      <w:tr w:rsidR="00CE231E" w:rsidTr="004860EC">
        <w:tc>
          <w:tcPr>
            <w:tcW w:w="3114" w:type="dxa"/>
          </w:tcPr>
          <w:p w:rsidR="00CE231E" w:rsidRPr="004860EC" w:rsidRDefault="004860EC" w:rsidP="00131619">
            <w:pPr>
              <w:rPr>
                <w:rFonts w:ascii="Verdana" w:hAnsi="Verdana"/>
              </w:rPr>
            </w:pPr>
            <w:r>
              <w:rPr>
                <w:rFonts w:ascii="Verdana" w:hAnsi="Verdana"/>
              </w:rPr>
              <w:t>B</w:t>
            </w:r>
            <w:r w:rsidR="00BE20DF" w:rsidRPr="004860EC">
              <w:rPr>
                <w:rFonts w:ascii="Verdana" w:hAnsi="Verdana"/>
              </w:rPr>
              <w:t>unadtilvirker</w:t>
            </w:r>
          </w:p>
        </w:tc>
        <w:tc>
          <w:tcPr>
            <w:tcW w:w="3118" w:type="dxa"/>
          </w:tcPr>
          <w:p w:rsidR="00CE231E" w:rsidRDefault="003B6F3C" w:rsidP="00131619">
            <w:pPr>
              <w:rPr>
                <w:rFonts w:ascii="Verdana" w:hAnsi="Verdana"/>
              </w:rPr>
            </w:pPr>
            <w:r>
              <w:rPr>
                <w:rFonts w:ascii="Verdana" w:hAnsi="Verdana"/>
              </w:rPr>
              <w:t>Anne Kristin</w:t>
            </w:r>
          </w:p>
        </w:tc>
      </w:tr>
      <w:tr w:rsidR="00CE231E" w:rsidTr="004860EC">
        <w:tc>
          <w:tcPr>
            <w:tcW w:w="3114" w:type="dxa"/>
          </w:tcPr>
          <w:p w:rsidR="00CE231E" w:rsidRPr="004860EC" w:rsidRDefault="004860EC" w:rsidP="00131619">
            <w:pPr>
              <w:rPr>
                <w:rFonts w:ascii="Verdana" w:hAnsi="Verdana"/>
              </w:rPr>
            </w:pPr>
            <w:r>
              <w:rPr>
                <w:rFonts w:ascii="Verdana" w:hAnsi="Verdana"/>
              </w:rPr>
              <w:t>B</w:t>
            </w:r>
            <w:r w:rsidR="00BE20DF" w:rsidRPr="004860EC">
              <w:rPr>
                <w:rFonts w:ascii="Verdana" w:hAnsi="Verdana"/>
              </w:rPr>
              <w:t>untmaker</w:t>
            </w:r>
          </w:p>
        </w:tc>
        <w:tc>
          <w:tcPr>
            <w:tcW w:w="3118" w:type="dxa"/>
          </w:tcPr>
          <w:p w:rsidR="00CE231E" w:rsidRDefault="003B6F3C" w:rsidP="00131619">
            <w:pPr>
              <w:rPr>
                <w:rFonts w:ascii="Verdana" w:hAnsi="Verdana"/>
              </w:rPr>
            </w:pPr>
            <w:r>
              <w:rPr>
                <w:rFonts w:ascii="Verdana" w:hAnsi="Verdana"/>
              </w:rPr>
              <w:t>Lise</w:t>
            </w:r>
          </w:p>
        </w:tc>
      </w:tr>
      <w:tr w:rsidR="00CE231E" w:rsidTr="004860EC">
        <w:tc>
          <w:tcPr>
            <w:tcW w:w="3114" w:type="dxa"/>
          </w:tcPr>
          <w:p w:rsidR="00CE231E" w:rsidRPr="004860EC" w:rsidRDefault="004860EC" w:rsidP="00131619">
            <w:pPr>
              <w:rPr>
                <w:rFonts w:ascii="Verdana" w:hAnsi="Verdana"/>
              </w:rPr>
            </w:pPr>
            <w:r>
              <w:rPr>
                <w:rFonts w:ascii="Verdana" w:hAnsi="Verdana"/>
              </w:rPr>
              <w:t>B</w:t>
            </w:r>
            <w:r w:rsidRPr="004860EC">
              <w:rPr>
                <w:rFonts w:ascii="Verdana" w:hAnsi="Verdana"/>
              </w:rPr>
              <w:t>økker</w:t>
            </w:r>
          </w:p>
        </w:tc>
        <w:tc>
          <w:tcPr>
            <w:tcW w:w="3118" w:type="dxa"/>
          </w:tcPr>
          <w:p w:rsidR="00CE231E" w:rsidRDefault="003B6F3C" w:rsidP="00131619">
            <w:pPr>
              <w:rPr>
                <w:rFonts w:ascii="Verdana" w:hAnsi="Verdana"/>
              </w:rPr>
            </w:pPr>
            <w:r>
              <w:rPr>
                <w:rFonts w:ascii="Verdana" w:hAnsi="Verdana"/>
              </w:rPr>
              <w:t>Brith</w:t>
            </w:r>
          </w:p>
        </w:tc>
      </w:tr>
      <w:tr w:rsidR="00CE231E" w:rsidTr="004860EC">
        <w:tc>
          <w:tcPr>
            <w:tcW w:w="3114" w:type="dxa"/>
          </w:tcPr>
          <w:p w:rsidR="00CE231E" w:rsidRPr="0019247C" w:rsidRDefault="00837837" w:rsidP="00131619">
            <w:pPr>
              <w:numPr>
                <w:ilvl w:val="0"/>
                <w:numId w:val="5"/>
              </w:numPr>
              <w:ind w:left="0" w:hanging="225"/>
              <w:rPr>
                <w:rFonts w:asciiTheme="minorHAnsi" w:hAnsiTheme="minorHAnsi"/>
              </w:rPr>
            </w:pPr>
            <w:hyperlink r:id="rId12" w:tgtFrame="_blank" w:history="1">
              <w:r w:rsidR="004860EC">
                <w:rPr>
                  <w:rStyle w:val="Hyperkobling"/>
                  <w:rFonts w:asciiTheme="minorHAnsi" w:hAnsiTheme="minorHAnsi"/>
                  <w:color w:val="auto"/>
                  <w:u w:val="none"/>
                </w:rPr>
                <w:t>B</w:t>
              </w:r>
              <w:r w:rsidR="004860EC" w:rsidRPr="004860EC">
                <w:rPr>
                  <w:rStyle w:val="Hyperkobling"/>
                  <w:rFonts w:asciiTheme="minorHAnsi" w:hAnsiTheme="minorHAnsi"/>
                  <w:color w:val="auto"/>
                  <w:u w:val="none"/>
                </w:rPr>
                <w:t>ørsemaker</w:t>
              </w:r>
            </w:hyperlink>
            <w:r w:rsidR="004860EC" w:rsidRPr="004860EC">
              <w:rPr>
                <w:rFonts w:asciiTheme="minorHAnsi" w:hAnsiTheme="minorHAnsi"/>
              </w:rPr>
              <w:t xml:space="preserve"> </w:t>
            </w:r>
          </w:p>
        </w:tc>
        <w:tc>
          <w:tcPr>
            <w:tcW w:w="3118" w:type="dxa"/>
          </w:tcPr>
          <w:p w:rsidR="00CE231E" w:rsidRDefault="003B6F3C" w:rsidP="00131619">
            <w:pPr>
              <w:rPr>
                <w:rFonts w:ascii="Verdana" w:hAnsi="Verdana"/>
              </w:rPr>
            </w:pPr>
            <w:r>
              <w:rPr>
                <w:rFonts w:ascii="Verdana" w:hAnsi="Verdana"/>
              </w:rPr>
              <w:t>Janne</w:t>
            </w:r>
          </w:p>
        </w:tc>
      </w:tr>
      <w:tr w:rsidR="00CE231E" w:rsidTr="004860EC">
        <w:tc>
          <w:tcPr>
            <w:tcW w:w="3114" w:type="dxa"/>
          </w:tcPr>
          <w:p w:rsidR="00CE231E" w:rsidRPr="0019247C" w:rsidRDefault="00837837" w:rsidP="00131619">
            <w:pPr>
              <w:numPr>
                <w:ilvl w:val="0"/>
                <w:numId w:val="5"/>
              </w:numPr>
              <w:ind w:left="0" w:hanging="225"/>
              <w:rPr>
                <w:rFonts w:asciiTheme="minorHAnsi" w:hAnsiTheme="minorHAnsi"/>
              </w:rPr>
            </w:pPr>
            <w:hyperlink r:id="rId13" w:tgtFrame="_blank" w:history="1">
              <w:r w:rsidR="004860EC">
                <w:rPr>
                  <w:rStyle w:val="Hyperkobling"/>
                  <w:rFonts w:asciiTheme="minorHAnsi" w:hAnsiTheme="minorHAnsi"/>
                  <w:color w:val="auto"/>
                  <w:u w:val="none"/>
                </w:rPr>
                <w:t>F</w:t>
              </w:r>
              <w:r w:rsidR="004860EC" w:rsidRPr="004860EC">
                <w:rPr>
                  <w:rStyle w:val="Hyperkobling"/>
                  <w:rFonts w:asciiTheme="minorHAnsi" w:hAnsiTheme="minorHAnsi"/>
                  <w:color w:val="auto"/>
                  <w:u w:val="none"/>
                </w:rPr>
                <w:t>iligranssølvsmed</w:t>
              </w:r>
            </w:hyperlink>
            <w:r w:rsidR="004860EC" w:rsidRPr="004860EC">
              <w:rPr>
                <w:rFonts w:asciiTheme="minorHAnsi" w:hAnsiTheme="minorHAnsi"/>
              </w:rPr>
              <w:t xml:space="preserve"> </w:t>
            </w:r>
          </w:p>
        </w:tc>
        <w:tc>
          <w:tcPr>
            <w:tcW w:w="3118" w:type="dxa"/>
          </w:tcPr>
          <w:p w:rsidR="00CE231E" w:rsidRDefault="003B6F3C" w:rsidP="00131619">
            <w:pPr>
              <w:rPr>
                <w:rFonts w:ascii="Verdana" w:hAnsi="Verdana"/>
              </w:rPr>
            </w:pPr>
            <w:r>
              <w:rPr>
                <w:rFonts w:ascii="Verdana" w:hAnsi="Verdana"/>
              </w:rPr>
              <w:t>Ragnvald</w:t>
            </w:r>
          </w:p>
        </w:tc>
      </w:tr>
      <w:tr w:rsidR="00CE231E" w:rsidTr="004860EC">
        <w:tc>
          <w:tcPr>
            <w:tcW w:w="3114" w:type="dxa"/>
          </w:tcPr>
          <w:p w:rsidR="00CE231E" w:rsidRPr="0019247C" w:rsidRDefault="00837837" w:rsidP="00131619">
            <w:pPr>
              <w:numPr>
                <w:ilvl w:val="0"/>
                <w:numId w:val="5"/>
              </w:numPr>
              <w:ind w:left="0" w:hanging="225"/>
              <w:rPr>
                <w:rFonts w:asciiTheme="minorHAnsi" w:hAnsiTheme="minorHAnsi"/>
              </w:rPr>
            </w:pPr>
            <w:hyperlink r:id="rId14" w:tgtFrame="_blank" w:history="1">
              <w:r w:rsidR="004860EC">
                <w:rPr>
                  <w:rStyle w:val="Hyperkobling"/>
                  <w:rFonts w:asciiTheme="minorHAnsi" w:hAnsiTheme="minorHAnsi"/>
                  <w:color w:val="auto"/>
                  <w:u w:val="none"/>
                </w:rPr>
                <w:t>F</w:t>
              </w:r>
              <w:r w:rsidR="004860EC" w:rsidRPr="004860EC">
                <w:rPr>
                  <w:rStyle w:val="Hyperkobling"/>
                  <w:rFonts w:asciiTheme="minorHAnsi" w:hAnsiTheme="minorHAnsi"/>
                  <w:color w:val="auto"/>
                  <w:u w:val="none"/>
                </w:rPr>
                <w:t>orgyller</w:t>
              </w:r>
            </w:hyperlink>
            <w:r w:rsidR="004860EC" w:rsidRPr="004860EC">
              <w:rPr>
                <w:rFonts w:asciiTheme="minorHAnsi" w:hAnsiTheme="minorHAnsi"/>
              </w:rPr>
              <w:t xml:space="preserve"> </w:t>
            </w:r>
          </w:p>
        </w:tc>
        <w:tc>
          <w:tcPr>
            <w:tcW w:w="3118" w:type="dxa"/>
          </w:tcPr>
          <w:p w:rsidR="00CE231E" w:rsidRDefault="00CE231E" w:rsidP="00131619">
            <w:pPr>
              <w:rPr>
                <w:rFonts w:ascii="Verdana" w:hAnsi="Verdana"/>
              </w:rPr>
            </w:pPr>
          </w:p>
        </w:tc>
      </w:tr>
      <w:tr w:rsidR="00CE231E" w:rsidTr="004860EC">
        <w:tc>
          <w:tcPr>
            <w:tcW w:w="3114" w:type="dxa"/>
          </w:tcPr>
          <w:p w:rsidR="00CE231E" w:rsidRPr="004860EC" w:rsidRDefault="00837837" w:rsidP="00131619">
            <w:pPr>
              <w:rPr>
                <w:rFonts w:asciiTheme="minorHAnsi" w:hAnsiTheme="minorHAnsi"/>
              </w:rPr>
            </w:pPr>
            <w:hyperlink r:id="rId15" w:tgtFrame="_blank" w:history="1">
              <w:r w:rsidR="004860EC">
                <w:rPr>
                  <w:rStyle w:val="Hyperkobling"/>
                  <w:rFonts w:asciiTheme="minorHAnsi" w:hAnsiTheme="minorHAnsi"/>
                  <w:color w:val="auto"/>
                  <w:u w:val="none"/>
                </w:rPr>
                <w:t>G</w:t>
              </w:r>
              <w:r w:rsidR="004860EC" w:rsidRPr="004860EC">
                <w:rPr>
                  <w:rStyle w:val="Hyperkobling"/>
                  <w:rFonts w:asciiTheme="minorHAnsi" w:hAnsiTheme="minorHAnsi"/>
                  <w:color w:val="auto"/>
                  <w:u w:val="none"/>
                </w:rPr>
                <w:t>ipsmaker</w:t>
              </w:r>
            </w:hyperlink>
          </w:p>
        </w:tc>
        <w:tc>
          <w:tcPr>
            <w:tcW w:w="3118" w:type="dxa"/>
          </w:tcPr>
          <w:p w:rsidR="00CE231E" w:rsidRDefault="00CE231E" w:rsidP="00131619">
            <w:pPr>
              <w:rPr>
                <w:rFonts w:ascii="Verdana" w:hAnsi="Verdana"/>
              </w:rPr>
            </w:pPr>
          </w:p>
        </w:tc>
      </w:tr>
      <w:tr w:rsidR="00CE231E" w:rsidTr="004860EC">
        <w:tc>
          <w:tcPr>
            <w:tcW w:w="3114" w:type="dxa"/>
          </w:tcPr>
          <w:p w:rsidR="00CE231E" w:rsidRPr="0019247C" w:rsidRDefault="00837837" w:rsidP="00131619">
            <w:pPr>
              <w:numPr>
                <w:ilvl w:val="0"/>
                <w:numId w:val="5"/>
              </w:numPr>
              <w:ind w:left="0" w:hanging="225"/>
              <w:rPr>
                <w:rFonts w:asciiTheme="minorHAnsi" w:hAnsiTheme="minorHAnsi"/>
              </w:rPr>
            </w:pPr>
            <w:hyperlink r:id="rId16" w:history="1">
              <w:r w:rsidR="004860EC">
                <w:rPr>
                  <w:rStyle w:val="Hyperkobling"/>
                  <w:rFonts w:asciiTheme="minorHAnsi" w:hAnsiTheme="minorHAnsi"/>
                  <w:color w:val="auto"/>
                  <w:u w:val="none"/>
                </w:rPr>
                <w:t>G</w:t>
              </w:r>
              <w:r w:rsidR="004860EC" w:rsidRPr="004860EC">
                <w:rPr>
                  <w:rStyle w:val="Hyperkobling"/>
                  <w:rFonts w:asciiTheme="minorHAnsi" w:hAnsiTheme="minorHAnsi"/>
                  <w:color w:val="auto"/>
                  <w:u w:val="none"/>
                </w:rPr>
                <w:t>jørtler</w:t>
              </w:r>
            </w:hyperlink>
            <w:r w:rsidR="004860EC" w:rsidRPr="004860EC">
              <w:rPr>
                <w:rFonts w:asciiTheme="minorHAnsi" w:hAnsiTheme="minorHAnsi"/>
              </w:rPr>
              <w:t xml:space="preserve"> </w:t>
            </w:r>
          </w:p>
        </w:tc>
        <w:tc>
          <w:tcPr>
            <w:tcW w:w="3118" w:type="dxa"/>
          </w:tcPr>
          <w:p w:rsidR="00CE231E" w:rsidRDefault="00CE231E" w:rsidP="00131619">
            <w:pPr>
              <w:rPr>
                <w:rFonts w:ascii="Verdana" w:hAnsi="Verdana"/>
              </w:rPr>
            </w:pPr>
          </w:p>
        </w:tc>
      </w:tr>
      <w:tr w:rsidR="003B6F3C" w:rsidTr="004860EC">
        <w:tc>
          <w:tcPr>
            <w:tcW w:w="3114" w:type="dxa"/>
          </w:tcPr>
          <w:p w:rsidR="003B6F3C" w:rsidRPr="004860EC" w:rsidRDefault="003B6F3C" w:rsidP="003B6F3C">
            <w:pPr>
              <w:rPr>
                <w:rFonts w:asciiTheme="minorHAnsi" w:hAnsiTheme="minorHAnsi"/>
              </w:rPr>
            </w:pPr>
            <w:r>
              <w:rPr>
                <w:rFonts w:asciiTheme="minorHAnsi" w:hAnsiTheme="minorHAnsi"/>
              </w:rPr>
              <w:t>Glasshåndverker</w:t>
            </w:r>
          </w:p>
        </w:tc>
        <w:tc>
          <w:tcPr>
            <w:tcW w:w="3118" w:type="dxa"/>
          </w:tcPr>
          <w:p w:rsidR="003B6F3C" w:rsidRDefault="003B6F3C" w:rsidP="003B6F3C">
            <w:pPr>
              <w:rPr>
                <w:rFonts w:ascii="Verdana" w:hAnsi="Verdana"/>
              </w:rPr>
            </w:pPr>
          </w:p>
        </w:tc>
      </w:tr>
      <w:tr w:rsidR="003B6F3C" w:rsidTr="004860EC">
        <w:tc>
          <w:tcPr>
            <w:tcW w:w="3114" w:type="dxa"/>
          </w:tcPr>
          <w:p w:rsidR="003B6F3C" w:rsidRPr="0019247C" w:rsidRDefault="00837837" w:rsidP="003B6F3C">
            <w:pPr>
              <w:numPr>
                <w:ilvl w:val="0"/>
                <w:numId w:val="5"/>
              </w:numPr>
              <w:ind w:left="0" w:hanging="225"/>
              <w:rPr>
                <w:rFonts w:asciiTheme="minorHAnsi" w:hAnsiTheme="minorHAnsi"/>
              </w:rPr>
            </w:pPr>
            <w:hyperlink r:id="rId17" w:tgtFrame="_blank" w:history="1">
              <w:r w:rsidR="003B6F3C">
                <w:rPr>
                  <w:rStyle w:val="Hyperkobling"/>
                  <w:rFonts w:asciiTheme="minorHAnsi" w:hAnsiTheme="minorHAnsi"/>
                  <w:color w:val="auto"/>
                  <w:u w:val="none"/>
                </w:rPr>
                <w:t>G</w:t>
              </w:r>
              <w:r w:rsidR="003B6F3C" w:rsidRPr="004860EC">
                <w:rPr>
                  <w:rStyle w:val="Hyperkobling"/>
                  <w:rFonts w:asciiTheme="minorHAnsi" w:hAnsiTheme="minorHAnsi"/>
                  <w:color w:val="auto"/>
                  <w:u w:val="none"/>
                </w:rPr>
                <w:t>ravør</w:t>
              </w:r>
            </w:hyperlink>
            <w:r w:rsidR="003B6F3C" w:rsidRPr="004860EC">
              <w:rPr>
                <w:rFonts w:asciiTheme="minorHAnsi" w:hAnsiTheme="minorHAnsi"/>
              </w:rPr>
              <w:t xml:space="preserve"> </w:t>
            </w:r>
          </w:p>
        </w:tc>
        <w:tc>
          <w:tcPr>
            <w:tcW w:w="3118" w:type="dxa"/>
          </w:tcPr>
          <w:p w:rsidR="003B6F3C" w:rsidRDefault="003B6F3C" w:rsidP="003B6F3C">
            <w:pPr>
              <w:rPr>
                <w:rFonts w:ascii="Verdana" w:hAnsi="Verdana"/>
              </w:rPr>
            </w:pPr>
            <w:r>
              <w:rPr>
                <w:rFonts w:ascii="Verdana" w:hAnsi="Verdana"/>
              </w:rPr>
              <w:t>Ragnvald</w:t>
            </w:r>
          </w:p>
        </w:tc>
      </w:tr>
      <w:tr w:rsidR="003B6F3C" w:rsidTr="004860EC">
        <w:tc>
          <w:tcPr>
            <w:tcW w:w="3114" w:type="dxa"/>
          </w:tcPr>
          <w:p w:rsidR="003B6F3C" w:rsidRPr="0019247C" w:rsidRDefault="00837837" w:rsidP="003B6F3C">
            <w:pPr>
              <w:numPr>
                <w:ilvl w:val="0"/>
                <w:numId w:val="5"/>
              </w:numPr>
              <w:ind w:left="0" w:hanging="225"/>
              <w:rPr>
                <w:rFonts w:asciiTheme="minorHAnsi" w:hAnsiTheme="minorHAnsi"/>
              </w:rPr>
            </w:pPr>
            <w:hyperlink r:id="rId18" w:tgtFrame="_blank" w:history="1">
              <w:r w:rsidR="003B6F3C">
                <w:rPr>
                  <w:rStyle w:val="Hyperkobling"/>
                  <w:rFonts w:asciiTheme="minorHAnsi" w:hAnsiTheme="minorHAnsi"/>
                  <w:color w:val="auto"/>
                  <w:u w:val="none"/>
                </w:rPr>
                <w:t>H</w:t>
              </w:r>
              <w:r w:rsidR="003B6F3C" w:rsidRPr="004860EC">
                <w:rPr>
                  <w:rStyle w:val="Hyperkobling"/>
                  <w:rFonts w:asciiTheme="minorHAnsi" w:hAnsiTheme="minorHAnsi"/>
                  <w:color w:val="auto"/>
                  <w:u w:val="none"/>
                </w:rPr>
                <w:t>erreskredder</w:t>
              </w:r>
            </w:hyperlink>
            <w:r w:rsidR="003B6F3C" w:rsidRPr="004860EC">
              <w:rPr>
                <w:rFonts w:asciiTheme="minorHAnsi" w:hAnsiTheme="minorHAnsi"/>
              </w:rPr>
              <w:t xml:space="preserve"> </w:t>
            </w:r>
          </w:p>
        </w:tc>
        <w:tc>
          <w:tcPr>
            <w:tcW w:w="3118" w:type="dxa"/>
          </w:tcPr>
          <w:p w:rsidR="003B6F3C" w:rsidRDefault="003B6F3C" w:rsidP="003B6F3C">
            <w:pPr>
              <w:rPr>
                <w:rFonts w:ascii="Verdana" w:hAnsi="Verdana"/>
              </w:rPr>
            </w:pPr>
            <w:r>
              <w:rPr>
                <w:rFonts w:ascii="Verdana" w:hAnsi="Verdana"/>
              </w:rPr>
              <w:t>Anne Kristin, Lise</w:t>
            </w:r>
          </w:p>
        </w:tc>
      </w:tr>
      <w:tr w:rsidR="003B6F3C" w:rsidTr="004860EC">
        <w:tc>
          <w:tcPr>
            <w:tcW w:w="3114" w:type="dxa"/>
          </w:tcPr>
          <w:p w:rsidR="003B6F3C" w:rsidRPr="004860EC" w:rsidRDefault="00837837" w:rsidP="003B6F3C">
            <w:pPr>
              <w:rPr>
                <w:rFonts w:asciiTheme="minorHAnsi" w:hAnsiTheme="minorHAnsi"/>
              </w:rPr>
            </w:pPr>
            <w:hyperlink r:id="rId19" w:tgtFrame="_blank" w:history="1">
              <w:r w:rsidR="003B6F3C">
                <w:rPr>
                  <w:rStyle w:val="Hyperkobling"/>
                  <w:rFonts w:asciiTheme="minorHAnsi" w:hAnsiTheme="minorHAnsi"/>
                  <w:color w:val="auto"/>
                  <w:u w:val="none"/>
                </w:rPr>
                <w:t>H</w:t>
              </w:r>
              <w:r w:rsidR="003B6F3C" w:rsidRPr="004860EC">
                <w:rPr>
                  <w:rStyle w:val="Hyperkobling"/>
                  <w:rFonts w:asciiTheme="minorHAnsi" w:hAnsiTheme="minorHAnsi"/>
                  <w:color w:val="auto"/>
                  <w:u w:val="none"/>
                </w:rPr>
                <w:t>orn-, bein- og metallduodjár</w:t>
              </w:r>
            </w:hyperlink>
            <w:r w:rsidR="003B6F3C" w:rsidRPr="004860EC">
              <w:rPr>
                <w:rFonts w:asciiTheme="minorHAnsi" w:hAnsiTheme="minorHAnsi"/>
              </w:rPr>
              <w:t> </w:t>
            </w:r>
          </w:p>
        </w:tc>
        <w:tc>
          <w:tcPr>
            <w:tcW w:w="3118" w:type="dxa"/>
          </w:tcPr>
          <w:p w:rsidR="003B6F3C" w:rsidRDefault="003B6F3C" w:rsidP="003B6F3C">
            <w:pPr>
              <w:rPr>
                <w:rFonts w:ascii="Verdana" w:hAnsi="Verdana"/>
              </w:rPr>
            </w:pPr>
            <w:r>
              <w:rPr>
                <w:rFonts w:ascii="Verdana" w:hAnsi="Verdana"/>
              </w:rPr>
              <w:t>Ellinor</w:t>
            </w:r>
          </w:p>
        </w:tc>
      </w:tr>
      <w:tr w:rsidR="003B6F3C" w:rsidTr="004860EC">
        <w:tc>
          <w:tcPr>
            <w:tcW w:w="3114" w:type="dxa"/>
          </w:tcPr>
          <w:p w:rsidR="003B6F3C" w:rsidRPr="004860EC" w:rsidRDefault="00837837" w:rsidP="003B6F3C">
            <w:pPr>
              <w:numPr>
                <w:ilvl w:val="0"/>
                <w:numId w:val="6"/>
              </w:numPr>
              <w:ind w:left="0" w:hanging="225"/>
              <w:rPr>
                <w:rFonts w:asciiTheme="minorHAnsi" w:hAnsiTheme="minorHAnsi"/>
              </w:rPr>
            </w:pPr>
            <w:hyperlink r:id="rId20" w:tgtFrame="_blank" w:history="1">
              <w:r w:rsidR="003B6F3C">
                <w:rPr>
                  <w:rStyle w:val="Hyperkobling"/>
                  <w:rFonts w:asciiTheme="minorHAnsi" w:hAnsiTheme="minorHAnsi"/>
                  <w:color w:val="auto"/>
                  <w:u w:val="none"/>
                </w:rPr>
                <w:t>H</w:t>
              </w:r>
              <w:r w:rsidR="003B6F3C" w:rsidRPr="004860EC">
                <w:rPr>
                  <w:rStyle w:val="Hyperkobling"/>
                  <w:rFonts w:asciiTheme="minorHAnsi" w:hAnsiTheme="minorHAnsi"/>
                  <w:color w:val="auto"/>
                  <w:u w:val="none"/>
                </w:rPr>
                <w:t>åndbokbinder</w:t>
              </w:r>
            </w:hyperlink>
            <w:r w:rsidR="003B6F3C" w:rsidRPr="004860EC">
              <w:rPr>
                <w:rFonts w:asciiTheme="minorHAnsi" w:hAnsiTheme="minorHAnsi"/>
              </w:rPr>
              <w:t xml:space="preserve"> </w:t>
            </w:r>
          </w:p>
          <w:p w:rsidR="003B6F3C" w:rsidRPr="004860EC" w:rsidRDefault="003B6F3C" w:rsidP="003B6F3C">
            <w:pPr>
              <w:rPr>
                <w:rFonts w:asciiTheme="minorHAnsi" w:hAnsiTheme="minorHAnsi"/>
              </w:rPr>
            </w:pPr>
          </w:p>
        </w:tc>
        <w:tc>
          <w:tcPr>
            <w:tcW w:w="3118" w:type="dxa"/>
          </w:tcPr>
          <w:p w:rsidR="003B6F3C" w:rsidRDefault="003B6F3C" w:rsidP="003B6F3C">
            <w:pPr>
              <w:rPr>
                <w:rFonts w:ascii="Verdana" w:hAnsi="Verdana"/>
              </w:rPr>
            </w:pPr>
            <w:r>
              <w:rPr>
                <w:rFonts w:ascii="Verdana" w:hAnsi="Verdana"/>
              </w:rPr>
              <w:t>Niels</w:t>
            </w:r>
          </w:p>
        </w:tc>
      </w:tr>
      <w:tr w:rsidR="003B6F3C" w:rsidTr="004860EC">
        <w:tc>
          <w:tcPr>
            <w:tcW w:w="3114" w:type="dxa"/>
          </w:tcPr>
          <w:p w:rsidR="003B6F3C" w:rsidRPr="0019247C" w:rsidRDefault="00837837" w:rsidP="003B6F3C">
            <w:pPr>
              <w:numPr>
                <w:ilvl w:val="0"/>
                <w:numId w:val="6"/>
              </w:numPr>
              <w:ind w:left="0" w:hanging="225"/>
              <w:rPr>
                <w:rFonts w:asciiTheme="minorHAnsi" w:hAnsiTheme="minorHAnsi"/>
              </w:rPr>
            </w:pPr>
            <w:hyperlink r:id="rId21" w:tgtFrame="_blank" w:history="1">
              <w:r w:rsidR="003B6F3C">
                <w:rPr>
                  <w:rStyle w:val="Hyperkobling"/>
                  <w:rFonts w:asciiTheme="minorHAnsi" w:hAnsiTheme="minorHAnsi"/>
                  <w:color w:val="auto"/>
                  <w:u w:val="none"/>
                </w:rPr>
                <w:t>H</w:t>
              </w:r>
              <w:r w:rsidR="003B6F3C" w:rsidRPr="004860EC">
                <w:rPr>
                  <w:rStyle w:val="Hyperkobling"/>
                  <w:rFonts w:asciiTheme="minorHAnsi" w:hAnsiTheme="minorHAnsi"/>
                  <w:color w:val="auto"/>
                  <w:u w:val="none"/>
                </w:rPr>
                <w:t>åndvever</w:t>
              </w:r>
            </w:hyperlink>
            <w:r w:rsidR="003B6F3C" w:rsidRPr="004860EC">
              <w:rPr>
                <w:rFonts w:asciiTheme="minorHAnsi" w:hAnsiTheme="minorHAnsi"/>
              </w:rPr>
              <w:t xml:space="preserve"> </w:t>
            </w:r>
          </w:p>
        </w:tc>
        <w:tc>
          <w:tcPr>
            <w:tcW w:w="3118" w:type="dxa"/>
          </w:tcPr>
          <w:p w:rsidR="003B6F3C" w:rsidRDefault="003B6F3C" w:rsidP="003B6F3C">
            <w:pPr>
              <w:rPr>
                <w:rFonts w:ascii="Verdana" w:hAnsi="Verdana"/>
              </w:rPr>
            </w:pPr>
            <w:r>
              <w:rPr>
                <w:rFonts w:ascii="Verdana" w:hAnsi="Verdana"/>
              </w:rPr>
              <w:t>Anne Kristin</w:t>
            </w:r>
          </w:p>
        </w:tc>
      </w:tr>
      <w:tr w:rsidR="003B6F3C" w:rsidTr="004860EC">
        <w:tc>
          <w:tcPr>
            <w:tcW w:w="3114" w:type="dxa"/>
          </w:tcPr>
          <w:p w:rsidR="003B6F3C" w:rsidRPr="004860EC" w:rsidRDefault="00837837" w:rsidP="003B6F3C">
            <w:pPr>
              <w:rPr>
                <w:rFonts w:asciiTheme="minorHAnsi" w:hAnsiTheme="minorHAnsi"/>
              </w:rPr>
            </w:pPr>
            <w:hyperlink r:id="rId22" w:tgtFrame="_blank" w:history="1">
              <w:r w:rsidR="003B6F3C">
                <w:rPr>
                  <w:rStyle w:val="Hyperkobling"/>
                  <w:rFonts w:asciiTheme="minorHAnsi" w:hAnsiTheme="minorHAnsi"/>
                  <w:color w:val="auto"/>
                  <w:u w:val="none"/>
                </w:rPr>
                <w:t>K</w:t>
              </w:r>
              <w:r w:rsidR="003B6F3C" w:rsidRPr="004860EC">
                <w:rPr>
                  <w:rStyle w:val="Hyperkobling"/>
                  <w:rFonts w:asciiTheme="minorHAnsi" w:hAnsiTheme="minorHAnsi"/>
                  <w:color w:val="auto"/>
                  <w:u w:val="none"/>
                </w:rPr>
                <w:t>eramiker </w:t>
              </w:r>
            </w:hyperlink>
          </w:p>
        </w:tc>
        <w:tc>
          <w:tcPr>
            <w:tcW w:w="3118" w:type="dxa"/>
          </w:tcPr>
          <w:p w:rsidR="003B6F3C" w:rsidRDefault="003B6F3C" w:rsidP="003B6F3C">
            <w:pPr>
              <w:rPr>
                <w:rFonts w:ascii="Verdana" w:hAnsi="Verdana"/>
              </w:rPr>
            </w:pPr>
          </w:p>
        </w:tc>
      </w:tr>
      <w:tr w:rsidR="003B6F3C" w:rsidTr="004860EC">
        <w:tc>
          <w:tcPr>
            <w:tcW w:w="3114" w:type="dxa"/>
          </w:tcPr>
          <w:p w:rsidR="003B6F3C" w:rsidRPr="004860EC" w:rsidRDefault="00837837" w:rsidP="003B6F3C">
            <w:pPr>
              <w:rPr>
                <w:rFonts w:asciiTheme="minorHAnsi" w:hAnsiTheme="minorHAnsi"/>
              </w:rPr>
            </w:pPr>
            <w:hyperlink r:id="rId23" w:tgtFrame="_blank" w:history="1">
              <w:r w:rsidR="003B6F3C">
                <w:rPr>
                  <w:rStyle w:val="Hyperkobling"/>
                  <w:rFonts w:asciiTheme="minorHAnsi" w:hAnsiTheme="minorHAnsi"/>
                  <w:color w:val="auto"/>
                  <w:u w:val="none"/>
                </w:rPr>
                <w:t>K</w:t>
              </w:r>
              <w:r w:rsidR="003B6F3C" w:rsidRPr="004860EC">
                <w:rPr>
                  <w:rStyle w:val="Hyperkobling"/>
                  <w:rFonts w:asciiTheme="minorHAnsi" w:hAnsiTheme="minorHAnsi"/>
                  <w:color w:val="auto"/>
                  <w:u w:val="none"/>
                </w:rPr>
                <w:t>ostymesyer</w:t>
              </w:r>
            </w:hyperlink>
          </w:p>
        </w:tc>
        <w:tc>
          <w:tcPr>
            <w:tcW w:w="3118" w:type="dxa"/>
          </w:tcPr>
          <w:p w:rsidR="003B6F3C" w:rsidRDefault="003B6F3C" w:rsidP="003B6F3C">
            <w:pPr>
              <w:rPr>
                <w:rFonts w:ascii="Verdana" w:hAnsi="Verdana"/>
              </w:rPr>
            </w:pPr>
            <w:r>
              <w:rPr>
                <w:rFonts w:ascii="Verdana" w:hAnsi="Verdana"/>
              </w:rPr>
              <w:t>Lise</w:t>
            </w:r>
          </w:p>
        </w:tc>
      </w:tr>
      <w:tr w:rsidR="003B6F3C" w:rsidTr="004860EC">
        <w:tc>
          <w:tcPr>
            <w:tcW w:w="3114" w:type="dxa"/>
          </w:tcPr>
          <w:p w:rsidR="003B6F3C" w:rsidRPr="0019247C" w:rsidRDefault="00837837" w:rsidP="003B6F3C">
            <w:pPr>
              <w:numPr>
                <w:ilvl w:val="0"/>
                <w:numId w:val="6"/>
              </w:numPr>
              <w:ind w:left="0" w:hanging="225"/>
              <w:rPr>
                <w:rFonts w:asciiTheme="minorHAnsi" w:hAnsiTheme="minorHAnsi"/>
              </w:rPr>
            </w:pPr>
            <w:hyperlink r:id="rId24" w:history="1">
              <w:r w:rsidR="003B6F3C">
                <w:rPr>
                  <w:rStyle w:val="Hyperkobling"/>
                  <w:rFonts w:asciiTheme="minorHAnsi" w:hAnsiTheme="minorHAnsi"/>
                  <w:color w:val="auto"/>
                  <w:u w:val="none"/>
                </w:rPr>
                <w:t>K</w:t>
              </w:r>
              <w:r w:rsidR="003B6F3C" w:rsidRPr="004860EC">
                <w:rPr>
                  <w:rStyle w:val="Hyperkobling"/>
                  <w:rFonts w:asciiTheme="minorHAnsi" w:hAnsiTheme="minorHAnsi"/>
                  <w:color w:val="auto"/>
                  <w:u w:val="none"/>
                </w:rPr>
                <w:t>urvmaker</w:t>
              </w:r>
            </w:hyperlink>
            <w:r w:rsidR="003B6F3C" w:rsidRPr="004860EC">
              <w:rPr>
                <w:rFonts w:asciiTheme="minorHAnsi" w:hAnsiTheme="minorHAnsi"/>
              </w:rPr>
              <w:t xml:space="preserve"> </w:t>
            </w:r>
          </w:p>
        </w:tc>
        <w:tc>
          <w:tcPr>
            <w:tcW w:w="3118" w:type="dxa"/>
          </w:tcPr>
          <w:p w:rsidR="003B6F3C" w:rsidRDefault="003B6F3C" w:rsidP="003B6F3C">
            <w:pPr>
              <w:rPr>
                <w:rFonts w:ascii="Verdana" w:hAnsi="Verdana"/>
              </w:rPr>
            </w:pPr>
          </w:p>
        </w:tc>
      </w:tr>
      <w:tr w:rsidR="003B6F3C" w:rsidTr="004860EC">
        <w:tc>
          <w:tcPr>
            <w:tcW w:w="3114" w:type="dxa"/>
          </w:tcPr>
          <w:p w:rsidR="003B6F3C" w:rsidRPr="0019247C" w:rsidRDefault="00837837" w:rsidP="003B6F3C">
            <w:pPr>
              <w:numPr>
                <w:ilvl w:val="0"/>
                <w:numId w:val="6"/>
              </w:numPr>
              <w:ind w:left="0" w:hanging="225"/>
              <w:rPr>
                <w:rFonts w:asciiTheme="minorHAnsi" w:hAnsiTheme="minorHAnsi"/>
              </w:rPr>
            </w:pPr>
            <w:hyperlink r:id="rId25" w:tgtFrame="_blank" w:history="1">
              <w:r w:rsidR="003B6F3C">
                <w:rPr>
                  <w:rStyle w:val="Hyperkobling"/>
                  <w:rFonts w:asciiTheme="minorHAnsi" w:hAnsiTheme="minorHAnsi"/>
                  <w:color w:val="auto"/>
                  <w:u w:val="none"/>
                </w:rPr>
                <w:t>M</w:t>
              </w:r>
              <w:r w:rsidR="003B6F3C" w:rsidRPr="004860EC">
                <w:rPr>
                  <w:rStyle w:val="Hyperkobling"/>
                  <w:rFonts w:asciiTheme="minorHAnsi" w:hAnsiTheme="minorHAnsi"/>
                  <w:color w:val="auto"/>
                  <w:u w:val="none"/>
                </w:rPr>
                <w:t>askør- og parykkmaker</w:t>
              </w:r>
            </w:hyperlink>
            <w:r w:rsidR="003B6F3C" w:rsidRPr="004860EC">
              <w:rPr>
                <w:rFonts w:asciiTheme="minorHAnsi" w:hAnsiTheme="minorHAnsi"/>
              </w:rPr>
              <w:t xml:space="preserve"> </w:t>
            </w:r>
          </w:p>
        </w:tc>
        <w:tc>
          <w:tcPr>
            <w:tcW w:w="3118" w:type="dxa"/>
          </w:tcPr>
          <w:p w:rsidR="003B6F3C" w:rsidRDefault="003B6F3C" w:rsidP="003B6F3C">
            <w:pPr>
              <w:rPr>
                <w:rFonts w:ascii="Verdana" w:hAnsi="Verdana"/>
              </w:rPr>
            </w:pPr>
            <w:r>
              <w:rPr>
                <w:rFonts w:ascii="Verdana" w:hAnsi="Verdana"/>
              </w:rPr>
              <w:t>Brith</w:t>
            </w:r>
          </w:p>
        </w:tc>
      </w:tr>
      <w:tr w:rsidR="003B6F3C" w:rsidTr="004860EC">
        <w:tc>
          <w:tcPr>
            <w:tcW w:w="3114" w:type="dxa"/>
          </w:tcPr>
          <w:p w:rsidR="003B6F3C" w:rsidRPr="0019247C" w:rsidRDefault="00837837" w:rsidP="003B6F3C">
            <w:pPr>
              <w:numPr>
                <w:ilvl w:val="0"/>
                <w:numId w:val="6"/>
              </w:numPr>
              <w:ind w:left="0" w:hanging="225"/>
              <w:rPr>
                <w:rFonts w:asciiTheme="minorHAnsi" w:hAnsiTheme="minorHAnsi"/>
              </w:rPr>
            </w:pPr>
            <w:hyperlink r:id="rId26" w:tgtFrame="_blank" w:history="1">
              <w:r w:rsidR="003B6F3C">
                <w:rPr>
                  <w:rStyle w:val="Hyperkobling"/>
                  <w:rFonts w:asciiTheme="minorHAnsi" w:hAnsiTheme="minorHAnsi"/>
                  <w:color w:val="auto"/>
                  <w:u w:val="none"/>
                </w:rPr>
                <w:t>M</w:t>
              </w:r>
              <w:r w:rsidR="003B6F3C" w:rsidRPr="004860EC">
                <w:rPr>
                  <w:rStyle w:val="Hyperkobling"/>
                  <w:rFonts w:asciiTheme="minorHAnsi" w:hAnsiTheme="minorHAnsi"/>
                  <w:color w:val="auto"/>
                  <w:u w:val="none"/>
                </w:rPr>
                <w:t>odellbygger</w:t>
              </w:r>
            </w:hyperlink>
            <w:r w:rsidR="003B6F3C" w:rsidRPr="004860EC">
              <w:rPr>
                <w:rFonts w:asciiTheme="minorHAnsi" w:hAnsiTheme="minorHAnsi"/>
              </w:rPr>
              <w:t xml:space="preserve"> </w:t>
            </w:r>
          </w:p>
        </w:tc>
        <w:tc>
          <w:tcPr>
            <w:tcW w:w="3118" w:type="dxa"/>
          </w:tcPr>
          <w:p w:rsidR="003B6F3C" w:rsidRDefault="003B6F3C" w:rsidP="003B6F3C">
            <w:pPr>
              <w:rPr>
                <w:rFonts w:ascii="Verdana" w:hAnsi="Verdana"/>
              </w:rPr>
            </w:pPr>
            <w:r>
              <w:rPr>
                <w:rFonts w:ascii="Verdana" w:hAnsi="Verdana"/>
              </w:rPr>
              <w:t>Faget tilhører FRTIP</w:t>
            </w:r>
          </w:p>
        </w:tc>
      </w:tr>
      <w:tr w:rsidR="003B6F3C" w:rsidTr="004860EC">
        <w:tc>
          <w:tcPr>
            <w:tcW w:w="3114" w:type="dxa"/>
          </w:tcPr>
          <w:p w:rsidR="003B6F3C" w:rsidRPr="0019247C" w:rsidRDefault="00837837" w:rsidP="003B6F3C">
            <w:pPr>
              <w:numPr>
                <w:ilvl w:val="0"/>
                <w:numId w:val="6"/>
              </w:numPr>
              <w:ind w:left="0" w:hanging="225"/>
              <w:rPr>
                <w:rFonts w:asciiTheme="minorHAnsi" w:hAnsiTheme="minorHAnsi"/>
              </w:rPr>
            </w:pPr>
            <w:hyperlink r:id="rId27" w:tgtFrame="_blank" w:history="1">
              <w:r w:rsidR="003B6F3C">
                <w:rPr>
                  <w:rStyle w:val="Hyperkobling"/>
                  <w:rFonts w:asciiTheme="minorHAnsi" w:hAnsiTheme="minorHAnsi"/>
                  <w:color w:val="auto"/>
                  <w:u w:val="none"/>
                </w:rPr>
                <w:t>M</w:t>
              </w:r>
              <w:r w:rsidR="003B6F3C" w:rsidRPr="004860EC">
                <w:rPr>
                  <w:rStyle w:val="Hyperkobling"/>
                  <w:rFonts w:asciiTheme="minorHAnsi" w:hAnsiTheme="minorHAnsi"/>
                  <w:color w:val="auto"/>
                  <w:u w:val="none"/>
                </w:rPr>
                <w:t>odist</w:t>
              </w:r>
            </w:hyperlink>
            <w:r w:rsidR="003B6F3C" w:rsidRPr="004860EC">
              <w:rPr>
                <w:rFonts w:asciiTheme="minorHAnsi" w:hAnsiTheme="minorHAnsi"/>
              </w:rPr>
              <w:t xml:space="preserve"> </w:t>
            </w:r>
          </w:p>
        </w:tc>
        <w:tc>
          <w:tcPr>
            <w:tcW w:w="3118" w:type="dxa"/>
          </w:tcPr>
          <w:p w:rsidR="003B6F3C" w:rsidRDefault="003B6F3C" w:rsidP="003B6F3C">
            <w:pPr>
              <w:rPr>
                <w:rFonts w:ascii="Verdana" w:hAnsi="Verdana"/>
              </w:rPr>
            </w:pPr>
            <w:r>
              <w:rPr>
                <w:rFonts w:ascii="Verdana" w:hAnsi="Verdana"/>
              </w:rPr>
              <w:t>Lise</w:t>
            </w:r>
          </w:p>
        </w:tc>
      </w:tr>
      <w:tr w:rsidR="003B6F3C" w:rsidTr="004860EC">
        <w:tc>
          <w:tcPr>
            <w:tcW w:w="3114" w:type="dxa"/>
          </w:tcPr>
          <w:p w:rsidR="003B6F3C" w:rsidRPr="004860EC" w:rsidRDefault="00837837" w:rsidP="003B6F3C">
            <w:pPr>
              <w:rPr>
                <w:rFonts w:asciiTheme="minorHAnsi" w:hAnsiTheme="minorHAnsi"/>
              </w:rPr>
            </w:pPr>
            <w:hyperlink r:id="rId28" w:tgtFrame="_blank" w:history="1">
              <w:r w:rsidR="003B6F3C">
                <w:rPr>
                  <w:rStyle w:val="Hyperkobling"/>
                  <w:rFonts w:asciiTheme="minorHAnsi" w:hAnsiTheme="minorHAnsi"/>
                  <w:color w:val="auto"/>
                  <w:u w:val="none"/>
                </w:rPr>
                <w:t>M</w:t>
              </w:r>
              <w:r w:rsidR="003B6F3C" w:rsidRPr="004860EC">
                <w:rPr>
                  <w:rStyle w:val="Hyperkobling"/>
                  <w:rFonts w:asciiTheme="minorHAnsi" w:hAnsiTheme="minorHAnsi"/>
                  <w:color w:val="auto"/>
                  <w:u w:val="none"/>
                </w:rPr>
                <w:t>øbeltapetserer</w:t>
              </w:r>
            </w:hyperlink>
          </w:p>
        </w:tc>
        <w:tc>
          <w:tcPr>
            <w:tcW w:w="3118" w:type="dxa"/>
          </w:tcPr>
          <w:p w:rsidR="003B6F3C" w:rsidRDefault="003B6F3C" w:rsidP="003B6F3C">
            <w:pPr>
              <w:rPr>
                <w:rFonts w:ascii="Verdana" w:hAnsi="Verdana"/>
              </w:rPr>
            </w:pPr>
            <w:r>
              <w:rPr>
                <w:rFonts w:ascii="Verdana" w:hAnsi="Verdana"/>
              </w:rPr>
              <w:t>Lise</w:t>
            </w:r>
          </w:p>
        </w:tc>
      </w:tr>
      <w:tr w:rsidR="003B6F3C" w:rsidTr="004860EC">
        <w:tc>
          <w:tcPr>
            <w:tcW w:w="3114" w:type="dxa"/>
          </w:tcPr>
          <w:p w:rsidR="003B6F3C" w:rsidRPr="0019247C" w:rsidRDefault="00837837" w:rsidP="003B6F3C">
            <w:pPr>
              <w:numPr>
                <w:ilvl w:val="0"/>
                <w:numId w:val="6"/>
              </w:numPr>
              <w:ind w:left="0" w:hanging="225"/>
              <w:rPr>
                <w:rFonts w:asciiTheme="minorHAnsi" w:hAnsiTheme="minorHAnsi"/>
              </w:rPr>
            </w:pPr>
            <w:hyperlink r:id="rId29" w:tgtFrame="_blank" w:history="1">
              <w:r w:rsidR="003B6F3C">
                <w:rPr>
                  <w:rStyle w:val="Hyperkobling"/>
                  <w:rFonts w:asciiTheme="minorHAnsi" w:hAnsiTheme="minorHAnsi"/>
                  <w:color w:val="auto"/>
                  <w:u w:val="none"/>
                </w:rPr>
                <w:t>N</w:t>
              </w:r>
              <w:r w:rsidR="003B6F3C" w:rsidRPr="004860EC">
                <w:rPr>
                  <w:rStyle w:val="Hyperkobling"/>
                  <w:rFonts w:asciiTheme="minorHAnsi" w:hAnsiTheme="minorHAnsi"/>
                  <w:color w:val="auto"/>
                  <w:u w:val="none"/>
                </w:rPr>
                <w:t>autisk instrumentmaker</w:t>
              </w:r>
            </w:hyperlink>
            <w:r w:rsidR="003B6F3C" w:rsidRPr="004860EC">
              <w:rPr>
                <w:rFonts w:asciiTheme="minorHAnsi" w:hAnsiTheme="minorHAnsi"/>
              </w:rPr>
              <w:t xml:space="preserve"> </w:t>
            </w:r>
          </w:p>
        </w:tc>
        <w:tc>
          <w:tcPr>
            <w:tcW w:w="3118" w:type="dxa"/>
          </w:tcPr>
          <w:p w:rsidR="003B6F3C" w:rsidRDefault="003B6F3C" w:rsidP="003B6F3C">
            <w:pPr>
              <w:rPr>
                <w:rFonts w:ascii="Verdana" w:hAnsi="Verdana"/>
              </w:rPr>
            </w:pPr>
            <w:r>
              <w:rPr>
                <w:rFonts w:ascii="Verdana" w:hAnsi="Verdana"/>
              </w:rPr>
              <w:t>OBS: se i sammenheng med tidligere sak i FRDH</w:t>
            </w:r>
          </w:p>
        </w:tc>
      </w:tr>
      <w:tr w:rsidR="003B6F3C" w:rsidTr="004860EC">
        <w:tc>
          <w:tcPr>
            <w:tcW w:w="3114" w:type="dxa"/>
          </w:tcPr>
          <w:p w:rsidR="003B6F3C" w:rsidRPr="004860EC" w:rsidRDefault="00837837" w:rsidP="003B6F3C">
            <w:pPr>
              <w:numPr>
                <w:ilvl w:val="0"/>
                <w:numId w:val="6"/>
              </w:numPr>
              <w:ind w:left="0" w:hanging="225"/>
              <w:rPr>
                <w:rFonts w:asciiTheme="minorHAnsi" w:hAnsiTheme="minorHAnsi"/>
              </w:rPr>
            </w:pPr>
            <w:hyperlink r:id="rId30" w:tgtFrame="_blank" w:history="1">
              <w:r w:rsidR="003B6F3C">
                <w:rPr>
                  <w:rStyle w:val="Hyperkobling"/>
                  <w:rFonts w:asciiTheme="minorHAnsi" w:hAnsiTheme="minorHAnsi"/>
                  <w:color w:val="auto"/>
                  <w:u w:val="none"/>
                </w:rPr>
                <w:t>O</w:t>
              </w:r>
              <w:r w:rsidR="003B6F3C" w:rsidRPr="004860EC">
                <w:rPr>
                  <w:rStyle w:val="Hyperkobling"/>
                  <w:rFonts w:asciiTheme="minorHAnsi" w:hAnsiTheme="minorHAnsi"/>
                  <w:color w:val="auto"/>
                  <w:u w:val="none"/>
                </w:rPr>
                <w:t>ptroniker</w:t>
              </w:r>
            </w:hyperlink>
            <w:r w:rsidR="003B6F3C" w:rsidRPr="004860EC">
              <w:rPr>
                <w:rFonts w:asciiTheme="minorHAnsi" w:hAnsiTheme="minorHAnsi"/>
              </w:rPr>
              <w:t xml:space="preserve"> </w:t>
            </w:r>
          </w:p>
          <w:p w:rsidR="003B6F3C" w:rsidRPr="004860EC" w:rsidRDefault="003B6F3C" w:rsidP="003B6F3C">
            <w:pPr>
              <w:rPr>
                <w:rFonts w:asciiTheme="minorHAnsi" w:hAnsiTheme="minorHAnsi"/>
              </w:rPr>
            </w:pPr>
          </w:p>
        </w:tc>
        <w:tc>
          <w:tcPr>
            <w:tcW w:w="3118" w:type="dxa"/>
          </w:tcPr>
          <w:p w:rsidR="003B6F3C" w:rsidRDefault="003B6F3C" w:rsidP="003B6F3C">
            <w:pPr>
              <w:rPr>
                <w:rFonts w:ascii="Verdana" w:hAnsi="Verdana"/>
              </w:rPr>
            </w:pPr>
            <w:r>
              <w:rPr>
                <w:rFonts w:ascii="Verdana" w:hAnsi="Verdana"/>
              </w:rPr>
              <w:t>OBS: se i sammenheng med tidligere sak i FRDH</w:t>
            </w:r>
          </w:p>
        </w:tc>
      </w:tr>
      <w:tr w:rsidR="003B6F3C" w:rsidTr="004860EC">
        <w:tc>
          <w:tcPr>
            <w:tcW w:w="3114" w:type="dxa"/>
          </w:tcPr>
          <w:p w:rsidR="003B6F3C" w:rsidRPr="0019247C" w:rsidRDefault="00837837" w:rsidP="003B6F3C">
            <w:pPr>
              <w:numPr>
                <w:ilvl w:val="0"/>
                <w:numId w:val="6"/>
              </w:numPr>
              <w:ind w:left="0" w:hanging="225"/>
              <w:rPr>
                <w:rFonts w:asciiTheme="minorHAnsi" w:hAnsiTheme="minorHAnsi"/>
              </w:rPr>
            </w:pPr>
            <w:hyperlink r:id="rId31" w:tgtFrame="_blank" w:history="1">
              <w:r w:rsidR="003B6F3C">
                <w:rPr>
                  <w:rStyle w:val="Hyperkobling"/>
                  <w:rFonts w:asciiTheme="minorHAnsi" w:hAnsiTheme="minorHAnsi"/>
                  <w:color w:val="auto"/>
                  <w:u w:val="none"/>
                </w:rPr>
                <w:t>O</w:t>
              </w:r>
              <w:r w:rsidR="003B6F3C" w:rsidRPr="004860EC">
                <w:rPr>
                  <w:rStyle w:val="Hyperkobling"/>
                  <w:rFonts w:asciiTheme="minorHAnsi" w:hAnsiTheme="minorHAnsi"/>
                  <w:color w:val="auto"/>
                  <w:u w:val="none"/>
                </w:rPr>
                <w:t>rgelbygger</w:t>
              </w:r>
            </w:hyperlink>
            <w:r w:rsidR="003B6F3C" w:rsidRPr="004860EC">
              <w:rPr>
                <w:rFonts w:asciiTheme="minorHAnsi" w:hAnsiTheme="minorHAnsi"/>
              </w:rPr>
              <w:t xml:space="preserve"> </w:t>
            </w:r>
          </w:p>
        </w:tc>
        <w:tc>
          <w:tcPr>
            <w:tcW w:w="3118" w:type="dxa"/>
          </w:tcPr>
          <w:p w:rsidR="003B6F3C" w:rsidRDefault="003B6F3C" w:rsidP="003B6F3C">
            <w:pPr>
              <w:rPr>
                <w:rFonts w:ascii="Verdana" w:hAnsi="Verdana"/>
              </w:rPr>
            </w:pPr>
            <w:r>
              <w:rPr>
                <w:rFonts w:ascii="Verdana" w:hAnsi="Verdana"/>
              </w:rPr>
              <w:t>Gry</w:t>
            </w:r>
          </w:p>
        </w:tc>
      </w:tr>
      <w:tr w:rsidR="003B6F3C" w:rsidTr="004860EC">
        <w:tc>
          <w:tcPr>
            <w:tcW w:w="3114" w:type="dxa"/>
          </w:tcPr>
          <w:p w:rsidR="003B6F3C" w:rsidRPr="004860EC" w:rsidRDefault="003B6F3C" w:rsidP="003B6F3C">
            <w:pPr>
              <w:rPr>
                <w:rFonts w:asciiTheme="minorHAnsi" w:hAnsiTheme="minorHAnsi"/>
              </w:rPr>
            </w:pPr>
            <w:r>
              <w:rPr>
                <w:rFonts w:asciiTheme="minorHAnsi" w:hAnsiTheme="minorHAnsi"/>
              </w:rPr>
              <w:t>R</w:t>
            </w:r>
            <w:r w:rsidRPr="004860EC">
              <w:rPr>
                <w:rFonts w:asciiTheme="minorHAnsi" w:hAnsiTheme="minorHAnsi"/>
              </w:rPr>
              <w:t>eipslager</w:t>
            </w:r>
          </w:p>
        </w:tc>
        <w:tc>
          <w:tcPr>
            <w:tcW w:w="3118" w:type="dxa"/>
          </w:tcPr>
          <w:p w:rsidR="003B6F3C" w:rsidRDefault="003B6F3C" w:rsidP="003B6F3C">
            <w:pPr>
              <w:rPr>
                <w:rFonts w:ascii="Verdana" w:hAnsi="Verdana"/>
              </w:rPr>
            </w:pPr>
            <w:r>
              <w:rPr>
                <w:rFonts w:ascii="Verdana" w:hAnsi="Verdana"/>
              </w:rPr>
              <w:t>Niels</w:t>
            </w:r>
          </w:p>
        </w:tc>
      </w:tr>
      <w:tr w:rsidR="003B6F3C" w:rsidTr="004860EC">
        <w:tc>
          <w:tcPr>
            <w:tcW w:w="3114" w:type="dxa"/>
          </w:tcPr>
          <w:p w:rsidR="003B6F3C" w:rsidRPr="0019247C" w:rsidRDefault="00837837" w:rsidP="003B6F3C">
            <w:pPr>
              <w:numPr>
                <w:ilvl w:val="0"/>
                <w:numId w:val="7"/>
              </w:numPr>
              <w:ind w:left="0" w:hanging="225"/>
              <w:rPr>
                <w:rFonts w:asciiTheme="minorHAnsi" w:hAnsiTheme="minorHAnsi"/>
              </w:rPr>
            </w:pPr>
            <w:hyperlink r:id="rId32" w:tgtFrame="_blank" w:history="1">
              <w:r w:rsidR="003B6F3C">
                <w:rPr>
                  <w:rStyle w:val="Hyperkobling"/>
                  <w:rFonts w:asciiTheme="minorHAnsi" w:hAnsiTheme="minorHAnsi"/>
                  <w:color w:val="auto"/>
                  <w:u w:val="none"/>
                </w:rPr>
                <w:t>S</w:t>
              </w:r>
              <w:r w:rsidR="003B6F3C" w:rsidRPr="004860EC">
                <w:rPr>
                  <w:rStyle w:val="Hyperkobling"/>
                  <w:rFonts w:asciiTheme="minorHAnsi" w:hAnsiTheme="minorHAnsi"/>
                  <w:color w:val="auto"/>
                  <w:u w:val="none"/>
                </w:rPr>
                <w:t>almaker</w:t>
              </w:r>
            </w:hyperlink>
            <w:r w:rsidR="003B6F3C" w:rsidRPr="004860EC">
              <w:rPr>
                <w:rFonts w:asciiTheme="minorHAnsi" w:hAnsiTheme="minorHAnsi"/>
              </w:rPr>
              <w:t xml:space="preserve"> </w:t>
            </w:r>
          </w:p>
        </w:tc>
        <w:tc>
          <w:tcPr>
            <w:tcW w:w="3118" w:type="dxa"/>
          </w:tcPr>
          <w:p w:rsidR="003B6F3C" w:rsidRDefault="003B6F3C" w:rsidP="003B6F3C">
            <w:pPr>
              <w:rPr>
                <w:rFonts w:ascii="Verdana" w:hAnsi="Verdana"/>
              </w:rPr>
            </w:pPr>
          </w:p>
        </w:tc>
      </w:tr>
      <w:tr w:rsidR="003B6F3C" w:rsidTr="004860EC">
        <w:tc>
          <w:tcPr>
            <w:tcW w:w="3114" w:type="dxa"/>
          </w:tcPr>
          <w:p w:rsidR="003B6F3C" w:rsidRPr="0019247C" w:rsidRDefault="00837837" w:rsidP="003B6F3C">
            <w:pPr>
              <w:numPr>
                <w:ilvl w:val="0"/>
                <w:numId w:val="7"/>
              </w:numPr>
              <w:ind w:left="0" w:hanging="225"/>
              <w:rPr>
                <w:rFonts w:asciiTheme="minorHAnsi" w:hAnsiTheme="minorHAnsi"/>
              </w:rPr>
            </w:pPr>
            <w:hyperlink r:id="rId33" w:tgtFrame="_blank" w:history="1">
              <w:r w:rsidR="003B6F3C">
                <w:rPr>
                  <w:rStyle w:val="Hyperkobling"/>
                  <w:rFonts w:asciiTheme="minorHAnsi" w:hAnsiTheme="minorHAnsi"/>
                  <w:color w:val="auto"/>
                  <w:u w:val="none"/>
                </w:rPr>
                <w:t>S</w:t>
              </w:r>
              <w:r w:rsidR="003B6F3C" w:rsidRPr="004860EC">
                <w:rPr>
                  <w:rStyle w:val="Hyperkobling"/>
                  <w:rFonts w:asciiTheme="minorHAnsi" w:hAnsiTheme="minorHAnsi"/>
                  <w:color w:val="auto"/>
                  <w:u w:val="none"/>
                </w:rPr>
                <w:t>eilmaker</w:t>
              </w:r>
            </w:hyperlink>
            <w:r w:rsidR="003B6F3C" w:rsidRPr="004860EC">
              <w:rPr>
                <w:rFonts w:asciiTheme="minorHAnsi" w:hAnsiTheme="minorHAnsi"/>
              </w:rPr>
              <w:t xml:space="preserve"> </w:t>
            </w:r>
          </w:p>
        </w:tc>
        <w:tc>
          <w:tcPr>
            <w:tcW w:w="3118" w:type="dxa"/>
          </w:tcPr>
          <w:p w:rsidR="003B6F3C" w:rsidRDefault="003B6F3C" w:rsidP="003B6F3C">
            <w:pPr>
              <w:rPr>
                <w:rFonts w:ascii="Verdana" w:hAnsi="Verdana"/>
              </w:rPr>
            </w:pPr>
            <w:r>
              <w:rPr>
                <w:rFonts w:ascii="Verdana" w:hAnsi="Verdana"/>
              </w:rPr>
              <w:t>Niels</w:t>
            </w:r>
          </w:p>
        </w:tc>
      </w:tr>
      <w:tr w:rsidR="003B6F3C" w:rsidTr="004860EC">
        <w:tc>
          <w:tcPr>
            <w:tcW w:w="3114" w:type="dxa"/>
          </w:tcPr>
          <w:p w:rsidR="003B6F3C" w:rsidRPr="004860EC" w:rsidRDefault="00837837" w:rsidP="003B6F3C">
            <w:pPr>
              <w:rPr>
                <w:rFonts w:asciiTheme="minorHAnsi" w:hAnsiTheme="minorHAnsi"/>
              </w:rPr>
            </w:pPr>
            <w:hyperlink r:id="rId34" w:tgtFrame="_blank" w:history="1">
              <w:r w:rsidR="003B6F3C">
                <w:rPr>
                  <w:rStyle w:val="Hyperkobling"/>
                  <w:rFonts w:asciiTheme="minorHAnsi" w:hAnsiTheme="minorHAnsi"/>
                  <w:color w:val="auto"/>
                  <w:u w:val="none"/>
                </w:rPr>
                <w:t>S</w:t>
              </w:r>
              <w:r w:rsidR="003B6F3C" w:rsidRPr="004860EC">
                <w:rPr>
                  <w:rStyle w:val="Hyperkobling"/>
                  <w:rFonts w:asciiTheme="minorHAnsi" w:hAnsiTheme="minorHAnsi"/>
                  <w:color w:val="auto"/>
                  <w:u w:val="none"/>
                </w:rPr>
                <w:t>kinn- og pelsduodjár</w:t>
              </w:r>
            </w:hyperlink>
          </w:p>
        </w:tc>
        <w:tc>
          <w:tcPr>
            <w:tcW w:w="3118" w:type="dxa"/>
          </w:tcPr>
          <w:p w:rsidR="003B6F3C" w:rsidRDefault="003B6F3C" w:rsidP="003B6F3C">
            <w:pPr>
              <w:rPr>
                <w:rFonts w:ascii="Verdana" w:hAnsi="Verdana"/>
              </w:rPr>
            </w:pPr>
          </w:p>
        </w:tc>
      </w:tr>
      <w:tr w:rsidR="003B6F3C" w:rsidTr="004860EC">
        <w:tc>
          <w:tcPr>
            <w:tcW w:w="3114" w:type="dxa"/>
          </w:tcPr>
          <w:p w:rsidR="003B6F3C" w:rsidRPr="004860EC" w:rsidRDefault="00837837" w:rsidP="003B6F3C">
            <w:pPr>
              <w:rPr>
                <w:rFonts w:asciiTheme="minorHAnsi" w:hAnsiTheme="minorHAnsi"/>
              </w:rPr>
            </w:pPr>
            <w:hyperlink r:id="rId35" w:tgtFrame="_blank" w:history="1">
              <w:r w:rsidR="003B6F3C">
                <w:rPr>
                  <w:rStyle w:val="Hyperkobling"/>
                  <w:rFonts w:asciiTheme="minorHAnsi" w:hAnsiTheme="minorHAnsi"/>
                  <w:color w:val="auto"/>
                  <w:u w:val="none"/>
                </w:rPr>
                <w:t>S</w:t>
              </w:r>
              <w:r w:rsidR="003B6F3C" w:rsidRPr="004860EC">
                <w:rPr>
                  <w:rStyle w:val="Hyperkobling"/>
                  <w:rFonts w:asciiTheme="minorHAnsi" w:hAnsiTheme="minorHAnsi"/>
                  <w:color w:val="auto"/>
                  <w:u w:val="none"/>
                </w:rPr>
                <w:t>komaker</w:t>
              </w:r>
            </w:hyperlink>
          </w:p>
        </w:tc>
        <w:tc>
          <w:tcPr>
            <w:tcW w:w="3118" w:type="dxa"/>
          </w:tcPr>
          <w:p w:rsidR="003B6F3C" w:rsidRDefault="003B6F3C" w:rsidP="003B6F3C">
            <w:pPr>
              <w:rPr>
                <w:rFonts w:ascii="Verdana" w:hAnsi="Verdana"/>
              </w:rPr>
            </w:pPr>
            <w:r>
              <w:rPr>
                <w:rFonts w:ascii="Verdana" w:hAnsi="Verdana"/>
              </w:rPr>
              <w:t>Ragnvald</w:t>
            </w:r>
          </w:p>
        </w:tc>
      </w:tr>
      <w:tr w:rsidR="003B6F3C" w:rsidTr="004860EC">
        <w:tc>
          <w:tcPr>
            <w:tcW w:w="3114" w:type="dxa"/>
          </w:tcPr>
          <w:p w:rsidR="003B6F3C" w:rsidRPr="0019247C" w:rsidRDefault="00837837" w:rsidP="003B6F3C">
            <w:pPr>
              <w:numPr>
                <w:ilvl w:val="0"/>
                <w:numId w:val="7"/>
              </w:numPr>
              <w:ind w:left="0" w:hanging="225"/>
              <w:rPr>
                <w:rFonts w:asciiTheme="minorHAnsi" w:hAnsiTheme="minorHAnsi"/>
              </w:rPr>
            </w:pPr>
            <w:hyperlink r:id="rId36" w:tgtFrame="_blank" w:history="1">
              <w:r w:rsidR="003B6F3C">
                <w:rPr>
                  <w:rStyle w:val="Hyperkobling"/>
                  <w:rFonts w:asciiTheme="minorHAnsi" w:hAnsiTheme="minorHAnsi"/>
                  <w:color w:val="auto"/>
                  <w:u w:val="none"/>
                </w:rPr>
                <w:t>S</w:t>
              </w:r>
              <w:r w:rsidR="003B6F3C" w:rsidRPr="004860EC">
                <w:rPr>
                  <w:rStyle w:val="Hyperkobling"/>
                  <w:rFonts w:asciiTheme="minorHAnsi" w:hAnsiTheme="minorHAnsi"/>
                  <w:color w:val="auto"/>
                  <w:u w:val="none"/>
                </w:rPr>
                <w:t>med</w:t>
              </w:r>
            </w:hyperlink>
            <w:r w:rsidR="003B6F3C" w:rsidRPr="004860EC">
              <w:rPr>
                <w:rFonts w:asciiTheme="minorHAnsi" w:hAnsiTheme="minorHAnsi"/>
              </w:rPr>
              <w:t xml:space="preserve"> </w:t>
            </w:r>
          </w:p>
        </w:tc>
        <w:tc>
          <w:tcPr>
            <w:tcW w:w="3118" w:type="dxa"/>
          </w:tcPr>
          <w:p w:rsidR="003B6F3C" w:rsidRDefault="003B6F3C" w:rsidP="003B6F3C">
            <w:pPr>
              <w:rPr>
                <w:rFonts w:ascii="Verdana" w:hAnsi="Verdana"/>
              </w:rPr>
            </w:pPr>
          </w:p>
        </w:tc>
      </w:tr>
      <w:tr w:rsidR="003B6F3C" w:rsidTr="004860EC">
        <w:tc>
          <w:tcPr>
            <w:tcW w:w="3114" w:type="dxa"/>
          </w:tcPr>
          <w:p w:rsidR="003B6F3C" w:rsidRPr="004860EC" w:rsidRDefault="00837837" w:rsidP="003B6F3C">
            <w:pPr>
              <w:rPr>
                <w:rFonts w:asciiTheme="minorHAnsi" w:hAnsiTheme="minorHAnsi"/>
              </w:rPr>
            </w:pPr>
            <w:hyperlink r:id="rId37" w:tgtFrame="_blank" w:history="1">
              <w:r w:rsidR="003B6F3C">
                <w:rPr>
                  <w:rStyle w:val="Hyperkobling"/>
                  <w:rFonts w:asciiTheme="minorHAnsi" w:hAnsiTheme="minorHAnsi"/>
                  <w:color w:val="auto"/>
                  <w:u w:val="none"/>
                </w:rPr>
                <w:t>S</w:t>
              </w:r>
              <w:r w:rsidR="003B6F3C" w:rsidRPr="004860EC">
                <w:rPr>
                  <w:rStyle w:val="Hyperkobling"/>
                  <w:rFonts w:asciiTheme="minorHAnsi" w:hAnsiTheme="minorHAnsi"/>
                  <w:color w:val="auto"/>
                  <w:u w:val="none"/>
                </w:rPr>
                <w:t>torurmaker</w:t>
              </w:r>
            </w:hyperlink>
          </w:p>
        </w:tc>
        <w:tc>
          <w:tcPr>
            <w:tcW w:w="3118" w:type="dxa"/>
          </w:tcPr>
          <w:p w:rsidR="003B6F3C" w:rsidRDefault="003B6F3C" w:rsidP="003B6F3C">
            <w:pPr>
              <w:rPr>
                <w:rFonts w:ascii="Verdana" w:hAnsi="Verdana"/>
              </w:rPr>
            </w:pPr>
            <w:r>
              <w:rPr>
                <w:rFonts w:ascii="Verdana" w:hAnsi="Verdana"/>
              </w:rPr>
              <w:t>Ragnvald</w:t>
            </w:r>
          </w:p>
        </w:tc>
      </w:tr>
      <w:tr w:rsidR="003B6F3C" w:rsidTr="004860EC">
        <w:tc>
          <w:tcPr>
            <w:tcW w:w="3114" w:type="dxa"/>
          </w:tcPr>
          <w:p w:rsidR="003B6F3C" w:rsidRPr="004860EC" w:rsidRDefault="00837837" w:rsidP="003B6F3C">
            <w:pPr>
              <w:rPr>
                <w:rFonts w:asciiTheme="minorHAnsi" w:hAnsiTheme="minorHAnsi"/>
              </w:rPr>
            </w:pPr>
            <w:hyperlink r:id="rId38" w:tgtFrame="_blank" w:history="1">
              <w:r w:rsidR="003B6F3C">
                <w:rPr>
                  <w:rStyle w:val="Hyperkobling"/>
                  <w:rFonts w:asciiTheme="minorHAnsi" w:hAnsiTheme="minorHAnsi"/>
                  <w:color w:val="auto"/>
                  <w:u w:val="none"/>
                </w:rPr>
                <w:t>S</w:t>
              </w:r>
              <w:r w:rsidR="003B6F3C" w:rsidRPr="004860EC">
                <w:rPr>
                  <w:rStyle w:val="Hyperkobling"/>
                  <w:rFonts w:asciiTheme="minorHAnsi" w:hAnsiTheme="minorHAnsi"/>
                  <w:color w:val="auto"/>
                  <w:u w:val="none"/>
                </w:rPr>
                <w:t>trikkehåndverker</w:t>
              </w:r>
            </w:hyperlink>
          </w:p>
        </w:tc>
        <w:tc>
          <w:tcPr>
            <w:tcW w:w="3118" w:type="dxa"/>
          </w:tcPr>
          <w:p w:rsidR="003B6F3C" w:rsidRDefault="003B6F3C" w:rsidP="003B6F3C">
            <w:pPr>
              <w:rPr>
                <w:rFonts w:ascii="Verdana" w:hAnsi="Verdana"/>
              </w:rPr>
            </w:pPr>
            <w:r>
              <w:rPr>
                <w:rFonts w:ascii="Verdana" w:hAnsi="Verdana"/>
              </w:rPr>
              <w:t>Anne Kristin</w:t>
            </w:r>
          </w:p>
        </w:tc>
      </w:tr>
      <w:tr w:rsidR="003B6F3C" w:rsidTr="004860EC">
        <w:tc>
          <w:tcPr>
            <w:tcW w:w="3114" w:type="dxa"/>
          </w:tcPr>
          <w:p w:rsidR="003B6F3C" w:rsidRPr="0019247C" w:rsidRDefault="00837837" w:rsidP="003B6F3C">
            <w:pPr>
              <w:numPr>
                <w:ilvl w:val="0"/>
                <w:numId w:val="7"/>
              </w:numPr>
              <w:ind w:left="0" w:hanging="225"/>
              <w:rPr>
                <w:rFonts w:asciiTheme="minorHAnsi" w:hAnsiTheme="minorHAnsi"/>
              </w:rPr>
            </w:pPr>
            <w:hyperlink r:id="rId39" w:tgtFrame="_blank" w:history="1">
              <w:r w:rsidR="003B6F3C">
                <w:rPr>
                  <w:rStyle w:val="Hyperkobling"/>
                  <w:rFonts w:asciiTheme="minorHAnsi" w:hAnsiTheme="minorHAnsi"/>
                  <w:color w:val="auto"/>
                  <w:u w:val="none"/>
                </w:rPr>
                <w:t>S</w:t>
              </w:r>
              <w:r w:rsidR="003B6F3C" w:rsidRPr="004860EC">
                <w:rPr>
                  <w:rStyle w:val="Hyperkobling"/>
                  <w:rFonts w:asciiTheme="minorHAnsi" w:hAnsiTheme="minorHAnsi"/>
                  <w:color w:val="auto"/>
                  <w:u w:val="none"/>
                </w:rPr>
                <w:t>ølvsmed</w:t>
              </w:r>
            </w:hyperlink>
            <w:r w:rsidR="003B6F3C" w:rsidRPr="004860EC">
              <w:rPr>
                <w:rFonts w:asciiTheme="minorHAnsi" w:hAnsiTheme="minorHAnsi"/>
              </w:rPr>
              <w:t xml:space="preserve"> </w:t>
            </w:r>
          </w:p>
        </w:tc>
        <w:tc>
          <w:tcPr>
            <w:tcW w:w="3118" w:type="dxa"/>
          </w:tcPr>
          <w:p w:rsidR="003B6F3C" w:rsidRDefault="003B6F3C" w:rsidP="003B6F3C">
            <w:pPr>
              <w:rPr>
                <w:rFonts w:ascii="Verdana" w:hAnsi="Verdana"/>
              </w:rPr>
            </w:pPr>
            <w:r>
              <w:rPr>
                <w:rFonts w:ascii="Verdana" w:hAnsi="Verdana"/>
              </w:rPr>
              <w:t>Ragnvald</w:t>
            </w:r>
          </w:p>
        </w:tc>
      </w:tr>
      <w:tr w:rsidR="003B6F3C" w:rsidTr="004860EC">
        <w:tc>
          <w:tcPr>
            <w:tcW w:w="3114" w:type="dxa"/>
          </w:tcPr>
          <w:p w:rsidR="003B6F3C" w:rsidRPr="0019247C" w:rsidRDefault="00837837" w:rsidP="003B6F3C">
            <w:pPr>
              <w:numPr>
                <w:ilvl w:val="0"/>
                <w:numId w:val="7"/>
              </w:numPr>
              <w:ind w:left="0" w:hanging="225"/>
              <w:rPr>
                <w:rFonts w:asciiTheme="minorHAnsi" w:hAnsiTheme="minorHAnsi"/>
              </w:rPr>
            </w:pPr>
            <w:hyperlink r:id="rId40" w:tgtFrame="_blank" w:history="1">
              <w:r w:rsidR="003B6F3C">
                <w:rPr>
                  <w:rStyle w:val="Hyperkobling"/>
                  <w:rFonts w:asciiTheme="minorHAnsi" w:hAnsiTheme="minorHAnsi"/>
                  <w:color w:val="auto"/>
                  <w:u w:val="none"/>
                </w:rPr>
                <w:t>T</w:t>
              </w:r>
              <w:r w:rsidR="003B6F3C" w:rsidRPr="004860EC">
                <w:rPr>
                  <w:rStyle w:val="Hyperkobling"/>
                  <w:rFonts w:asciiTheme="minorHAnsi" w:hAnsiTheme="minorHAnsi"/>
                  <w:color w:val="auto"/>
                  <w:u w:val="none"/>
                </w:rPr>
                <w:t>aksidermist</w:t>
              </w:r>
            </w:hyperlink>
            <w:r w:rsidR="003B6F3C" w:rsidRPr="004860EC">
              <w:rPr>
                <w:rFonts w:asciiTheme="minorHAnsi" w:hAnsiTheme="minorHAnsi"/>
              </w:rPr>
              <w:t xml:space="preserve"> </w:t>
            </w:r>
          </w:p>
        </w:tc>
        <w:tc>
          <w:tcPr>
            <w:tcW w:w="3118" w:type="dxa"/>
          </w:tcPr>
          <w:p w:rsidR="003B6F3C" w:rsidRDefault="003B6F3C" w:rsidP="003B6F3C">
            <w:pPr>
              <w:rPr>
                <w:rFonts w:ascii="Verdana" w:hAnsi="Verdana"/>
              </w:rPr>
            </w:pPr>
          </w:p>
        </w:tc>
      </w:tr>
      <w:tr w:rsidR="003B6F3C" w:rsidTr="004860EC">
        <w:tc>
          <w:tcPr>
            <w:tcW w:w="3114" w:type="dxa"/>
          </w:tcPr>
          <w:p w:rsidR="003B6F3C" w:rsidRPr="0019247C" w:rsidRDefault="00837837" w:rsidP="003B6F3C">
            <w:pPr>
              <w:numPr>
                <w:ilvl w:val="0"/>
                <w:numId w:val="7"/>
              </w:numPr>
              <w:ind w:left="0" w:hanging="225"/>
              <w:rPr>
                <w:rFonts w:asciiTheme="minorHAnsi" w:hAnsiTheme="minorHAnsi"/>
              </w:rPr>
            </w:pPr>
            <w:hyperlink r:id="rId41" w:tgtFrame="_blank" w:history="1">
              <w:r w:rsidR="003B6F3C">
                <w:rPr>
                  <w:rStyle w:val="Hyperkobling"/>
                  <w:rFonts w:asciiTheme="minorHAnsi" w:hAnsiTheme="minorHAnsi"/>
                  <w:color w:val="auto"/>
                  <w:u w:val="none"/>
                </w:rPr>
                <w:t>T</w:t>
              </w:r>
              <w:r w:rsidR="003B6F3C" w:rsidRPr="004860EC">
                <w:rPr>
                  <w:rStyle w:val="Hyperkobling"/>
                  <w:rFonts w:asciiTheme="minorHAnsi" w:hAnsiTheme="minorHAnsi"/>
                  <w:color w:val="auto"/>
                  <w:u w:val="none"/>
                </w:rPr>
                <w:t>ekstilduodjár</w:t>
              </w:r>
            </w:hyperlink>
            <w:r w:rsidR="003B6F3C" w:rsidRPr="004860EC">
              <w:rPr>
                <w:rFonts w:asciiTheme="minorHAnsi" w:hAnsiTheme="minorHAnsi"/>
              </w:rPr>
              <w:t xml:space="preserve"> </w:t>
            </w:r>
          </w:p>
        </w:tc>
        <w:tc>
          <w:tcPr>
            <w:tcW w:w="3118" w:type="dxa"/>
          </w:tcPr>
          <w:p w:rsidR="003B6F3C" w:rsidRDefault="003B6F3C" w:rsidP="003B6F3C">
            <w:pPr>
              <w:rPr>
                <w:rFonts w:ascii="Verdana" w:hAnsi="Verdana"/>
              </w:rPr>
            </w:pPr>
            <w:r>
              <w:rPr>
                <w:rFonts w:ascii="Verdana" w:hAnsi="Verdana"/>
              </w:rPr>
              <w:t>Ellinor</w:t>
            </w:r>
          </w:p>
        </w:tc>
      </w:tr>
      <w:tr w:rsidR="003B6F3C" w:rsidTr="004860EC">
        <w:tc>
          <w:tcPr>
            <w:tcW w:w="3114" w:type="dxa"/>
          </w:tcPr>
          <w:p w:rsidR="003B6F3C" w:rsidRPr="004860EC" w:rsidRDefault="00837837" w:rsidP="003B6F3C">
            <w:pPr>
              <w:rPr>
                <w:rFonts w:asciiTheme="minorHAnsi" w:hAnsiTheme="minorHAnsi"/>
              </w:rPr>
            </w:pPr>
            <w:hyperlink r:id="rId42" w:tgtFrame="_blank" w:history="1">
              <w:r w:rsidR="003B6F3C">
                <w:rPr>
                  <w:rStyle w:val="Hyperkobling"/>
                  <w:rFonts w:asciiTheme="minorHAnsi" w:hAnsiTheme="minorHAnsi"/>
                  <w:color w:val="auto"/>
                  <w:u w:val="none"/>
                </w:rPr>
                <w:t>T</w:t>
              </w:r>
              <w:r w:rsidR="003B6F3C" w:rsidRPr="004860EC">
                <w:rPr>
                  <w:rStyle w:val="Hyperkobling"/>
                  <w:rFonts w:asciiTheme="minorHAnsi" w:hAnsiTheme="minorHAnsi"/>
                  <w:color w:val="auto"/>
                  <w:u w:val="none"/>
                </w:rPr>
                <w:t>rebåtbygger</w:t>
              </w:r>
            </w:hyperlink>
          </w:p>
        </w:tc>
        <w:tc>
          <w:tcPr>
            <w:tcW w:w="3118" w:type="dxa"/>
          </w:tcPr>
          <w:p w:rsidR="003B6F3C" w:rsidRDefault="003B6F3C" w:rsidP="003B6F3C">
            <w:pPr>
              <w:rPr>
                <w:rFonts w:ascii="Verdana" w:hAnsi="Verdana"/>
              </w:rPr>
            </w:pPr>
            <w:r>
              <w:rPr>
                <w:rFonts w:ascii="Verdana" w:hAnsi="Verdana"/>
              </w:rPr>
              <w:t>Niels</w:t>
            </w:r>
          </w:p>
        </w:tc>
      </w:tr>
      <w:tr w:rsidR="003B6F3C" w:rsidTr="004860EC">
        <w:tc>
          <w:tcPr>
            <w:tcW w:w="3114" w:type="dxa"/>
          </w:tcPr>
          <w:p w:rsidR="003B6F3C" w:rsidRPr="0019247C" w:rsidRDefault="00837837" w:rsidP="003B6F3C">
            <w:pPr>
              <w:numPr>
                <w:ilvl w:val="0"/>
                <w:numId w:val="7"/>
              </w:numPr>
              <w:ind w:left="0" w:hanging="225"/>
              <w:rPr>
                <w:rFonts w:asciiTheme="minorHAnsi" w:hAnsiTheme="minorHAnsi"/>
              </w:rPr>
            </w:pPr>
            <w:hyperlink r:id="rId43" w:tgtFrame="_blank" w:history="1">
              <w:r w:rsidR="003B6F3C">
                <w:rPr>
                  <w:rStyle w:val="Hyperkobling"/>
                  <w:rFonts w:asciiTheme="minorHAnsi" w:hAnsiTheme="minorHAnsi"/>
                  <w:color w:val="auto"/>
                  <w:u w:val="none"/>
                </w:rPr>
                <w:t>T</w:t>
              </w:r>
              <w:r w:rsidR="003B6F3C" w:rsidRPr="004860EC">
                <w:rPr>
                  <w:rStyle w:val="Hyperkobling"/>
                  <w:rFonts w:asciiTheme="minorHAnsi" w:hAnsiTheme="minorHAnsi"/>
                  <w:color w:val="auto"/>
                  <w:u w:val="none"/>
                </w:rPr>
                <w:t>redreier</w:t>
              </w:r>
            </w:hyperlink>
            <w:r w:rsidR="003B6F3C" w:rsidRPr="004860EC">
              <w:rPr>
                <w:rFonts w:asciiTheme="minorHAnsi" w:hAnsiTheme="minorHAnsi"/>
              </w:rPr>
              <w:t xml:space="preserve"> </w:t>
            </w:r>
          </w:p>
        </w:tc>
        <w:tc>
          <w:tcPr>
            <w:tcW w:w="3118" w:type="dxa"/>
          </w:tcPr>
          <w:p w:rsidR="003B6F3C" w:rsidRDefault="003B6F3C" w:rsidP="003B6F3C">
            <w:pPr>
              <w:rPr>
                <w:rFonts w:ascii="Verdana" w:hAnsi="Verdana"/>
              </w:rPr>
            </w:pPr>
            <w:r>
              <w:rPr>
                <w:rFonts w:ascii="Verdana" w:hAnsi="Verdana"/>
              </w:rPr>
              <w:t>Marianne M</w:t>
            </w:r>
          </w:p>
        </w:tc>
      </w:tr>
      <w:tr w:rsidR="003B6F3C" w:rsidTr="004860EC">
        <w:tc>
          <w:tcPr>
            <w:tcW w:w="3114" w:type="dxa"/>
          </w:tcPr>
          <w:p w:rsidR="003B6F3C" w:rsidRPr="0019247C" w:rsidRDefault="00837837" w:rsidP="003B6F3C">
            <w:pPr>
              <w:numPr>
                <w:ilvl w:val="0"/>
                <w:numId w:val="7"/>
              </w:numPr>
              <w:ind w:left="0" w:hanging="225"/>
              <w:rPr>
                <w:rFonts w:asciiTheme="minorHAnsi" w:hAnsiTheme="minorHAnsi"/>
              </w:rPr>
            </w:pPr>
            <w:hyperlink r:id="rId44" w:tgtFrame="_blank" w:history="1">
              <w:r w:rsidR="003B6F3C">
                <w:rPr>
                  <w:rStyle w:val="Hyperkobling"/>
                  <w:rFonts w:asciiTheme="minorHAnsi" w:hAnsiTheme="minorHAnsi"/>
                  <w:color w:val="auto"/>
                  <w:u w:val="none"/>
                </w:rPr>
                <w:t>T</w:t>
              </w:r>
              <w:r w:rsidR="003B6F3C" w:rsidRPr="004860EC">
                <w:rPr>
                  <w:rStyle w:val="Hyperkobling"/>
                  <w:rFonts w:asciiTheme="minorHAnsi" w:hAnsiTheme="minorHAnsi"/>
                  <w:color w:val="auto"/>
                  <w:u w:val="none"/>
                </w:rPr>
                <w:t>reduodjár</w:t>
              </w:r>
            </w:hyperlink>
            <w:r w:rsidR="003B6F3C" w:rsidRPr="004860EC">
              <w:rPr>
                <w:rFonts w:asciiTheme="minorHAnsi" w:hAnsiTheme="minorHAnsi"/>
              </w:rPr>
              <w:t xml:space="preserve"> </w:t>
            </w:r>
          </w:p>
        </w:tc>
        <w:tc>
          <w:tcPr>
            <w:tcW w:w="3118" w:type="dxa"/>
          </w:tcPr>
          <w:p w:rsidR="003B6F3C" w:rsidRDefault="003B6F3C" w:rsidP="003B6F3C">
            <w:pPr>
              <w:rPr>
                <w:rFonts w:ascii="Verdana" w:hAnsi="Verdana"/>
              </w:rPr>
            </w:pPr>
            <w:r>
              <w:rPr>
                <w:rFonts w:ascii="Verdana" w:hAnsi="Verdana"/>
              </w:rPr>
              <w:t>Ellinor</w:t>
            </w:r>
          </w:p>
        </w:tc>
      </w:tr>
      <w:tr w:rsidR="003B6F3C" w:rsidTr="004860EC">
        <w:tc>
          <w:tcPr>
            <w:tcW w:w="3114" w:type="dxa"/>
          </w:tcPr>
          <w:p w:rsidR="003B6F3C" w:rsidRPr="004860EC" w:rsidRDefault="00837837" w:rsidP="003B6F3C">
            <w:pPr>
              <w:rPr>
                <w:rFonts w:asciiTheme="minorHAnsi" w:hAnsiTheme="minorHAnsi"/>
              </w:rPr>
            </w:pPr>
            <w:hyperlink r:id="rId45" w:tgtFrame="_blank" w:history="1">
              <w:r w:rsidR="003B6F3C">
                <w:rPr>
                  <w:rStyle w:val="Hyperkobling"/>
                  <w:rFonts w:asciiTheme="minorHAnsi" w:hAnsiTheme="minorHAnsi"/>
                  <w:color w:val="auto"/>
                  <w:u w:val="none"/>
                </w:rPr>
                <w:t>T</w:t>
              </w:r>
              <w:r w:rsidR="003B6F3C" w:rsidRPr="004860EC">
                <w:rPr>
                  <w:rStyle w:val="Hyperkobling"/>
                  <w:rFonts w:asciiTheme="minorHAnsi" w:hAnsiTheme="minorHAnsi"/>
                  <w:color w:val="auto"/>
                  <w:u w:val="none"/>
                </w:rPr>
                <w:t>reskjærer</w:t>
              </w:r>
            </w:hyperlink>
          </w:p>
        </w:tc>
        <w:tc>
          <w:tcPr>
            <w:tcW w:w="3118" w:type="dxa"/>
          </w:tcPr>
          <w:p w:rsidR="003B6F3C" w:rsidRDefault="003B6F3C" w:rsidP="003B6F3C">
            <w:pPr>
              <w:rPr>
                <w:rFonts w:ascii="Verdana" w:hAnsi="Verdana"/>
              </w:rPr>
            </w:pPr>
            <w:r>
              <w:rPr>
                <w:rFonts w:ascii="Verdana" w:hAnsi="Verdana"/>
              </w:rPr>
              <w:t>Marianne M</w:t>
            </w:r>
          </w:p>
        </w:tc>
      </w:tr>
      <w:tr w:rsidR="003B6F3C" w:rsidTr="004860EC">
        <w:tc>
          <w:tcPr>
            <w:tcW w:w="3114" w:type="dxa"/>
          </w:tcPr>
          <w:p w:rsidR="003B6F3C" w:rsidRPr="0019247C" w:rsidRDefault="00837837" w:rsidP="003B6F3C">
            <w:pPr>
              <w:numPr>
                <w:ilvl w:val="0"/>
                <w:numId w:val="7"/>
              </w:numPr>
              <w:ind w:left="0" w:hanging="225"/>
              <w:rPr>
                <w:rFonts w:asciiTheme="minorHAnsi" w:hAnsiTheme="minorHAnsi"/>
              </w:rPr>
            </w:pPr>
            <w:hyperlink r:id="rId46" w:tgtFrame="_blank" w:history="1">
              <w:r w:rsidR="003B6F3C">
                <w:rPr>
                  <w:rStyle w:val="Hyperkobling"/>
                  <w:rFonts w:asciiTheme="minorHAnsi" w:hAnsiTheme="minorHAnsi"/>
                  <w:color w:val="auto"/>
                  <w:u w:val="none"/>
                </w:rPr>
                <w:t>U</w:t>
              </w:r>
              <w:r w:rsidR="003B6F3C" w:rsidRPr="004860EC">
                <w:rPr>
                  <w:rStyle w:val="Hyperkobling"/>
                  <w:rFonts w:asciiTheme="minorHAnsi" w:hAnsiTheme="minorHAnsi"/>
                  <w:color w:val="auto"/>
                  <w:u w:val="none"/>
                </w:rPr>
                <w:t>rmaker</w:t>
              </w:r>
            </w:hyperlink>
            <w:r w:rsidR="003B6F3C" w:rsidRPr="004860EC">
              <w:rPr>
                <w:rFonts w:asciiTheme="minorHAnsi" w:hAnsiTheme="minorHAnsi"/>
              </w:rPr>
              <w:t xml:space="preserve"> </w:t>
            </w:r>
          </w:p>
        </w:tc>
        <w:tc>
          <w:tcPr>
            <w:tcW w:w="3118" w:type="dxa"/>
          </w:tcPr>
          <w:p w:rsidR="003B6F3C" w:rsidRDefault="003B6F3C" w:rsidP="003B6F3C">
            <w:pPr>
              <w:rPr>
                <w:rFonts w:ascii="Verdana" w:hAnsi="Verdana"/>
              </w:rPr>
            </w:pPr>
            <w:r>
              <w:rPr>
                <w:rFonts w:ascii="Verdana" w:hAnsi="Verdana"/>
              </w:rPr>
              <w:t>Ragnvald</w:t>
            </w:r>
          </w:p>
        </w:tc>
      </w:tr>
      <w:tr w:rsidR="003B6F3C" w:rsidTr="004860EC">
        <w:tc>
          <w:tcPr>
            <w:tcW w:w="3114" w:type="dxa"/>
          </w:tcPr>
          <w:p w:rsidR="003B6F3C" w:rsidRPr="004860EC" w:rsidRDefault="00837837" w:rsidP="003B6F3C">
            <w:pPr>
              <w:rPr>
                <w:rFonts w:asciiTheme="minorHAnsi" w:hAnsiTheme="minorHAnsi"/>
              </w:rPr>
            </w:pPr>
            <w:hyperlink r:id="rId47" w:tgtFrame="_blank" w:history="1">
              <w:r w:rsidR="003B6F3C">
                <w:rPr>
                  <w:rStyle w:val="Hyperkobling"/>
                  <w:rFonts w:asciiTheme="minorHAnsi" w:hAnsiTheme="minorHAnsi"/>
                  <w:color w:val="auto"/>
                  <w:u w:val="none"/>
                </w:rPr>
                <w:t>V</w:t>
              </w:r>
              <w:r w:rsidR="003B6F3C" w:rsidRPr="004860EC">
                <w:rPr>
                  <w:rStyle w:val="Hyperkobling"/>
                  <w:rFonts w:asciiTheme="minorHAnsi" w:hAnsiTheme="minorHAnsi"/>
                  <w:color w:val="auto"/>
                  <w:u w:val="none"/>
                </w:rPr>
                <w:t>eve- og håndstrikkeduodjár</w:t>
              </w:r>
            </w:hyperlink>
          </w:p>
        </w:tc>
        <w:tc>
          <w:tcPr>
            <w:tcW w:w="3118" w:type="dxa"/>
          </w:tcPr>
          <w:p w:rsidR="003B6F3C" w:rsidRDefault="003B6F3C" w:rsidP="003B6F3C">
            <w:pPr>
              <w:rPr>
                <w:rFonts w:ascii="Verdana" w:hAnsi="Verdana"/>
              </w:rPr>
            </w:pPr>
            <w:r>
              <w:rPr>
                <w:rFonts w:ascii="Verdana" w:hAnsi="Verdana"/>
              </w:rPr>
              <w:t>Ellinor</w:t>
            </w:r>
          </w:p>
        </w:tc>
      </w:tr>
    </w:tbl>
    <w:p w:rsidR="00CE231E" w:rsidRDefault="00CE231E" w:rsidP="00131619">
      <w:pPr>
        <w:rPr>
          <w:rFonts w:ascii="Verdana" w:hAnsi="Verdana"/>
        </w:rPr>
      </w:pPr>
    </w:p>
    <w:p w:rsidR="00BE20DF" w:rsidRDefault="0019247C" w:rsidP="00131619">
      <w:pPr>
        <w:rPr>
          <w:rFonts w:ascii="Verdana" w:hAnsi="Verdana"/>
          <w:b/>
        </w:rPr>
      </w:pPr>
      <w:r w:rsidRPr="0019247C">
        <w:rPr>
          <w:rFonts w:ascii="Verdana" w:hAnsi="Verdana"/>
          <w:b/>
        </w:rPr>
        <w:t>3. Justert fremdriftsplan</w:t>
      </w:r>
    </w:p>
    <w:p w:rsidR="0019247C" w:rsidRDefault="0019247C" w:rsidP="00131619">
      <w:pPr>
        <w:rPr>
          <w:rFonts w:ascii="Verdana" w:hAnsi="Verdana"/>
          <w:b/>
        </w:rPr>
      </w:pPr>
    </w:p>
    <w:tbl>
      <w:tblPr>
        <w:tblStyle w:val="Tabellrutenett"/>
        <w:tblW w:w="0" w:type="auto"/>
        <w:tblLook w:val="04A0" w:firstRow="1" w:lastRow="0" w:firstColumn="1" w:lastColumn="0" w:noHBand="0" w:noVBand="1"/>
      </w:tblPr>
      <w:tblGrid>
        <w:gridCol w:w="3020"/>
        <w:gridCol w:w="3021"/>
        <w:gridCol w:w="3021"/>
      </w:tblGrid>
      <w:tr w:rsidR="0019247C" w:rsidTr="00813E50">
        <w:tc>
          <w:tcPr>
            <w:tcW w:w="3020" w:type="dxa"/>
          </w:tcPr>
          <w:p w:rsidR="0019247C" w:rsidRPr="0019247C" w:rsidRDefault="0019247C" w:rsidP="00813E50">
            <w:pPr>
              <w:rPr>
                <w:rFonts w:asciiTheme="minorHAnsi" w:hAnsiTheme="minorHAnsi"/>
                <w:b/>
              </w:rPr>
            </w:pPr>
            <w:r w:rsidRPr="0019247C">
              <w:rPr>
                <w:rFonts w:asciiTheme="minorHAnsi" w:hAnsiTheme="minorHAnsi"/>
                <w:b/>
              </w:rPr>
              <w:t>Spørreundersøkelse</w:t>
            </w:r>
          </w:p>
          <w:p w:rsidR="0019247C" w:rsidRPr="0019247C" w:rsidRDefault="0019247C" w:rsidP="00813E50">
            <w:pPr>
              <w:rPr>
                <w:rFonts w:asciiTheme="minorHAnsi" w:hAnsiTheme="minorHAnsi"/>
              </w:rPr>
            </w:pPr>
            <w:r w:rsidRPr="0019247C">
              <w:rPr>
                <w:rFonts w:asciiTheme="minorHAnsi" w:hAnsiTheme="minorHAnsi"/>
              </w:rPr>
              <w:t>Arbeidsgruppene sender kontaktlister til rådssekretær</w:t>
            </w:r>
          </w:p>
        </w:tc>
        <w:tc>
          <w:tcPr>
            <w:tcW w:w="3021" w:type="dxa"/>
          </w:tcPr>
          <w:p w:rsidR="0019247C" w:rsidRPr="0019247C" w:rsidRDefault="0019247C" w:rsidP="00813E50">
            <w:pPr>
              <w:rPr>
                <w:rFonts w:asciiTheme="minorHAnsi" w:hAnsiTheme="minorHAnsi"/>
              </w:rPr>
            </w:pPr>
            <w:r w:rsidRPr="0019247C">
              <w:rPr>
                <w:rFonts w:asciiTheme="minorHAnsi" w:hAnsiTheme="minorHAnsi"/>
              </w:rPr>
              <w:t>15.april</w:t>
            </w:r>
          </w:p>
        </w:tc>
        <w:tc>
          <w:tcPr>
            <w:tcW w:w="3021" w:type="dxa"/>
          </w:tcPr>
          <w:p w:rsidR="0019247C" w:rsidRPr="0019247C" w:rsidRDefault="0019247C" w:rsidP="00813E50">
            <w:pPr>
              <w:pStyle w:val="Undertittel"/>
              <w:rPr>
                <w:sz w:val="20"/>
                <w:szCs w:val="20"/>
              </w:rPr>
            </w:pPr>
          </w:p>
        </w:tc>
      </w:tr>
      <w:tr w:rsidR="0019247C" w:rsidTr="00813E50">
        <w:tc>
          <w:tcPr>
            <w:tcW w:w="3020" w:type="dxa"/>
          </w:tcPr>
          <w:p w:rsidR="0019247C" w:rsidRPr="0019247C" w:rsidRDefault="0019247C" w:rsidP="00813E50">
            <w:pPr>
              <w:rPr>
                <w:rFonts w:asciiTheme="minorHAnsi" w:hAnsiTheme="minorHAnsi"/>
                <w:b/>
              </w:rPr>
            </w:pPr>
            <w:r w:rsidRPr="0019247C">
              <w:rPr>
                <w:rFonts w:asciiTheme="minorHAnsi" w:hAnsiTheme="minorHAnsi"/>
              </w:rPr>
              <w:t>Gruppeledere sender forslag til ressursbehov inn til rådsleder</w:t>
            </w:r>
          </w:p>
        </w:tc>
        <w:tc>
          <w:tcPr>
            <w:tcW w:w="3021" w:type="dxa"/>
          </w:tcPr>
          <w:p w:rsidR="0019247C" w:rsidRPr="0019247C" w:rsidRDefault="0019247C" w:rsidP="00813E50">
            <w:pPr>
              <w:rPr>
                <w:rFonts w:asciiTheme="minorHAnsi" w:hAnsiTheme="minorHAnsi"/>
              </w:rPr>
            </w:pPr>
            <w:r w:rsidRPr="0019247C">
              <w:rPr>
                <w:rFonts w:asciiTheme="minorHAnsi" w:hAnsiTheme="minorHAnsi"/>
              </w:rPr>
              <w:t>22.april, ny frist 30.4</w:t>
            </w:r>
          </w:p>
        </w:tc>
        <w:tc>
          <w:tcPr>
            <w:tcW w:w="3021" w:type="dxa"/>
          </w:tcPr>
          <w:p w:rsidR="0019247C" w:rsidRPr="0019247C" w:rsidRDefault="0019247C" w:rsidP="00813E50">
            <w:pPr>
              <w:rPr>
                <w:rFonts w:asciiTheme="minorHAnsi" w:hAnsiTheme="minorHAnsi"/>
              </w:rPr>
            </w:pPr>
          </w:p>
        </w:tc>
      </w:tr>
      <w:tr w:rsidR="0019247C" w:rsidTr="00813E50">
        <w:tc>
          <w:tcPr>
            <w:tcW w:w="3020" w:type="dxa"/>
          </w:tcPr>
          <w:p w:rsidR="0019247C" w:rsidRPr="0019247C" w:rsidRDefault="0019247C" w:rsidP="00813E50">
            <w:pPr>
              <w:rPr>
                <w:rFonts w:asciiTheme="minorHAnsi" w:hAnsiTheme="minorHAnsi"/>
              </w:rPr>
            </w:pPr>
            <w:r w:rsidRPr="0019247C">
              <w:rPr>
                <w:rFonts w:asciiTheme="minorHAnsi" w:hAnsiTheme="minorHAnsi"/>
              </w:rPr>
              <w:t>AU går igjennom listene og spørreskjemaene</w:t>
            </w:r>
          </w:p>
        </w:tc>
        <w:tc>
          <w:tcPr>
            <w:tcW w:w="3021" w:type="dxa"/>
          </w:tcPr>
          <w:p w:rsidR="0019247C" w:rsidRPr="0019247C" w:rsidRDefault="0019247C" w:rsidP="00813E50">
            <w:pPr>
              <w:rPr>
                <w:rFonts w:asciiTheme="minorHAnsi" w:hAnsiTheme="minorHAnsi"/>
              </w:rPr>
            </w:pPr>
            <w:r w:rsidRPr="0019247C">
              <w:rPr>
                <w:rFonts w:asciiTheme="minorHAnsi" w:hAnsiTheme="minorHAnsi"/>
              </w:rPr>
              <w:t>24. april</w:t>
            </w:r>
          </w:p>
        </w:tc>
        <w:tc>
          <w:tcPr>
            <w:tcW w:w="3021" w:type="dxa"/>
          </w:tcPr>
          <w:p w:rsidR="0019247C" w:rsidRPr="0019247C" w:rsidRDefault="0019247C" w:rsidP="00813E50">
            <w:pPr>
              <w:rPr>
                <w:rFonts w:asciiTheme="minorHAnsi" w:hAnsiTheme="minorHAnsi"/>
              </w:rPr>
            </w:pPr>
          </w:p>
        </w:tc>
      </w:tr>
      <w:tr w:rsidR="0019247C" w:rsidTr="00813E50">
        <w:tc>
          <w:tcPr>
            <w:tcW w:w="3020" w:type="dxa"/>
          </w:tcPr>
          <w:p w:rsidR="0019247C" w:rsidRPr="0019247C" w:rsidRDefault="0019247C" w:rsidP="00813E50">
            <w:pPr>
              <w:rPr>
                <w:rFonts w:asciiTheme="minorHAnsi" w:hAnsiTheme="minorHAnsi"/>
              </w:rPr>
            </w:pPr>
            <w:r w:rsidRPr="0019247C">
              <w:rPr>
                <w:rFonts w:asciiTheme="minorHAnsi" w:hAnsiTheme="minorHAnsi"/>
              </w:rPr>
              <w:t>Sekretær sender ut spørreundersøkelsen</w:t>
            </w:r>
          </w:p>
        </w:tc>
        <w:tc>
          <w:tcPr>
            <w:tcW w:w="3021" w:type="dxa"/>
          </w:tcPr>
          <w:p w:rsidR="0019247C" w:rsidRPr="0019247C" w:rsidRDefault="0019247C" w:rsidP="00813E50">
            <w:pPr>
              <w:rPr>
                <w:rFonts w:asciiTheme="minorHAnsi" w:hAnsiTheme="minorHAnsi"/>
              </w:rPr>
            </w:pPr>
            <w:r w:rsidRPr="0019247C">
              <w:rPr>
                <w:rFonts w:asciiTheme="minorHAnsi" w:hAnsiTheme="minorHAnsi"/>
              </w:rPr>
              <w:t>4. mai</w:t>
            </w:r>
          </w:p>
        </w:tc>
        <w:tc>
          <w:tcPr>
            <w:tcW w:w="3021" w:type="dxa"/>
          </w:tcPr>
          <w:p w:rsidR="0019247C" w:rsidRPr="0019247C" w:rsidRDefault="0019247C" w:rsidP="00813E50">
            <w:pPr>
              <w:rPr>
                <w:rFonts w:asciiTheme="minorHAnsi" w:hAnsiTheme="minorHAnsi"/>
              </w:rPr>
            </w:pPr>
          </w:p>
        </w:tc>
      </w:tr>
      <w:tr w:rsidR="0019247C" w:rsidTr="00813E50">
        <w:tc>
          <w:tcPr>
            <w:tcW w:w="3020" w:type="dxa"/>
          </w:tcPr>
          <w:p w:rsidR="0019247C" w:rsidRPr="0019247C" w:rsidRDefault="0019247C" w:rsidP="00813E50">
            <w:pPr>
              <w:rPr>
                <w:rFonts w:asciiTheme="minorHAnsi" w:hAnsiTheme="minorHAnsi"/>
              </w:rPr>
            </w:pPr>
            <w:r w:rsidRPr="0019247C">
              <w:rPr>
                <w:rFonts w:asciiTheme="minorHAnsi" w:hAnsiTheme="minorHAnsi"/>
              </w:rPr>
              <w:t>Frist ressursbehov til Udir</w:t>
            </w:r>
          </w:p>
        </w:tc>
        <w:tc>
          <w:tcPr>
            <w:tcW w:w="3021" w:type="dxa"/>
          </w:tcPr>
          <w:p w:rsidR="0019247C" w:rsidRPr="0019247C" w:rsidRDefault="0019247C" w:rsidP="00813E50">
            <w:pPr>
              <w:rPr>
                <w:rFonts w:asciiTheme="minorHAnsi" w:hAnsiTheme="minorHAnsi"/>
              </w:rPr>
            </w:pPr>
            <w:r w:rsidRPr="0019247C">
              <w:rPr>
                <w:rFonts w:asciiTheme="minorHAnsi" w:hAnsiTheme="minorHAnsi"/>
              </w:rPr>
              <w:t>1.mai</w:t>
            </w:r>
          </w:p>
        </w:tc>
        <w:tc>
          <w:tcPr>
            <w:tcW w:w="3021" w:type="dxa"/>
          </w:tcPr>
          <w:p w:rsidR="0019247C" w:rsidRPr="0019247C" w:rsidRDefault="0019247C" w:rsidP="00813E50">
            <w:pPr>
              <w:rPr>
                <w:rFonts w:asciiTheme="minorHAnsi" w:hAnsiTheme="minorHAnsi"/>
              </w:rPr>
            </w:pPr>
          </w:p>
        </w:tc>
      </w:tr>
      <w:tr w:rsidR="0019247C" w:rsidTr="00813E50">
        <w:tc>
          <w:tcPr>
            <w:tcW w:w="3020" w:type="dxa"/>
          </w:tcPr>
          <w:p w:rsidR="0019247C" w:rsidRPr="0019247C" w:rsidRDefault="0019247C" w:rsidP="00813E50">
            <w:pPr>
              <w:rPr>
                <w:rFonts w:asciiTheme="minorHAnsi" w:hAnsiTheme="minorHAnsi"/>
              </w:rPr>
            </w:pPr>
            <w:r w:rsidRPr="0019247C">
              <w:rPr>
                <w:rFonts w:asciiTheme="minorHAnsi" w:hAnsiTheme="minorHAnsi"/>
              </w:rPr>
              <w:t>AU møte</w:t>
            </w:r>
          </w:p>
        </w:tc>
        <w:tc>
          <w:tcPr>
            <w:tcW w:w="3021" w:type="dxa"/>
          </w:tcPr>
          <w:p w:rsidR="0019247C" w:rsidRPr="0019247C" w:rsidRDefault="0019247C" w:rsidP="00813E50">
            <w:pPr>
              <w:rPr>
                <w:rFonts w:asciiTheme="minorHAnsi" w:hAnsiTheme="minorHAnsi"/>
              </w:rPr>
            </w:pPr>
            <w:r w:rsidRPr="0019247C">
              <w:rPr>
                <w:rFonts w:asciiTheme="minorHAnsi" w:hAnsiTheme="minorHAnsi"/>
              </w:rPr>
              <w:t>12.mai</w:t>
            </w:r>
          </w:p>
        </w:tc>
        <w:tc>
          <w:tcPr>
            <w:tcW w:w="3021" w:type="dxa"/>
          </w:tcPr>
          <w:p w:rsidR="0019247C" w:rsidRPr="0019247C" w:rsidRDefault="0019247C" w:rsidP="00813E50">
            <w:pPr>
              <w:rPr>
                <w:rFonts w:asciiTheme="minorHAnsi" w:hAnsiTheme="minorHAnsi"/>
              </w:rPr>
            </w:pPr>
          </w:p>
        </w:tc>
      </w:tr>
      <w:tr w:rsidR="0019247C" w:rsidTr="00813E50">
        <w:tc>
          <w:tcPr>
            <w:tcW w:w="3020" w:type="dxa"/>
          </w:tcPr>
          <w:p w:rsidR="0019247C" w:rsidRPr="0019247C" w:rsidRDefault="0019247C" w:rsidP="00813E50">
            <w:pPr>
              <w:rPr>
                <w:rFonts w:asciiTheme="minorHAnsi" w:hAnsiTheme="minorHAnsi"/>
              </w:rPr>
            </w:pPr>
            <w:r w:rsidRPr="0019247C">
              <w:rPr>
                <w:rFonts w:asciiTheme="minorHAnsi" w:hAnsiTheme="minorHAnsi"/>
              </w:rPr>
              <w:t>Svar på spørreundersøkelsen</w:t>
            </w:r>
          </w:p>
        </w:tc>
        <w:tc>
          <w:tcPr>
            <w:tcW w:w="3021" w:type="dxa"/>
          </w:tcPr>
          <w:p w:rsidR="0019247C" w:rsidRPr="0019247C" w:rsidRDefault="0019247C" w:rsidP="00813E50">
            <w:pPr>
              <w:rPr>
                <w:rFonts w:asciiTheme="minorHAnsi" w:hAnsiTheme="minorHAnsi"/>
              </w:rPr>
            </w:pPr>
            <w:r w:rsidRPr="0019247C">
              <w:rPr>
                <w:rFonts w:asciiTheme="minorHAnsi" w:hAnsiTheme="minorHAnsi"/>
              </w:rPr>
              <w:t>18. mai</w:t>
            </w:r>
          </w:p>
        </w:tc>
        <w:tc>
          <w:tcPr>
            <w:tcW w:w="3021" w:type="dxa"/>
          </w:tcPr>
          <w:p w:rsidR="0019247C" w:rsidRPr="0019247C" w:rsidRDefault="0019247C" w:rsidP="00813E50">
            <w:pPr>
              <w:rPr>
                <w:rFonts w:asciiTheme="minorHAnsi" w:hAnsiTheme="minorHAnsi"/>
              </w:rPr>
            </w:pPr>
          </w:p>
        </w:tc>
      </w:tr>
      <w:tr w:rsidR="0019247C" w:rsidTr="00813E50">
        <w:tc>
          <w:tcPr>
            <w:tcW w:w="3020" w:type="dxa"/>
          </w:tcPr>
          <w:p w:rsidR="0019247C" w:rsidRPr="0019247C" w:rsidRDefault="0019247C" w:rsidP="00813E50">
            <w:pPr>
              <w:rPr>
                <w:rFonts w:asciiTheme="minorHAnsi" w:hAnsiTheme="minorHAnsi"/>
                <w:b/>
              </w:rPr>
            </w:pPr>
            <w:r w:rsidRPr="0019247C">
              <w:rPr>
                <w:rFonts w:asciiTheme="minorHAnsi" w:hAnsiTheme="minorHAnsi"/>
                <w:b/>
              </w:rPr>
              <w:t>SAMLING 1: STARTKONFERANSE - KUBEN YRKESARENA I OSLO 26.MAI Kl.09-14</w:t>
            </w:r>
          </w:p>
        </w:tc>
        <w:tc>
          <w:tcPr>
            <w:tcW w:w="3021" w:type="dxa"/>
          </w:tcPr>
          <w:p w:rsidR="0019247C" w:rsidRPr="0019247C" w:rsidRDefault="0019247C" w:rsidP="00813E50">
            <w:pPr>
              <w:rPr>
                <w:rFonts w:asciiTheme="minorHAnsi" w:hAnsiTheme="minorHAnsi"/>
              </w:rPr>
            </w:pPr>
            <w:r w:rsidRPr="0019247C">
              <w:rPr>
                <w:rFonts w:asciiTheme="minorHAnsi" w:hAnsiTheme="minorHAnsi"/>
              </w:rPr>
              <w:t>26. mai kl 9-14</w:t>
            </w:r>
          </w:p>
        </w:tc>
        <w:tc>
          <w:tcPr>
            <w:tcW w:w="3021" w:type="dxa"/>
          </w:tcPr>
          <w:p w:rsidR="0019247C" w:rsidRPr="0019247C" w:rsidRDefault="0019247C" w:rsidP="00813E50">
            <w:pPr>
              <w:rPr>
                <w:rFonts w:asciiTheme="minorHAnsi" w:hAnsiTheme="minorHAnsi"/>
              </w:rPr>
            </w:pPr>
          </w:p>
        </w:tc>
      </w:tr>
      <w:tr w:rsidR="0019247C" w:rsidTr="00813E50">
        <w:tc>
          <w:tcPr>
            <w:tcW w:w="3020" w:type="dxa"/>
          </w:tcPr>
          <w:p w:rsidR="0019247C" w:rsidRPr="0019247C" w:rsidRDefault="0019247C" w:rsidP="00813E50">
            <w:pPr>
              <w:rPr>
                <w:rFonts w:asciiTheme="minorHAnsi" w:hAnsiTheme="minorHAnsi"/>
              </w:rPr>
            </w:pPr>
            <w:r w:rsidRPr="0019247C">
              <w:rPr>
                <w:rFonts w:asciiTheme="minorHAnsi" w:hAnsiTheme="minorHAnsi"/>
              </w:rPr>
              <w:t>Arbeidsgruppemøter (Kuben)</w:t>
            </w:r>
          </w:p>
          <w:p w:rsidR="0019247C" w:rsidRPr="0019247C" w:rsidRDefault="0019247C" w:rsidP="00813E50">
            <w:pPr>
              <w:rPr>
                <w:rFonts w:asciiTheme="minorHAnsi" w:hAnsiTheme="minorHAnsi"/>
              </w:rPr>
            </w:pPr>
            <w:r w:rsidRPr="0019247C">
              <w:rPr>
                <w:rFonts w:asciiTheme="minorHAnsi" w:hAnsiTheme="minorHAnsi"/>
              </w:rPr>
              <w:t>- gjennomgang av svar på spørreundersøkelsen</w:t>
            </w:r>
          </w:p>
        </w:tc>
        <w:tc>
          <w:tcPr>
            <w:tcW w:w="3021" w:type="dxa"/>
          </w:tcPr>
          <w:p w:rsidR="0019247C" w:rsidRPr="0019247C" w:rsidRDefault="0019247C" w:rsidP="00813E50">
            <w:pPr>
              <w:rPr>
                <w:rFonts w:asciiTheme="minorHAnsi" w:hAnsiTheme="minorHAnsi"/>
              </w:rPr>
            </w:pPr>
            <w:r w:rsidRPr="0019247C">
              <w:rPr>
                <w:rFonts w:asciiTheme="minorHAnsi" w:hAnsiTheme="minorHAnsi"/>
              </w:rPr>
              <w:t>26. mai kl 14-16.30</w:t>
            </w:r>
          </w:p>
        </w:tc>
        <w:tc>
          <w:tcPr>
            <w:tcW w:w="3021" w:type="dxa"/>
          </w:tcPr>
          <w:p w:rsidR="0019247C" w:rsidRPr="0019247C" w:rsidRDefault="0019247C" w:rsidP="00813E50">
            <w:pPr>
              <w:rPr>
                <w:rFonts w:asciiTheme="minorHAnsi" w:hAnsiTheme="minorHAnsi"/>
              </w:rPr>
            </w:pPr>
          </w:p>
        </w:tc>
      </w:tr>
      <w:tr w:rsidR="0019247C" w:rsidTr="00813E50">
        <w:tc>
          <w:tcPr>
            <w:tcW w:w="3020" w:type="dxa"/>
          </w:tcPr>
          <w:p w:rsidR="0019247C" w:rsidRPr="0019247C" w:rsidRDefault="0019247C" w:rsidP="00813E50">
            <w:pPr>
              <w:rPr>
                <w:rFonts w:asciiTheme="minorHAnsi" w:hAnsiTheme="minorHAnsi"/>
              </w:rPr>
            </w:pPr>
            <w:r w:rsidRPr="0019247C">
              <w:rPr>
                <w:rFonts w:asciiTheme="minorHAnsi" w:hAnsiTheme="minorHAnsi"/>
              </w:rPr>
              <w:t>Arbeidsgruppene oppsummerer svar på spørreundersøkelsen og legger frem på rådsmøtet</w:t>
            </w:r>
          </w:p>
        </w:tc>
        <w:tc>
          <w:tcPr>
            <w:tcW w:w="3021" w:type="dxa"/>
          </w:tcPr>
          <w:p w:rsidR="0019247C" w:rsidRPr="0019247C" w:rsidRDefault="0019247C" w:rsidP="00813E50">
            <w:pPr>
              <w:rPr>
                <w:rFonts w:asciiTheme="minorHAnsi" w:hAnsiTheme="minorHAnsi"/>
              </w:rPr>
            </w:pPr>
            <w:r w:rsidRPr="0019247C">
              <w:rPr>
                <w:rFonts w:asciiTheme="minorHAnsi" w:hAnsiTheme="minorHAnsi"/>
              </w:rPr>
              <w:t>1.juni</w:t>
            </w:r>
          </w:p>
        </w:tc>
        <w:tc>
          <w:tcPr>
            <w:tcW w:w="3021" w:type="dxa"/>
          </w:tcPr>
          <w:p w:rsidR="0019247C" w:rsidRPr="0019247C" w:rsidRDefault="0019247C" w:rsidP="00813E50">
            <w:pPr>
              <w:rPr>
                <w:rFonts w:asciiTheme="minorHAnsi" w:hAnsiTheme="minorHAnsi"/>
              </w:rPr>
            </w:pPr>
          </w:p>
        </w:tc>
      </w:tr>
      <w:tr w:rsidR="0019247C" w:rsidTr="00813E50">
        <w:tc>
          <w:tcPr>
            <w:tcW w:w="3020" w:type="dxa"/>
          </w:tcPr>
          <w:p w:rsidR="0019247C" w:rsidRPr="0019247C" w:rsidRDefault="0019247C" w:rsidP="00813E50">
            <w:pPr>
              <w:rPr>
                <w:rFonts w:asciiTheme="minorHAnsi" w:hAnsiTheme="minorHAnsi"/>
                <w:b/>
              </w:rPr>
            </w:pPr>
            <w:r w:rsidRPr="0019247C">
              <w:rPr>
                <w:rFonts w:asciiTheme="minorHAnsi" w:hAnsiTheme="minorHAnsi"/>
                <w:b/>
              </w:rPr>
              <w:t>Rådsmøte</w:t>
            </w:r>
          </w:p>
          <w:p w:rsidR="0019247C" w:rsidRPr="0019247C" w:rsidRDefault="0019247C" w:rsidP="00813E50">
            <w:pPr>
              <w:pStyle w:val="Ingenmellomrom"/>
              <w:rPr>
                <w:sz w:val="20"/>
                <w:szCs w:val="20"/>
              </w:rPr>
            </w:pPr>
            <w:r w:rsidRPr="0019247C">
              <w:rPr>
                <w:sz w:val="20"/>
                <w:szCs w:val="20"/>
              </w:rPr>
              <w:lastRenderedPageBreak/>
              <w:t>- spørreundersøkelsen 11 fag</w:t>
            </w:r>
          </w:p>
          <w:p w:rsidR="0019247C" w:rsidRPr="0019247C" w:rsidRDefault="0019247C" w:rsidP="00813E50">
            <w:pPr>
              <w:pStyle w:val="Ingenmellomrom"/>
              <w:rPr>
                <w:sz w:val="20"/>
                <w:szCs w:val="20"/>
              </w:rPr>
            </w:pPr>
            <w:r w:rsidRPr="0019247C">
              <w:rPr>
                <w:sz w:val="20"/>
                <w:szCs w:val="20"/>
              </w:rPr>
              <w:t>- oppstart små vv fag</w:t>
            </w:r>
          </w:p>
          <w:p w:rsidR="0019247C" w:rsidRPr="0019247C" w:rsidRDefault="0019247C" w:rsidP="00813E50">
            <w:pPr>
              <w:pStyle w:val="Ingenmellomrom"/>
              <w:rPr>
                <w:sz w:val="20"/>
                <w:szCs w:val="20"/>
              </w:rPr>
            </w:pPr>
            <w:r w:rsidRPr="0019247C">
              <w:rPr>
                <w:sz w:val="20"/>
                <w:szCs w:val="20"/>
              </w:rPr>
              <w:t>- NIFU rapport, DH</w:t>
            </w:r>
          </w:p>
        </w:tc>
        <w:tc>
          <w:tcPr>
            <w:tcW w:w="3021" w:type="dxa"/>
          </w:tcPr>
          <w:p w:rsidR="0019247C" w:rsidRPr="0019247C" w:rsidRDefault="0019247C" w:rsidP="00813E50">
            <w:pPr>
              <w:rPr>
                <w:rFonts w:asciiTheme="minorHAnsi" w:hAnsiTheme="minorHAnsi"/>
              </w:rPr>
            </w:pPr>
            <w:r w:rsidRPr="0019247C">
              <w:rPr>
                <w:rFonts w:asciiTheme="minorHAnsi" w:hAnsiTheme="minorHAnsi"/>
              </w:rPr>
              <w:lastRenderedPageBreak/>
              <w:t>1.juni</w:t>
            </w:r>
          </w:p>
        </w:tc>
        <w:tc>
          <w:tcPr>
            <w:tcW w:w="3021" w:type="dxa"/>
          </w:tcPr>
          <w:p w:rsidR="0019247C" w:rsidRPr="0019247C" w:rsidRDefault="0019247C" w:rsidP="00813E50">
            <w:pPr>
              <w:rPr>
                <w:rFonts w:asciiTheme="minorHAnsi" w:hAnsiTheme="minorHAnsi"/>
              </w:rPr>
            </w:pPr>
          </w:p>
        </w:tc>
      </w:tr>
      <w:tr w:rsidR="0019247C" w:rsidTr="00813E50">
        <w:tc>
          <w:tcPr>
            <w:tcW w:w="3020" w:type="dxa"/>
          </w:tcPr>
          <w:p w:rsidR="0019247C" w:rsidRPr="0019247C" w:rsidRDefault="0019247C" w:rsidP="00813E50">
            <w:pPr>
              <w:rPr>
                <w:rFonts w:asciiTheme="minorHAnsi" w:hAnsiTheme="minorHAnsi"/>
              </w:rPr>
            </w:pPr>
            <w:r w:rsidRPr="0019247C">
              <w:rPr>
                <w:rFonts w:asciiTheme="minorHAnsi" w:hAnsiTheme="minorHAnsi"/>
              </w:rPr>
              <w:lastRenderedPageBreak/>
              <w:t>Arbeidsgruppene oppsummerer svar fra spørreundersøkelsen og lage</w:t>
            </w:r>
            <w:r>
              <w:rPr>
                <w:rFonts w:asciiTheme="minorHAnsi" w:hAnsiTheme="minorHAnsi"/>
              </w:rPr>
              <w:t>r</w:t>
            </w:r>
            <w:r w:rsidRPr="0019247C">
              <w:rPr>
                <w:rFonts w:asciiTheme="minorHAnsi" w:hAnsiTheme="minorHAnsi"/>
              </w:rPr>
              <w:t xml:space="preserve"> forslag til rådets svar pr fag. Sendes rådssekretær innen fristen</w:t>
            </w:r>
          </w:p>
        </w:tc>
        <w:tc>
          <w:tcPr>
            <w:tcW w:w="3021" w:type="dxa"/>
          </w:tcPr>
          <w:p w:rsidR="0019247C" w:rsidRPr="0019247C" w:rsidRDefault="0019247C" w:rsidP="00813E50">
            <w:pPr>
              <w:rPr>
                <w:rFonts w:asciiTheme="minorHAnsi" w:hAnsiTheme="minorHAnsi"/>
              </w:rPr>
            </w:pPr>
            <w:r w:rsidRPr="0019247C">
              <w:rPr>
                <w:rFonts w:asciiTheme="minorHAnsi" w:hAnsiTheme="minorHAnsi"/>
              </w:rPr>
              <w:t>17. august</w:t>
            </w:r>
          </w:p>
        </w:tc>
        <w:tc>
          <w:tcPr>
            <w:tcW w:w="3021" w:type="dxa"/>
          </w:tcPr>
          <w:p w:rsidR="0019247C" w:rsidRPr="0019247C" w:rsidRDefault="0019247C" w:rsidP="00813E50">
            <w:pPr>
              <w:rPr>
                <w:rFonts w:asciiTheme="minorHAnsi" w:hAnsiTheme="minorHAnsi"/>
              </w:rPr>
            </w:pPr>
            <w:r w:rsidRPr="0019247C">
              <w:rPr>
                <w:rFonts w:asciiTheme="minorHAnsi" w:hAnsiTheme="minorHAnsi"/>
              </w:rPr>
              <w:t>Gruppene vurderer selv behov for arbeidsgruppemøter</w:t>
            </w:r>
          </w:p>
        </w:tc>
      </w:tr>
      <w:tr w:rsidR="0019247C" w:rsidTr="00813E50">
        <w:tc>
          <w:tcPr>
            <w:tcW w:w="3020" w:type="dxa"/>
          </w:tcPr>
          <w:p w:rsidR="0019247C" w:rsidRPr="0019247C" w:rsidRDefault="0019247C" w:rsidP="00813E50">
            <w:pPr>
              <w:rPr>
                <w:rFonts w:asciiTheme="minorHAnsi" w:hAnsiTheme="minorHAnsi"/>
              </w:rPr>
            </w:pPr>
            <w:r w:rsidRPr="0019247C">
              <w:rPr>
                <w:rFonts w:asciiTheme="minorHAnsi" w:hAnsiTheme="minorHAnsi"/>
              </w:rPr>
              <w:t>AU møte</w:t>
            </w:r>
          </w:p>
        </w:tc>
        <w:tc>
          <w:tcPr>
            <w:tcW w:w="3021" w:type="dxa"/>
          </w:tcPr>
          <w:p w:rsidR="0019247C" w:rsidRPr="0019247C" w:rsidRDefault="0019247C" w:rsidP="00813E50">
            <w:pPr>
              <w:rPr>
                <w:rFonts w:asciiTheme="minorHAnsi" w:hAnsiTheme="minorHAnsi"/>
              </w:rPr>
            </w:pPr>
            <w:r w:rsidRPr="0019247C">
              <w:rPr>
                <w:rFonts w:asciiTheme="minorHAnsi" w:hAnsiTheme="minorHAnsi"/>
              </w:rPr>
              <w:t>20. august</w:t>
            </w:r>
          </w:p>
        </w:tc>
        <w:tc>
          <w:tcPr>
            <w:tcW w:w="3021" w:type="dxa"/>
          </w:tcPr>
          <w:p w:rsidR="0019247C" w:rsidRPr="0019247C" w:rsidRDefault="0019247C" w:rsidP="00813E50">
            <w:pPr>
              <w:rPr>
                <w:rFonts w:asciiTheme="minorHAnsi" w:hAnsiTheme="minorHAnsi"/>
              </w:rPr>
            </w:pPr>
            <w:r w:rsidRPr="0019247C">
              <w:rPr>
                <w:rFonts w:asciiTheme="minorHAnsi" w:hAnsiTheme="minorHAnsi"/>
              </w:rPr>
              <w:t>Gå igjennom arbeidsgruppenes oppsummeringer</w:t>
            </w:r>
          </w:p>
        </w:tc>
      </w:tr>
      <w:tr w:rsidR="0019247C" w:rsidTr="00813E50">
        <w:tc>
          <w:tcPr>
            <w:tcW w:w="3020" w:type="dxa"/>
          </w:tcPr>
          <w:p w:rsidR="0019247C" w:rsidRPr="0019247C" w:rsidRDefault="0019247C" w:rsidP="00813E50">
            <w:pPr>
              <w:rPr>
                <w:rFonts w:asciiTheme="minorHAnsi" w:hAnsiTheme="minorHAnsi"/>
              </w:rPr>
            </w:pPr>
            <w:r w:rsidRPr="0019247C">
              <w:rPr>
                <w:rFonts w:asciiTheme="minorHAnsi" w:hAnsiTheme="minorHAnsi"/>
              </w:rPr>
              <w:t xml:space="preserve">SAMLING 2: MAARUD GÅRD </w:t>
            </w:r>
          </w:p>
        </w:tc>
        <w:tc>
          <w:tcPr>
            <w:tcW w:w="3021" w:type="dxa"/>
          </w:tcPr>
          <w:p w:rsidR="0019247C" w:rsidRPr="0019247C" w:rsidRDefault="0019247C" w:rsidP="00813E50">
            <w:pPr>
              <w:rPr>
                <w:rFonts w:asciiTheme="minorHAnsi" w:hAnsiTheme="minorHAnsi"/>
              </w:rPr>
            </w:pPr>
            <w:r w:rsidRPr="0019247C">
              <w:rPr>
                <w:rFonts w:asciiTheme="minorHAnsi" w:hAnsiTheme="minorHAnsi"/>
              </w:rPr>
              <w:t>26.-27. august</w:t>
            </w:r>
          </w:p>
        </w:tc>
        <w:tc>
          <w:tcPr>
            <w:tcW w:w="3021" w:type="dxa"/>
          </w:tcPr>
          <w:p w:rsidR="0019247C" w:rsidRPr="0019247C" w:rsidRDefault="0019247C" w:rsidP="00813E50">
            <w:pPr>
              <w:rPr>
                <w:rFonts w:asciiTheme="minorHAnsi" w:hAnsiTheme="minorHAnsi"/>
              </w:rPr>
            </w:pPr>
            <w:r w:rsidRPr="0019247C">
              <w:rPr>
                <w:rFonts w:asciiTheme="minorHAnsi" w:hAnsiTheme="minorHAnsi"/>
              </w:rPr>
              <w:t>Leder, nestleder + 1 medlem</w:t>
            </w:r>
          </w:p>
        </w:tc>
      </w:tr>
      <w:tr w:rsidR="0019247C" w:rsidTr="00813E50">
        <w:tc>
          <w:tcPr>
            <w:tcW w:w="3020" w:type="dxa"/>
          </w:tcPr>
          <w:p w:rsidR="0019247C" w:rsidRPr="0019247C" w:rsidRDefault="0019247C" w:rsidP="00813E50">
            <w:pPr>
              <w:rPr>
                <w:rFonts w:asciiTheme="minorHAnsi" w:hAnsiTheme="minorHAnsi"/>
                <w:b/>
              </w:rPr>
            </w:pPr>
            <w:r w:rsidRPr="0019247C">
              <w:rPr>
                <w:rFonts w:asciiTheme="minorHAnsi" w:hAnsiTheme="minorHAnsi"/>
                <w:b/>
              </w:rPr>
              <w:t>Rådsmøte og dialogmøte</w:t>
            </w:r>
          </w:p>
          <w:p w:rsidR="0019247C" w:rsidRPr="0019247C" w:rsidRDefault="0019247C" w:rsidP="00813E50">
            <w:pPr>
              <w:rPr>
                <w:rFonts w:asciiTheme="minorHAnsi" w:hAnsiTheme="minorHAnsi"/>
              </w:rPr>
            </w:pPr>
            <w:r w:rsidRPr="0019247C">
              <w:rPr>
                <w:rFonts w:asciiTheme="minorHAnsi" w:hAnsiTheme="minorHAnsi"/>
              </w:rPr>
              <w:t>- kl 10-13.30 dialogmøte med rep fra interiør, utstilling og profilering og evt andre fag ut fra behov</w:t>
            </w:r>
          </w:p>
          <w:p w:rsidR="0019247C" w:rsidRPr="0019247C" w:rsidRDefault="0019247C" w:rsidP="00813E50">
            <w:pPr>
              <w:rPr>
                <w:rFonts w:asciiTheme="minorHAnsi" w:hAnsiTheme="minorHAnsi"/>
              </w:rPr>
            </w:pPr>
            <w:r w:rsidRPr="0019247C">
              <w:rPr>
                <w:rFonts w:asciiTheme="minorHAnsi" w:hAnsiTheme="minorHAnsi"/>
              </w:rPr>
              <w:t>- kl 14- 16 rådsmøte</w:t>
            </w:r>
          </w:p>
        </w:tc>
        <w:tc>
          <w:tcPr>
            <w:tcW w:w="3021" w:type="dxa"/>
          </w:tcPr>
          <w:p w:rsidR="0019247C" w:rsidRPr="0019247C" w:rsidRDefault="0019247C" w:rsidP="00813E50">
            <w:pPr>
              <w:rPr>
                <w:rFonts w:asciiTheme="minorHAnsi" w:hAnsiTheme="minorHAnsi"/>
              </w:rPr>
            </w:pPr>
            <w:r w:rsidRPr="0019247C">
              <w:rPr>
                <w:rFonts w:asciiTheme="minorHAnsi" w:hAnsiTheme="minorHAnsi"/>
              </w:rPr>
              <w:t>31. august, kl 10-16</w:t>
            </w:r>
          </w:p>
        </w:tc>
        <w:tc>
          <w:tcPr>
            <w:tcW w:w="3021" w:type="dxa"/>
          </w:tcPr>
          <w:p w:rsidR="0019247C" w:rsidRPr="0019247C" w:rsidRDefault="0019247C" w:rsidP="00813E50">
            <w:pPr>
              <w:rPr>
                <w:rFonts w:asciiTheme="minorHAnsi" w:hAnsiTheme="minorHAnsi"/>
              </w:rPr>
            </w:pPr>
            <w:r w:rsidRPr="0019247C">
              <w:rPr>
                <w:rFonts w:asciiTheme="minorHAnsi" w:hAnsiTheme="minorHAnsi"/>
              </w:rPr>
              <w:t>Skedsmo vgs</w:t>
            </w:r>
          </w:p>
          <w:p w:rsidR="0019247C" w:rsidRPr="0019247C" w:rsidRDefault="0019247C" w:rsidP="00813E50">
            <w:pPr>
              <w:rPr>
                <w:rFonts w:asciiTheme="minorHAnsi" w:hAnsiTheme="minorHAnsi"/>
              </w:rPr>
            </w:pPr>
            <w:r w:rsidRPr="0019247C">
              <w:rPr>
                <w:rFonts w:asciiTheme="minorHAnsi" w:hAnsiTheme="minorHAnsi"/>
              </w:rPr>
              <w:t>Ramme på 12 gjester</w:t>
            </w:r>
          </w:p>
        </w:tc>
      </w:tr>
      <w:tr w:rsidR="0019247C" w:rsidTr="00813E50">
        <w:tc>
          <w:tcPr>
            <w:tcW w:w="3020" w:type="dxa"/>
          </w:tcPr>
          <w:p w:rsidR="0019247C" w:rsidRPr="0019247C" w:rsidRDefault="0019247C" w:rsidP="00813E50">
            <w:pPr>
              <w:rPr>
                <w:rFonts w:asciiTheme="minorHAnsi" w:hAnsiTheme="minorHAnsi"/>
              </w:rPr>
            </w:pPr>
            <w:r w:rsidRPr="0019247C">
              <w:rPr>
                <w:rFonts w:asciiTheme="minorHAnsi" w:hAnsiTheme="minorHAnsi"/>
              </w:rPr>
              <w:t xml:space="preserve">AU møte </w:t>
            </w:r>
          </w:p>
        </w:tc>
        <w:tc>
          <w:tcPr>
            <w:tcW w:w="3021" w:type="dxa"/>
          </w:tcPr>
          <w:p w:rsidR="0019247C" w:rsidRPr="0019247C" w:rsidRDefault="0019247C" w:rsidP="00813E50">
            <w:pPr>
              <w:rPr>
                <w:rFonts w:asciiTheme="minorHAnsi" w:hAnsiTheme="minorHAnsi"/>
              </w:rPr>
            </w:pPr>
            <w:r w:rsidRPr="0019247C">
              <w:rPr>
                <w:rFonts w:asciiTheme="minorHAnsi" w:hAnsiTheme="minorHAnsi"/>
              </w:rPr>
              <w:t>8. september</w:t>
            </w:r>
          </w:p>
        </w:tc>
        <w:tc>
          <w:tcPr>
            <w:tcW w:w="3021" w:type="dxa"/>
          </w:tcPr>
          <w:p w:rsidR="0019247C" w:rsidRPr="0019247C" w:rsidRDefault="0019247C" w:rsidP="00813E50">
            <w:pPr>
              <w:rPr>
                <w:rFonts w:asciiTheme="minorHAnsi" w:hAnsiTheme="minorHAnsi"/>
              </w:rPr>
            </w:pPr>
          </w:p>
        </w:tc>
      </w:tr>
      <w:tr w:rsidR="0019247C" w:rsidRPr="0092431A" w:rsidTr="00813E50">
        <w:tc>
          <w:tcPr>
            <w:tcW w:w="3020" w:type="dxa"/>
          </w:tcPr>
          <w:p w:rsidR="0019247C" w:rsidRPr="0019247C" w:rsidRDefault="0019247C" w:rsidP="00813E50">
            <w:pPr>
              <w:rPr>
                <w:rFonts w:asciiTheme="minorHAnsi" w:hAnsiTheme="minorHAnsi"/>
                <w:b/>
                <w:highlight w:val="cyan"/>
              </w:rPr>
            </w:pPr>
            <w:r w:rsidRPr="0019247C">
              <w:rPr>
                <w:rFonts w:asciiTheme="minorHAnsi" w:hAnsiTheme="minorHAnsi"/>
                <w:b/>
                <w:highlight w:val="cyan"/>
              </w:rPr>
              <w:t>Ekstra rådsmøte m/ arbeidsgruppemøter</w:t>
            </w:r>
          </w:p>
          <w:p w:rsidR="0019247C" w:rsidRPr="0019247C" w:rsidRDefault="0019247C" w:rsidP="00813E50">
            <w:pPr>
              <w:rPr>
                <w:rFonts w:asciiTheme="minorHAnsi" w:hAnsiTheme="minorHAnsi"/>
                <w:highlight w:val="cyan"/>
              </w:rPr>
            </w:pPr>
            <w:r w:rsidRPr="0019247C">
              <w:rPr>
                <w:rFonts w:asciiTheme="minorHAnsi" w:hAnsiTheme="minorHAnsi"/>
                <w:highlight w:val="cyan"/>
              </w:rPr>
              <w:t>- sluttføring av delrapport 1</w:t>
            </w:r>
          </w:p>
          <w:p w:rsidR="0019247C" w:rsidRPr="0019247C" w:rsidRDefault="0019247C" w:rsidP="00813E50">
            <w:pPr>
              <w:rPr>
                <w:rFonts w:asciiTheme="minorHAnsi" w:hAnsiTheme="minorHAnsi"/>
                <w:highlight w:val="cyan"/>
              </w:rPr>
            </w:pPr>
            <w:r w:rsidRPr="0019247C">
              <w:rPr>
                <w:rFonts w:asciiTheme="minorHAnsi" w:hAnsiTheme="minorHAnsi"/>
                <w:highlight w:val="cyan"/>
              </w:rPr>
              <w:t>- dialogmøte, små vv fag</w:t>
            </w:r>
          </w:p>
        </w:tc>
        <w:tc>
          <w:tcPr>
            <w:tcW w:w="3021" w:type="dxa"/>
          </w:tcPr>
          <w:p w:rsidR="0019247C" w:rsidRPr="0019247C" w:rsidRDefault="0019247C" w:rsidP="00813E50">
            <w:pPr>
              <w:rPr>
                <w:rFonts w:asciiTheme="minorHAnsi" w:hAnsiTheme="minorHAnsi"/>
                <w:highlight w:val="cyan"/>
              </w:rPr>
            </w:pPr>
            <w:r w:rsidRPr="0019247C">
              <w:rPr>
                <w:rFonts w:asciiTheme="minorHAnsi" w:hAnsiTheme="minorHAnsi"/>
                <w:highlight w:val="cyan"/>
              </w:rPr>
              <w:t>21. og 22. september</w:t>
            </w:r>
          </w:p>
        </w:tc>
        <w:tc>
          <w:tcPr>
            <w:tcW w:w="3021" w:type="dxa"/>
          </w:tcPr>
          <w:p w:rsidR="0019247C" w:rsidRPr="0019247C" w:rsidRDefault="0019247C" w:rsidP="00813E50">
            <w:pPr>
              <w:rPr>
                <w:rFonts w:asciiTheme="minorHAnsi" w:hAnsiTheme="minorHAnsi"/>
                <w:color w:val="FF0000"/>
              </w:rPr>
            </w:pPr>
            <w:r>
              <w:rPr>
                <w:rFonts w:asciiTheme="minorHAnsi" w:hAnsiTheme="minorHAnsi"/>
              </w:rPr>
              <w:t>Må avklares i forhold til</w:t>
            </w:r>
            <w:r w:rsidRPr="0019247C">
              <w:rPr>
                <w:rFonts w:asciiTheme="minorHAnsi" w:hAnsiTheme="minorHAnsi"/>
              </w:rPr>
              <w:t xml:space="preserve"> budsjett, overnatting fr rådet inkl. middag</w:t>
            </w:r>
          </w:p>
        </w:tc>
      </w:tr>
      <w:tr w:rsidR="0019247C" w:rsidTr="00813E50">
        <w:tc>
          <w:tcPr>
            <w:tcW w:w="3020" w:type="dxa"/>
          </w:tcPr>
          <w:p w:rsidR="0019247C" w:rsidRPr="0019247C" w:rsidRDefault="0019247C" w:rsidP="00813E50">
            <w:pPr>
              <w:rPr>
                <w:rFonts w:asciiTheme="minorHAnsi" w:hAnsiTheme="minorHAnsi"/>
                <w:b/>
              </w:rPr>
            </w:pPr>
            <w:r w:rsidRPr="0019247C">
              <w:rPr>
                <w:rFonts w:asciiTheme="minorHAnsi" w:hAnsiTheme="minorHAnsi"/>
                <w:b/>
                <w:highlight w:val="yellow"/>
              </w:rPr>
              <w:t>Frist for 1. delrapport</w:t>
            </w:r>
          </w:p>
        </w:tc>
        <w:tc>
          <w:tcPr>
            <w:tcW w:w="3021" w:type="dxa"/>
          </w:tcPr>
          <w:p w:rsidR="0019247C" w:rsidRPr="0019247C" w:rsidRDefault="0019247C" w:rsidP="00813E50">
            <w:pPr>
              <w:rPr>
                <w:rFonts w:asciiTheme="minorHAnsi" w:hAnsiTheme="minorHAnsi"/>
              </w:rPr>
            </w:pPr>
            <w:r w:rsidRPr="0019247C">
              <w:rPr>
                <w:rFonts w:asciiTheme="minorHAnsi" w:hAnsiTheme="minorHAnsi"/>
              </w:rPr>
              <w:t>15. oktober</w:t>
            </w:r>
          </w:p>
        </w:tc>
        <w:tc>
          <w:tcPr>
            <w:tcW w:w="3021" w:type="dxa"/>
          </w:tcPr>
          <w:p w:rsidR="0019247C" w:rsidRPr="0019247C" w:rsidRDefault="0019247C" w:rsidP="00813E50">
            <w:pPr>
              <w:rPr>
                <w:rFonts w:asciiTheme="minorHAnsi" w:hAnsiTheme="minorHAnsi"/>
              </w:rPr>
            </w:pPr>
          </w:p>
        </w:tc>
      </w:tr>
      <w:tr w:rsidR="0019247C" w:rsidTr="00813E50">
        <w:tc>
          <w:tcPr>
            <w:tcW w:w="3020" w:type="dxa"/>
          </w:tcPr>
          <w:p w:rsidR="0019247C" w:rsidRPr="0019247C" w:rsidRDefault="0019247C" w:rsidP="00813E50">
            <w:pPr>
              <w:rPr>
                <w:rFonts w:asciiTheme="minorHAnsi" w:hAnsiTheme="minorHAnsi"/>
                <w:b/>
              </w:rPr>
            </w:pPr>
            <w:r w:rsidRPr="0019247C">
              <w:rPr>
                <w:rFonts w:asciiTheme="minorHAnsi" w:hAnsiTheme="minorHAnsi"/>
                <w:b/>
              </w:rPr>
              <w:t>Rådsmøte</w:t>
            </w:r>
          </w:p>
          <w:p w:rsidR="0019247C" w:rsidRPr="0019247C" w:rsidRDefault="0019247C" w:rsidP="00813E50">
            <w:pPr>
              <w:rPr>
                <w:rFonts w:asciiTheme="minorHAnsi" w:hAnsiTheme="minorHAnsi"/>
              </w:rPr>
            </w:pPr>
            <w:r w:rsidRPr="0019247C">
              <w:rPr>
                <w:rFonts w:asciiTheme="minorHAnsi" w:hAnsiTheme="minorHAnsi"/>
              </w:rPr>
              <w:t>- oppstart utviklingsredegjørelse del 2</w:t>
            </w:r>
          </w:p>
        </w:tc>
        <w:tc>
          <w:tcPr>
            <w:tcW w:w="3021" w:type="dxa"/>
          </w:tcPr>
          <w:p w:rsidR="0019247C" w:rsidRPr="0019247C" w:rsidRDefault="0019247C" w:rsidP="00813E50">
            <w:pPr>
              <w:rPr>
                <w:rFonts w:asciiTheme="minorHAnsi" w:hAnsiTheme="minorHAnsi"/>
              </w:rPr>
            </w:pPr>
            <w:r w:rsidRPr="0019247C">
              <w:rPr>
                <w:rFonts w:asciiTheme="minorHAnsi" w:hAnsiTheme="minorHAnsi"/>
              </w:rPr>
              <w:t>9. november</w:t>
            </w:r>
          </w:p>
        </w:tc>
        <w:tc>
          <w:tcPr>
            <w:tcW w:w="3021" w:type="dxa"/>
          </w:tcPr>
          <w:p w:rsidR="0019247C" w:rsidRPr="0019247C" w:rsidRDefault="0019247C" w:rsidP="00813E50">
            <w:pPr>
              <w:rPr>
                <w:rFonts w:asciiTheme="minorHAnsi" w:hAnsiTheme="minorHAnsi"/>
              </w:rPr>
            </w:pPr>
          </w:p>
        </w:tc>
      </w:tr>
      <w:tr w:rsidR="0019247C" w:rsidTr="00813E50">
        <w:tc>
          <w:tcPr>
            <w:tcW w:w="3020" w:type="dxa"/>
          </w:tcPr>
          <w:p w:rsidR="0019247C" w:rsidRPr="0019247C" w:rsidRDefault="0019247C" w:rsidP="00813E50">
            <w:pPr>
              <w:rPr>
                <w:rFonts w:asciiTheme="minorHAnsi" w:hAnsiTheme="minorHAnsi"/>
              </w:rPr>
            </w:pPr>
            <w:r w:rsidRPr="0019247C">
              <w:rPr>
                <w:rFonts w:asciiTheme="minorHAnsi" w:hAnsiTheme="minorHAnsi"/>
              </w:rPr>
              <w:t>Arena for kvalitet</w:t>
            </w:r>
          </w:p>
        </w:tc>
        <w:tc>
          <w:tcPr>
            <w:tcW w:w="3021" w:type="dxa"/>
          </w:tcPr>
          <w:p w:rsidR="0019247C" w:rsidRPr="0019247C" w:rsidRDefault="0019247C" w:rsidP="00813E50">
            <w:pPr>
              <w:rPr>
                <w:rFonts w:asciiTheme="minorHAnsi" w:hAnsiTheme="minorHAnsi"/>
              </w:rPr>
            </w:pPr>
            <w:r w:rsidRPr="0019247C">
              <w:rPr>
                <w:rFonts w:asciiTheme="minorHAnsi" w:hAnsiTheme="minorHAnsi"/>
              </w:rPr>
              <w:t>24.-25. november</w:t>
            </w:r>
          </w:p>
        </w:tc>
        <w:tc>
          <w:tcPr>
            <w:tcW w:w="3021" w:type="dxa"/>
          </w:tcPr>
          <w:p w:rsidR="0019247C" w:rsidRPr="0019247C" w:rsidRDefault="0019247C" w:rsidP="00813E50">
            <w:pPr>
              <w:rPr>
                <w:rFonts w:asciiTheme="minorHAnsi" w:hAnsiTheme="minorHAnsi"/>
              </w:rPr>
            </w:pPr>
            <w:r w:rsidRPr="0019247C">
              <w:rPr>
                <w:rFonts w:asciiTheme="minorHAnsi" w:hAnsiTheme="minorHAnsi"/>
              </w:rPr>
              <w:t>3 medl fra FRDH</w:t>
            </w:r>
          </w:p>
        </w:tc>
      </w:tr>
      <w:tr w:rsidR="0019247C" w:rsidTr="00813E50">
        <w:tc>
          <w:tcPr>
            <w:tcW w:w="3020" w:type="dxa"/>
          </w:tcPr>
          <w:p w:rsidR="0019247C" w:rsidRPr="0019247C" w:rsidRDefault="0019247C" w:rsidP="00813E50">
            <w:pPr>
              <w:rPr>
                <w:rFonts w:asciiTheme="minorHAnsi" w:hAnsiTheme="minorHAnsi"/>
              </w:rPr>
            </w:pPr>
            <w:r w:rsidRPr="0019247C">
              <w:rPr>
                <w:rFonts w:asciiTheme="minorHAnsi" w:hAnsiTheme="minorHAnsi"/>
              </w:rPr>
              <w:t>Yrkesfaglige utvalg leverer rapporter</w:t>
            </w:r>
          </w:p>
        </w:tc>
        <w:tc>
          <w:tcPr>
            <w:tcW w:w="3021" w:type="dxa"/>
          </w:tcPr>
          <w:p w:rsidR="0019247C" w:rsidRPr="0019247C" w:rsidRDefault="0019247C" w:rsidP="00813E50">
            <w:pPr>
              <w:rPr>
                <w:rFonts w:asciiTheme="minorHAnsi" w:hAnsiTheme="minorHAnsi"/>
              </w:rPr>
            </w:pPr>
            <w:r w:rsidRPr="0019247C">
              <w:rPr>
                <w:rFonts w:asciiTheme="minorHAnsi" w:hAnsiTheme="minorHAnsi"/>
              </w:rPr>
              <w:t>1. mars 2016</w:t>
            </w:r>
          </w:p>
        </w:tc>
        <w:tc>
          <w:tcPr>
            <w:tcW w:w="3021" w:type="dxa"/>
          </w:tcPr>
          <w:p w:rsidR="0019247C" w:rsidRPr="0019247C" w:rsidRDefault="0019247C" w:rsidP="00813E50">
            <w:pPr>
              <w:rPr>
                <w:rFonts w:asciiTheme="minorHAnsi" w:hAnsiTheme="minorHAnsi"/>
              </w:rPr>
            </w:pPr>
          </w:p>
        </w:tc>
      </w:tr>
      <w:tr w:rsidR="0019247C" w:rsidTr="00813E50">
        <w:tc>
          <w:tcPr>
            <w:tcW w:w="3020" w:type="dxa"/>
          </w:tcPr>
          <w:p w:rsidR="0019247C" w:rsidRPr="0019247C" w:rsidRDefault="0019247C" w:rsidP="00813E50">
            <w:pPr>
              <w:rPr>
                <w:rFonts w:asciiTheme="minorHAnsi" w:hAnsiTheme="minorHAnsi"/>
                <w:b/>
              </w:rPr>
            </w:pPr>
            <w:r w:rsidRPr="0019247C">
              <w:rPr>
                <w:rFonts w:asciiTheme="minorHAnsi" w:hAnsiTheme="minorHAnsi"/>
                <w:b/>
                <w:highlight w:val="yellow"/>
              </w:rPr>
              <w:t>Frist for delrapport 2</w:t>
            </w:r>
          </w:p>
        </w:tc>
        <w:tc>
          <w:tcPr>
            <w:tcW w:w="3021" w:type="dxa"/>
          </w:tcPr>
          <w:p w:rsidR="0019247C" w:rsidRPr="0019247C" w:rsidRDefault="0019247C" w:rsidP="00813E50">
            <w:pPr>
              <w:rPr>
                <w:rFonts w:asciiTheme="minorHAnsi" w:hAnsiTheme="minorHAnsi"/>
              </w:rPr>
            </w:pPr>
            <w:r w:rsidRPr="0019247C">
              <w:rPr>
                <w:rFonts w:asciiTheme="minorHAnsi" w:hAnsiTheme="minorHAnsi"/>
              </w:rPr>
              <w:t>1. april 2016</w:t>
            </w:r>
          </w:p>
        </w:tc>
        <w:tc>
          <w:tcPr>
            <w:tcW w:w="3021" w:type="dxa"/>
          </w:tcPr>
          <w:p w:rsidR="0019247C" w:rsidRPr="0019247C" w:rsidRDefault="0019247C" w:rsidP="00813E50">
            <w:pPr>
              <w:rPr>
                <w:rFonts w:asciiTheme="minorHAnsi" w:hAnsiTheme="minorHAnsi"/>
              </w:rPr>
            </w:pPr>
            <w:r w:rsidRPr="0019247C">
              <w:rPr>
                <w:rFonts w:asciiTheme="minorHAnsi" w:hAnsiTheme="minorHAnsi"/>
              </w:rPr>
              <w:t>Vurdere utsettelse til 15.4 pga. påske siste uke i mars.</w:t>
            </w:r>
          </w:p>
        </w:tc>
      </w:tr>
    </w:tbl>
    <w:p w:rsidR="0019247C" w:rsidRPr="0019247C" w:rsidRDefault="0019247C" w:rsidP="00131619">
      <w:pPr>
        <w:rPr>
          <w:rFonts w:ascii="Verdana" w:hAnsi="Verdana"/>
          <w:b/>
        </w:rPr>
      </w:pPr>
    </w:p>
    <w:sectPr w:rsidR="0019247C" w:rsidRPr="0019247C" w:rsidSect="00D916BC">
      <w:headerReference w:type="default" r:id="rId48"/>
      <w:footerReference w:type="first" r:id="rId49"/>
      <w:type w:val="continuous"/>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837" w:rsidRDefault="00837837">
      <w:r>
        <w:separator/>
      </w:r>
    </w:p>
  </w:endnote>
  <w:endnote w:type="continuationSeparator" w:id="0">
    <w:p w:rsidR="00837837" w:rsidRDefault="00837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F3C" w:rsidRDefault="003B6F3C" w:rsidP="00DC3002">
    <w:pPr>
      <w:pStyle w:val="Bunntekst"/>
      <w:tabs>
        <w:tab w:val="right" w:pos="2860"/>
      </w:tabs>
      <w:jc w:val="center"/>
      <w:rPr>
        <w:rFonts w:asciiTheme="minorHAnsi" w:hAnsiTheme="minorHAnsi"/>
        <w:sz w:val="16"/>
        <w:szCs w:val="16"/>
        <w:lang w:val="nn-NO"/>
      </w:rPr>
    </w:pPr>
    <w:r>
      <w:rPr>
        <w:rFonts w:asciiTheme="minorHAnsi" w:hAnsiTheme="minorHAnsi"/>
        <w:sz w:val="16"/>
        <w:szCs w:val="16"/>
        <w:lang w:val="nn-NO"/>
      </w:rPr>
      <w:t>FAGLIG RÅD FOR DESIGN OG HÅNDVERK</w:t>
    </w:r>
  </w:p>
  <w:p w:rsidR="003B6F3C" w:rsidRPr="00020A07" w:rsidRDefault="003B6F3C" w:rsidP="00DC3002">
    <w:pPr>
      <w:pStyle w:val="Bunntekst"/>
      <w:tabs>
        <w:tab w:val="right" w:pos="2860"/>
      </w:tabs>
      <w:jc w:val="center"/>
      <w:rPr>
        <w:rFonts w:asciiTheme="minorHAnsi" w:hAnsiTheme="minorHAnsi"/>
        <w:sz w:val="16"/>
        <w:szCs w:val="16"/>
        <w:lang w:val="nn-NO"/>
      </w:rPr>
    </w:pPr>
    <w:r w:rsidRPr="00020A07">
      <w:rPr>
        <w:rFonts w:asciiTheme="minorHAnsi" w:hAnsiTheme="minorHAnsi"/>
        <w:sz w:val="16"/>
        <w:szCs w:val="16"/>
        <w:lang w:val="nn-NO"/>
      </w:rPr>
      <w:t>Schweigaards gate 15 B</w:t>
    </w:r>
    <w:r>
      <w:rPr>
        <w:rFonts w:asciiTheme="minorHAnsi" w:hAnsiTheme="minorHAnsi"/>
        <w:sz w:val="16"/>
        <w:szCs w:val="16"/>
        <w:lang w:val="nn-NO"/>
      </w:rPr>
      <w:t>,</w:t>
    </w:r>
    <w:r w:rsidRPr="00020A07">
      <w:rPr>
        <w:rFonts w:asciiTheme="minorHAnsi" w:hAnsiTheme="minorHAnsi"/>
        <w:sz w:val="16"/>
        <w:szCs w:val="16"/>
        <w:lang w:val="nn-NO"/>
      </w:rPr>
      <w:t xml:space="preserve"> P</w:t>
    </w:r>
    <w:r>
      <w:rPr>
        <w:rFonts w:asciiTheme="minorHAnsi" w:hAnsiTheme="minorHAnsi"/>
        <w:sz w:val="16"/>
        <w:szCs w:val="16"/>
        <w:lang w:val="nn-NO"/>
      </w:rPr>
      <w:t xml:space="preserve">ostboks 9359 Grønland, 0135 Oslo, </w:t>
    </w:r>
    <w:r w:rsidRPr="00020A07">
      <w:rPr>
        <w:rFonts w:asciiTheme="minorHAnsi" w:hAnsiTheme="minorHAnsi"/>
        <w:sz w:val="16"/>
        <w:szCs w:val="16"/>
        <w:lang w:val="nn-NO"/>
      </w:rPr>
      <w:t xml:space="preserve">telefon: </w:t>
    </w:r>
    <w:r w:rsidRPr="00020A07">
      <w:rPr>
        <w:rFonts w:asciiTheme="minorHAnsi" w:hAnsiTheme="minorHAnsi"/>
        <w:sz w:val="16"/>
        <w:szCs w:val="16"/>
        <w:lang w:val="de-DE"/>
      </w:rPr>
      <w:t>+47 23 30 12 00</w:t>
    </w:r>
  </w:p>
  <w:p w:rsidR="003B6F3C" w:rsidRDefault="003B6F3C" w:rsidP="00DC3002">
    <w:pPr>
      <w:pStyle w:val="Bunntekst"/>
      <w:rPr>
        <w:rFonts w:asciiTheme="minorHAnsi" w:hAnsiTheme="minorHAnsi"/>
        <w:color w:val="1F497D"/>
        <w:sz w:val="16"/>
        <w:szCs w:val="16"/>
      </w:rPr>
    </w:pPr>
    <w:r w:rsidRPr="00020A07">
      <w:rPr>
        <w:rFonts w:asciiTheme="minorHAnsi" w:hAnsiTheme="minorHAnsi"/>
        <w:sz w:val="16"/>
        <w:szCs w:val="16"/>
        <w:lang w:val="nn-NO"/>
      </w:rPr>
      <w:t>e-post:</w:t>
    </w:r>
    <w:r w:rsidRPr="00020A07">
      <w:rPr>
        <w:rFonts w:asciiTheme="minorHAnsi" w:hAnsiTheme="minorHAnsi"/>
        <w:sz w:val="16"/>
        <w:szCs w:val="16"/>
        <w:lang w:val="de-DE"/>
      </w:rPr>
      <w:t xml:space="preserve"> </w:t>
    </w:r>
    <w:hyperlink r:id="rId1" w:history="1">
      <w:r w:rsidRPr="00020A07">
        <w:rPr>
          <w:rStyle w:val="Hyperkobling"/>
          <w:rFonts w:asciiTheme="minorHAnsi" w:hAnsiTheme="minorHAnsi"/>
          <w:sz w:val="16"/>
          <w:szCs w:val="16"/>
          <w:lang w:val="de-DE"/>
        </w:rPr>
        <w:t>post@utdanningsdirektoratet.no</w:t>
      </w:r>
    </w:hyperlink>
    <w:r w:rsidRPr="00020A07">
      <w:rPr>
        <w:rFonts w:asciiTheme="minorHAnsi" w:hAnsiTheme="minorHAnsi"/>
        <w:sz w:val="16"/>
        <w:szCs w:val="16"/>
        <w:lang w:val="de-DE"/>
      </w:rPr>
      <w:t xml:space="preserve">, internett </w:t>
    </w:r>
    <w:hyperlink r:id="rId2" w:history="1">
      <w:r w:rsidRPr="00020A07">
        <w:rPr>
          <w:rStyle w:val="Hyperkobling"/>
          <w:rFonts w:asciiTheme="minorHAnsi" w:hAnsiTheme="minorHAnsi"/>
          <w:sz w:val="16"/>
          <w:szCs w:val="16"/>
          <w:lang w:val="nn-NO"/>
        </w:rPr>
        <w:t>http://www.udir.no/Spesielt-for/Fag-og-yrkesopplaring/Faglige-rad/</w:t>
      </w:r>
    </w:hyperlink>
  </w:p>
  <w:p w:rsidR="003B6F3C" w:rsidRPr="004164D3" w:rsidRDefault="003B6F3C" w:rsidP="00DC3002">
    <w:pPr>
      <w:pStyle w:val="Bunntekst"/>
      <w:rPr>
        <w:sz w:val="14"/>
        <w:szCs w:val="14"/>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837" w:rsidRDefault="00837837">
      <w:r>
        <w:separator/>
      </w:r>
    </w:p>
  </w:footnote>
  <w:footnote w:type="continuationSeparator" w:id="0">
    <w:p w:rsidR="00837837" w:rsidRDefault="008378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4916"/>
      <w:gridCol w:w="5006"/>
    </w:tblGrid>
    <w:tr w:rsidR="003B6F3C">
      <w:tc>
        <w:tcPr>
          <w:tcW w:w="5031" w:type="dxa"/>
        </w:tcPr>
        <w:p w:rsidR="003B6F3C" w:rsidRDefault="003B6F3C" w:rsidP="00D916BC">
          <w:pPr>
            <w:pStyle w:val="Topptekst"/>
            <w:tabs>
              <w:tab w:val="left" w:pos="267"/>
              <w:tab w:val="right" w:pos="9922"/>
            </w:tabs>
            <w:spacing w:after="240"/>
            <w:jc w:val="center"/>
            <w:rPr>
              <w:sz w:val="16"/>
            </w:rPr>
          </w:pPr>
        </w:p>
      </w:tc>
      <w:tc>
        <w:tcPr>
          <w:tcW w:w="5031" w:type="dxa"/>
        </w:tcPr>
        <w:p w:rsidR="003B6F3C" w:rsidRDefault="003B6F3C" w:rsidP="00285CD5">
          <w:pPr>
            <w:pStyle w:val="Topptekst"/>
            <w:tabs>
              <w:tab w:val="clear" w:pos="4536"/>
              <w:tab w:val="left" w:pos="267"/>
              <w:tab w:val="right" w:pos="4596"/>
              <w:tab w:val="right" w:pos="9922"/>
            </w:tabs>
            <w:spacing w:after="240"/>
            <w:rPr>
              <w:rFonts w:ascii="Verdana" w:hAnsi="Verdana"/>
              <w:sz w:val="16"/>
            </w:rPr>
          </w:pPr>
          <w:r>
            <w:rPr>
              <w:sz w:val="16"/>
            </w:rPr>
            <w:tab/>
          </w:r>
          <w:r>
            <w:rPr>
              <w:sz w:val="16"/>
            </w:rPr>
            <w:tab/>
          </w:r>
          <w:r>
            <w:rPr>
              <w:rFonts w:ascii="Verdana" w:hAnsi="Verdana"/>
              <w:sz w:val="16"/>
            </w:rPr>
            <w:t xml:space="preserve">Side </w:t>
          </w:r>
          <w:r>
            <w:rPr>
              <w:rFonts w:ascii="Verdana" w:hAnsi="Verdana"/>
              <w:sz w:val="16"/>
            </w:rPr>
            <w:fldChar w:fldCharType="begin"/>
          </w:r>
          <w:r>
            <w:rPr>
              <w:rFonts w:ascii="Verdana" w:hAnsi="Verdana"/>
              <w:sz w:val="16"/>
            </w:rPr>
            <w:instrText xml:space="preserve"> PAGE </w:instrText>
          </w:r>
          <w:r>
            <w:rPr>
              <w:rFonts w:ascii="Verdana" w:hAnsi="Verdana"/>
              <w:sz w:val="16"/>
            </w:rPr>
            <w:fldChar w:fldCharType="separate"/>
          </w:r>
          <w:r w:rsidR="00F56409">
            <w:rPr>
              <w:rFonts w:ascii="Verdana" w:hAnsi="Verdana"/>
              <w:noProof/>
              <w:sz w:val="16"/>
            </w:rPr>
            <w:t>2</w:t>
          </w:r>
          <w:r>
            <w:rPr>
              <w:rFonts w:ascii="Verdana" w:hAnsi="Verdana"/>
              <w:sz w:val="16"/>
            </w:rPr>
            <w:fldChar w:fldCharType="end"/>
          </w:r>
          <w:r>
            <w:rPr>
              <w:rFonts w:ascii="Verdana" w:hAnsi="Verdana"/>
              <w:sz w:val="16"/>
            </w:rPr>
            <w:t xml:space="preserve"> av </w:t>
          </w:r>
          <w:r>
            <w:rPr>
              <w:rFonts w:ascii="Verdana" w:hAnsi="Verdana"/>
              <w:sz w:val="16"/>
            </w:rPr>
            <w:fldChar w:fldCharType="begin"/>
          </w:r>
          <w:r>
            <w:rPr>
              <w:rFonts w:ascii="Verdana" w:hAnsi="Verdana"/>
              <w:sz w:val="16"/>
            </w:rPr>
            <w:instrText xml:space="preserve"> NUMPAGES </w:instrText>
          </w:r>
          <w:r>
            <w:rPr>
              <w:rFonts w:ascii="Verdana" w:hAnsi="Verdana"/>
              <w:sz w:val="16"/>
            </w:rPr>
            <w:fldChar w:fldCharType="separate"/>
          </w:r>
          <w:r w:rsidR="00F56409">
            <w:rPr>
              <w:rFonts w:ascii="Verdana" w:hAnsi="Verdana"/>
              <w:noProof/>
              <w:sz w:val="16"/>
            </w:rPr>
            <w:t>2</w:t>
          </w:r>
          <w:r>
            <w:rPr>
              <w:rFonts w:ascii="Verdana" w:hAnsi="Verdana"/>
              <w:sz w:val="16"/>
            </w:rPr>
            <w:fldChar w:fldCharType="end"/>
          </w:r>
        </w:p>
      </w:tc>
    </w:tr>
  </w:tbl>
  <w:p w:rsidR="003B6F3C" w:rsidRDefault="003B6F3C" w:rsidP="00DA1184">
    <w:pPr>
      <w:pStyle w:val="Topptekst"/>
      <w:tabs>
        <w:tab w:val="left" w:pos="267"/>
        <w:tab w:val="right" w:pos="9922"/>
      </w:tabs>
      <w:spacing w:after="240"/>
      <w:rPr>
        <w:sz w:val="16"/>
      </w:rPr>
    </w:pPr>
    <w:r>
      <w:rPr>
        <w:noProof/>
        <w:sz w:val="16"/>
      </w:rPr>
      <w:drawing>
        <wp:inline distT="0" distB="0" distL="0" distR="0">
          <wp:extent cx="9525" cy="9525"/>
          <wp:effectExtent l="19050" t="0" r="9525" b="0"/>
          <wp:docPr id="5" name="Bilde 5" descr="FargeLogo_PMS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rgeLogo_PMS_85"/>
                  <pic:cNvPicPr>
                    <a:picLocks noChangeAspect="1" noChangeArrowheads="1"/>
                  </pic:cNvPicPr>
                </pic:nvPicPr>
                <pic:blipFill>
                  <a:blip r:embed="rId1"/>
                  <a:srcRect/>
                  <a:stretch>
                    <a:fillRect/>
                  </a:stretch>
                </pic:blipFill>
                <pic:spPr bwMode="auto">
                  <a:xfrm>
                    <a:off x="0" y="0"/>
                    <a:ext cx="9525" cy="9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740AE"/>
    <w:multiLevelType w:val="hybridMultilevel"/>
    <w:tmpl w:val="31D403A2"/>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1">
    <w:nsid w:val="22DE4F5D"/>
    <w:multiLevelType w:val="multilevel"/>
    <w:tmpl w:val="B5785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74F3F23"/>
    <w:multiLevelType w:val="hybridMultilevel"/>
    <w:tmpl w:val="8A880C3C"/>
    <w:lvl w:ilvl="0" w:tplc="961ADB3E">
      <w:start w:val="3"/>
      <w:numFmt w:val="bullet"/>
      <w:lvlText w:val="-"/>
      <w:lvlJc w:val="left"/>
      <w:pPr>
        <w:ind w:left="1080" w:hanging="360"/>
      </w:pPr>
      <w:rPr>
        <w:rFonts w:ascii="Verdana" w:eastAsia="Times New Roman" w:hAnsi="Verdana"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nsid w:val="31C57DC6"/>
    <w:multiLevelType w:val="multilevel"/>
    <w:tmpl w:val="D9D0B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6E67E71"/>
    <w:multiLevelType w:val="hybridMultilevel"/>
    <w:tmpl w:val="E75A2FB8"/>
    <w:lvl w:ilvl="0" w:tplc="13B43CE8">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60E92155"/>
    <w:multiLevelType w:val="hybridMultilevel"/>
    <w:tmpl w:val="5CEE7F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7BDD23D0"/>
    <w:multiLevelType w:val="multilevel"/>
    <w:tmpl w:val="21202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5"/>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92C"/>
    <w:rsid w:val="00005461"/>
    <w:rsid w:val="00050595"/>
    <w:rsid w:val="00060B41"/>
    <w:rsid w:val="00073E68"/>
    <w:rsid w:val="00076BCF"/>
    <w:rsid w:val="00087243"/>
    <w:rsid w:val="00087A91"/>
    <w:rsid w:val="00093DC7"/>
    <w:rsid w:val="000B2C07"/>
    <w:rsid w:val="000C57C6"/>
    <w:rsid w:val="000E3136"/>
    <w:rsid w:val="000F7390"/>
    <w:rsid w:val="00131619"/>
    <w:rsid w:val="00136E1C"/>
    <w:rsid w:val="00136E8E"/>
    <w:rsid w:val="0019247C"/>
    <w:rsid w:val="001A14CD"/>
    <w:rsid w:val="001A4B3E"/>
    <w:rsid w:val="001A7556"/>
    <w:rsid w:val="001D3734"/>
    <w:rsid w:val="002516AD"/>
    <w:rsid w:val="00257178"/>
    <w:rsid w:val="00285CD5"/>
    <w:rsid w:val="002D5603"/>
    <w:rsid w:val="002F59DE"/>
    <w:rsid w:val="002F7A28"/>
    <w:rsid w:val="0030223F"/>
    <w:rsid w:val="00310AE6"/>
    <w:rsid w:val="0032576C"/>
    <w:rsid w:val="0033328D"/>
    <w:rsid w:val="00347678"/>
    <w:rsid w:val="003520E8"/>
    <w:rsid w:val="003835D8"/>
    <w:rsid w:val="003849B4"/>
    <w:rsid w:val="003B6F3C"/>
    <w:rsid w:val="003E112B"/>
    <w:rsid w:val="00402EFC"/>
    <w:rsid w:val="004164D3"/>
    <w:rsid w:val="00436DB0"/>
    <w:rsid w:val="00441E1D"/>
    <w:rsid w:val="0044580D"/>
    <w:rsid w:val="00467E59"/>
    <w:rsid w:val="004736D7"/>
    <w:rsid w:val="004775A6"/>
    <w:rsid w:val="0048196C"/>
    <w:rsid w:val="00485E43"/>
    <w:rsid w:val="004860EC"/>
    <w:rsid w:val="004B0DC6"/>
    <w:rsid w:val="004C0C3C"/>
    <w:rsid w:val="004C1E18"/>
    <w:rsid w:val="004C23C7"/>
    <w:rsid w:val="004D391B"/>
    <w:rsid w:val="004F0007"/>
    <w:rsid w:val="004F046B"/>
    <w:rsid w:val="00500150"/>
    <w:rsid w:val="00511424"/>
    <w:rsid w:val="00511F83"/>
    <w:rsid w:val="0053479C"/>
    <w:rsid w:val="0053560E"/>
    <w:rsid w:val="0059256B"/>
    <w:rsid w:val="005C33C2"/>
    <w:rsid w:val="005C61D5"/>
    <w:rsid w:val="005C693E"/>
    <w:rsid w:val="006162DF"/>
    <w:rsid w:val="006642AE"/>
    <w:rsid w:val="0068578C"/>
    <w:rsid w:val="00696986"/>
    <w:rsid w:val="006A6BA3"/>
    <w:rsid w:val="0071239F"/>
    <w:rsid w:val="00726B30"/>
    <w:rsid w:val="0075088D"/>
    <w:rsid w:val="0075499E"/>
    <w:rsid w:val="00757167"/>
    <w:rsid w:val="00764239"/>
    <w:rsid w:val="007A3D6F"/>
    <w:rsid w:val="007B795F"/>
    <w:rsid w:val="007D1BB9"/>
    <w:rsid w:val="007E1BD2"/>
    <w:rsid w:val="008229CE"/>
    <w:rsid w:val="00837837"/>
    <w:rsid w:val="00857109"/>
    <w:rsid w:val="00877FB1"/>
    <w:rsid w:val="0088752E"/>
    <w:rsid w:val="008A2E98"/>
    <w:rsid w:val="008B55CD"/>
    <w:rsid w:val="008C4C7C"/>
    <w:rsid w:val="008D50BC"/>
    <w:rsid w:val="008D6936"/>
    <w:rsid w:val="00914481"/>
    <w:rsid w:val="0092368C"/>
    <w:rsid w:val="00954DB5"/>
    <w:rsid w:val="00970598"/>
    <w:rsid w:val="00974325"/>
    <w:rsid w:val="009A199E"/>
    <w:rsid w:val="009D3A38"/>
    <w:rsid w:val="009D5A07"/>
    <w:rsid w:val="009F1092"/>
    <w:rsid w:val="00A01B5E"/>
    <w:rsid w:val="00A059C8"/>
    <w:rsid w:val="00A92A8C"/>
    <w:rsid w:val="00AC3B85"/>
    <w:rsid w:val="00AF283C"/>
    <w:rsid w:val="00B179A7"/>
    <w:rsid w:val="00B31B35"/>
    <w:rsid w:val="00B343AC"/>
    <w:rsid w:val="00B75B66"/>
    <w:rsid w:val="00BB7E5D"/>
    <w:rsid w:val="00BD349E"/>
    <w:rsid w:val="00BE20DF"/>
    <w:rsid w:val="00BE3DE0"/>
    <w:rsid w:val="00BE406B"/>
    <w:rsid w:val="00BE7A5E"/>
    <w:rsid w:val="00BF552C"/>
    <w:rsid w:val="00C00619"/>
    <w:rsid w:val="00C01DDE"/>
    <w:rsid w:val="00C023DF"/>
    <w:rsid w:val="00C210CC"/>
    <w:rsid w:val="00C4783B"/>
    <w:rsid w:val="00C674A2"/>
    <w:rsid w:val="00C7392C"/>
    <w:rsid w:val="00C91567"/>
    <w:rsid w:val="00CA3BB5"/>
    <w:rsid w:val="00CC18CD"/>
    <w:rsid w:val="00CE231E"/>
    <w:rsid w:val="00CF6312"/>
    <w:rsid w:val="00D27CCB"/>
    <w:rsid w:val="00D37513"/>
    <w:rsid w:val="00D43410"/>
    <w:rsid w:val="00D819F8"/>
    <w:rsid w:val="00D8278A"/>
    <w:rsid w:val="00D84306"/>
    <w:rsid w:val="00D916BC"/>
    <w:rsid w:val="00DA1184"/>
    <w:rsid w:val="00DC1D33"/>
    <w:rsid w:val="00DC3002"/>
    <w:rsid w:val="00DC3BC6"/>
    <w:rsid w:val="00DF1485"/>
    <w:rsid w:val="00DF49B1"/>
    <w:rsid w:val="00E07B11"/>
    <w:rsid w:val="00E364C2"/>
    <w:rsid w:val="00E736AF"/>
    <w:rsid w:val="00E83F23"/>
    <w:rsid w:val="00EA25D4"/>
    <w:rsid w:val="00EA619D"/>
    <w:rsid w:val="00EC3484"/>
    <w:rsid w:val="00EC47F2"/>
    <w:rsid w:val="00F16949"/>
    <w:rsid w:val="00F557A9"/>
    <w:rsid w:val="00F56409"/>
    <w:rsid w:val="00F6763E"/>
    <w:rsid w:val="00F74B5E"/>
    <w:rsid w:val="00F74D12"/>
    <w:rsid w:val="00FA59B0"/>
    <w:rsid w:val="00FA6C55"/>
    <w:rsid w:val="00FB379D"/>
    <w:rsid w:val="00FF5B94"/>
    <w:rsid w:val="00FF6C5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5792EE4-186F-4E54-BC98-0120EC1BE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24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rsid w:val="00087243"/>
    <w:pPr>
      <w:tabs>
        <w:tab w:val="center" w:pos="4536"/>
        <w:tab w:val="right" w:pos="9072"/>
      </w:tabs>
    </w:pPr>
    <w:rPr>
      <w:sz w:val="24"/>
    </w:rPr>
  </w:style>
  <w:style w:type="character" w:styleId="Sidetall">
    <w:name w:val="page number"/>
    <w:basedOn w:val="Standardskriftforavsnitt"/>
    <w:rsid w:val="00087243"/>
  </w:style>
  <w:style w:type="table" w:styleId="Tabellrutenett">
    <w:name w:val="Table Grid"/>
    <w:basedOn w:val="Vanligtabell"/>
    <w:uiPriority w:val="3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087243"/>
    <w:rPr>
      <w:rFonts w:ascii="Tahoma" w:hAnsi="Tahoma" w:cs="Tahoma"/>
      <w:sz w:val="16"/>
      <w:szCs w:val="16"/>
    </w:rPr>
  </w:style>
  <w:style w:type="character" w:customStyle="1" w:styleId="BunntekstTegn">
    <w:name w:val="Bunntekst Tegn"/>
    <w:basedOn w:val="Standardskriftforavsnitt"/>
    <w:link w:val="Bunntekst"/>
    <w:rsid w:val="00136E1C"/>
    <w:rPr>
      <w:sz w:val="24"/>
    </w:rPr>
  </w:style>
  <w:style w:type="character" w:styleId="Hyperkobling">
    <w:name w:val="Hyperlink"/>
    <w:basedOn w:val="Standardskriftforavsnitt"/>
    <w:rsid w:val="00DC3002"/>
    <w:rPr>
      <w:color w:val="0000FF" w:themeColor="hyperlink"/>
      <w:u w:val="single"/>
    </w:rPr>
  </w:style>
  <w:style w:type="paragraph" w:styleId="Listeavsnitt">
    <w:name w:val="List Paragraph"/>
    <w:basedOn w:val="Normal"/>
    <w:uiPriority w:val="34"/>
    <w:qFormat/>
    <w:rsid w:val="004D391B"/>
    <w:pPr>
      <w:ind w:left="720"/>
      <w:contextualSpacing/>
    </w:pPr>
  </w:style>
  <w:style w:type="paragraph" w:styleId="NormalWeb">
    <w:name w:val="Normal (Web)"/>
    <w:basedOn w:val="Normal"/>
    <w:uiPriority w:val="99"/>
    <w:unhideWhenUsed/>
    <w:rsid w:val="004D391B"/>
    <w:pPr>
      <w:spacing w:before="100" w:beforeAutospacing="1" w:after="100" w:afterAutospacing="1"/>
    </w:pPr>
    <w:rPr>
      <w:rFonts w:ascii="Arial" w:eastAsiaTheme="minorHAnsi" w:hAnsi="Arial" w:cs="Arial"/>
      <w:sz w:val="18"/>
      <w:szCs w:val="18"/>
    </w:rPr>
  </w:style>
  <w:style w:type="character" w:styleId="Sterk">
    <w:name w:val="Strong"/>
    <w:basedOn w:val="Standardskriftforavsnitt"/>
    <w:uiPriority w:val="22"/>
    <w:qFormat/>
    <w:rsid w:val="004D391B"/>
    <w:rPr>
      <w:b/>
      <w:bCs/>
    </w:rPr>
  </w:style>
  <w:style w:type="character" w:styleId="Fulgthyperkobling">
    <w:name w:val="FollowedHyperlink"/>
    <w:basedOn w:val="Standardskriftforavsnitt"/>
    <w:semiHidden/>
    <w:unhideWhenUsed/>
    <w:rsid w:val="002F59DE"/>
    <w:rPr>
      <w:color w:val="800080" w:themeColor="followedHyperlink"/>
      <w:u w:val="single"/>
    </w:rPr>
  </w:style>
  <w:style w:type="paragraph" w:styleId="Ingenmellomrom">
    <w:name w:val="No Spacing"/>
    <w:uiPriority w:val="1"/>
    <w:qFormat/>
    <w:rsid w:val="0019247C"/>
    <w:rPr>
      <w:rFonts w:asciiTheme="minorHAnsi" w:eastAsiaTheme="minorHAnsi" w:hAnsiTheme="minorHAnsi" w:cstheme="minorBidi"/>
      <w:sz w:val="22"/>
      <w:szCs w:val="22"/>
      <w:lang w:eastAsia="en-US"/>
    </w:rPr>
  </w:style>
  <w:style w:type="paragraph" w:styleId="Undertittel">
    <w:name w:val="Subtitle"/>
    <w:basedOn w:val="Normal"/>
    <w:next w:val="Normal"/>
    <w:link w:val="UndertittelTegn"/>
    <w:uiPriority w:val="11"/>
    <w:qFormat/>
    <w:rsid w:val="0019247C"/>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UndertittelTegn">
    <w:name w:val="Undertittel Tegn"/>
    <w:basedOn w:val="Standardskriftforavsnitt"/>
    <w:link w:val="Undertittel"/>
    <w:uiPriority w:val="11"/>
    <w:rsid w:val="0019247C"/>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786619">
      <w:bodyDiv w:val="1"/>
      <w:marLeft w:val="0"/>
      <w:marRight w:val="0"/>
      <w:marTop w:val="0"/>
      <w:marBottom w:val="0"/>
      <w:divBdr>
        <w:top w:val="none" w:sz="0" w:space="0" w:color="auto"/>
        <w:left w:val="none" w:sz="0" w:space="0" w:color="auto"/>
        <w:bottom w:val="none" w:sz="0" w:space="0" w:color="auto"/>
        <w:right w:val="none" w:sz="0" w:space="0" w:color="auto"/>
      </w:divBdr>
    </w:div>
    <w:div w:id="316224094">
      <w:bodyDiv w:val="1"/>
      <w:marLeft w:val="0"/>
      <w:marRight w:val="0"/>
      <w:marTop w:val="0"/>
      <w:marBottom w:val="0"/>
      <w:divBdr>
        <w:top w:val="none" w:sz="0" w:space="0" w:color="auto"/>
        <w:left w:val="none" w:sz="0" w:space="0" w:color="auto"/>
        <w:bottom w:val="none" w:sz="0" w:space="0" w:color="auto"/>
        <w:right w:val="none" w:sz="0" w:space="0" w:color="auto"/>
      </w:divBdr>
    </w:div>
    <w:div w:id="1240361573">
      <w:bodyDiv w:val="1"/>
      <w:marLeft w:val="0"/>
      <w:marRight w:val="0"/>
      <w:marTop w:val="0"/>
      <w:marBottom w:val="0"/>
      <w:divBdr>
        <w:top w:val="none" w:sz="0" w:space="0" w:color="auto"/>
        <w:left w:val="none" w:sz="0" w:space="0" w:color="auto"/>
        <w:bottom w:val="none" w:sz="0" w:space="0" w:color="auto"/>
        <w:right w:val="none" w:sz="0" w:space="0" w:color="auto"/>
      </w:divBdr>
    </w:div>
    <w:div w:id="1995719527">
      <w:bodyDiv w:val="1"/>
      <w:marLeft w:val="0"/>
      <w:marRight w:val="0"/>
      <w:marTop w:val="0"/>
      <w:marBottom w:val="0"/>
      <w:divBdr>
        <w:top w:val="none" w:sz="0" w:space="0" w:color="auto"/>
        <w:left w:val="none" w:sz="0" w:space="0" w:color="auto"/>
        <w:bottom w:val="none" w:sz="0" w:space="0" w:color="auto"/>
        <w:right w:val="none" w:sz="0" w:space="0" w:color="auto"/>
      </w:divBdr>
    </w:div>
    <w:div w:id="2020428216">
      <w:bodyDiv w:val="1"/>
      <w:marLeft w:val="0"/>
      <w:marRight w:val="0"/>
      <w:marTop w:val="0"/>
      <w:marBottom w:val="0"/>
      <w:divBdr>
        <w:top w:val="none" w:sz="0" w:space="0" w:color="auto"/>
        <w:left w:val="none" w:sz="0" w:space="0" w:color="auto"/>
        <w:bottom w:val="none" w:sz="0" w:space="0" w:color="auto"/>
        <w:right w:val="none" w:sz="0" w:space="0" w:color="auto"/>
      </w:divBdr>
      <w:divsChild>
        <w:div w:id="1861118933">
          <w:marLeft w:val="0"/>
          <w:marRight w:val="0"/>
          <w:marTop w:val="0"/>
          <w:marBottom w:val="0"/>
          <w:divBdr>
            <w:top w:val="none" w:sz="0" w:space="0" w:color="auto"/>
            <w:left w:val="none" w:sz="0" w:space="0" w:color="auto"/>
            <w:bottom w:val="none" w:sz="0" w:space="0" w:color="auto"/>
            <w:right w:val="none" w:sz="0" w:space="0" w:color="auto"/>
          </w:divBdr>
          <w:divsChild>
            <w:div w:id="1481576725">
              <w:marLeft w:val="0"/>
              <w:marRight w:val="0"/>
              <w:marTop w:val="0"/>
              <w:marBottom w:val="0"/>
              <w:divBdr>
                <w:top w:val="none" w:sz="0" w:space="0" w:color="auto"/>
                <w:left w:val="none" w:sz="0" w:space="0" w:color="auto"/>
                <w:bottom w:val="none" w:sz="0" w:space="0" w:color="auto"/>
                <w:right w:val="none" w:sz="0" w:space="0" w:color="auto"/>
              </w:divBdr>
              <w:divsChild>
                <w:div w:id="265622782">
                  <w:marLeft w:val="0"/>
                  <w:marRight w:val="0"/>
                  <w:marTop w:val="0"/>
                  <w:marBottom w:val="0"/>
                  <w:divBdr>
                    <w:top w:val="none" w:sz="0" w:space="0" w:color="auto"/>
                    <w:left w:val="none" w:sz="0" w:space="0" w:color="auto"/>
                    <w:bottom w:val="none" w:sz="0" w:space="0" w:color="auto"/>
                    <w:right w:val="none" w:sz="0" w:space="0" w:color="auto"/>
                  </w:divBdr>
                  <w:divsChild>
                    <w:div w:id="306016935">
                      <w:marLeft w:val="0"/>
                      <w:marRight w:val="0"/>
                      <w:marTop w:val="0"/>
                      <w:marBottom w:val="0"/>
                      <w:divBdr>
                        <w:top w:val="none" w:sz="0" w:space="0" w:color="auto"/>
                        <w:left w:val="none" w:sz="0" w:space="0" w:color="auto"/>
                        <w:bottom w:val="none" w:sz="0" w:space="0" w:color="auto"/>
                        <w:right w:val="none" w:sz="0" w:space="0" w:color="auto"/>
                      </w:divBdr>
                      <w:divsChild>
                        <w:div w:id="2045405132">
                          <w:marLeft w:val="0"/>
                          <w:marRight w:val="0"/>
                          <w:marTop w:val="0"/>
                          <w:marBottom w:val="0"/>
                          <w:divBdr>
                            <w:top w:val="none" w:sz="0" w:space="0" w:color="auto"/>
                            <w:left w:val="none" w:sz="0" w:space="0" w:color="auto"/>
                            <w:bottom w:val="none" w:sz="0" w:space="0" w:color="auto"/>
                            <w:right w:val="none" w:sz="0" w:space="0" w:color="auto"/>
                          </w:divBdr>
                          <w:divsChild>
                            <w:div w:id="157623025">
                              <w:marLeft w:val="0"/>
                              <w:marRight w:val="0"/>
                              <w:marTop w:val="0"/>
                              <w:marBottom w:val="450"/>
                              <w:divBdr>
                                <w:top w:val="none" w:sz="0" w:space="0" w:color="auto"/>
                                <w:left w:val="none" w:sz="0" w:space="0" w:color="auto"/>
                                <w:bottom w:val="none" w:sz="0" w:space="0" w:color="auto"/>
                                <w:right w:val="none" w:sz="0" w:space="0" w:color="auto"/>
                              </w:divBdr>
                              <w:divsChild>
                                <w:div w:id="1267154985">
                                  <w:marLeft w:val="0"/>
                                  <w:marRight w:val="0"/>
                                  <w:marTop w:val="0"/>
                                  <w:marBottom w:val="0"/>
                                  <w:divBdr>
                                    <w:top w:val="none" w:sz="0" w:space="0" w:color="auto"/>
                                    <w:left w:val="none" w:sz="0" w:space="0" w:color="auto"/>
                                    <w:bottom w:val="none" w:sz="0" w:space="0" w:color="auto"/>
                                    <w:right w:val="none" w:sz="0" w:space="0" w:color="auto"/>
                                  </w:divBdr>
                                  <w:divsChild>
                                    <w:div w:id="59383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utdanning.no/yrker/beskrivelse/filigranssolvsmed" TargetMode="External"/><Relationship Id="rId18" Type="http://schemas.openxmlformats.org/officeDocument/2006/relationships/hyperlink" Target="http://utdanning.no/yrker/beskrivelse/herreskredder" TargetMode="External"/><Relationship Id="rId26" Type="http://schemas.openxmlformats.org/officeDocument/2006/relationships/hyperlink" Target="http://utdanning.no/studiebeskrivelse/modellbyggerfag" TargetMode="External"/><Relationship Id="rId39" Type="http://schemas.openxmlformats.org/officeDocument/2006/relationships/hyperlink" Target="http://utdanning.no/yrker/beskrivelse/solvsmed" TargetMode="External"/><Relationship Id="rId3" Type="http://schemas.openxmlformats.org/officeDocument/2006/relationships/settings" Target="settings.xml"/><Relationship Id="rId21" Type="http://schemas.openxmlformats.org/officeDocument/2006/relationships/hyperlink" Target="http://utdanning.no/yrker/beskrivelse/handvever" TargetMode="External"/><Relationship Id="rId34" Type="http://schemas.openxmlformats.org/officeDocument/2006/relationships/hyperlink" Target="http://utdanning.no/yrker/beskrivelse/duodjar" TargetMode="External"/><Relationship Id="rId42" Type="http://schemas.openxmlformats.org/officeDocument/2006/relationships/hyperlink" Target="http://utdanning.no/yrker/beskrivelse/trebatbygger" TargetMode="External"/><Relationship Id="rId47" Type="http://schemas.openxmlformats.org/officeDocument/2006/relationships/hyperlink" Target="http://utdanning.no/yrker/beskrivelse/duodjar" TargetMode="External"/><Relationship Id="rId50"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utdanning.no/yrker/beskrivelse/borsemaker" TargetMode="External"/><Relationship Id="rId17" Type="http://schemas.openxmlformats.org/officeDocument/2006/relationships/hyperlink" Target="http://utdanning.no/yrker/beskrivelse/gravor" TargetMode="External"/><Relationship Id="rId25" Type="http://schemas.openxmlformats.org/officeDocument/2006/relationships/hyperlink" Target="http://utdanning.no/yrker/beskrivelse/maskor_og_parykkmaker" TargetMode="External"/><Relationship Id="rId33" Type="http://schemas.openxmlformats.org/officeDocument/2006/relationships/hyperlink" Target="http://utdanning.no/yrker/beskrivelse/seilmaker" TargetMode="External"/><Relationship Id="rId38" Type="http://schemas.openxmlformats.org/officeDocument/2006/relationships/hyperlink" Target="http://utdanning.no/yrker/beskrivelse/strikkehandverker" TargetMode="External"/><Relationship Id="rId46" Type="http://schemas.openxmlformats.org/officeDocument/2006/relationships/hyperlink" Target="http://utdanning.no/yrker/beskrivelse/urmaker" TargetMode="External"/><Relationship Id="rId2" Type="http://schemas.openxmlformats.org/officeDocument/2006/relationships/styles" Target="styles.xml"/><Relationship Id="rId16" Type="http://schemas.openxmlformats.org/officeDocument/2006/relationships/hyperlink" Target="http://utdanning.no/yrker/beskrivelse/gjortler" TargetMode="External"/><Relationship Id="rId20" Type="http://schemas.openxmlformats.org/officeDocument/2006/relationships/hyperlink" Target="http://utdanning.no/yrker/beskrivelse/handbokbinder" TargetMode="External"/><Relationship Id="rId29" Type="http://schemas.openxmlformats.org/officeDocument/2006/relationships/hyperlink" Target="http://utdanning.no/yrker/beskrivelse/nautisk_instrumentmaker" TargetMode="External"/><Relationship Id="rId41" Type="http://schemas.openxmlformats.org/officeDocument/2006/relationships/hyperlink" Target="http://utdanning.no/yrker/beskrivelse/duodja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agligerad.no/" TargetMode="External"/><Relationship Id="rId24" Type="http://schemas.openxmlformats.org/officeDocument/2006/relationships/hyperlink" Target="http://utdanning.no/yrker/beskrivelse/kurvmaker" TargetMode="External"/><Relationship Id="rId32" Type="http://schemas.openxmlformats.org/officeDocument/2006/relationships/hyperlink" Target="http://utdanning.no/yrker/beskrivelse/salmaker" TargetMode="External"/><Relationship Id="rId37" Type="http://schemas.openxmlformats.org/officeDocument/2006/relationships/hyperlink" Target="http://utdanning.no/yrker/beskrivelse/storurmaker" TargetMode="External"/><Relationship Id="rId40" Type="http://schemas.openxmlformats.org/officeDocument/2006/relationships/hyperlink" Target="http://utdanning.no/yrker/beskrivelse/taksidermist" TargetMode="External"/><Relationship Id="rId45" Type="http://schemas.openxmlformats.org/officeDocument/2006/relationships/hyperlink" Target="http://utdanning.no/yrker/beskrivelse/treskjaerer" TargetMode="External"/><Relationship Id="rId5" Type="http://schemas.openxmlformats.org/officeDocument/2006/relationships/footnotes" Target="footnotes.xml"/><Relationship Id="rId15" Type="http://schemas.openxmlformats.org/officeDocument/2006/relationships/hyperlink" Target="http://utdanning.no/yrker/beskrivelse/gipsmaker" TargetMode="External"/><Relationship Id="rId23" Type="http://schemas.openxmlformats.org/officeDocument/2006/relationships/hyperlink" Target="http://utdanning.no/yrker/beskrivelse/kostymesyer" TargetMode="External"/><Relationship Id="rId28" Type="http://schemas.openxmlformats.org/officeDocument/2006/relationships/hyperlink" Target="http://utdanning.no/yrker/beskrivelse/mobeltapetserer" TargetMode="External"/><Relationship Id="rId36" Type="http://schemas.openxmlformats.org/officeDocument/2006/relationships/hyperlink" Target="http://utdanning.no/yrker/beskrivelse/smed" TargetMode="External"/><Relationship Id="rId49" Type="http://schemas.openxmlformats.org/officeDocument/2006/relationships/footer" Target="footer1.xml"/><Relationship Id="rId10" Type="http://schemas.openxmlformats.org/officeDocument/2006/relationships/hyperlink" Target="http://fagligerad.no/ur/" TargetMode="External"/><Relationship Id="rId19" Type="http://schemas.openxmlformats.org/officeDocument/2006/relationships/hyperlink" Target="http://utdanning.no/yrker/beskrivelse/duodjar" TargetMode="External"/><Relationship Id="rId31" Type="http://schemas.openxmlformats.org/officeDocument/2006/relationships/hyperlink" Target="http://utdanning.no/yrker/beskrivelse/orgelbygger" TargetMode="External"/><Relationship Id="rId44" Type="http://schemas.openxmlformats.org/officeDocument/2006/relationships/hyperlink" Target="http://utdanning.no/yrker/beskrivelse/duodjar" TargetMode="External"/><Relationship Id="rId4" Type="http://schemas.openxmlformats.org/officeDocument/2006/relationships/webSettings" Target="webSettings.xml"/><Relationship Id="rId9" Type="http://schemas.openxmlformats.org/officeDocument/2006/relationships/hyperlink" Target="http://www.udir.no/Regelverk/Horinger/Saker-ute-pa-horing/Horing---gitarmakerfaget-som-nytt-larefag-i-videregaende-opplaring/" TargetMode="External"/><Relationship Id="rId14" Type="http://schemas.openxmlformats.org/officeDocument/2006/relationships/hyperlink" Target="http://utdanning.no/yrker/beskrivelse/forgyller" TargetMode="External"/><Relationship Id="rId22" Type="http://schemas.openxmlformats.org/officeDocument/2006/relationships/hyperlink" Target="http://utdanning.no/yrker/beskrivelse/keramiker" TargetMode="External"/><Relationship Id="rId27" Type="http://schemas.openxmlformats.org/officeDocument/2006/relationships/hyperlink" Target="http://utdanning.no/yrker/beskrivelse/modist" TargetMode="External"/><Relationship Id="rId30" Type="http://schemas.openxmlformats.org/officeDocument/2006/relationships/hyperlink" Target="http://utdanning.no/yrker/beskrivelse/optroniker" TargetMode="External"/><Relationship Id="rId35" Type="http://schemas.openxmlformats.org/officeDocument/2006/relationships/hyperlink" Target="http://utdanning.no/yrker/beskrivelse/skomaker" TargetMode="External"/><Relationship Id="rId43" Type="http://schemas.openxmlformats.org/officeDocument/2006/relationships/hyperlink" Target="http://utdanning.no/yrker/beskrivelse/tredreier" TargetMode="External"/><Relationship Id="rId48" Type="http://schemas.openxmlformats.org/officeDocument/2006/relationships/header" Target="header1.xml"/><Relationship Id="rId8" Type="http://schemas.openxmlformats.org/officeDocument/2006/relationships/hyperlink" Target="https://www.regjeringen.no/nb/dokumenter/horing--endring-av-lov-om-offentlige-anskaffelser/id2401043/" TargetMode="External"/><Relationship Id="rId51"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udir.no/Spesielt-for/Fag-og-yrkesopplaring/Faglige-rad/" TargetMode="External"/><Relationship Id="rId1" Type="http://schemas.openxmlformats.org/officeDocument/2006/relationships/hyperlink" Target="mailto:post@utdanningsdirektorate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gendefinert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2351</Words>
  <Characters>12461</Characters>
  <Application>Microsoft Office Word</Application>
  <DocSecurity>0</DocSecurity>
  <Lines>103</Lines>
  <Paragraphs>29</Paragraphs>
  <ScaleCrop>false</ScaleCrop>
  <HeadingPairs>
    <vt:vector size="2" baseType="variant">
      <vt:variant>
        <vt:lpstr>Tittel</vt:lpstr>
      </vt:variant>
      <vt:variant>
        <vt:i4>1</vt:i4>
      </vt:variant>
    </vt:vector>
  </HeadingPairs>
  <TitlesOfParts>
    <vt:vector size="1" baseType="lpstr">
      <vt:lpstr/>
    </vt:vector>
  </TitlesOfParts>
  <Company>LS</Company>
  <LinksUpToDate>false</LinksUpToDate>
  <CharactersWithSpaces>14783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Westbye</dc:creator>
  <cp:lastModifiedBy>Secil Dogan</cp:lastModifiedBy>
  <cp:revision>2</cp:revision>
  <cp:lastPrinted>2010-06-16T12:59:00Z</cp:lastPrinted>
  <dcterms:created xsi:type="dcterms:W3CDTF">2015-08-26T08:22:00Z</dcterms:created>
  <dcterms:modified xsi:type="dcterms:W3CDTF">2015-08-26T08:22:00Z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\\oslhk-i094\home$\mwe\ephorte\696056_DOC.XML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U</vt:lpwstr>
  </property>
  <property fmtid="{D5CDD505-2E9C-101B-9397-08002B2CF9AE}" pid="6" name="DokID">
    <vt:i4>695839</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http%3a%2f%2farkiv.udir.no%2fePhorteWeb%2fshared%2faspx%2fDefault%2fdetails.aspx%3ff%3dViewJP%26JP_ID%3d446120%26LoadDocHandling%3dtrue</vt:lpwstr>
  </property>
  <property fmtid="{D5CDD505-2E9C-101B-9397-08002B2CF9AE}" pid="11" name="WindowName">
    <vt:lpwstr>rbottom</vt:lpwstr>
  </property>
  <property fmtid="{D5CDD505-2E9C-101B-9397-08002B2CF9AE}" pid="12" name="FileName">
    <vt:lpwstr>%5c%5coslhk-i094%5chome%24%5cmwe%5cephorte%5c696056.DOC</vt:lpwstr>
  </property>
  <property fmtid="{D5CDD505-2E9C-101B-9397-08002B2CF9AE}" pid="13" name="LinkId">
    <vt:i4>446120</vt:i4>
  </property>
</Properties>
</file>