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1" w:rightFromText="141" w:horzAnchor="margin" w:tblpY="-690"/>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6"/>
        <w:gridCol w:w="1276"/>
        <w:gridCol w:w="1276"/>
        <w:gridCol w:w="2870"/>
      </w:tblGrid>
      <w:tr w:rsidR="009B5446" w:rsidRPr="00A51990" w:rsidTr="00AC592B">
        <w:tc>
          <w:tcPr>
            <w:tcW w:w="4786" w:type="dxa"/>
          </w:tcPr>
          <w:p w:rsidR="009B5446" w:rsidRPr="00A51990" w:rsidRDefault="009B5446" w:rsidP="00616FEE">
            <w:pPr>
              <w:tabs>
                <w:tab w:val="left" w:pos="4537"/>
                <w:tab w:val="left" w:pos="6804"/>
              </w:tabs>
              <w:spacing w:before="240"/>
              <w:ind w:right="-74"/>
              <w:contextualSpacing/>
              <w:rPr>
                <w:rFonts w:ascii="Verdana" w:hAnsi="Verdana"/>
                <w:sz w:val="16"/>
                <w:szCs w:val="16"/>
              </w:rPr>
            </w:pPr>
            <w:r w:rsidRPr="00A51990">
              <w:rPr>
                <w:rFonts w:ascii="Verdana" w:hAnsi="Verdana"/>
                <w:sz w:val="16"/>
              </w:rPr>
              <w:t xml:space="preserve">Vår saksbehandler: </w:t>
            </w:r>
            <w:r w:rsidR="00E12ED5" w:rsidRPr="00A51990">
              <w:rPr>
                <w:rFonts w:ascii="Verdana" w:hAnsi="Verdana"/>
                <w:sz w:val="16"/>
              </w:rPr>
              <w:t>Karl Gunnar Kristiansen</w:t>
            </w:r>
          </w:p>
          <w:p w:rsidR="009B5446" w:rsidRPr="00A51990" w:rsidRDefault="009B5446" w:rsidP="00616FEE">
            <w:pPr>
              <w:tabs>
                <w:tab w:val="left" w:pos="4537"/>
                <w:tab w:val="left" w:pos="6804"/>
              </w:tabs>
              <w:ind w:right="-72"/>
              <w:contextualSpacing/>
              <w:rPr>
                <w:rFonts w:ascii="Verdana" w:hAnsi="Verdana"/>
                <w:noProof/>
                <w:sz w:val="16"/>
                <w:szCs w:val="16"/>
              </w:rPr>
            </w:pPr>
            <w:r w:rsidRPr="00A51990">
              <w:rPr>
                <w:rFonts w:ascii="Verdana" w:hAnsi="Verdana"/>
                <w:sz w:val="16"/>
              </w:rPr>
              <w:t xml:space="preserve">Direkte </w:t>
            </w:r>
            <w:proofErr w:type="spellStart"/>
            <w:r w:rsidRPr="00A51990">
              <w:rPr>
                <w:rFonts w:ascii="Verdana" w:hAnsi="Verdana"/>
                <w:sz w:val="16"/>
              </w:rPr>
              <w:t>t</w:t>
            </w:r>
            <w:r w:rsidRPr="00A51990">
              <w:rPr>
                <w:rFonts w:ascii="Verdana" w:hAnsi="Verdana"/>
                <w:noProof/>
                <w:sz w:val="16"/>
              </w:rPr>
              <w:t>lf</w:t>
            </w:r>
            <w:proofErr w:type="spellEnd"/>
            <w:r w:rsidRPr="00A51990">
              <w:rPr>
                <w:rFonts w:ascii="Verdana" w:hAnsi="Verdana"/>
                <w:noProof/>
                <w:sz w:val="16"/>
                <w:szCs w:val="16"/>
              </w:rPr>
              <w:t>: 23 30</w:t>
            </w:r>
            <w:r w:rsidR="00E12ED5" w:rsidRPr="00A51990">
              <w:rPr>
                <w:rFonts w:ascii="Verdana" w:hAnsi="Verdana"/>
                <w:noProof/>
                <w:sz w:val="16"/>
                <w:szCs w:val="16"/>
              </w:rPr>
              <w:t xml:space="preserve"> 12 10</w:t>
            </w:r>
          </w:p>
          <w:p w:rsidR="009B5446" w:rsidRPr="00A81235" w:rsidRDefault="009B5446" w:rsidP="00E20576">
            <w:pPr>
              <w:tabs>
                <w:tab w:val="left" w:pos="4537"/>
                <w:tab w:val="left" w:pos="6804"/>
              </w:tabs>
              <w:spacing w:after="200"/>
              <w:ind w:right="-72"/>
              <w:contextualSpacing/>
              <w:rPr>
                <w:rFonts w:ascii="Verdana" w:hAnsi="Verdana"/>
                <w:noProof/>
                <w:sz w:val="16"/>
                <w:szCs w:val="16"/>
              </w:rPr>
            </w:pPr>
            <w:r w:rsidRPr="00A81235">
              <w:rPr>
                <w:rFonts w:ascii="Verdana" w:hAnsi="Verdana"/>
                <w:sz w:val="16"/>
              </w:rPr>
              <w:t>E-post</w:t>
            </w:r>
            <w:r w:rsidR="00E12ED5" w:rsidRPr="00A81235">
              <w:rPr>
                <w:rFonts w:ascii="Verdana" w:hAnsi="Verdana"/>
                <w:noProof/>
                <w:sz w:val="16"/>
                <w:szCs w:val="16"/>
              </w:rPr>
              <w:t>: kgk</w:t>
            </w:r>
            <w:r w:rsidRPr="00A81235">
              <w:rPr>
                <w:rFonts w:ascii="Verdana" w:hAnsi="Verdana"/>
                <w:noProof/>
                <w:sz w:val="16"/>
                <w:szCs w:val="16"/>
              </w:rPr>
              <w:t>@udir.no</w:t>
            </w:r>
          </w:p>
        </w:tc>
        <w:tc>
          <w:tcPr>
            <w:tcW w:w="1276" w:type="dxa"/>
          </w:tcPr>
          <w:p w:rsidR="009B5446" w:rsidRPr="00A81235" w:rsidRDefault="009B5446" w:rsidP="00E20576">
            <w:pPr>
              <w:spacing w:after="200"/>
              <w:contextualSpacing/>
              <w:rPr>
                <w:rFonts w:ascii="Verdana" w:hAnsi="Verdana"/>
              </w:rPr>
            </w:pPr>
          </w:p>
          <w:p w:rsidR="00EC7DAF" w:rsidRDefault="009B5446" w:rsidP="00E20576">
            <w:pPr>
              <w:spacing w:after="200"/>
              <w:contextualSpacing/>
              <w:rPr>
                <w:rFonts w:ascii="Verdana" w:hAnsi="Verdana"/>
                <w:sz w:val="16"/>
              </w:rPr>
            </w:pPr>
            <w:r w:rsidRPr="00A51990">
              <w:rPr>
                <w:rFonts w:ascii="Verdana" w:hAnsi="Verdana"/>
                <w:sz w:val="16"/>
              </w:rPr>
              <w:t xml:space="preserve">Vår </w:t>
            </w:r>
            <w:r w:rsidR="0057408B" w:rsidRPr="00A51990">
              <w:rPr>
                <w:rFonts w:ascii="Verdana" w:hAnsi="Verdana"/>
                <w:sz w:val="16"/>
              </w:rPr>
              <w:t>dato:</w:t>
            </w:r>
            <w:r w:rsidR="006B3939">
              <w:rPr>
                <w:rFonts w:ascii="Verdana" w:hAnsi="Verdana"/>
                <w:sz w:val="16"/>
              </w:rPr>
              <w:t xml:space="preserve"> 8</w:t>
            </w:r>
            <w:r w:rsidR="004A07DD">
              <w:rPr>
                <w:rFonts w:ascii="Verdana" w:hAnsi="Verdana"/>
                <w:sz w:val="16"/>
              </w:rPr>
              <w:t>.</w:t>
            </w:r>
            <w:r w:rsidR="006B3939">
              <w:rPr>
                <w:rFonts w:ascii="Verdana" w:hAnsi="Verdana"/>
                <w:sz w:val="16"/>
              </w:rPr>
              <w:t>5</w:t>
            </w:r>
            <w:r w:rsidR="003B0C7F">
              <w:rPr>
                <w:rFonts w:ascii="Verdana" w:hAnsi="Verdana"/>
                <w:sz w:val="16"/>
              </w:rPr>
              <w:t>.</w:t>
            </w:r>
            <w:r w:rsidR="00EC7DAF">
              <w:rPr>
                <w:rFonts w:ascii="Verdana" w:hAnsi="Verdana"/>
                <w:sz w:val="16"/>
              </w:rPr>
              <w:t>2017</w:t>
            </w:r>
          </w:p>
          <w:p w:rsidR="001554E4" w:rsidRDefault="00EC7DAF" w:rsidP="00E20576">
            <w:pPr>
              <w:spacing w:after="200"/>
              <w:contextualSpacing/>
              <w:rPr>
                <w:rFonts w:ascii="Verdana" w:hAnsi="Verdana"/>
                <w:sz w:val="16"/>
              </w:rPr>
            </w:pPr>
            <w:r>
              <w:rPr>
                <w:rFonts w:ascii="Verdana" w:hAnsi="Verdana"/>
                <w:sz w:val="16"/>
              </w:rPr>
              <w:t>Vår</w:t>
            </w:r>
            <w:r w:rsidR="001554E4">
              <w:rPr>
                <w:rFonts w:ascii="Verdana" w:hAnsi="Verdana"/>
                <w:sz w:val="16"/>
              </w:rPr>
              <w:t xml:space="preserve"> </w:t>
            </w:r>
            <w:r w:rsidR="009B5446" w:rsidRPr="00A51990">
              <w:rPr>
                <w:rFonts w:ascii="Verdana" w:hAnsi="Verdana"/>
                <w:sz w:val="16"/>
              </w:rPr>
              <w:t>referanse</w:t>
            </w:r>
          </w:p>
          <w:p w:rsidR="009B5446" w:rsidRPr="00EC7DAF" w:rsidRDefault="00EC7DAF" w:rsidP="00E20576">
            <w:pPr>
              <w:spacing w:after="200"/>
              <w:contextualSpacing/>
              <w:rPr>
                <w:rFonts w:ascii="Verdana" w:hAnsi="Verdana"/>
                <w:sz w:val="16"/>
                <w:szCs w:val="16"/>
              </w:rPr>
            </w:pPr>
            <w:r>
              <w:rPr>
                <w:rFonts w:ascii="Verdana" w:hAnsi="Verdana"/>
                <w:sz w:val="16"/>
                <w:szCs w:val="16"/>
              </w:rPr>
              <w:t>2017/109</w:t>
            </w:r>
          </w:p>
          <w:p w:rsidR="009B5446" w:rsidRPr="00A81235" w:rsidRDefault="009B5446" w:rsidP="00E20576">
            <w:pPr>
              <w:spacing w:after="200"/>
              <w:contextualSpacing/>
              <w:rPr>
                <w:rFonts w:ascii="Verdana" w:eastAsiaTheme="minorHAnsi" w:hAnsi="Verdana" w:cstheme="minorBidi"/>
                <w:noProof/>
                <w:sz w:val="16"/>
                <w:szCs w:val="22"/>
                <w:lang w:eastAsia="en-US"/>
              </w:rPr>
            </w:pPr>
          </w:p>
        </w:tc>
        <w:tc>
          <w:tcPr>
            <w:tcW w:w="1276" w:type="dxa"/>
          </w:tcPr>
          <w:p w:rsidR="009B5446" w:rsidRPr="00A81235" w:rsidRDefault="009B5446" w:rsidP="00E20576">
            <w:pPr>
              <w:spacing w:after="200"/>
              <w:contextualSpacing/>
              <w:rPr>
                <w:rFonts w:ascii="Verdana" w:hAnsi="Verdana"/>
              </w:rPr>
            </w:pPr>
          </w:p>
          <w:p w:rsidR="009B5446" w:rsidRPr="00A81235" w:rsidRDefault="009B5446" w:rsidP="00E20576">
            <w:pPr>
              <w:spacing w:after="200"/>
              <w:contextualSpacing/>
              <w:rPr>
                <w:rFonts w:ascii="Verdana" w:hAnsi="Verdana"/>
                <w:sz w:val="16"/>
              </w:rPr>
            </w:pPr>
            <w:r w:rsidRPr="00A51990">
              <w:rPr>
                <w:rFonts w:ascii="Verdana" w:hAnsi="Verdana"/>
                <w:sz w:val="16"/>
              </w:rPr>
              <w:t>Deres dato:</w:t>
            </w:r>
          </w:p>
          <w:p w:rsidR="009B5446" w:rsidRPr="00A81235" w:rsidRDefault="009B5446" w:rsidP="00E20576">
            <w:pPr>
              <w:spacing w:after="200"/>
              <w:contextualSpacing/>
              <w:rPr>
                <w:rFonts w:ascii="Verdana" w:hAnsi="Verdana"/>
                <w:sz w:val="16"/>
              </w:rPr>
            </w:pPr>
            <w:bookmarkStart w:id="0" w:name="REFDATO"/>
            <w:bookmarkEnd w:id="0"/>
          </w:p>
          <w:p w:rsidR="009B5446" w:rsidRPr="00A81235" w:rsidRDefault="009B5446" w:rsidP="00E20576">
            <w:pPr>
              <w:spacing w:after="200"/>
              <w:contextualSpacing/>
              <w:rPr>
                <w:rFonts w:ascii="Verdana" w:hAnsi="Verdana"/>
                <w:sz w:val="16"/>
              </w:rPr>
            </w:pPr>
            <w:r w:rsidRPr="00A51990">
              <w:rPr>
                <w:rFonts w:ascii="Verdana" w:hAnsi="Verdana"/>
                <w:sz w:val="16"/>
              </w:rPr>
              <w:t>Deres referanse:</w:t>
            </w:r>
          </w:p>
          <w:p w:rsidR="009B5446" w:rsidRPr="00A81235" w:rsidRDefault="009B5446" w:rsidP="00E20576">
            <w:pPr>
              <w:spacing w:after="200"/>
              <w:contextualSpacing/>
              <w:rPr>
                <w:rFonts w:ascii="Verdana" w:hAnsi="Verdana"/>
                <w:noProof/>
                <w:sz w:val="16"/>
              </w:rPr>
            </w:pPr>
            <w:bookmarkStart w:id="1" w:name="REF"/>
            <w:bookmarkEnd w:id="1"/>
          </w:p>
        </w:tc>
        <w:tc>
          <w:tcPr>
            <w:tcW w:w="2870" w:type="dxa"/>
          </w:tcPr>
          <w:p w:rsidR="009B5446" w:rsidRPr="00A51990" w:rsidRDefault="009B5446" w:rsidP="00E20576">
            <w:pPr>
              <w:contextualSpacing/>
              <w:jc w:val="right"/>
              <w:rPr>
                <w:rFonts w:ascii="Verdana" w:hAnsi="Verdana"/>
                <w:sz w:val="16"/>
              </w:rPr>
            </w:pPr>
            <w:r w:rsidRPr="00A51990">
              <w:rPr>
                <w:rFonts w:ascii="Verdana" w:hAnsi="Verdana"/>
                <w:noProof/>
                <w:sz w:val="16"/>
                <w:szCs w:val="16"/>
              </w:rPr>
              <w:drawing>
                <wp:inline distT="0" distB="0" distL="0" distR="0" wp14:anchorId="39B75722" wp14:editId="4996937C">
                  <wp:extent cx="1752600" cy="1514475"/>
                  <wp:effectExtent l="19050" t="0" r="0" b="0"/>
                  <wp:docPr id="2" name="Bilde 9" descr="Brevmal_SRY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vmal_SRY_2010"/>
                          <pic:cNvPicPr>
                            <a:picLocks noChangeAspect="1" noChangeArrowheads="1"/>
                          </pic:cNvPicPr>
                        </pic:nvPicPr>
                        <pic:blipFill>
                          <a:blip r:embed="rId8" cstate="print"/>
                          <a:srcRect/>
                          <a:stretch>
                            <a:fillRect/>
                          </a:stretch>
                        </pic:blipFill>
                        <pic:spPr bwMode="auto">
                          <a:xfrm>
                            <a:off x="0" y="0"/>
                            <a:ext cx="1752600" cy="1514475"/>
                          </a:xfrm>
                          <a:prstGeom prst="rect">
                            <a:avLst/>
                          </a:prstGeom>
                          <a:noFill/>
                          <a:ln w="9525">
                            <a:noFill/>
                            <a:miter lim="800000"/>
                            <a:headEnd/>
                            <a:tailEnd/>
                          </a:ln>
                        </pic:spPr>
                      </pic:pic>
                    </a:graphicData>
                  </a:graphic>
                </wp:inline>
              </w:drawing>
            </w:r>
          </w:p>
        </w:tc>
      </w:tr>
    </w:tbl>
    <w:p w:rsidR="009B5446" w:rsidRDefault="00405A2A" w:rsidP="00E20576">
      <w:pPr>
        <w:spacing w:line="240" w:lineRule="auto"/>
        <w:contextualSpacing/>
        <w:jc w:val="center"/>
        <w:rPr>
          <w:rFonts w:ascii="Verdana" w:hAnsi="Verdana"/>
          <w:b/>
          <w:sz w:val="28"/>
          <w:szCs w:val="28"/>
        </w:rPr>
      </w:pPr>
      <w:r>
        <w:rPr>
          <w:rFonts w:ascii="Verdana" w:hAnsi="Verdana"/>
          <w:b/>
          <w:sz w:val="28"/>
          <w:szCs w:val="28"/>
        </w:rPr>
        <w:t>R</w:t>
      </w:r>
      <w:r w:rsidR="00A01C3C">
        <w:rPr>
          <w:rFonts w:ascii="Verdana" w:hAnsi="Verdana"/>
          <w:b/>
          <w:sz w:val="28"/>
          <w:szCs w:val="28"/>
        </w:rPr>
        <w:t xml:space="preserve">eferat </w:t>
      </w:r>
      <w:r w:rsidR="009B5446" w:rsidRPr="00344B23">
        <w:rPr>
          <w:rFonts w:ascii="Verdana" w:hAnsi="Verdana"/>
          <w:b/>
          <w:sz w:val="28"/>
          <w:szCs w:val="28"/>
        </w:rPr>
        <w:t xml:space="preserve">fra SRY-møte </w:t>
      </w:r>
      <w:r w:rsidR="006A485B">
        <w:rPr>
          <w:rFonts w:ascii="Verdana" w:hAnsi="Verdana"/>
          <w:b/>
          <w:sz w:val="28"/>
          <w:szCs w:val="28"/>
        </w:rPr>
        <w:t>2</w:t>
      </w:r>
      <w:r w:rsidR="00B87EBF">
        <w:rPr>
          <w:rFonts w:ascii="Verdana" w:hAnsi="Verdana"/>
          <w:b/>
          <w:sz w:val="28"/>
          <w:szCs w:val="28"/>
        </w:rPr>
        <w:t xml:space="preserve"> </w:t>
      </w:r>
      <w:r w:rsidR="00B82C1E">
        <w:rPr>
          <w:rFonts w:ascii="Verdana" w:hAnsi="Verdana"/>
          <w:b/>
          <w:sz w:val="28"/>
          <w:szCs w:val="28"/>
        </w:rPr>
        <w:t>– 2017</w:t>
      </w:r>
    </w:p>
    <w:p w:rsidR="009B5446" w:rsidRPr="00A51990" w:rsidRDefault="009B5446" w:rsidP="00E20576">
      <w:pPr>
        <w:spacing w:line="240" w:lineRule="auto"/>
        <w:contextualSpacing/>
        <w:rPr>
          <w:rFonts w:ascii="Verdana" w:hAnsi="Verdana"/>
        </w:rPr>
      </w:pPr>
    </w:p>
    <w:tbl>
      <w:tblPr>
        <w:tblStyle w:val="Tabellrutenet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1"/>
      </w:tblGrid>
      <w:tr w:rsidR="009B5446" w:rsidRPr="00A51990" w:rsidTr="00AC592B">
        <w:tc>
          <w:tcPr>
            <w:tcW w:w="9571" w:type="dxa"/>
          </w:tcPr>
          <w:p w:rsidR="00AF7BFE" w:rsidRPr="00A81235" w:rsidRDefault="009B5446" w:rsidP="00E20576">
            <w:pPr>
              <w:spacing w:after="200"/>
              <w:contextualSpacing/>
              <w:rPr>
                <w:rFonts w:ascii="Verdana" w:hAnsi="Verdana" w:cs="Calibri"/>
              </w:rPr>
            </w:pPr>
            <w:r w:rsidRPr="00A51990">
              <w:rPr>
                <w:rFonts w:ascii="Verdana" w:hAnsi="Verdana" w:cs="Calibri"/>
              </w:rPr>
              <w:t xml:space="preserve">Dato: </w:t>
            </w:r>
            <w:r w:rsidR="006B3939">
              <w:rPr>
                <w:rFonts w:ascii="Verdana" w:hAnsi="Verdana" w:cs="Calibri"/>
              </w:rPr>
              <w:t>26</w:t>
            </w:r>
            <w:r w:rsidR="00B82C1E">
              <w:rPr>
                <w:rFonts w:ascii="Verdana" w:hAnsi="Verdana" w:cs="Calibri"/>
              </w:rPr>
              <w:t>.</w:t>
            </w:r>
            <w:r w:rsidR="006B3939">
              <w:rPr>
                <w:rFonts w:ascii="Verdana" w:hAnsi="Verdana" w:cs="Calibri"/>
              </w:rPr>
              <w:t>4</w:t>
            </w:r>
            <w:r w:rsidR="000F71C5" w:rsidRPr="00A51990">
              <w:rPr>
                <w:rFonts w:ascii="Verdana" w:hAnsi="Verdana" w:cs="Calibri"/>
              </w:rPr>
              <w:t>.</w:t>
            </w:r>
            <w:r w:rsidR="00B82C1E">
              <w:rPr>
                <w:rFonts w:ascii="Verdana" w:hAnsi="Verdana" w:cs="Calibri"/>
              </w:rPr>
              <w:t>2017</w:t>
            </w:r>
          </w:p>
        </w:tc>
      </w:tr>
      <w:tr w:rsidR="009B5446" w:rsidRPr="0057408B" w:rsidTr="003D6149">
        <w:tc>
          <w:tcPr>
            <w:tcW w:w="9571" w:type="dxa"/>
          </w:tcPr>
          <w:p w:rsidR="009B5446" w:rsidRPr="0057408B" w:rsidRDefault="009B5446" w:rsidP="00886EA9">
            <w:pPr>
              <w:spacing w:after="200"/>
              <w:contextualSpacing/>
              <w:rPr>
                <w:rFonts w:ascii="Verdana" w:hAnsi="Verdana" w:cs="Calibri"/>
              </w:rPr>
            </w:pPr>
            <w:r w:rsidRPr="0057408B">
              <w:rPr>
                <w:rFonts w:ascii="Verdana" w:hAnsi="Verdana" w:cs="Calibri"/>
              </w:rPr>
              <w:t>Sted:</w:t>
            </w:r>
            <w:r w:rsidR="006B3939">
              <w:rPr>
                <w:rFonts w:ascii="Verdana" w:hAnsi="Verdana" w:cs="Calibri"/>
              </w:rPr>
              <w:t xml:space="preserve"> YS</w:t>
            </w:r>
            <w:r w:rsidR="00B82C1E">
              <w:rPr>
                <w:rFonts w:ascii="Verdana" w:hAnsi="Verdana" w:cs="Calibri"/>
              </w:rPr>
              <w:t xml:space="preserve">, </w:t>
            </w:r>
            <w:r w:rsidR="006B3939">
              <w:rPr>
                <w:rFonts w:ascii="Verdana" w:hAnsi="Verdana" w:cs="Calibri"/>
              </w:rPr>
              <w:t xml:space="preserve">Lakkegata 23, 0187 </w:t>
            </w:r>
            <w:r w:rsidR="00B82C1E">
              <w:rPr>
                <w:rFonts w:ascii="Verdana" w:hAnsi="Verdana" w:cs="Calibri"/>
              </w:rPr>
              <w:t>Oslo</w:t>
            </w:r>
          </w:p>
        </w:tc>
      </w:tr>
      <w:tr w:rsidR="003D6149" w:rsidRPr="0057408B" w:rsidTr="00AC592B">
        <w:tc>
          <w:tcPr>
            <w:tcW w:w="9571" w:type="dxa"/>
            <w:tcBorders>
              <w:bottom w:val="single" w:sz="4" w:space="0" w:color="808080" w:themeColor="background1" w:themeShade="80"/>
            </w:tcBorders>
          </w:tcPr>
          <w:p w:rsidR="003D6149" w:rsidRPr="0057408B" w:rsidRDefault="00386216" w:rsidP="006B3939">
            <w:pPr>
              <w:contextualSpacing/>
              <w:rPr>
                <w:rFonts w:ascii="Verdana" w:hAnsi="Verdana" w:cs="Calibri"/>
              </w:rPr>
            </w:pPr>
            <w:r>
              <w:rPr>
                <w:rFonts w:ascii="Verdana" w:hAnsi="Verdana" w:cs="Calibri"/>
              </w:rPr>
              <w:t>Godkjent:</w:t>
            </w:r>
            <w:r>
              <w:rPr>
                <w:rFonts w:ascii="Verdana" w:hAnsi="Verdana" w:cs="Calibri"/>
                <w:color w:val="FF0000"/>
              </w:rPr>
              <w:t xml:space="preserve"> </w:t>
            </w:r>
            <w:r w:rsidR="00977CDA" w:rsidRPr="00977CDA">
              <w:rPr>
                <w:rFonts w:ascii="Verdana" w:hAnsi="Verdana" w:cs="Calibri"/>
              </w:rPr>
              <w:t>22.6.2017</w:t>
            </w:r>
          </w:p>
        </w:tc>
      </w:tr>
    </w:tbl>
    <w:p w:rsidR="009B5446" w:rsidRPr="00C353E6" w:rsidRDefault="009B5446">
      <w:pPr>
        <w:pStyle w:val="Overskrift2"/>
        <w:contextualSpacing/>
        <w:rPr>
          <w:rFonts w:ascii="Verdana" w:hAnsi="Verdana" w:cs="Calibri"/>
          <w:sz w:val="20"/>
          <w:szCs w:val="20"/>
        </w:rPr>
      </w:pPr>
      <w:r w:rsidRPr="00C353E6">
        <w:rPr>
          <w:rFonts w:ascii="Verdana" w:hAnsi="Verdana" w:cs="Calibri"/>
          <w:sz w:val="20"/>
          <w:szCs w:val="20"/>
        </w:rPr>
        <w:t xml:space="preserve">Tilstede: </w:t>
      </w:r>
    </w:p>
    <w:tbl>
      <w:tblPr>
        <w:tblStyle w:val="Tabellrutenett"/>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E023F0" w:rsidRPr="004B769E" w:rsidTr="00F5585C">
        <w:tc>
          <w:tcPr>
            <w:tcW w:w="5070" w:type="dxa"/>
          </w:tcPr>
          <w:p w:rsidR="00E023F0" w:rsidRPr="00D84C7E" w:rsidRDefault="00E023F0" w:rsidP="00E20576">
            <w:pPr>
              <w:spacing w:after="200"/>
              <w:contextualSpacing/>
              <w:rPr>
                <w:rFonts w:ascii="Verdana" w:hAnsi="Verdana"/>
                <w:b/>
                <w:lang w:val="nn-NO"/>
              </w:rPr>
            </w:pPr>
            <w:r w:rsidRPr="00D84C7E">
              <w:rPr>
                <w:rFonts w:ascii="Verdana" w:hAnsi="Verdana"/>
                <w:b/>
                <w:lang w:val="nn-NO"/>
              </w:rPr>
              <w:t>SRY</w:t>
            </w:r>
          </w:p>
          <w:p w:rsidR="00886EA9" w:rsidRPr="00D84C7E" w:rsidRDefault="00A12D46" w:rsidP="00886EA9">
            <w:pPr>
              <w:spacing w:after="200"/>
              <w:contextualSpacing/>
              <w:rPr>
                <w:rFonts w:ascii="Verdana" w:hAnsi="Verdana"/>
                <w:lang w:val="nn-NO"/>
              </w:rPr>
            </w:pPr>
            <w:r w:rsidRPr="00D84C7E">
              <w:rPr>
                <w:rFonts w:ascii="Verdana" w:hAnsi="Verdana"/>
                <w:lang w:val="nn-NO"/>
              </w:rPr>
              <w:t>Trude Tinnlund, LO</w:t>
            </w:r>
          </w:p>
          <w:p w:rsidR="00541821" w:rsidRDefault="00541821" w:rsidP="00886EA9">
            <w:pPr>
              <w:spacing w:after="200"/>
              <w:contextualSpacing/>
              <w:rPr>
                <w:rFonts w:ascii="Verdana" w:hAnsi="Verdana"/>
                <w:lang w:val="nn-NO"/>
              </w:rPr>
            </w:pPr>
            <w:r w:rsidRPr="00D84C7E">
              <w:rPr>
                <w:rFonts w:ascii="Verdana" w:hAnsi="Verdana"/>
                <w:lang w:val="nn-NO"/>
              </w:rPr>
              <w:t>Benedikte Sterner, LO</w:t>
            </w:r>
          </w:p>
          <w:p w:rsidR="006B3939" w:rsidRDefault="006B3939" w:rsidP="00886EA9">
            <w:pPr>
              <w:spacing w:after="200"/>
              <w:contextualSpacing/>
              <w:rPr>
                <w:rFonts w:ascii="Verdana" w:hAnsi="Verdana"/>
                <w:lang w:val="nn-NO"/>
              </w:rPr>
            </w:pPr>
            <w:r>
              <w:rPr>
                <w:rFonts w:ascii="Verdana" w:hAnsi="Verdana"/>
                <w:lang w:val="nn-NO"/>
              </w:rPr>
              <w:t>Mette Henriksen Aas, LO</w:t>
            </w:r>
          </w:p>
          <w:p w:rsidR="00886EA9" w:rsidRPr="00D84C7E" w:rsidRDefault="00886EA9" w:rsidP="00886EA9">
            <w:pPr>
              <w:spacing w:after="200"/>
              <w:contextualSpacing/>
              <w:rPr>
                <w:rFonts w:ascii="Verdana" w:hAnsi="Verdana"/>
                <w:lang w:val="nn-NO"/>
              </w:rPr>
            </w:pPr>
            <w:r w:rsidRPr="00D84C7E">
              <w:rPr>
                <w:rFonts w:ascii="Verdana" w:hAnsi="Verdana"/>
                <w:lang w:val="nn-NO"/>
              </w:rPr>
              <w:t>Carl E. Rønneberg, NHO</w:t>
            </w:r>
          </w:p>
          <w:p w:rsidR="00592C58" w:rsidRPr="00D84C7E" w:rsidRDefault="00592C58" w:rsidP="00592C58">
            <w:pPr>
              <w:spacing w:after="200"/>
              <w:contextualSpacing/>
              <w:rPr>
                <w:rFonts w:ascii="Verdana" w:hAnsi="Verdana"/>
                <w:lang w:val="nn-NO"/>
              </w:rPr>
            </w:pPr>
            <w:r w:rsidRPr="00D84C7E">
              <w:rPr>
                <w:rFonts w:ascii="Verdana" w:hAnsi="Verdana"/>
                <w:lang w:val="nn-NO"/>
              </w:rPr>
              <w:t>Kristian Ilner, NHO</w:t>
            </w:r>
          </w:p>
          <w:p w:rsidR="00592C58" w:rsidRPr="002F3AE4" w:rsidRDefault="004D0A1E" w:rsidP="00592C58">
            <w:pPr>
              <w:spacing w:after="200"/>
              <w:contextualSpacing/>
              <w:rPr>
                <w:rFonts w:ascii="Verdana" w:hAnsi="Verdana"/>
                <w:lang w:val="nn-NO"/>
              </w:rPr>
            </w:pPr>
            <w:r w:rsidRPr="00D84C7E">
              <w:rPr>
                <w:rFonts w:ascii="Verdana" w:hAnsi="Verdana"/>
                <w:lang w:val="nn-NO"/>
              </w:rPr>
              <w:t>Sture Berg Helge</w:t>
            </w:r>
            <w:r w:rsidRPr="00281AC6">
              <w:rPr>
                <w:rFonts w:ascii="Verdana" w:hAnsi="Verdana"/>
                <w:lang w:val="nn-NO"/>
              </w:rPr>
              <w:t>sen</w:t>
            </w:r>
            <w:r w:rsidR="00592C58" w:rsidRPr="002F3AE4">
              <w:rPr>
                <w:rFonts w:ascii="Verdana" w:hAnsi="Verdana"/>
                <w:lang w:val="nn-NO"/>
              </w:rPr>
              <w:t>, KD</w:t>
            </w:r>
          </w:p>
          <w:p w:rsidR="00C723DA" w:rsidRDefault="004D0A1E" w:rsidP="00E20576">
            <w:pPr>
              <w:spacing w:after="200"/>
              <w:contextualSpacing/>
              <w:rPr>
                <w:rFonts w:ascii="Verdana" w:hAnsi="Verdana"/>
                <w:lang w:val="nn-NO"/>
              </w:rPr>
            </w:pPr>
            <w:r w:rsidRPr="005513E5">
              <w:rPr>
                <w:rFonts w:ascii="Verdana" w:hAnsi="Verdana"/>
                <w:lang w:val="nn-NO"/>
              </w:rPr>
              <w:t>Stian Sigurdsen, Virke</w:t>
            </w:r>
          </w:p>
          <w:p w:rsidR="006B3939" w:rsidRDefault="006B3939" w:rsidP="00E20576">
            <w:pPr>
              <w:spacing w:after="200"/>
              <w:contextualSpacing/>
              <w:rPr>
                <w:rFonts w:ascii="Verdana" w:hAnsi="Verdana"/>
                <w:lang w:val="nn-NO"/>
              </w:rPr>
            </w:pPr>
            <w:r>
              <w:rPr>
                <w:rFonts w:ascii="Verdana" w:hAnsi="Verdana"/>
                <w:lang w:val="nn-NO"/>
              </w:rPr>
              <w:t xml:space="preserve">Jorunn </w:t>
            </w:r>
            <w:r w:rsidRPr="006B3939">
              <w:rPr>
                <w:rFonts w:ascii="Verdana" w:hAnsi="Verdana"/>
                <w:lang w:val="nn-NO"/>
              </w:rPr>
              <w:t>Leegaard</w:t>
            </w:r>
            <w:r>
              <w:rPr>
                <w:rFonts w:ascii="Verdana" w:hAnsi="Verdana"/>
                <w:lang w:val="nn-NO"/>
              </w:rPr>
              <w:t>,</w:t>
            </w:r>
            <w:r w:rsidRPr="006B3939">
              <w:rPr>
                <w:rFonts w:ascii="Verdana" w:hAnsi="Verdana"/>
                <w:lang w:val="nn-NO"/>
              </w:rPr>
              <w:t xml:space="preserve"> KS</w:t>
            </w:r>
          </w:p>
          <w:p w:rsidR="00BB7F37" w:rsidRDefault="00BB7F37" w:rsidP="00E20576">
            <w:pPr>
              <w:spacing w:after="200"/>
              <w:contextualSpacing/>
              <w:rPr>
                <w:rFonts w:ascii="Verdana" w:hAnsi="Verdana"/>
                <w:lang w:val="nn-NO"/>
              </w:rPr>
            </w:pPr>
            <w:r>
              <w:rPr>
                <w:rFonts w:ascii="Verdana" w:hAnsi="Verdana"/>
                <w:lang w:val="nn-NO"/>
              </w:rPr>
              <w:t>Erik Heier, KS</w:t>
            </w:r>
          </w:p>
          <w:p w:rsidR="00AF1FD4" w:rsidRPr="002F3AE4" w:rsidRDefault="00AF1FD4" w:rsidP="00AF1FD4">
            <w:pPr>
              <w:spacing w:after="200"/>
              <w:contextualSpacing/>
              <w:rPr>
                <w:rFonts w:ascii="Verdana" w:hAnsi="Verdana"/>
                <w:lang w:val="nn-NO"/>
              </w:rPr>
            </w:pPr>
            <w:r w:rsidRPr="002F3AE4">
              <w:rPr>
                <w:rFonts w:ascii="Verdana" w:hAnsi="Verdana"/>
                <w:lang w:val="nn-NO"/>
              </w:rPr>
              <w:t xml:space="preserve">Kari Hoff </w:t>
            </w:r>
            <w:proofErr w:type="spellStart"/>
            <w:r w:rsidRPr="002F3AE4">
              <w:rPr>
                <w:rFonts w:ascii="Verdana" w:hAnsi="Verdana"/>
                <w:lang w:val="nn-NO"/>
              </w:rPr>
              <w:t>Okstad</w:t>
            </w:r>
            <w:proofErr w:type="spellEnd"/>
            <w:r w:rsidRPr="002F3AE4">
              <w:rPr>
                <w:rFonts w:ascii="Verdana" w:hAnsi="Verdana"/>
                <w:lang w:val="nn-NO"/>
              </w:rPr>
              <w:t>, Spekter</w:t>
            </w:r>
          </w:p>
          <w:p w:rsidR="00AF1FD4" w:rsidRDefault="00AF1FD4" w:rsidP="00AF1FD4">
            <w:pPr>
              <w:spacing w:after="200"/>
              <w:contextualSpacing/>
              <w:rPr>
                <w:rFonts w:ascii="Verdana" w:hAnsi="Verdana"/>
                <w:lang w:val="nn-NO"/>
              </w:rPr>
            </w:pPr>
            <w:r w:rsidRPr="002F3AE4">
              <w:rPr>
                <w:rFonts w:ascii="Verdana" w:hAnsi="Verdana"/>
                <w:lang w:val="nn-NO"/>
              </w:rPr>
              <w:t>Sylvia Lind, EO</w:t>
            </w:r>
          </w:p>
          <w:p w:rsidR="00281AC6" w:rsidRDefault="00D063A4" w:rsidP="00AF1FD4">
            <w:pPr>
              <w:spacing w:after="200"/>
              <w:contextualSpacing/>
              <w:rPr>
                <w:rFonts w:ascii="Verdana" w:hAnsi="Verdana"/>
                <w:lang w:val="nn-NO"/>
              </w:rPr>
            </w:pPr>
            <w:r>
              <w:rPr>
                <w:rFonts w:ascii="Verdana" w:hAnsi="Verdana"/>
                <w:lang w:val="nn-NO"/>
              </w:rPr>
              <w:t>Bente Søgaard</w:t>
            </w:r>
            <w:r w:rsidR="00281AC6">
              <w:rPr>
                <w:rFonts w:ascii="Verdana" w:hAnsi="Verdana"/>
                <w:lang w:val="nn-NO"/>
              </w:rPr>
              <w:t>, YS</w:t>
            </w:r>
          </w:p>
          <w:p w:rsidR="00281AC6" w:rsidRDefault="00D063A4" w:rsidP="00281AC6">
            <w:pPr>
              <w:spacing w:after="200"/>
              <w:contextualSpacing/>
              <w:rPr>
                <w:rFonts w:ascii="Verdana" w:hAnsi="Verdana"/>
                <w:lang w:val="nn-NO"/>
              </w:rPr>
            </w:pPr>
            <w:r>
              <w:rPr>
                <w:rFonts w:ascii="Verdana" w:hAnsi="Verdana"/>
                <w:lang w:val="nn-NO"/>
              </w:rPr>
              <w:t xml:space="preserve">Terje </w:t>
            </w:r>
            <w:proofErr w:type="spellStart"/>
            <w:r>
              <w:rPr>
                <w:rFonts w:ascii="Verdana" w:hAnsi="Verdana"/>
                <w:lang w:val="nn-NO"/>
              </w:rPr>
              <w:t>Syvulstad</w:t>
            </w:r>
            <w:proofErr w:type="spellEnd"/>
            <w:r w:rsidR="00281AC6">
              <w:rPr>
                <w:rFonts w:ascii="Verdana" w:hAnsi="Verdana"/>
                <w:lang w:val="nn-NO"/>
              </w:rPr>
              <w:t>, Utdanningsforbundet</w:t>
            </w:r>
            <w:r w:rsidR="00281AC6" w:rsidRPr="000F6D58">
              <w:rPr>
                <w:rFonts w:ascii="Verdana" w:hAnsi="Verdana"/>
                <w:lang w:val="nn-NO"/>
              </w:rPr>
              <w:t xml:space="preserve"> </w:t>
            </w:r>
          </w:p>
          <w:p w:rsidR="00281AC6" w:rsidRDefault="006B3939" w:rsidP="00281AC6">
            <w:pPr>
              <w:spacing w:after="200"/>
              <w:contextualSpacing/>
              <w:rPr>
                <w:rFonts w:ascii="Verdana" w:hAnsi="Verdana"/>
                <w:lang w:val="nn-NO"/>
              </w:rPr>
            </w:pPr>
            <w:r>
              <w:rPr>
                <w:rFonts w:ascii="Verdana" w:hAnsi="Verdana"/>
                <w:lang w:val="nn-NO"/>
              </w:rPr>
              <w:t>Turid Semb, KMD</w:t>
            </w:r>
          </w:p>
          <w:p w:rsidR="005513E5" w:rsidRPr="002F3AE4" w:rsidRDefault="005513E5" w:rsidP="00C723DA">
            <w:pPr>
              <w:spacing w:after="200"/>
              <w:contextualSpacing/>
              <w:rPr>
                <w:rFonts w:ascii="Verdana" w:hAnsi="Verdana"/>
                <w:lang w:val="nn-NO"/>
              </w:rPr>
            </w:pPr>
          </w:p>
          <w:p w:rsidR="00D1642C" w:rsidRPr="00281AC6" w:rsidRDefault="00D1642C" w:rsidP="00E20576">
            <w:pPr>
              <w:spacing w:after="200"/>
              <w:contextualSpacing/>
              <w:rPr>
                <w:rFonts w:ascii="Verdana" w:hAnsi="Verdana"/>
                <w:b/>
                <w:u w:val="single"/>
                <w:lang w:val="nn-NO"/>
              </w:rPr>
            </w:pPr>
            <w:r w:rsidRPr="00281AC6">
              <w:rPr>
                <w:rFonts w:ascii="Verdana" w:hAnsi="Verdana"/>
                <w:b/>
                <w:u w:val="single"/>
                <w:lang w:val="nn-NO"/>
              </w:rPr>
              <w:t>Observatør</w:t>
            </w:r>
          </w:p>
          <w:p w:rsidR="00660C74" w:rsidRDefault="000F6D58" w:rsidP="00660C74">
            <w:pPr>
              <w:spacing w:after="200"/>
              <w:contextualSpacing/>
              <w:rPr>
                <w:rFonts w:ascii="Verdana" w:hAnsi="Verdana"/>
                <w:lang w:val="nn-NO"/>
              </w:rPr>
            </w:pPr>
            <w:r w:rsidRPr="00281AC6">
              <w:rPr>
                <w:rFonts w:ascii="Verdana" w:hAnsi="Verdana"/>
                <w:lang w:val="nn-NO"/>
              </w:rPr>
              <w:t>Siv Andersen, SIU</w:t>
            </w:r>
            <w:r w:rsidR="00660C74" w:rsidRPr="00281AC6">
              <w:rPr>
                <w:rFonts w:ascii="Verdana" w:hAnsi="Verdana"/>
                <w:lang w:val="nn-NO"/>
              </w:rPr>
              <w:t xml:space="preserve"> </w:t>
            </w:r>
          </w:p>
          <w:p w:rsidR="00D063A4" w:rsidRDefault="00D063A4" w:rsidP="00660C74">
            <w:pPr>
              <w:spacing w:after="200"/>
              <w:contextualSpacing/>
              <w:rPr>
                <w:rFonts w:ascii="Verdana" w:hAnsi="Verdana"/>
                <w:lang w:val="nn-NO"/>
              </w:rPr>
            </w:pPr>
            <w:r>
              <w:rPr>
                <w:rFonts w:ascii="Verdana" w:hAnsi="Verdana"/>
                <w:lang w:val="nn-NO"/>
              </w:rPr>
              <w:t>Dagfinn Hertzberg, KD</w:t>
            </w:r>
          </w:p>
          <w:p w:rsidR="0057759A" w:rsidRDefault="00D063A4" w:rsidP="00E20576">
            <w:pPr>
              <w:spacing w:after="200"/>
              <w:contextualSpacing/>
              <w:rPr>
                <w:rFonts w:ascii="Verdana" w:hAnsi="Verdana"/>
              </w:rPr>
            </w:pPr>
            <w:r>
              <w:rPr>
                <w:rFonts w:ascii="Verdana" w:hAnsi="Verdana"/>
                <w:lang w:val="nn-NO"/>
              </w:rPr>
              <w:t xml:space="preserve">Rahman Chaudhry, </w:t>
            </w:r>
            <w:r w:rsidRPr="00D063A4">
              <w:rPr>
                <w:rFonts w:ascii="Verdana" w:hAnsi="Verdana"/>
              </w:rPr>
              <w:t>påtroppende leder EO</w:t>
            </w:r>
          </w:p>
          <w:p w:rsidR="00DF4EE3" w:rsidRPr="00CE60CD" w:rsidRDefault="00DF4EE3" w:rsidP="00E20576">
            <w:pPr>
              <w:spacing w:after="200"/>
              <w:contextualSpacing/>
              <w:rPr>
                <w:rFonts w:ascii="Verdana" w:hAnsi="Verdana"/>
                <w:lang w:val="nn-NO"/>
              </w:rPr>
            </w:pPr>
          </w:p>
          <w:p w:rsidR="006106DD" w:rsidRPr="00D507D1" w:rsidRDefault="00AA7B24" w:rsidP="00E20576">
            <w:pPr>
              <w:spacing w:after="200"/>
              <w:contextualSpacing/>
              <w:rPr>
                <w:rFonts w:ascii="Verdana" w:hAnsi="Verdana"/>
                <w:u w:val="single"/>
                <w:lang w:val="nn-NO"/>
              </w:rPr>
            </w:pPr>
            <w:r w:rsidRPr="00D507D1">
              <w:rPr>
                <w:rFonts w:ascii="Verdana" w:hAnsi="Verdana"/>
                <w:b/>
                <w:color w:val="000000"/>
                <w:u w:val="single"/>
                <w:lang w:val="nn-NO"/>
              </w:rPr>
              <w:t>Utdanningsdirektoratet</w:t>
            </w:r>
          </w:p>
        </w:tc>
        <w:tc>
          <w:tcPr>
            <w:tcW w:w="4536" w:type="dxa"/>
          </w:tcPr>
          <w:p w:rsidR="004D0A1E" w:rsidRPr="00D20FA0" w:rsidRDefault="00E023F0" w:rsidP="004D0A1E">
            <w:pPr>
              <w:spacing w:after="200"/>
              <w:contextualSpacing/>
              <w:rPr>
                <w:rFonts w:ascii="Verdana" w:hAnsi="Verdana"/>
                <w:lang w:val="nn-NO"/>
              </w:rPr>
            </w:pPr>
            <w:r w:rsidRPr="00CE60CD">
              <w:rPr>
                <w:rFonts w:ascii="Verdana" w:hAnsi="Verdana"/>
                <w:b/>
                <w:lang w:val="nn-NO"/>
              </w:rPr>
              <w:t>Forfall</w:t>
            </w:r>
            <w:r w:rsidR="007D54B0" w:rsidRPr="00CE60CD">
              <w:rPr>
                <w:rFonts w:ascii="Verdana" w:hAnsi="Verdana"/>
                <w:b/>
                <w:lang w:val="nn-NO"/>
              </w:rPr>
              <w:t>:</w:t>
            </w:r>
          </w:p>
          <w:p w:rsidR="00541821" w:rsidRPr="00660C74" w:rsidRDefault="00541821" w:rsidP="00541821">
            <w:pPr>
              <w:spacing w:after="200"/>
              <w:contextualSpacing/>
              <w:rPr>
                <w:rFonts w:ascii="Verdana" w:hAnsi="Verdana"/>
                <w:lang w:val="nn-NO"/>
              </w:rPr>
            </w:pPr>
            <w:r w:rsidRPr="004B769E">
              <w:rPr>
                <w:rFonts w:ascii="Verdana" w:hAnsi="Verdana"/>
                <w:lang w:val="nn-NO"/>
              </w:rPr>
              <w:t>Knut Øygard, LO</w:t>
            </w:r>
          </w:p>
          <w:p w:rsidR="00BB7F37" w:rsidRPr="002F3AE4" w:rsidRDefault="00BB7F37" w:rsidP="00BB7F37">
            <w:pPr>
              <w:spacing w:after="200"/>
              <w:contextualSpacing/>
              <w:rPr>
                <w:rFonts w:ascii="Verdana" w:hAnsi="Verdana"/>
                <w:lang w:val="nn-NO"/>
              </w:rPr>
            </w:pPr>
            <w:r w:rsidRPr="006B3939">
              <w:rPr>
                <w:rFonts w:ascii="Verdana" w:hAnsi="Verdana"/>
                <w:lang w:val="nn-NO"/>
              </w:rPr>
              <w:t>John Arve Eide, KS</w:t>
            </w:r>
          </w:p>
          <w:p w:rsidR="0057408B" w:rsidRPr="00660C74" w:rsidRDefault="0057408B" w:rsidP="00D063A4">
            <w:pPr>
              <w:contextualSpacing/>
              <w:rPr>
                <w:rFonts w:ascii="Verdana" w:hAnsi="Verdana"/>
                <w:lang w:val="nn-NO"/>
              </w:rPr>
            </w:pPr>
          </w:p>
        </w:tc>
      </w:tr>
      <w:tr w:rsidR="00F5585C" w:rsidRPr="00660C74" w:rsidTr="00F5585C">
        <w:tc>
          <w:tcPr>
            <w:tcW w:w="5070" w:type="dxa"/>
          </w:tcPr>
          <w:p w:rsidR="00281AC6" w:rsidRDefault="00AA7B24" w:rsidP="00886EA9">
            <w:pPr>
              <w:spacing w:after="200"/>
              <w:ind w:right="-1275"/>
              <w:contextualSpacing/>
              <w:rPr>
                <w:rFonts w:ascii="Verdana" w:hAnsi="Verdana"/>
                <w:color w:val="000000"/>
                <w:lang w:val="nn-NO"/>
              </w:rPr>
            </w:pPr>
            <w:r w:rsidRPr="0046728D">
              <w:rPr>
                <w:rFonts w:ascii="Verdana" w:hAnsi="Verdana"/>
                <w:color w:val="000000"/>
                <w:lang w:val="nn-NO"/>
              </w:rPr>
              <w:t>Karl Gunnar Kristiansen</w:t>
            </w:r>
          </w:p>
          <w:p w:rsidR="00D1642C" w:rsidRPr="0046728D" w:rsidRDefault="00281AC6" w:rsidP="00886EA9">
            <w:pPr>
              <w:spacing w:after="200"/>
              <w:ind w:right="-1275"/>
              <w:contextualSpacing/>
              <w:rPr>
                <w:rFonts w:ascii="Verdana" w:hAnsi="Verdana"/>
                <w:b/>
                <w:color w:val="000000"/>
                <w:lang w:val="nn-NO"/>
              </w:rPr>
            </w:pPr>
            <w:r>
              <w:rPr>
                <w:rFonts w:ascii="Verdana" w:hAnsi="Verdana"/>
                <w:color w:val="000000"/>
                <w:lang w:val="nn-NO"/>
              </w:rPr>
              <w:t>Anne Katrine Kaels</w:t>
            </w:r>
            <w:r w:rsidR="00AA7B24" w:rsidRPr="0046728D">
              <w:rPr>
                <w:rFonts w:ascii="Verdana" w:hAnsi="Verdana"/>
                <w:color w:val="000000"/>
                <w:lang w:val="nn-NO"/>
              </w:rPr>
              <w:br/>
            </w:r>
            <w:r w:rsidR="000F6D58">
              <w:rPr>
                <w:rFonts w:ascii="Verdana" w:hAnsi="Verdana"/>
                <w:color w:val="000000"/>
                <w:lang w:val="nn-NO"/>
              </w:rPr>
              <w:br/>
            </w:r>
          </w:p>
        </w:tc>
        <w:tc>
          <w:tcPr>
            <w:tcW w:w="4536" w:type="dxa"/>
          </w:tcPr>
          <w:p w:rsidR="00F5585C" w:rsidRPr="0046728D" w:rsidRDefault="00F5585C" w:rsidP="00E20576">
            <w:pPr>
              <w:spacing w:after="200"/>
              <w:contextualSpacing/>
              <w:rPr>
                <w:rFonts w:ascii="Verdana" w:hAnsi="Verdana"/>
                <w:lang w:val="nn-NO"/>
              </w:rPr>
            </w:pPr>
          </w:p>
        </w:tc>
      </w:tr>
      <w:tr w:rsidR="004A07DD" w:rsidRPr="00660C74" w:rsidTr="00F5585C">
        <w:tc>
          <w:tcPr>
            <w:tcW w:w="5070" w:type="dxa"/>
          </w:tcPr>
          <w:p w:rsidR="004A07DD" w:rsidRPr="00C27DB4" w:rsidRDefault="004A07DD" w:rsidP="00E20576">
            <w:pPr>
              <w:contextualSpacing/>
              <w:rPr>
                <w:rFonts w:ascii="Verdana" w:hAnsi="Verdana"/>
                <w:color w:val="000000"/>
                <w:sz w:val="16"/>
                <w:szCs w:val="16"/>
                <w:lang w:val="nn-NO"/>
              </w:rPr>
            </w:pPr>
          </w:p>
        </w:tc>
        <w:tc>
          <w:tcPr>
            <w:tcW w:w="4536" w:type="dxa"/>
          </w:tcPr>
          <w:p w:rsidR="004A07DD" w:rsidRPr="00C27DB4" w:rsidRDefault="004A07DD" w:rsidP="00E20576">
            <w:pPr>
              <w:contextualSpacing/>
              <w:rPr>
                <w:rFonts w:ascii="Verdana" w:hAnsi="Verdana"/>
                <w:lang w:val="nn-NO"/>
              </w:rPr>
            </w:pPr>
          </w:p>
        </w:tc>
      </w:tr>
    </w:tbl>
    <w:p w:rsidR="000F26C0" w:rsidRPr="0057759A" w:rsidRDefault="0049713E" w:rsidP="00E20576">
      <w:pPr>
        <w:spacing w:line="240" w:lineRule="auto"/>
        <w:contextualSpacing/>
        <w:rPr>
          <w:rFonts w:ascii="Verdana" w:eastAsiaTheme="majorEastAsia" w:hAnsi="Verdana" w:cstheme="majorBidi"/>
          <w:b/>
          <w:bCs/>
          <w:sz w:val="24"/>
          <w:szCs w:val="24"/>
          <w:lang w:eastAsia="nb-NO"/>
        </w:rPr>
      </w:pPr>
      <w:r w:rsidRPr="00C50782">
        <w:rPr>
          <w:rFonts w:ascii="Verdana" w:eastAsiaTheme="majorEastAsia" w:hAnsi="Verdana" w:cstheme="majorBidi"/>
          <w:b/>
          <w:bCs/>
          <w:lang w:eastAsia="nb-NO"/>
        </w:rPr>
        <w:t>1.</w:t>
      </w:r>
      <w:r w:rsidRPr="0057759A">
        <w:rPr>
          <w:rFonts w:ascii="Verdana" w:eastAsiaTheme="majorEastAsia" w:hAnsi="Verdana" w:cstheme="majorBidi"/>
          <w:b/>
          <w:bCs/>
          <w:sz w:val="24"/>
          <w:szCs w:val="24"/>
          <w:lang w:eastAsia="nb-NO"/>
        </w:rPr>
        <w:tab/>
      </w:r>
      <w:r w:rsidR="00D41035" w:rsidRPr="000C4CE3">
        <w:rPr>
          <w:rFonts w:ascii="Verdana" w:eastAsia="Times New Roman" w:hAnsi="Verdana" w:cs="Times New Roman"/>
          <w:b/>
          <w:lang w:eastAsia="nb-NO"/>
        </w:rPr>
        <w:t>Godkjenning av dagsorden</w:t>
      </w:r>
    </w:p>
    <w:p w:rsidR="00C50782" w:rsidRDefault="004C4586" w:rsidP="00C50782">
      <w:pPr>
        <w:spacing w:line="240" w:lineRule="auto"/>
        <w:contextualSpacing/>
        <w:rPr>
          <w:rFonts w:ascii="Verdana" w:hAnsi="Verdana"/>
          <w:sz w:val="20"/>
          <w:szCs w:val="20"/>
        </w:rPr>
      </w:pPr>
      <w:r w:rsidRPr="0057759A">
        <w:rPr>
          <w:rFonts w:ascii="Verdana" w:hAnsi="Verdana"/>
          <w:b/>
          <w:u w:val="single"/>
        </w:rPr>
        <w:t>V</w:t>
      </w:r>
      <w:r w:rsidR="00B1391B" w:rsidRPr="0057759A">
        <w:rPr>
          <w:rFonts w:ascii="Verdana" w:hAnsi="Verdana"/>
          <w:b/>
          <w:u w:val="single"/>
        </w:rPr>
        <w:t>edtak</w:t>
      </w:r>
      <w:r w:rsidRPr="0057759A">
        <w:rPr>
          <w:rFonts w:ascii="Verdana" w:hAnsi="Verdana"/>
        </w:rPr>
        <w:br/>
      </w:r>
      <w:r w:rsidR="00550E84">
        <w:rPr>
          <w:rFonts w:ascii="Verdana" w:hAnsi="Verdana"/>
          <w:sz w:val="20"/>
          <w:szCs w:val="20"/>
        </w:rPr>
        <w:t>D</w:t>
      </w:r>
      <w:r w:rsidR="00F65872">
        <w:rPr>
          <w:rFonts w:ascii="Verdana" w:hAnsi="Verdana"/>
          <w:sz w:val="20"/>
          <w:szCs w:val="20"/>
        </w:rPr>
        <w:t>agsorden enstemmig godkjent.</w:t>
      </w:r>
    </w:p>
    <w:p w:rsidR="00344D0D" w:rsidRDefault="00344D0D" w:rsidP="00C50782">
      <w:pPr>
        <w:spacing w:line="240" w:lineRule="auto"/>
        <w:contextualSpacing/>
        <w:rPr>
          <w:rFonts w:ascii="Verdana" w:hAnsi="Verdana"/>
          <w:sz w:val="20"/>
          <w:szCs w:val="20"/>
        </w:rPr>
      </w:pPr>
      <w:r>
        <w:rPr>
          <w:rFonts w:ascii="Verdana" w:hAnsi="Verdana"/>
          <w:sz w:val="20"/>
          <w:szCs w:val="20"/>
        </w:rPr>
        <w:t>Sak til eventuelt: Kort informasjon om Skole- NM 2017</w:t>
      </w:r>
    </w:p>
    <w:p w:rsidR="00F87A1E" w:rsidRPr="00C50782" w:rsidRDefault="00EC2EBD" w:rsidP="00C50782">
      <w:pPr>
        <w:spacing w:line="240" w:lineRule="auto"/>
        <w:contextualSpacing/>
        <w:rPr>
          <w:rFonts w:ascii="Verdana" w:hAnsi="Verdana"/>
          <w:sz w:val="20"/>
          <w:szCs w:val="20"/>
        </w:rPr>
      </w:pPr>
      <w:r w:rsidRPr="0057759A">
        <w:rPr>
          <w:rFonts w:ascii="Verdana" w:hAnsi="Verdana"/>
          <w:sz w:val="24"/>
          <w:szCs w:val="24"/>
        </w:rPr>
        <w:br/>
      </w:r>
      <w:r w:rsidR="00C37D5B" w:rsidRPr="00C50782">
        <w:rPr>
          <w:rFonts w:ascii="Verdana" w:eastAsiaTheme="majorEastAsia" w:hAnsi="Verdana" w:cstheme="majorBidi"/>
          <w:b/>
          <w:bCs/>
          <w:lang w:eastAsia="nb-NO"/>
        </w:rPr>
        <w:t>2.</w:t>
      </w:r>
      <w:r w:rsidR="00C37D5B" w:rsidRPr="00C50782">
        <w:rPr>
          <w:rFonts w:ascii="Verdana" w:eastAsiaTheme="majorEastAsia" w:hAnsi="Verdana" w:cstheme="majorBidi"/>
          <w:b/>
          <w:bCs/>
          <w:sz w:val="24"/>
          <w:szCs w:val="24"/>
          <w:lang w:eastAsia="nb-NO"/>
        </w:rPr>
        <w:tab/>
      </w:r>
      <w:r w:rsidR="00B66FD0" w:rsidRPr="00C50782">
        <w:rPr>
          <w:rFonts w:ascii="Verdana" w:eastAsia="Times New Roman" w:hAnsi="Verdana" w:cs="Times New Roman"/>
          <w:b/>
          <w:lang w:eastAsia="nb-NO"/>
        </w:rPr>
        <w:t>God</w:t>
      </w:r>
      <w:r w:rsidR="002E0214" w:rsidRPr="00C50782">
        <w:rPr>
          <w:rFonts w:ascii="Verdana" w:eastAsia="Times New Roman" w:hAnsi="Verdana" w:cs="Times New Roman"/>
          <w:b/>
          <w:lang w:eastAsia="nb-NO"/>
        </w:rPr>
        <w:t xml:space="preserve">kjenning av referat </w:t>
      </w:r>
      <w:r w:rsidR="003175D9" w:rsidRPr="00C50782">
        <w:rPr>
          <w:rFonts w:ascii="Verdana" w:eastAsia="Times New Roman" w:hAnsi="Verdana" w:cs="Times New Roman"/>
          <w:b/>
          <w:lang w:eastAsia="nb-NO"/>
        </w:rPr>
        <w:t xml:space="preserve">fra </w:t>
      </w:r>
      <w:r w:rsidR="00550E84">
        <w:rPr>
          <w:rFonts w:ascii="Verdana" w:eastAsia="Times New Roman" w:hAnsi="Verdana" w:cs="Times New Roman"/>
          <w:b/>
          <w:lang w:eastAsia="nb-NO"/>
        </w:rPr>
        <w:t>møtet 23</w:t>
      </w:r>
      <w:r w:rsidR="00D74E90" w:rsidRPr="00C50782">
        <w:rPr>
          <w:rFonts w:ascii="Verdana" w:eastAsia="Times New Roman" w:hAnsi="Verdana" w:cs="Times New Roman"/>
          <w:b/>
          <w:lang w:eastAsia="nb-NO"/>
        </w:rPr>
        <w:t>.</w:t>
      </w:r>
      <w:r w:rsidR="00B82C1E">
        <w:rPr>
          <w:rFonts w:ascii="Verdana" w:eastAsia="Times New Roman" w:hAnsi="Verdana" w:cs="Times New Roman"/>
          <w:b/>
          <w:lang w:eastAsia="nb-NO"/>
        </w:rPr>
        <w:t>2</w:t>
      </w:r>
      <w:r w:rsidR="00D74E90" w:rsidRPr="00C50782">
        <w:rPr>
          <w:rFonts w:ascii="Verdana" w:eastAsia="Times New Roman" w:hAnsi="Verdana" w:cs="Times New Roman"/>
          <w:b/>
          <w:lang w:eastAsia="nb-NO"/>
        </w:rPr>
        <w:t>.2016</w:t>
      </w:r>
    </w:p>
    <w:p w:rsidR="00550E84" w:rsidRDefault="00115833" w:rsidP="00411CFD">
      <w:pPr>
        <w:spacing w:line="240" w:lineRule="auto"/>
        <w:contextualSpacing/>
        <w:rPr>
          <w:rFonts w:ascii="Verdana" w:eastAsiaTheme="majorEastAsia" w:hAnsi="Verdana" w:cstheme="majorBidi"/>
          <w:bCs/>
          <w:sz w:val="20"/>
          <w:szCs w:val="20"/>
          <w:lang w:eastAsia="nb-NO"/>
        </w:rPr>
      </w:pPr>
      <w:r w:rsidRPr="00E20576">
        <w:rPr>
          <w:rFonts w:ascii="Verdana" w:hAnsi="Verdana"/>
          <w:b/>
          <w:u w:val="single"/>
        </w:rPr>
        <w:t>Vedtak</w:t>
      </w:r>
      <w:r w:rsidR="000F26C0" w:rsidRPr="00E20576">
        <w:rPr>
          <w:rFonts w:ascii="Verdana" w:hAnsi="Verdana"/>
          <w:b/>
          <w:u w:val="single"/>
        </w:rPr>
        <w:br/>
      </w:r>
      <w:r w:rsidR="001854C5">
        <w:rPr>
          <w:rFonts w:ascii="Verdana" w:eastAsiaTheme="majorEastAsia" w:hAnsi="Verdana" w:cstheme="majorBidi"/>
          <w:bCs/>
          <w:sz w:val="20"/>
          <w:szCs w:val="20"/>
          <w:lang w:eastAsia="nb-NO"/>
        </w:rPr>
        <w:t>S</w:t>
      </w:r>
      <w:r w:rsidR="00550E84">
        <w:rPr>
          <w:rFonts w:ascii="Verdana" w:eastAsiaTheme="majorEastAsia" w:hAnsi="Verdana" w:cstheme="majorBidi"/>
          <w:bCs/>
          <w:sz w:val="20"/>
          <w:szCs w:val="20"/>
          <w:lang w:eastAsia="nb-NO"/>
        </w:rPr>
        <w:t>ak 1-01-2017.</w:t>
      </w:r>
      <w:r w:rsidR="00550E84" w:rsidRPr="00550E84">
        <w:t xml:space="preserve"> </w:t>
      </w:r>
      <w:r w:rsidR="00550E84" w:rsidRPr="00550E84">
        <w:rPr>
          <w:rFonts w:ascii="Verdana" w:eastAsiaTheme="majorEastAsia" w:hAnsi="Verdana" w:cstheme="majorBidi"/>
          <w:bCs/>
          <w:sz w:val="20"/>
          <w:szCs w:val="20"/>
          <w:lang w:eastAsia="nb-NO"/>
        </w:rPr>
        <w:t>Økonomiske og sosiale effekter av VET og drøfting om eventuell oppfølging i Norge.</w:t>
      </w:r>
      <w:r w:rsidR="00550E84">
        <w:rPr>
          <w:rFonts w:ascii="Verdana" w:eastAsiaTheme="majorEastAsia" w:hAnsi="Verdana" w:cstheme="majorBidi"/>
          <w:bCs/>
          <w:sz w:val="20"/>
          <w:szCs w:val="20"/>
          <w:lang w:eastAsia="nb-NO"/>
        </w:rPr>
        <w:t xml:space="preserve"> </w:t>
      </w:r>
      <w:r w:rsidR="001854C5">
        <w:rPr>
          <w:rFonts w:ascii="Verdana" w:eastAsiaTheme="majorEastAsia" w:hAnsi="Verdana" w:cstheme="majorBidi"/>
          <w:bCs/>
          <w:sz w:val="20"/>
          <w:szCs w:val="20"/>
          <w:lang w:eastAsia="nb-NO"/>
        </w:rPr>
        <w:t>Frist for arbeidsgruppen til å legge frem sin vurdering forskyves til høst 2017.</w:t>
      </w:r>
    </w:p>
    <w:p w:rsidR="001854C5" w:rsidRDefault="001854C5" w:rsidP="00411CFD">
      <w:pPr>
        <w:spacing w:line="240" w:lineRule="auto"/>
        <w:contextualSpacing/>
        <w:rPr>
          <w:rFonts w:ascii="Verdana" w:eastAsiaTheme="majorEastAsia" w:hAnsi="Verdana" w:cstheme="majorBidi"/>
          <w:bCs/>
          <w:sz w:val="20"/>
          <w:szCs w:val="20"/>
          <w:lang w:eastAsia="nb-NO"/>
        </w:rPr>
      </w:pPr>
    </w:p>
    <w:p w:rsidR="001854C5" w:rsidRPr="001854C5" w:rsidRDefault="001854C5" w:rsidP="001854C5">
      <w:pPr>
        <w:spacing w:line="240" w:lineRule="auto"/>
        <w:contextualSpacing/>
        <w:rPr>
          <w:rFonts w:ascii="Verdana" w:eastAsiaTheme="majorEastAsia" w:hAnsi="Verdana" w:cstheme="majorBidi"/>
          <w:bCs/>
          <w:sz w:val="20"/>
          <w:szCs w:val="20"/>
          <w:lang w:eastAsia="nb-NO"/>
        </w:rPr>
      </w:pPr>
      <w:r>
        <w:rPr>
          <w:rFonts w:ascii="Verdana" w:eastAsiaTheme="majorEastAsia" w:hAnsi="Verdana" w:cstheme="majorBidi"/>
          <w:bCs/>
          <w:sz w:val="20"/>
          <w:szCs w:val="20"/>
          <w:lang w:eastAsia="nb-NO"/>
        </w:rPr>
        <w:t xml:space="preserve">Sak 2-01-2017. </w:t>
      </w:r>
      <w:r w:rsidRPr="001854C5">
        <w:rPr>
          <w:rFonts w:ascii="Verdana" w:eastAsiaTheme="majorEastAsia" w:hAnsi="Verdana" w:cstheme="majorBidi"/>
          <w:bCs/>
          <w:sz w:val="20"/>
          <w:szCs w:val="20"/>
          <w:lang w:eastAsia="nb-NO"/>
        </w:rPr>
        <w:t>Utstyrssituasjonen i videregående skole</w:t>
      </w:r>
      <w:r>
        <w:rPr>
          <w:rFonts w:ascii="Verdana" w:eastAsiaTheme="majorEastAsia" w:hAnsi="Verdana" w:cstheme="majorBidi"/>
          <w:bCs/>
          <w:sz w:val="20"/>
          <w:szCs w:val="20"/>
          <w:lang w:eastAsia="nb-NO"/>
        </w:rPr>
        <w:t xml:space="preserve">. Direktoratet undersøker om det lar seg gjøre å strukturere rapporten pr. utdanningsprogram. </w:t>
      </w:r>
    </w:p>
    <w:p w:rsidR="00550E84" w:rsidRDefault="00550E84" w:rsidP="00411CFD">
      <w:pPr>
        <w:spacing w:line="240" w:lineRule="auto"/>
        <w:contextualSpacing/>
        <w:rPr>
          <w:rFonts w:ascii="Verdana" w:eastAsiaTheme="majorEastAsia" w:hAnsi="Verdana" w:cstheme="majorBidi"/>
          <w:bCs/>
          <w:sz w:val="20"/>
          <w:szCs w:val="20"/>
          <w:lang w:eastAsia="nb-NO"/>
        </w:rPr>
      </w:pPr>
    </w:p>
    <w:p w:rsidR="00CB56DB" w:rsidRDefault="00CB56DB" w:rsidP="00411CFD">
      <w:pPr>
        <w:spacing w:line="240" w:lineRule="auto"/>
        <w:contextualSpacing/>
        <w:rPr>
          <w:rFonts w:ascii="Verdana" w:eastAsiaTheme="majorEastAsia" w:hAnsi="Verdana" w:cstheme="majorBidi"/>
          <w:bCs/>
          <w:sz w:val="20"/>
          <w:szCs w:val="20"/>
          <w:lang w:eastAsia="nb-NO"/>
        </w:rPr>
      </w:pPr>
      <w:r>
        <w:rPr>
          <w:rFonts w:ascii="Verdana" w:eastAsiaTheme="majorEastAsia" w:hAnsi="Verdana" w:cstheme="majorBidi"/>
          <w:bCs/>
          <w:sz w:val="20"/>
          <w:szCs w:val="20"/>
          <w:lang w:eastAsia="nb-NO"/>
        </w:rPr>
        <w:t>Referat enstemmig</w:t>
      </w:r>
      <w:r w:rsidR="00B82C1E">
        <w:rPr>
          <w:rFonts w:ascii="Verdana" w:eastAsiaTheme="majorEastAsia" w:hAnsi="Verdana" w:cstheme="majorBidi"/>
          <w:bCs/>
          <w:sz w:val="20"/>
          <w:szCs w:val="20"/>
          <w:lang w:eastAsia="nb-NO"/>
        </w:rPr>
        <w:t xml:space="preserve"> godkjent</w:t>
      </w:r>
      <w:r w:rsidR="001854C5">
        <w:rPr>
          <w:rFonts w:ascii="Verdana" w:eastAsiaTheme="majorEastAsia" w:hAnsi="Verdana" w:cstheme="majorBidi"/>
          <w:bCs/>
          <w:sz w:val="20"/>
          <w:szCs w:val="20"/>
          <w:lang w:eastAsia="nb-NO"/>
        </w:rPr>
        <w:t xml:space="preserve"> med de ovennevnte merknadene</w:t>
      </w:r>
      <w:r>
        <w:rPr>
          <w:rFonts w:ascii="Verdana" w:eastAsiaTheme="majorEastAsia" w:hAnsi="Verdana" w:cstheme="majorBidi"/>
          <w:bCs/>
          <w:sz w:val="20"/>
          <w:szCs w:val="20"/>
          <w:lang w:eastAsia="nb-NO"/>
        </w:rPr>
        <w:t>.</w:t>
      </w:r>
    </w:p>
    <w:p w:rsidR="009B353C" w:rsidRDefault="009B353C" w:rsidP="00A022B2">
      <w:pPr>
        <w:spacing w:after="0" w:line="240" w:lineRule="auto"/>
        <w:contextualSpacing/>
        <w:rPr>
          <w:rFonts w:ascii="Verdana" w:eastAsiaTheme="majorEastAsia" w:hAnsi="Verdana" w:cstheme="majorBidi"/>
          <w:bCs/>
          <w:sz w:val="20"/>
          <w:szCs w:val="20"/>
          <w:lang w:eastAsia="nb-NO"/>
        </w:rPr>
      </w:pPr>
    </w:p>
    <w:p w:rsidR="007A66B2" w:rsidRDefault="007A66B2" w:rsidP="00A022B2">
      <w:pPr>
        <w:spacing w:after="0" w:line="240" w:lineRule="auto"/>
        <w:contextualSpacing/>
        <w:rPr>
          <w:rFonts w:ascii="Verdana" w:eastAsiaTheme="majorEastAsia" w:hAnsi="Verdana" w:cstheme="majorBidi"/>
          <w:bCs/>
          <w:sz w:val="20"/>
          <w:szCs w:val="20"/>
          <w:lang w:eastAsia="nb-NO"/>
        </w:rPr>
      </w:pPr>
    </w:p>
    <w:p w:rsidR="007A66B2" w:rsidRDefault="007A66B2" w:rsidP="00A022B2">
      <w:pPr>
        <w:spacing w:after="0" w:line="240" w:lineRule="auto"/>
        <w:contextualSpacing/>
        <w:rPr>
          <w:rFonts w:ascii="Verdana" w:eastAsiaTheme="majorEastAsia" w:hAnsi="Verdana" w:cstheme="majorBidi"/>
          <w:bCs/>
          <w:sz w:val="20"/>
          <w:szCs w:val="20"/>
          <w:lang w:eastAsia="nb-NO"/>
        </w:rPr>
      </w:pPr>
    </w:p>
    <w:p w:rsidR="007A66B2" w:rsidRDefault="007A66B2" w:rsidP="00A022B2">
      <w:pPr>
        <w:spacing w:after="0" w:line="240" w:lineRule="auto"/>
        <w:contextualSpacing/>
        <w:rPr>
          <w:rFonts w:ascii="Verdana" w:eastAsiaTheme="majorEastAsia" w:hAnsi="Verdana" w:cstheme="majorBidi"/>
          <w:bCs/>
          <w:sz w:val="20"/>
          <w:szCs w:val="20"/>
          <w:lang w:eastAsia="nb-NO"/>
        </w:rPr>
      </w:pPr>
    </w:p>
    <w:p w:rsidR="007A66B2" w:rsidRDefault="007A66B2" w:rsidP="00A022B2">
      <w:pPr>
        <w:spacing w:after="0" w:line="240" w:lineRule="auto"/>
        <w:contextualSpacing/>
        <w:rPr>
          <w:rFonts w:ascii="Verdana" w:eastAsiaTheme="majorEastAsia" w:hAnsi="Verdana" w:cstheme="majorBidi"/>
          <w:bCs/>
          <w:sz w:val="20"/>
          <w:szCs w:val="20"/>
          <w:lang w:eastAsia="nb-NO"/>
        </w:rPr>
      </w:pPr>
    </w:p>
    <w:p w:rsidR="00D0760C" w:rsidRDefault="00D0760C" w:rsidP="000C4CE3">
      <w:pPr>
        <w:spacing w:after="0" w:line="240" w:lineRule="auto"/>
        <w:ind w:left="705" w:hanging="705"/>
        <w:contextualSpacing/>
        <w:rPr>
          <w:rFonts w:ascii="Verdana" w:eastAsia="Times New Roman" w:hAnsi="Verdana" w:cs="Times New Roman"/>
          <w:b/>
          <w:sz w:val="24"/>
          <w:szCs w:val="24"/>
          <w:lang w:eastAsia="nb-NO"/>
        </w:rPr>
      </w:pPr>
    </w:p>
    <w:p w:rsidR="00637C20" w:rsidRDefault="008A4592" w:rsidP="000C4CE3">
      <w:pPr>
        <w:spacing w:after="0" w:line="240" w:lineRule="auto"/>
        <w:ind w:left="705" w:hanging="705"/>
        <w:contextualSpacing/>
        <w:rPr>
          <w:rFonts w:ascii="Verdana" w:eastAsia="Times New Roman" w:hAnsi="Verdana" w:cs="Times New Roman"/>
          <w:b/>
          <w:sz w:val="24"/>
          <w:szCs w:val="24"/>
          <w:lang w:eastAsia="nb-NO"/>
        </w:rPr>
      </w:pPr>
      <w:r>
        <w:rPr>
          <w:rFonts w:ascii="Verdana" w:eastAsia="Times New Roman" w:hAnsi="Verdana" w:cs="Times New Roman"/>
          <w:b/>
          <w:sz w:val="24"/>
          <w:szCs w:val="24"/>
          <w:lang w:eastAsia="nb-NO"/>
        </w:rPr>
        <w:t xml:space="preserve">3 </w:t>
      </w:r>
      <w:r w:rsidR="00E1725B">
        <w:rPr>
          <w:rFonts w:ascii="Verdana" w:eastAsia="Times New Roman" w:hAnsi="Verdana" w:cs="Times New Roman"/>
          <w:b/>
          <w:sz w:val="24"/>
          <w:szCs w:val="24"/>
          <w:lang w:eastAsia="nb-NO"/>
        </w:rPr>
        <w:tab/>
      </w:r>
      <w:r w:rsidRPr="000C4CE3">
        <w:rPr>
          <w:rFonts w:ascii="Verdana" w:eastAsia="Times New Roman" w:hAnsi="Verdana" w:cs="Times New Roman"/>
          <w:b/>
          <w:lang w:eastAsia="nb-NO"/>
        </w:rPr>
        <w:t>Behandling av</w:t>
      </w:r>
      <w:r w:rsidR="00D20FA0">
        <w:rPr>
          <w:rFonts w:ascii="Verdana" w:eastAsia="Times New Roman" w:hAnsi="Verdana" w:cs="Times New Roman"/>
          <w:b/>
          <w:lang w:eastAsia="nb-NO"/>
        </w:rPr>
        <w:t xml:space="preserve"> vedtakssaker</w:t>
      </w:r>
      <w:r w:rsidR="00647E97">
        <w:rPr>
          <w:rFonts w:ascii="Verdana" w:eastAsia="Times New Roman" w:hAnsi="Verdana" w:cs="Times New Roman"/>
          <w:b/>
          <w:sz w:val="24"/>
          <w:szCs w:val="24"/>
          <w:lang w:eastAsia="nb-NO"/>
        </w:rPr>
        <w:br/>
      </w:r>
    </w:p>
    <w:p w:rsidR="008A4592" w:rsidRPr="00B8364A" w:rsidRDefault="00637C20" w:rsidP="00D0760C">
      <w:pPr>
        <w:spacing w:after="0" w:line="240" w:lineRule="auto"/>
        <w:contextualSpacing/>
        <w:rPr>
          <w:rFonts w:ascii="Verdana" w:eastAsia="Times New Roman" w:hAnsi="Verdana" w:cs="Times New Roman"/>
          <w:sz w:val="20"/>
          <w:szCs w:val="20"/>
          <w:lang w:eastAsia="nb-NO"/>
        </w:rPr>
      </w:pPr>
      <w:r w:rsidRPr="00575B2C">
        <w:rPr>
          <w:rFonts w:ascii="Verdana" w:eastAsia="Times New Roman" w:hAnsi="Verdana" w:cs="Times New Roman"/>
          <w:b/>
          <w:lang w:eastAsia="nb-NO"/>
        </w:rPr>
        <w:t>3.1</w:t>
      </w:r>
      <w:r w:rsidR="00696C11" w:rsidRPr="00575B2C">
        <w:rPr>
          <w:rFonts w:ascii="Verdana" w:eastAsia="Times New Roman" w:hAnsi="Verdana" w:cs="Times New Roman"/>
          <w:b/>
          <w:lang w:eastAsia="nb-NO"/>
        </w:rPr>
        <w:t xml:space="preserve"> </w:t>
      </w:r>
      <w:r w:rsidR="00827D53" w:rsidRPr="00575B2C">
        <w:rPr>
          <w:rFonts w:ascii="Verdana" w:eastAsia="Times New Roman" w:hAnsi="Verdana" w:cs="Times New Roman"/>
          <w:b/>
          <w:lang w:eastAsia="nb-NO"/>
        </w:rPr>
        <w:tab/>
      </w:r>
      <w:r w:rsidR="007A66B2">
        <w:rPr>
          <w:rFonts w:ascii="Verdana" w:eastAsia="Times New Roman" w:hAnsi="Verdana" w:cs="Times New Roman"/>
          <w:b/>
          <w:lang w:eastAsia="nb-NO"/>
        </w:rPr>
        <w:t>SRY-</w:t>
      </w:r>
      <w:r w:rsidR="005B11D2">
        <w:rPr>
          <w:rFonts w:ascii="Verdana" w:eastAsia="Times New Roman" w:hAnsi="Verdana" w:cs="Times New Roman"/>
          <w:b/>
          <w:lang w:eastAsia="nb-NO"/>
        </w:rPr>
        <w:t>vedtaks</w:t>
      </w:r>
      <w:r w:rsidR="007A66B2">
        <w:rPr>
          <w:rFonts w:ascii="Verdana" w:eastAsia="Times New Roman" w:hAnsi="Verdana" w:cs="Times New Roman"/>
          <w:b/>
          <w:lang w:eastAsia="nb-NO"/>
        </w:rPr>
        <w:t>sak 6-02</w:t>
      </w:r>
      <w:r w:rsidR="0002405B" w:rsidRPr="00575B2C">
        <w:rPr>
          <w:rFonts w:ascii="Verdana" w:eastAsia="Times New Roman" w:hAnsi="Verdana" w:cs="Times New Roman"/>
          <w:b/>
          <w:lang w:eastAsia="nb-NO"/>
        </w:rPr>
        <w:t xml:space="preserve">-2017. </w:t>
      </w:r>
      <w:r w:rsidR="007A66B2" w:rsidRPr="007A66B2">
        <w:rPr>
          <w:rFonts w:ascii="Verdana" w:eastAsia="Times New Roman" w:hAnsi="Verdana" w:cs="Times New Roman"/>
          <w:b/>
          <w:lang w:eastAsia="nb-NO"/>
        </w:rPr>
        <w:t>Nyoppnevning av faglige råd – forslag til mandat og organisering av faglige råd</w:t>
      </w:r>
      <w:r w:rsidR="00315106">
        <w:rPr>
          <w:rFonts w:ascii="Verdana" w:eastAsia="Times New Roman" w:hAnsi="Verdana" w:cs="Times New Roman"/>
          <w:b/>
          <w:lang w:eastAsia="nb-NO"/>
        </w:rPr>
        <w:br/>
      </w:r>
      <w:r w:rsidR="00315106" w:rsidRPr="00B8364A">
        <w:rPr>
          <w:rFonts w:ascii="Verdana" w:eastAsia="Times New Roman" w:hAnsi="Verdana" w:cs="Times New Roman"/>
          <w:sz w:val="20"/>
          <w:szCs w:val="20"/>
          <w:lang w:eastAsia="nb-NO"/>
        </w:rPr>
        <w:t>SRY og de faglige rådene skal til høsten oppnevnes for en ny periode. Kunnskapsdepartementet</w:t>
      </w:r>
      <w:r w:rsidR="00C51489" w:rsidRPr="00B8364A">
        <w:rPr>
          <w:rFonts w:ascii="Verdana" w:eastAsia="Times New Roman" w:hAnsi="Verdana" w:cs="Times New Roman"/>
          <w:sz w:val="20"/>
          <w:szCs w:val="20"/>
          <w:lang w:eastAsia="nb-NO"/>
        </w:rPr>
        <w:t xml:space="preserve"> (KD)</w:t>
      </w:r>
      <w:r w:rsidR="00315106" w:rsidRPr="00B8364A">
        <w:rPr>
          <w:rFonts w:ascii="Verdana" w:eastAsia="Times New Roman" w:hAnsi="Verdana" w:cs="Times New Roman"/>
          <w:sz w:val="20"/>
          <w:szCs w:val="20"/>
          <w:lang w:eastAsia="nb-NO"/>
        </w:rPr>
        <w:t xml:space="preserve"> har i oppdragsbrev 06-17 gitt Utdanningsdirektoratet</w:t>
      </w:r>
      <w:r w:rsidR="00C51489" w:rsidRPr="00B8364A">
        <w:rPr>
          <w:rFonts w:ascii="Verdana" w:eastAsia="Times New Roman" w:hAnsi="Verdana" w:cs="Times New Roman"/>
          <w:sz w:val="20"/>
          <w:szCs w:val="20"/>
          <w:lang w:eastAsia="nb-NO"/>
        </w:rPr>
        <w:t xml:space="preserve"> (Udir)</w:t>
      </w:r>
      <w:r w:rsidR="00315106" w:rsidRPr="00B8364A">
        <w:rPr>
          <w:rFonts w:ascii="Verdana" w:eastAsia="Times New Roman" w:hAnsi="Verdana" w:cs="Times New Roman"/>
          <w:sz w:val="20"/>
          <w:szCs w:val="20"/>
          <w:lang w:eastAsia="nb-NO"/>
        </w:rPr>
        <w:t xml:space="preserve"> delegert myndighet til å oppnevne faglige råd, inkludert fastsettelse av mandat.</w:t>
      </w:r>
    </w:p>
    <w:p w:rsidR="008F2EC0" w:rsidRPr="00B8364A" w:rsidRDefault="008F2EC0" w:rsidP="008F2EC0">
      <w:pPr>
        <w:spacing w:after="0" w:line="240" w:lineRule="auto"/>
        <w:contextualSpacing/>
        <w:rPr>
          <w:rFonts w:ascii="Verdana" w:eastAsia="Times New Roman" w:hAnsi="Verdana" w:cs="Times New Roman"/>
          <w:sz w:val="20"/>
          <w:szCs w:val="20"/>
          <w:lang w:eastAsia="nb-NO"/>
        </w:rPr>
      </w:pPr>
    </w:p>
    <w:p w:rsidR="002923D9" w:rsidRPr="00B8364A" w:rsidRDefault="00315106" w:rsidP="002923D9">
      <w:pPr>
        <w:spacing w:after="0" w:line="240" w:lineRule="auto"/>
        <w:contextualSpacing/>
        <w:rPr>
          <w:rFonts w:ascii="Verdana" w:eastAsia="Times New Roman" w:hAnsi="Verdana" w:cs="Times New Roman"/>
          <w:sz w:val="20"/>
          <w:szCs w:val="20"/>
          <w:lang w:eastAsia="nb-NO"/>
        </w:rPr>
      </w:pPr>
      <w:r w:rsidRPr="00B8364A">
        <w:rPr>
          <w:rFonts w:ascii="Verdana" w:eastAsia="Times New Roman" w:hAnsi="Verdana" w:cs="Times New Roman"/>
          <w:sz w:val="20"/>
          <w:szCs w:val="20"/>
          <w:lang w:eastAsia="nb-NO"/>
        </w:rPr>
        <w:t xml:space="preserve">Avdelingsdirektør </w:t>
      </w:r>
      <w:r w:rsidR="00C51489" w:rsidRPr="00B8364A">
        <w:rPr>
          <w:rFonts w:ascii="Verdana" w:eastAsia="Times New Roman" w:hAnsi="Verdana" w:cs="Times New Roman"/>
          <w:sz w:val="20"/>
          <w:szCs w:val="20"/>
          <w:lang w:eastAsia="nb-NO"/>
        </w:rPr>
        <w:t>i Udir</w:t>
      </w:r>
      <w:r w:rsidRPr="00B8364A">
        <w:rPr>
          <w:rFonts w:ascii="Verdana" w:eastAsia="Times New Roman" w:hAnsi="Verdana" w:cs="Times New Roman"/>
          <w:sz w:val="20"/>
          <w:szCs w:val="20"/>
          <w:lang w:eastAsia="nb-NO"/>
        </w:rPr>
        <w:t xml:space="preserve"> Anne Katrine Kaels innledet med å presentere forslag til mandat og sammensetning av rådene. </w:t>
      </w:r>
      <w:r w:rsidR="002923D9" w:rsidRPr="00B8364A">
        <w:rPr>
          <w:rFonts w:ascii="Verdana" w:eastAsia="Times New Roman" w:hAnsi="Verdana" w:cs="Times New Roman"/>
          <w:sz w:val="20"/>
          <w:szCs w:val="20"/>
          <w:lang w:eastAsia="nb-NO"/>
        </w:rPr>
        <w:t>SRY sitt forslag til mandat av brev 3.1.17 er vurdert og direktoratet mener at mange av innspillene er ivaretatt i forslag til mandat.</w:t>
      </w:r>
    </w:p>
    <w:p w:rsidR="002923D9" w:rsidRPr="00B8364A" w:rsidRDefault="002923D9" w:rsidP="008F2EC0">
      <w:pPr>
        <w:spacing w:after="0" w:line="240" w:lineRule="auto"/>
        <w:contextualSpacing/>
        <w:rPr>
          <w:rFonts w:ascii="Verdana" w:eastAsia="Times New Roman" w:hAnsi="Verdana" w:cs="Times New Roman"/>
          <w:sz w:val="20"/>
          <w:szCs w:val="20"/>
          <w:lang w:eastAsia="nb-NO"/>
        </w:rPr>
      </w:pPr>
    </w:p>
    <w:p w:rsidR="006A30EE" w:rsidRPr="00B8364A" w:rsidRDefault="008F2EC0" w:rsidP="008F2EC0">
      <w:pPr>
        <w:spacing w:after="0" w:line="240" w:lineRule="auto"/>
        <w:contextualSpacing/>
        <w:rPr>
          <w:rFonts w:ascii="Verdana" w:eastAsia="Times New Roman" w:hAnsi="Verdana" w:cs="Times New Roman"/>
          <w:sz w:val="20"/>
          <w:szCs w:val="20"/>
          <w:lang w:eastAsia="nb-NO"/>
        </w:rPr>
      </w:pPr>
      <w:r w:rsidRPr="00B8364A">
        <w:rPr>
          <w:rFonts w:ascii="Verdana" w:eastAsia="Times New Roman" w:hAnsi="Verdana" w:cs="Times New Roman"/>
          <w:sz w:val="20"/>
          <w:szCs w:val="20"/>
          <w:lang w:eastAsia="nb-NO"/>
        </w:rPr>
        <w:t>I mandatet foreslår direktoratet to tydelige kjerneoppgaver for de faglige rådene. Rådenes oppgaver skal være knyttet til a) læreplaner og b) tilbudsstruktur, begge på Vg1, Vg2 og Vg3 nivå i yrkesfaglige utdanningsprogram. Disse temaene inkluderer vurderingskriterier (læreplaner) og opplæringsmodeller (tilbudsstruktur). Samtidig foreslås det at «De faglige rådene skal identifisere behov i arbeidslivet for kvalifiserte fagarbeidere, og foreslå løsninger som kan bidra til å heve kvaliteten av opplæringen og inntaket av lærlinger.» Dette gir åpning for at rådene også gir innspill i saker som ikke direkte handler om tilbudsstruktur og læreplaner.</w:t>
      </w:r>
    </w:p>
    <w:p w:rsidR="008F2EC0" w:rsidRPr="00B8364A" w:rsidRDefault="008F2EC0" w:rsidP="008F2EC0">
      <w:pPr>
        <w:spacing w:after="0" w:line="240" w:lineRule="auto"/>
        <w:contextualSpacing/>
        <w:rPr>
          <w:rFonts w:ascii="Verdana" w:eastAsia="Times New Roman" w:hAnsi="Verdana" w:cs="Times New Roman"/>
          <w:sz w:val="20"/>
          <w:szCs w:val="20"/>
          <w:lang w:eastAsia="nb-NO"/>
        </w:rPr>
      </w:pPr>
    </w:p>
    <w:p w:rsidR="006C06FB" w:rsidRPr="00B8364A" w:rsidRDefault="00C51489" w:rsidP="008F2EC0">
      <w:pPr>
        <w:spacing w:after="0" w:line="240" w:lineRule="auto"/>
        <w:contextualSpacing/>
        <w:rPr>
          <w:rFonts w:ascii="Verdana" w:eastAsia="Times New Roman" w:hAnsi="Verdana" w:cs="Times New Roman"/>
          <w:sz w:val="20"/>
          <w:szCs w:val="20"/>
          <w:lang w:eastAsia="nb-NO"/>
        </w:rPr>
      </w:pPr>
      <w:r w:rsidRPr="00B8364A">
        <w:rPr>
          <w:rFonts w:ascii="Verdana" w:eastAsia="Times New Roman" w:hAnsi="Verdana" w:cs="Times New Roman"/>
          <w:sz w:val="20"/>
          <w:szCs w:val="20"/>
          <w:lang w:eastAsia="nb-NO"/>
        </w:rPr>
        <w:t>Udir</w:t>
      </w:r>
      <w:r w:rsidR="008F2EC0" w:rsidRPr="00B8364A">
        <w:rPr>
          <w:rFonts w:ascii="Verdana" w:eastAsia="Times New Roman" w:hAnsi="Verdana" w:cs="Times New Roman"/>
          <w:sz w:val="20"/>
          <w:szCs w:val="20"/>
          <w:lang w:eastAsia="nb-NO"/>
        </w:rPr>
        <w:t xml:space="preserve"> har vurdert SRYs forslag om å gi de faglige rådene </w:t>
      </w:r>
      <w:r w:rsidR="006C06FB" w:rsidRPr="00B8364A">
        <w:rPr>
          <w:rFonts w:ascii="Verdana" w:eastAsia="Times New Roman" w:hAnsi="Verdana" w:cs="Times New Roman"/>
          <w:sz w:val="20"/>
          <w:szCs w:val="20"/>
          <w:lang w:eastAsia="nb-NO"/>
        </w:rPr>
        <w:t>beslutningsmyndighet på faglig innhold. I henhold til opplæringsloven er de faglige rådene rådgivende organ for utdanningsmyndighe</w:t>
      </w:r>
      <w:r w:rsidR="003B1797">
        <w:rPr>
          <w:rFonts w:ascii="Verdana" w:eastAsia="Times New Roman" w:hAnsi="Verdana" w:cs="Times New Roman"/>
          <w:sz w:val="20"/>
          <w:szCs w:val="20"/>
          <w:lang w:eastAsia="nb-NO"/>
        </w:rPr>
        <w:t>tene. I delegasjonsbrevet har direktoratet</w:t>
      </w:r>
      <w:r w:rsidR="006C06FB" w:rsidRPr="00B8364A">
        <w:rPr>
          <w:rFonts w:ascii="Verdana" w:eastAsia="Times New Roman" w:hAnsi="Verdana" w:cs="Times New Roman"/>
          <w:sz w:val="20"/>
          <w:szCs w:val="20"/>
          <w:lang w:eastAsia="nb-NO"/>
        </w:rPr>
        <w:t xml:space="preserve"> ikke fått mulighet til å delegere denne myndigheten videre. Det e</w:t>
      </w:r>
      <w:r w:rsidRPr="00B8364A">
        <w:rPr>
          <w:rFonts w:ascii="Verdana" w:eastAsia="Times New Roman" w:hAnsi="Verdana" w:cs="Times New Roman"/>
          <w:sz w:val="20"/>
          <w:szCs w:val="20"/>
          <w:lang w:eastAsia="nb-NO"/>
        </w:rPr>
        <w:t>r således KD</w:t>
      </w:r>
      <w:r w:rsidR="006C06FB" w:rsidRPr="00B8364A">
        <w:rPr>
          <w:rFonts w:ascii="Verdana" w:eastAsia="Times New Roman" w:hAnsi="Verdana" w:cs="Times New Roman"/>
          <w:sz w:val="20"/>
          <w:szCs w:val="20"/>
          <w:lang w:eastAsia="nb-NO"/>
        </w:rPr>
        <w:t xml:space="preserve"> som må vurdere en eventuell delegasjon av beslutningsmyndighet på faglig innhold.</w:t>
      </w:r>
    </w:p>
    <w:p w:rsidR="006C06FB" w:rsidRPr="00B8364A" w:rsidRDefault="006C06FB" w:rsidP="008F2EC0">
      <w:pPr>
        <w:spacing w:after="0" w:line="240" w:lineRule="auto"/>
        <w:contextualSpacing/>
        <w:rPr>
          <w:rFonts w:ascii="Verdana" w:eastAsia="Times New Roman" w:hAnsi="Verdana" w:cs="Times New Roman"/>
          <w:sz w:val="20"/>
          <w:szCs w:val="20"/>
          <w:lang w:eastAsia="nb-NO"/>
        </w:rPr>
      </w:pPr>
    </w:p>
    <w:p w:rsidR="008F2EC0" w:rsidRPr="00B8364A" w:rsidRDefault="00C51489" w:rsidP="008F2EC0">
      <w:pPr>
        <w:spacing w:after="0" w:line="240" w:lineRule="auto"/>
        <w:contextualSpacing/>
        <w:rPr>
          <w:rFonts w:ascii="Verdana" w:eastAsia="Times New Roman" w:hAnsi="Verdana" w:cs="Times New Roman"/>
          <w:sz w:val="20"/>
          <w:szCs w:val="20"/>
          <w:lang w:eastAsia="nb-NO"/>
        </w:rPr>
      </w:pPr>
      <w:r w:rsidRPr="00B8364A">
        <w:rPr>
          <w:rFonts w:ascii="Verdana" w:eastAsia="Times New Roman" w:hAnsi="Verdana" w:cs="Times New Roman"/>
          <w:sz w:val="20"/>
          <w:szCs w:val="20"/>
          <w:lang w:eastAsia="nb-NO"/>
        </w:rPr>
        <w:t>Udir</w:t>
      </w:r>
      <w:r w:rsidR="006C06FB" w:rsidRPr="00B8364A">
        <w:rPr>
          <w:rFonts w:ascii="Verdana" w:eastAsia="Times New Roman" w:hAnsi="Verdana" w:cs="Times New Roman"/>
          <w:sz w:val="20"/>
          <w:szCs w:val="20"/>
          <w:lang w:eastAsia="nb-NO"/>
        </w:rPr>
        <w:t xml:space="preserve"> ønsker så langt som mulig i å gi de faglige rådene stor innflytelse på lærep</w:t>
      </w:r>
      <w:r w:rsidR="003B1797">
        <w:rPr>
          <w:rFonts w:ascii="Verdana" w:eastAsia="Times New Roman" w:hAnsi="Verdana" w:cs="Times New Roman"/>
          <w:sz w:val="20"/>
          <w:szCs w:val="20"/>
          <w:lang w:eastAsia="nb-NO"/>
        </w:rPr>
        <w:t>laner og tilbudsstruktur Vg3. Direktoratet</w:t>
      </w:r>
      <w:r w:rsidR="006C06FB" w:rsidRPr="00B8364A">
        <w:rPr>
          <w:rFonts w:ascii="Verdana" w:eastAsia="Times New Roman" w:hAnsi="Verdana" w:cs="Times New Roman"/>
          <w:sz w:val="20"/>
          <w:szCs w:val="20"/>
          <w:lang w:eastAsia="nb-NO"/>
        </w:rPr>
        <w:t xml:space="preserve"> ønsker en praksis i tråd med pilot for fire faglige råd (oppdragsbrev 3-15) både for læreplaner Vg3 og for tilbudsstruktur Vg3. I oppdragsbrev om pilot skulle Udir bidra til at de faglige rådene fikk en «større innflytelse på læreplaner Vg3». Erfaringene her er gode. Dermed utvides</w:t>
      </w:r>
      <w:r w:rsidR="00352C29" w:rsidRPr="00B8364A">
        <w:rPr>
          <w:rFonts w:ascii="Verdana" w:eastAsia="Times New Roman" w:hAnsi="Verdana" w:cs="Times New Roman"/>
          <w:sz w:val="20"/>
          <w:szCs w:val="20"/>
          <w:lang w:eastAsia="nb-NO"/>
        </w:rPr>
        <w:t xml:space="preserve"> ordningen</w:t>
      </w:r>
      <w:r w:rsidR="006C06FB" w:rsidRPr="00B8364A">
        <w:rPr>
          <w:rFonts w:ascii="Verdana" w:eastAsia="Times New Roman" w:hAnsi="Verdana" w:cs="Times New Roman"/>
          <w:sz w:val="20"/>
          <w:szCs w:val="20"/>
          <w:lang w:eastAsia="nb-NO"/>
        </w:rPr>
        <w:t xml:space="preserve"> til å gjelde alle faglige råd og tilbudsstruktur Vg3. En nærmere beskrivelse av praksis vil bli konkretisert i retningslinjene for samarbeidet mellom SRY, f</w:t>
      </w:r>
      <w:r w:rsidRPr="00B8364A">
        <w:rPr>
          <w:rFonts w:ascii="Verdana" w:eastAsia="Times New Roman" w:hAnsi="Verdana" w:cs="Times New Roman"/>
          <w:sz w:val="20"/>
          <w:szCs w:val="20"/>
          <w:lang w:eastAsia="nb-NO"/>
        </w:rPr>
        <w:t>aglige råd og Udir</w:t>
      </w:r>
      <w:r w:rsidR="006C06FB" w:rsidRPr="00B8364A">
        <w:rPr>
          <w:rFonts w:ascii="Verdana" w:eastAsia="Times New Roman" w:hAnsi="Verdana" w:cs="Times New Roman"/>
          <w:sz w:val="20"/>
          <w:szCs w:val="20"/>
          <w:lang w:eastAsia="nb-NO"/>
        </w:rPr>
        <w:t xml:space="preserve">. </w:t>
      </w:r>
      <w:r w:rsidRPr="00B8364A">
        <w:rPr>
          <w:rFonts w:ascii="Verdana" w:eastAsia="Times New Roman" w:hAnsi="Verdana" w:cs="Times New Roman"/>
          <w:sz w:val="20"/>
          <w:szCs w:val="20"/>
          <w:lang w:eastAsia="nb-NO"/>
        </w:rPr>
        <w:t>Udir</w:t>
      </w:r>
      <w:r w:rsidR="006C06FB" w:rsidRPr="00B8364A">
        <w:rPr>
          <w:rFonts w:ascii="Verdana" w:eastAsia="Times New Roman" w:hAnsi="Verdana" w:cs="Times New Roman"/>
          <w:sz w:val="20"/>
          <w:szCs w:val="20"/>
          <w:lang w:eastAsia="nb-NO"/>
        </w:rPr>
        <w:t xml:space="preserve"> </w:t>
      </w:r>
      <w:r w:rsidR="008F2EC0" w:rsidRPr="00B8364A">
        <w:rPr>
          <w:rFonts w:ascii="Verdana" w:eastAsia="Times New Roman" w:hAnsi="Verdana" w:cs="Times New Roman"/>
          <w:sz w:val="20"/>
          <w:szCs w:val="20"/>
          <w:lang w:eastAsia="nb-NO"/>
        </w:rPr>
        <w:t>foreslår</w:t>
      </w:r>
      <w:r w:rsidR="006C06FB" w:rsidRPr="00B8364A">
        <w:rPr>
          <w:rFonts w:ascii="Verdana" w:eastAsia="Times New Roman" w:hAnsi="Verdana" w:cs="Times New Roman"/>
          <w:sz w:val="20"/>
          <w:szCs w:val="20"/>
          <w:lang w:eastAsia="nb-NO"/>
        </w:rPr>
        <w:t xml:space="preserve"> derfor</w:t>
      </w:r>
      <w:r w:rsidR="008F2EC0" w:rsidRPr="00B8364A">
        <w:rPr>
          <w:rFonts w:ascii="Verdana" w:eastAsia="Times New Roman" w:hAnsi="Verdana" w:cs="Times New Roman"/>
          <w:sz w:val="20"/>
          <w:szCs w:val="20"/>
          <w:lang w:eastAsia="nb-NO"/>
        </w:rPr>
        <w:t xml:space="preserve"> at myndighetene skal legge </w:t>
      </w:r>
      <w:r w:rsidR="008F2EC0" w:rsidRPr="00B8364A">
        <w:rPr>
          <w:rFonts w:ascii="Verdana" w:eastAsia="Times New Roman" w:hAnsi="Verdana" w:cs="Times New Roman"/>
          <w:i/>
          <w:sz w:val="20"/>
          <w:szCs w:val="20"/>
          <w:lang w:eastAsia="nb-NO"/>
        </w:rPr>
        <w:t>særlig stor vekt</w:t>
      </w:r>
      <w:r w:rsidR="008F2EC0" w:rsidRPr="00B8364A">
        <w:rPr>
          <w:rFonts w:ascii="Verdana" w:eastAsia="Times New Roman" w:hAnsi="Verdana" w:cs="Times New Roman"/>
          <w:sz w:val="20"/>
          <w:szCs w:val="20"/>
          <w:lang w:eastAsia="nb-NO"/>
        </w:rPr>
        <w:t xml:space="preserve"> på rådenes forslag om endringer i læreplaner og tilbudsstruktur på Vg3. Beslutningsmyndigheten over læreplaner og tilbudsstruktur ligge</w:t>
      </w:r>
      <w:r w:rsidR="006C06FB" w:rsidRPr="00B8364A">
        <w:rPr>
          <w:rFonts w:ascii="Verdana" w:eastAsia="Times New Roman" w:hAnsi="Verdana" w:cs="Times New Roman"/>
          <w:sz w:val="20"/>
          <w:szCs w:val="20"/>
          <w:lang w:eastAsia="nb-NO"/>
        </w:rPr>
        <w:t>r fremdeles hos he</w:t>
      </w:r>
      <w:r w:rsidRPr="00B8364A">
        <w:rPr>
          <w:rFonts w:ascii="Verdana" w:eastAsia="Times New Roman" w:hAnsi="Verdana" w:cs="Times New Roman"/>
          <w:sz w:val="20"/>
          <w:szCs w:val="20"/>
          <w:lang w:eastAsia="nb-NO"/>
        </w:rPr>
        <w:t>nholdsvis Udir</w:t>
      </w:r>
      <w:r w:rsidR="008F2EC0" w:rsidRPr="00B8364A">
        <w:rPr>
          <w:rFonts w:ascii="Verdana" w:eastAsia="Times New Roman" w:hAnsi="Verdana" w:cs="Times New Roman"/>
          <w:sz w:val="20"/>
          <w:szCs w:val="20"/>
          <w:lang w:eastAsia="nb-NO"/>
        </w:rPr>
        <w:t xml:space="preserve"> og KD.    </w:t>
      </w:r>
    </w:p>
    <w:p w:rsidR="008F2EC0" w:rsidRPr="00B8364A" w:rsidRDefault="008F2EC0" w:rsidP="008F2EC0">
      <w:pPr>
        <w:spacing w:after="0" w:line="240" w:lineRule="auto"/>
        <w:contextualSpacing/>
        <w:rPr>
          <w:rFonts w:ascii="Verdana" w:eastAsia="Times New Roman" w:hAnsi="Verdana" w:cs="Times New Roman"/>
          <w:sz w:val="20"/>
          <w:szCs w:val="20"/>
          <w:lang w:eastAsia="nb-NO"/>
        </w:rPr>
      </w:pPr>
    </w:p>
    <w:p w:rsidR="006C06FB" w:rsidRPr="00B8364A" w:rsidRDefault="006C06FB" w:rsidP="006C06FB">
      <w:pPr>
        <w:spacing w:after="0" w:line="240" w:lineRule="auto"/>
        <w:contextualSpacing/>
        <w:rPr>
          <w:rFonts w:ascii="Verdana" w:eastAsia="Times New Roman" w:hAnsi="Verdana" w:cs="Times New Roman"/>
          <w:sz w:val="20"/>
          <w:szCs w:val="20"/>
          <w:lang w:eastAsia="nb-NO"/>
        </w:rPr>
      </w:pPr>
      <w:r w:rsidRPr="00B8364A">
        <w:rPr>
          <w:rFonts w:ascii="Verdana" w:eastAsia="Times New Roman" w:hAnsi="Verdana" w:cs="Times New Roman"/>
          <w:sz w:val="20"/>
          <w:szCs w:val="20"/>
          <w:lang w:eastAsia="nb-NO"/>
        </w:rPr>
        <w:t>SRY foreslo at de faglige rådene skulle få ansvar for å gi råd til SRY. Udir mener at det ikke bør være en direkte kobling mellom de faglige rådene og SRY. De faglige rådenes kjerneoppgaver er i henhold til det nye mandatet arbeid med læreplaner og tilbudsstruktur der de skal gi Utdanningsdirektoratet innspill og råd. SRYs rolle er mer overordnet og rådet skal fortrinnsvis gi innspill og råd til departementet.</w:t>
      </w:r>
    </w:p>
    <w:p w:rsidR="008F2EC0" w:rsidRPr="00B8364A" w:rsidRDefault="00C51489" w:rsidP="006C06FB">
      <w:pPr>
        <w:spacing w:after="0" w:line="240" w:lineRule="auto"/>
        <w:contextualSpacing/>
        <w:rPr>
          <w:rFonts w:ascii="Verdana" w:eastAsia="Times New Roman" w:hAnsi="Verdana" w:cs="Times New Roman"/>
          <w:sz w:val="20"/>
          <w:szCs w:val="20"/>
          <w:lang w:eastAsia="nb-NO"/>
        </w:rPr>
      </w:pPr>
      <w:r w:rsidRPr="00B8364A">
        <w:rPr>
          <w:rFonts w:ascii="Verdana" w:eastAsia="Times New Roman" w:hAnsi="Verdana" w:cs="Times New Roman"/>
          <w:sz w:val="20"/>
          <w:szCs w:val="20"/>
          <w:lang w:eastAsia="nb-NO"/>
        </w:rPr>
        <w:t>Udir</w:t>
      </w:r>
      <w:r w:rsidR="006C06FB" w:rsidRPr="00B8364A">
        <w:rPr>
          <w:rFonts w:ascii="Verdana" w:eastAsia="Times New Roman" w:hAnsi="Verdana" w:cs="Times New Roman"/>
          <w:sz w:val="20"/>
          <w:szCs w:val="20"/>
          <w:lang w:eastAsia="nb-NO"/>
        </w:rPr>
        <w:t xml:space="preserve"> </w:t>
      </w:r>
      <w:r w:rsidR="00352C29" w:rsidRPr="00B8364A">
        <w:rPr>
          <w:rFonts w:ascii="Verdana" w:eastAsia="Times New Roman" w:hAnsi="Verdana" w:cs="Times New Roman"/>
          <w:sz w:val="20"/>
          <w:szCs w:val="20"/>
          <w:lang w:eastAsia="nb-NO"/>
        </w:rPr>
        <w:t>presiserte at rådene primært skal gi råd til Udir. D</w:t>
      </w:r>
      <w:r w:rsidR="006C06FB" w:rsidRPr="00B8364A">
        <w:rPr>
          <w:rFonts w:ascii="Verdana" w:eastAsia="Times New Roman" w:hAnsi="Verdana" w:cs="Times New Roman"/>
          <w:sz w:val="20"/>
          <w:szCs w:val="20"/>
          <w:lang w:eastAsia="nb-NO"/>
        </w:rPr>
        <w:t>e faglige rådene kan foreslå saker til be</w:t>
      </w:r>
      <w:r w:rsidR="002923D9" w:rsidRPr="00B8364A">
        <w:rPr>
          <w:rFonts w:ascii="Verdana" w:eastAsia="Times New Roman" w:hAnsi="Verdana" w:cs="Times New Roman"/>
          <w:sz w:val="20"/>
          <w:szCs w:val="20"/>
          <w:lang w:eastAsia="nb-NO"/>
        </w:rPr>
        <w:t>handling i SRY. Likeledes er direktoratets</w:t>
      </w:r>
      <w:r w:rsidR="006C06FB" w:rsidRPr="00B8364A">
        <w:rPr>
          <w:rFonts w:ascii="Verdana" w:eastAsia="Times New Roman" w:hAnsi="Verdana" w:cs="Times New Roman"/>
          <w:sz w:val="20"/>
          <w:szCs w:val="20"/>
          <w:lang w:eastAsia="nb-NO"/>
        </w:rPr>
        <w:t xml:space="preserve"> erfaring med fellesmøtene mellom SRY og leder/ nestleder i de faglige rådene en god arena for felles diskusjon. Udir foreslår at dette omtales i retnings</w:t>
      </w:r>
      <w:r w:rsidR="002923D9" w:rsidRPr="00B8364A">
        <w:rPr>
          <w:rFonts w:ascii="Verdana" w:eastAsia="Times New Roman" w:hAnsi="Verdana" w:cs="Times New Roman"/>
          <w:sz w:val="20"/>
          <w:szCs w:val="20"/>
          <w:lang w:eastAsia="nb-NO"/>
        </w:rPr>
        <w:t xml:space="preserve">linjene </w:t>
      </w:r>
      <w:r w:rsidR="006C06FB" w:rsidRPr="00B8364A">
        <w:rPr>
          <w:rFonts w:ascii="Verdana" w:eastAsia="Times New Roman" w:hAnsi="Verdana" w:cs="Times New Roman"/>
          <w:sz w:val="20"/>
          <w:szCs w:val="20"/>
          <w:lang w:eastAsia="nb-NO"/>
        </w:rPr>
        <w:t>for samarbeidet mellom SRY, fagli</w:t>
      </w:r>
      <w:r w:rsidRPr="00B8364A">
        <w:rPr>
          <w:rFonts w:ascii="Verdana" w:eastAsia="Times New Roman" w:hAnsi="Verdana" w:cs="Times New Roman"/>
          <w:sz w:val="20"/>
          <w:szCs w:val="20"/>
          <w:lang w:eastAsia="nb-NO"/>
        </w:rPr>
        <w:t>ge råd og Udir</w:t>
      </w:r>
      <w:r w:rsidR="006C06FB" w:rsidRPr="00B8364A">
        <w:rPr>
          <w:rFonts w:ascii="Verdana" w:eastAsia="Times New Roman" w:hAnsi="Verdana" w:cs="Times New Roman"/>
          <w:sz w:val="20"/>
          <w:szCs w:val="20"/>
          <w:lang w:eastAsia="nb-NO"/>
        </w:rPr>
        <w:t>.</w:t>
      </w:r>
    </w:p>
    <w:p w:rsidR="004D26BC" w:rsidRPr="00B8364A" w:rsidRDefault="004D26BC" w:rsidP="00A022B2">
      <w:pPr>
        <w:spacing w:after="0" w:line="240" w:lineRule="auto"/>
        <w:contextualSpacing/>
        <w:rPr>
          <w:rFonts w:ascii="Verdana" w:eastAsiaTheme="majorEastAsia" w:hAnsi="Verdana" w:cstheme="majorBidi"/>
          <w:bCs/>
          <w:sz w:val="20"/>
          <w:szCs w:val="20"/>
          <w:lang w:eastAsia="nb-NO"/>
        </w:rPr>
      </w:pPr>
    </w:p>
    <w:p w:rsidR="007A66B2" w:rsidRPr="00B8364A" w:rsidRDefault="002923D9" w:rsidP="002923D9">
      <w:pPr>
        <w:rPr>
          <w:rFonts w:ascii="Verdana" w:eastAsia="Times New Roman" w:hAnsi="Verdana" w:cs="Times New Roman"/>
          <w:sz w:val="20"/>
          <w:szCs w:val="20"/>
          <w:lang w:eastAsia="nb-NO"/>
        </w:rPr>
      </w:pPr>
      <w:r w:rsidRPr="00B8364A">
        <w:rPr>
          <w:rFonts w:ascii="Verdana" w:eastAsia="Times New Roman" w:hAnsi="Verdana" w:cs="Times New Roman"/>
          <w:sz w:val="20"/>
          <w:szCs w:val="20"/>
          <w:lang w:eastAsia="nb-NO"/>
        </w:rPr>
        <w:t xml:space="preserve">SRY foreslo at det skulle utbetales honorar for arbeid i arbeidsgrupper/ ressursgrupper i faglige råd. </w:t>
      </w:r>
      <w:r w:rsidR="00C51489" w:rsidRPr="00B8364A">
        <w:rPr>
          <w:rFonts w:ascii="Verdana" w:eastAsia="Times New Roman" w:hAnsi="Verdana" w:cs="Times New Roman"/>
          <w:sz w:val="20"/>
          <w:szCs w:val="20"/>
          <w:lang w:eastAsia="nb-NO"/>
        </w:rPr>
        <w:t>Udir</w:t>
      </w:r>
      <w:r w:rsidRPr="00B8364A">
        <w:rPr>
          <w:rFonts w:ascii="Verdana" w:eastAsia="Times New Roman" w:hAnsi="Verdana" w:cs="Times New Roman"/>
          <w:sz w:val="20"/>
          <w:szCs w:val="20"/>
          <w:lang w:eastAsia="nb-NO"/>
        </w:rPr>
        <w:t xml:space="preserve"> som forvalter av statlige midler kan ikke gi rådene en slik fullmakt. Slike arbeidsgrupper jobber ikke på o</w:t>
      </w:r>
      <w:r w:rsidR="00352C29" w:rsidRPr="00B8364A">
        <w:rPr>
          <w:rFonts w:ascii="Verdana" w:eastAsia="Times New Roman" w:hAnsi="Verdana" w:cs="Times New Roman"/>
          <w:sz w:val="20"/>
          <w:szCs w:val="20"/>
          <w:lang w:eastAsia="nb-NO"/>
        </w:rPr>
        <w:t>ppdrag fra myndighetene, men for</w:t>
      </w:r>
      <w:r w:rsidRPr="00B8364A">
        <w:rPr>
          <w:rFonts w:ascii="Verdana" w:eastAsia="Times New Roman" w:hAnsi="Verdana" w:cs="Times New Roman"/>
          <w:sz w:val="20"/>
          <w:szCs w:val="20"/>
          <w:lang w:eastAsia="nb-NO"/>
        </w:rPr>
        <w:t xml:space="preserve"> de faglige rådene. Udir lønner kun grupper som har et oppdrag, </w:t>
      </w:r>
      <w:r w:rsidR="00D34078">
        <w:rPr>
          <w:rFonts w:ascii="Verdana" w:eastAsia="Times New Roman" w:hAnsi="Verdana" w:cs="Times New Roman"/>
          <w:sz w:val="20"/>
          <w:szCs w:val="20"/>
          <w:lang w:eastAsia="nb-NO"/>
        </w:rPr>
        <w:t>for eksempel læreplangrupper. Direktoratet</w:t>
      </w:r>
      <w:r w:rsidRPr="00B8364A">
        <w:rPr>
          <w:rFonts w:ascii="Verdana" w:eastAsia="Times New Roman" w:hAnsi="Verdana" w:cs="Times New Roman"/>
          <w:sz w:val="20"/>
          <w:szCs w:val="20"/>
          <w:lang w:eastAsia="nb-NO"/>
        </w:rPr>
        <w:t xml:space="preserve"> anser dermed ressursgrupper som partenes bidrag inn i trepartssamarbeidet.</w:t>
      </w:r>
    </w:p>
    <w:p w:rsidR="002923D9" w:rsidRPr="00B8364A" w:rsidRDefault="00C51489" w:rsidP="002923D9">
      <w:pPr>
        <w:rPr>
          <w:rFonts w:ascii="Verdana" w:eastAsia="Times New Roman" w:hAnsi="Verdana" w:cs="Times New Roman"/>
          <w:sz w:val="20"/>
          <w:szCs w:val="20"/>
          <w:lang w:eastAsia="nb-NO"/>
        </w:rPr>
      </w:pPr>
      <w:r w:rsidRPr="00B8364A">
        <w:rPr>
          <w:rFonts w:ascii="Verdana" w:eastAsia="Times New Roman" w:hAnsi="Verdana" w:cs="Times New Roman"/>
          <w:sz w:val="20"/>
          <w:szCs w:val="20"/>
          <w:lang w:eastAsia="nb-NO"/>
        </w:rPr>
        <w:t>Udir</w:t>
      </w:r>
      <w:r w:rsidR="002923D9" w:rsidRPr="00B8364A">
        <w:rPr>
          <w:rFonts w:ascii="Verdana" w:eastAsia="Times New Roman" w:hAnsi="Verdana" w:cs="Times New Roman"/>
          <w:sz w:val="20"/>
          <w:szCs w:val="20"/>
          <w:lang w:eastAsia="nb-NO"/>
        </w:rPr>
        <w:t xml:space="preserve"> ønsker at mandatet ivaretar mulighet for oppnevning av andre organisasjoner enn tariffpartene dersom det er behov. Eksempler på dette kan være medlemmer som representerer </w:t>
      </w:r>
      <w:proofErr w:type="spellStart"/>
      <w:r w:rsidR="002923D9" w:rsidRPr="00B8364A">
        <w:rPr>
          <w:rFonts w:ascii="Verdana" w:eastAsia="Times New Roman" w:hAnsi="Verdana" w:cs="Times New Roman"/>
          <w:sz w:val="20"/>
          <w:szCs w:val="20"/>
          <w:lang w:eastAsia="nb-NO"/>
        </w:rPr>
        <w:t>Duodjifagene</w:t>
      </w:r>
      <w:proofErr w:type="spellEnd"/>
      <w:r w:rsidR="002923D9" w:rsidRPr="00B8364A">
        <w:rPr>
          <w:rFonts w:ascii="Verdana" w:eastAsia="Times New Roman" w:hAnsi="Verdana" w:cs="Times New Roman"/>
          <w:sz w:val="20"/>
          <w:szCs w:val="20"/>
          <w:lang w:eastAsia="nb-NO"/>
        </w:rPr>
        <w:t xml:space="preserve">, reindriftsfaget og representanter fra organisasjoner tilknyttet verneverdige fag.  </w:t>
      </w:r>
    </w:p>
    <w:p w:rsidR="00C51489" w:rsidRPr="00B8364A" w:rsidRDefault="00C51489" w:rsidP="002923D9">
      <w:pPr>
        <w:rPr>
          <w:rFonts w:ascii="Verdana" w:eastAsia="Times New Roman" w:hAnsi="Verdana" w:cs="Times New Roman"/>
          <w:sz w:val="20"/>
          <w:szCs w:val="20"/>
          <w:lang w:eastAsia="nb-NO"/>
        </w:rPr>
      </w:pPr>
      <w:r w:rsidRPr="00B8364A">
        <w:rPr>
          <w:rFonts w:ascii="Verdana" w:eastAsia="Times New Roman" w:hAnsi="Verdana" w:cs="Times New Roman"/>
          <w:sz w:val="20"/>
          <w:szCs w:val="20"/>
          <w:lang w:eastAsia="nb-NO"/>
        </w:rPr>
        <w:t xml:space="preserve">SRY mener at hovedpoengene i SRYs forslag til mandat ikke er ivaretatt i Udirs forslag til mandat. Forslag som beslutningsmyndighet på faglig innhold, de faglige rådenes ansvar for å gi råd til SRY, honorar for arbeidet i arbeidsgrupper er etter SRYs mening ikke ivaretatt i det nye mandatet. </w:t>
      </w:r>
    </w:p>
    <w:p w:rsidR="00443016" w:rsidRPr="00B8364A" w:rsidRDefault="00C51489" w:rsidP="002923D9">
      <w:pPr>
        <w:rPr>
          <w:rFonts w:ascii="Verdana" w:eastAsia="Times New Roman" w:hAnsi="Verdana" w:cs="Times New Roman"/>
          <w:sz w:val="20"/>
          <w:szCs w:val="20"/>
          <w:lang w:eastAsia="nb-NO"/>
        </w:rPr>
      </w:pPr>
      <w:r w:rsidRPr="00B8364A">
        <w:rPr>
          <w:rFonts w:ascii="Verdana" w:eastAsia="Times New Roman" w:hAnsi="Verdana" w:cs="Times New Roman"/>
          <w:sz w:val="20"/>
          <w:szCs w:val="20"/>
          <w:lang w:eastAsia="nb-NO"/>
        </w:rPr>
        <w:t xml:space="preserve">Når SRYs foreslår å gi de faglige rådene beslutningsmyndighet på faglig innhold i læreplanene </w:t>
      </w:r>
      <w:r w:rsidR="00BF3019" w:rsidRPr="00B8364A">
        <w:rPr>
          <w:rFonts w:ascii="Verdana" w:eastAsia="Times New Roman" w:hAnsi="Verdana" w:cs="Times New Roman"/>
          <w:sz w:val="20"/>
          <w:szCs w:val="20"/>
          <w:lang w:eastAsia="nb-NO"/>
        </w:rPr>
        <w:t xml:space="preserve">ligger det ikke i dette at rådene skal overta forvaltningsmyndighet for regelverket. Intensjonen med forslaget er å gi de faglige rådene avgjørende innflytelse slik at arbeidslivets kompetansebehov sikres. Regelverk og fastsatte rammer for læreplanforvaltningen skal fortsatt forvaltes av utdanningsmyndighetene. </w:t>
      </w:r>
      <w:r w:rsidR="00BF3019" w:rsidRPr="00B8364A">
        <w:rPr>
          <w:rFonts w:ascii="Verdana" w:eastAsia="Times New Roman" w:hAnsi="Verdana" w:cs="Times New Roman"/>
          <w:sz w:val="20"/>
          <w:szCs w:val="20"/>
          <w:lang w:eastAsia="nb-NO"/>
        </w:rPr>
        <w:br/>
        <w:t xml:space="preserve">Partene i arbeidslivet legger i dag ned store ressurser gjennom deltagelse i SRY og faglige råd. Mandat og innflytelse i arbeidet henger sammen med organisasjonenes prioritering av ressurser til arbeidet. For at partene skal opprettholde og kanskje øke sin deltagelse i partssamarbeidet er det avgjørende at de faglige rådene sikres </w:t>
      </w:r>
      <w:r w:rsidR="00443016" w:rsidRPr="00B8364A">
        <w:rPr>
          <w:rFonts w:ascii="Verdana" w:eastAsia="Times New Roman" w:hAnsi="Verdana" w:cs="Times New Roman"/>
          <w:sz w:val="20"/>
          <w:szCs w:val="20"/>
          <w:lang w:eastAsia="nb-NO"/>
        </w:rPr>
        <w:t>stor innflytelse i arbeidet.</w:t>
      </w:r>
    </w:p>
    <w:p w:rsidR="00AC2448" w:rsidRPr="00B8364A" w:rsidRDefault="00443016" w:rsidP="002923D9">
      <w:pPr>
        <w:rPr>
          <w:rFonts w:ascii="Verdana" w:eastAsia="Times New Roman" w:hAnsi="Verdana" w:cs="Times New Roman"/>
          <w:sz w:val="20"/>
          <w:szCs w:val="20"/>
          <w:lang w:eastAsia="nb-NO"/>
        </w:rPr>
      </w:pPr>
      <w:r w:rsidRPr="00B8364A">
        <w:rPr>
          <w:rFonts w:ascii="Verdana" w:eastAsia="Times New Roman" w:hAnsi="Verdana" w:cs="Times New Roman"/>
          <w:sz w:val="20"/>
          <w:szCs w:val="20"/>
          <w:lang w:eastAsia="nb-NO"/>
        </w:rPr>
        <w:t>SRY mener mandatet bør åpne for at de faglige rådene har ansvar for å gi råd til SRY. Intensjonen med forslaget er å sikre en toveis kobling mellom faglige råd og SRY slik</w:t>
      </w:r>
      <w:r w:rsidR="00B4358B" w:rsidRPr="00B8364A">
        <w:rPr>
          <w:rFonts w:ascii="Verdana" w:eastAsia="Times New Roman" w:hAnsi="Verdana" w:cs="Times New Roman"/>
          <w:sz w:val="20"/>
          <w:szCs w:val="20"/>
          <w:lang w:eastAsia="nb-NO"/>
        </w:rPr>
        <w:t xml:space="preserve"> at saker av overordnet karakter og rådsovergripende problemstillinger sikres behandling i SRY. </w:t>
      </w:r>
    </w:p>
    <w:p w:rsidR="00C51489" w:rsidRPr="00B8364A" w:rsidRDefault="00AC2448" w:rsidP="002923D9">
      <w:pPr>
        <w:rPr>
          <w:rFonts w:ascii="Verdana" w:eastAsia="Times New Roman" w:hAnsi="Verdana" w:cs="Times New Roman"/>
          <w:sz w:val="20"/>
          <w:szCs w:val="20"/>
          <w:lang w:eastAsia="nb-NO"/>
        </w:rPr>
      </w:pPr>
      <w:r w:rsidRPr="00B8364A">
        <w:rPr>
          <w:rFonts w:ascii="Verdana" w:eastAsia="Times New Roman" w:hAnsi="Verdana" w:cs="Times New Roman"/>
          <w:sz w:val="20"/>
          <w:szCs w:val="20"/>
          <w:lang w:eastAsia="nb-NO"/>
        </w:rPr>
        <w:t>De faglige rådene er i dag sammensatt av 10-15 representanter i hvert råd. Representantene har god innsikt i fagene men det kan til tider være nødv</w:t>
      </w:r>
      <w:r w:rsidR="005B3794" w:rsidRPr="00B8364A">
        <w:rPr>
          <w:rFonts w:ascii="Verdana" w:eastAsia="Times New Roman" w:hAnsi="Verdana" w:cs="Times New Roman"/>
          <w:sz w:val="20"/>
          <w:szCs w:val="20"/>
          <w:lang w:eastAsia="nb-NO"/>
        </w:rPr>
        <w:t xml:space="preserve">endig å sette sammen arbeidsgrupper for å utrede faglige problemstillinger. Til dette benytter de faglige rådene arbeidsgrupper/ ressursgrupper. I de tilfellene rådsmedlemmene ikke selv har tilstrekkelig faglig kompetanse, og ytterligere ressurser må hentes inn fra partene i arbeidslivet, mener SRY at dette må vurderes som arbeid utover det som inngår i trepartssamarbeidet. Slikt arbeid må derfor honoreres på lik linje med f. eks. læreplanarbeid. </w:t>
      </w:r>
    </w:p>
    <w:p w:rsidR="00F04356" w:rsidRDefault="000B1558" w:rsidP="007A66B2">
      <w:pPr>
        <w:rPr>
          <w:rFonts w:ascii="Verdana" w:eastAsiaTheme="majorEastAsia" w:hAnsi="Verdana" w:cstheme="majorBidi"/>
          <w:bCs/>
          <w:sz w:val="20"/>
          <w:szCs w:val="20"/>
          <w:lang w:eastAsia="nb-NO"/>
        </w:rPr>
      </w:pPr>
      <w:r>
        <w:rPr>
          <w:rFonts w:ascii="Verdana" w:hAnsi="Verdana"/>
          <w:b/>
          <w:bCs/>
          <w:u w:val="single"/>
        </w:rPr>
        <w:t>V</w:t>
      </w:r>
      <w:r w:rsidR="001E68EC" w:rsidRPr="00E25FA7">
        <w:rPr>
          <w:rFonts w:ascii="Verdana" w:hAnsi="Verdana"/>
          <w:b/>
          <w:bCs/>
          <w:u w:val="single"/>
        </w:rPr>
        <w:t>edtak</w:t>
      </w:r>
      <w:r w:rsidR="001E68EC">
        <w:rPr>
          <w:rFonts w:ascii="Verdana" w:hAnsi="Verdana"/>
          <w:b/>
          <w:bCs/>
        </w:rPr>
        <w:br/>
      </w:r>
      <w:r w:rsidR="005B3794">
        <w:rPr>
          <w:rFonts w:ascii="Verdana" w:eastAsiaTheme="majorEastAsia" w:hAnsi="Verdana" w:cstheme="majorBidi"/>
          <w:bCs/>
          <w:sz w:val="20"/>
          <w:szCs w:val="20"/>
          <w:lang w:eastAsia="nb-NO"/>
        </w:rPr>
        <w:t>SRY ber om et møte med Utdanningsdirektoratet der følgende punkter drøftes.</w:t>
      </w:r>
    </w:p>
    <w:p w:rsidR="00F04356" w:rsidRDefault="00F04356" w:rsidP="00F04356">
      <w:pPr>
        <w:pStyle w:val="Listeavsnitt"/>
        <w:numPr>
          <w:ilvl w:val="0"/>
          <w:numId w:val="14"/>
        </w:numPr>
        <w:rPr>
          <w:rFonts w:ascii="Verdana" w:eastAsiaTheme="majorEastAsia" w:hAnsi="Verdana" w:cstheme="majorBidi"/>
          <w:bCs/>
        </w:rPr>
      </w:pPr>
      <w:r>
        <w:rPr>
          <w:rFonts w:ascii="Verdana" w:eastAsiaTheme="majorEastAsia" w:hAnsi="Verdana" w:cstheme="majorBidi"/>
          <w:bCs/>
        </w:rPr>
        <w:t>B</w:t>
      </w:r>
      <w:r w:rsidRPr="00F04356">
        <w:rPr>
          <w:rFonts w:ascii="Verdana" w:eastAsiaTheme="majorEastAsia" w:hAnsi="Verdana" w:cstheme="majorBidi"/>
          <w:bCs/>
        </w:rPr>
        <w:t>eslutningsmyndighet på faglig innhold for faglige råd</w:t>
      </w:r>
    </w:p>
    <w:p w:rsidR="00F04356" w:rsidRDefault="00F04356" w:rsidP="00F04356">
      <w:pPr>
        <w:pStyle w:val="Listeavsnitt"/>
        <w:numPr>
          <w:ilvl w:val="0"/>
          <w:numId w:val="14"/>
        </w:numPr>
        <w:rPr>
          <w:rFonts w:ascii="Verdana" w:eastAsiaTheme="majorEastAsia" w:hAnsi="Verdana" w:cstheme="majorBidi"/>
          <w:bCs/>
        </w:rPr>
      </w:pPr>
      <w:r w:rsidRPr="00F04356">
        <w:rPr>
          <w:rFonts w:ascii="Verdana" w:eastAsiaTheme="majorEastAsia" w:hAnsi="Verdana" w:cstheme="majorBidi"/>
          <w:bCs/>
        </w:rPr>
        <w:t>De faglige rådenes ansvar for å gi råd til SRY</w:t>
      </w:r>
    </w:p>
    <w:p w:rsidR="00F04356" w:rsidRDefault="00F04356" w:rsidP="00F04356">
      <w:pPr>
        <w:pStyle w:val="Listeavsnitt"/>
        <w:numPr>
          <w:ilvl w:val="0"/>
          <w:numId w:val="14"/>
        </w:numPr>
        <w:rPr>
          <w:rFonts w:ascii="Verdana" w:eastAsiaTheme="majorEastAsia" w:hAnsi="Verdana" w:cstheme="majorBidi"/>
          <w:bCs/>
        </w:rPr>
      </w:pPr>
      <w:r>
        <w:rPr>
          <w:rFonts w:ascii="Verdana" w:eastAsiaTheme="majorEastAsia" w:hAnsi="Verdana" w:cstheme="majorBidi"/>
          <w:bCs/>
        </w:rPr>
        <w:t>H</w:t>
      </w:r>
      <w:r w:rsidRPr="00F04356">
        <w:rPr>
          <w:rFonts w:ascii="Verdana" w:eastAsiaTheme="majorEastAsia" w:hAnsi="Verdana" w:cstheme="majorBidi"/>
          <w:bCs/>
        </w:rPr>
        <w:t>onorar for arbeid i arbeidsgrupper/ ressursgrupper i faglige råd</w:t>
      </w:r>
    </w:p>
    <w:p w:rsidR="00F04356" w:rsidRDefault="00F04356" w:rsidP="00F04356">
      <w:pPr>
        <w:pStyle w:val="Listeavsnitt"/>
        <w:numPr>
          <w:ilvl w:val="0"/>
          <w:numId w:val="14"/>
        </w:numPr>
        <w:rPr>
          <w:rFonts w:ascii="Verdana" w:eastAsiaTheme="majorEastAsia" w:hAnsi="Verdana" w:cstheme="majorBidi"/>
          <w:bCs/>
        </w:rPr>
      </w:pPr>
      <w:r w:rsidRPr="00F04356">
        <w:rPr>
          <w:rFonts w:ascii="Verdana" w:eastAsiaTheme="majorEastAsia" w:hAnsi="Verdana" w:cstheme="majorBidi"/>
          <w:bCs/>
        </w:rPr>
        <w:t>Oppnevning av medlemmer fra andre organisasjoner enn partene i arbeidslivet</w:t>
      </w:r>
      <w:r>
        <w:rPr>
          <w:rFonts w:ascii="Verdana" w:eastAsiaTheme="majorEastAsia" w:hAnsi="Verdana" w:cstheme="majorBidi"/>
          <w:bCs/>
        </w:rPr>
        <w:br/>
      </w:r>
    </w:p>
    <w:p w:rsidR="0002405B" w:rsidRPr="00B8364A" w:rsidRDefault="00F04356" w:rsidP="0002405B">
      <w:pPr>
        <w:rPr>
          <w:rFonts w:ascii="Verdana" w:eastAsiaTheme="majorEastAsia" w:hAnsi="Verdana" w:cstheme="majorBidi"/>
          <w:bCs/>
          <w:sz w:val="20"/>
          <w:szCs w:val="20"/>
        </w:rPr>
      </w:pPr>
      <w:r w:rsidRPr="00B8364A">
        <w:rPr>
          <w:rFonts w:ascii="Verdana" w:eastAsiaTheme="majorEastAsia" w:hAnsi="Verdana" w:cstheme="majorBidi"/>
          <w:bCs/>
          <w:sz w:val="20"/>
          <w:szCs w:val="20"/>
        </w:rPr>
        <w:t>Fra SRY deltar Benedikte Sterner og Carl Rønneberg. Mandatet legges frem på nytt for SRY på møte 22.juni 2017.</w:t>
      </w:r>
      <w:r w:rsidRPr="00B8364A">
        <w:rPr>
          <w:rFonts w:ascii="Verdana" w:eastAsiaTheme="majorEastAsia" w:hAnsi="Verdana" w:cstheme="majorBidi"/>
          <w:bCs/>
          <w:sz w:val="20"/>
          <w:szCs w:val="20"/>
        </w:rPr>
        <w:br/>
      </w:r>
    </w:p>
    <w:p w:rsidR="00DD2C53" w:rsidRDefault="007A66B2" w:rsidP="00EC44DE">
      <w:pPr>
        <w:rPr>
          <w:rFonts w:ascii="Verdana" w:eastAsiaTheme="majorEastAsia" w:hAnsi="Verdana" w:cstheme="majorBidi"/>
          <w:bCs/>
          <w:sz w:val="20"/>
          <w:szCs w:val="20"/>
        </w:rPr>
      </w:pPr>
      <w:r>
        <w:rPr>
          <w:rFonts w:ascii="Verdana" w:eastAsia="Times New Roman" w:hAnsi="Verdana" w:cs="Times New Roman"/>
          <w:b/>
          <w:lang w:eastAsia="nb-NO"/>
        </w:rPr>
        <w:t>SRY-</w:t>
      </w:r>
      <w:r w:rsidR="005B11D2">
        <w:rPr>
          <w:rFonts w:ascii="Verdana" w:eastAsia="Times New Roman" w:hAnsi="Verdana" w:cs="Times New Roman"/>
          <w:b/>
          <w:lang w:eastAsia="nb-NO"/>
        </w:rPr>
        <w:t>vedtaks</w:t>
      </w:r>
      <w:r>
        <w:rPr>
          <w:rFonts w:ascii="Verdana" w:eastAsia="Times New Roman" w:hAnsi="Verdana" w:cs="Times New Roman"/>
          <w:b/>
          <w:lang w:eastAsia="nb-NO"/>
        </w:rPr>
        <w:t>sak 7-02</w:t>
      </w:r>
      <w:r w:rsidR="0002405B" w:rsidRPr="00575B2C">
        <w:rPr>
          <w:rFonts w:ascii="Verdana" w:eastAsia="Times New Roman" w:hAnsi="Verdana" w:cs="Times New Roman"/>
          <w:b/>
          <w:lang w:eastAsia="nb-NO"/>
        </w:rPr>
        <w:t xml:space="preserve">-2017. </w:t>
      </w:r>
      <w:r w:rsidRPr="007A66B2">
        <w:rPr>
          <w:rFonts w:ascii="Verdana" w:eastAsia="Times New Roman" w:hAnsi="Verdana" w:cs="Times New Roman"/>
          <w:b/>
          <w:lang w:eastAsia="nb-NO"/>
        </w:rPr>
        <w:t>Høring- Ny generell del av læreplanverket</w:t>
      </w:r>
      <w:r w:rsidR="0002405B">
        <w:rPr>
          <w:rFonts w:ascii="Verdana" w:eastAsia="Times New Roman" w:hAnsi="Verdana" w:cs="Times New Roman"/>
          <w:b/>
          <w:sz w:val="24"/>
          <w:szCs w:val="24"/>
          <w:lang w:eastAsia="nb-NO"/>
        </w:rPr>
        <w:br/>
      </w:r>
      <w:r w:rsidR="00536184" w:rsidRPr="00536184">
        <w:rPr>
          <w:rFonts w:ascii="Verdana" w:eastAsiaTheme="majorEastAsia" w:hAnsi="Verdana" w:cstheme="majorBidi"/>
          <w:bCs/>
          <w:sz w:val="20"/>
          <w:szCs w:val="20"/>
        </w:rPr>
        <w:t>Kunnskapsdepartementet sender på høring forslag til ny generell del av læreplanverket for grunnopplæringen som skal erstatte gjeldende Generell del og Prinsipper for opplæringen.</w:t>
      </w:r>
    </w:p>
    <w:p w:rsidR="00F33C12" w:rsidRDefault="00536184" w:rsidP="00653E37">
      <w:pPr>
        <w:rPr>
          <w:rFonts w:ascii="Verdana" w:eastAsiaTheme="majorEastAsia" w:hAnsi="Verdana" w:cstheme="majorBidi"/>
          <w:bCs/>
          <w:sz w:val="20"/>
          <w:szCs w:val="20"/>
        </w:rPr>
      </w:pPr>
      <w:r w:rsidRPr="00536184">
        <w:rPr>
          <w:rFonts w:ascii="Verdana" w:eastAsiaTheme="majorEastAsia" w:hAnsi="Verdana" w:cstheme="majorBidi"/>
          <w:bCs/>
          <w:sz w:val="20"/>
          <w:szCs w:val="20"/>
        </w:rPr>
        <w:t>Den nye generelle delen skal beskrive det forpliktende grunnsynet som skal prege og støtte pedagogisk praksis i skolen. Alle som arbeider i opplæringen, skal la dette grunnsynet prege planlegging, gjennomføring og videreutvikling av all opplæring fra grunnskole til videregående opplæring. Dokumentet skal gi føringer for opplæring i fag og prinsipper for skolens praksis, og skal tydeliggjøre opplæringens ansvar for danning og utvikling av elevenes helhetlige kompetanse.</w:t>
      </w:r>
      <w:r w:rsidR="00293CB9">
        <w:rPr>
          <w:rFonts w:ascii="Verdana" w:eastAsiaTheme="majorEastAsia" w:hAnsi="Verdana" w:cstheme="majorBidi"/>
          <w:bCs/>
          <w:sz w:val="20"/>
          <w:szCs w:val="20"/>
        </w:rPr>
        <w:t xml:space="preserve"> Videre</w:t>
      </w:r>
      <w:r w:rsidR="00DF4EE3">
        <w:rPr>
          <w:rFonts w:ascii="Verdana" w:eastAsiaTheme="majorEastAsia" w:hAnsi="Verdana" w:cstheme="majorBidi"/>
          <w:bCs/>
          <w:sz w:val="20"/>
          <w:szCs w:val="20"/>
        </w:rPr>
        <w:t xml:space="preserve"> anbefaler</w:t>
      </w:r>
      <w:r w:rsidR="00DC1D4F">
        <w:rPr>
          <w:rFonts w:ascii="Verdana" w:eastAsiaTheme="majorEastAsia" w:hAnsi="Verdana" w:cstheme="majorBidi"/>
          <w:bCs/>
          <w:sz w:val="20"/>
          <w:szCs w:val="20"/>
        </w:rPr>
        <w:t xml:space="preserve"> SRY at</w:t>
      </w:r>
      <w:r w:rsidR="00293CB9">
        <w:rPr>
          <w:rFonts w:ascii="Verdana" w:eastAsiaTheme="majorEastAsia" w:hAnsi="Verdana" w:cstheme="majorBidi"/>
          <w:bCs/>
          <w:sz w:val="20"/>
          <w:szCs w:val="20"/>
        </w:rPr>
        <w:t xml:space="preserve"> det norske trepartssamarbeidet </w:t>
      </w:r>
      <w:r w:rsidR="00535B8C">
        <w:rPr>
          <w:rFonts w:ascii="Verdana" w:eastAsiaTheme="majorEastAsia" w:hAnsi="Verdana" w:cstheme="majorBidi"/>
          <w:bCs/>
          <w:sz w:val="20"/>
          <w:szCs w:val="20"/>
        </w:rPr>
        <w:t>i fag- og yrkesopplæringen</w:t>
      </w:r>
      <w:r w:rsidR="00DC1D4F">
        <w:rPr>
          <w:rFonts w:ascii="Verdana" w:eastAsiaTheme="majorEastAsia" w:hAnsi="Verdana" w:cstheme="majorBidi"/>
          <w:bCs/>
          <w:sz w:val="20"/>
          <w:szCs w:val="20"/>
        </w:rPr>
        <w:t xml:space="preserve"> bør</w:t>
      </w:r>
      <w:r w:rsidR="00535B8C">
        <w:rPr>
          <w:rFonts w:ascii="Verdana" w:eastAsiaTheme="majorEastAsia" w:hAnsi="Verdana" w:cstheme="majorBidi"/>
          <w:bCs/>
          <w:sz w:val="20"/>
          <w:szCs w:val="20"/>
        </w:rPr>
        <w:t xml:space="preserve"> synliggjøres i generell del. </w:t>
      </w:r>
      <w:r w:rsidR="00293CB9">
        <w:rPr>
          <w:rFonts w:ascii="Verdana" w:eastAsiaTheme="majorEastAsia" w:hAnsi="Verdana" w:cstheme="majorBidi"/>
          <w:bCs/>
          <w:sz w:val="20"/>
          <w:szCs w:val="20"/>
        </w:rPr>
        <w:br/>
      </w:r>
      <w:r>
        <w:rPr>
          <w:rFonts w:ascii="Verdana" w:eastAsiaTheme="majorEastAsia" w:hAnsi="Verdana" w:cstheme="majorBidi"/>
          <w:bCs/>
          <w:sz w:val="20"/>
          <w:szCs w:val="20"/>
        </w:rPr>
        <w:br/>
      </w:r>
      <w:r w:rsidR="00653E37" w:rsidRPr="004D53CE">
        <w:rPr>
          <w:rFonts w:ascii="Verdana" w:hAnsi="Verdana"/>
          <w:b/>
          <w:bCs/>
          <w:u w:val="single"/>
        </w:rPr>
        <w:t>Vedtak</w:t>
      </w:r>
      <w:r w:rsidR="00653E37">
        <w:rPr>
          <w:b/>
        </w:rPr>
        <w:br/>
      </w:r>
      <w:r>
        <w:rPr>
          <w:rFonts w:ascii="Verdana" w:eastAsiaTheme="majorEastAsia" w:hAnsi="Verdana" w:cstheme="majorBidi"/>
          <w:bCs/>
          <w:sz w:val="20"/>
          <w:szCs w:val="20"/>
        </w:rPr>
        <w:t>SRY ønsker å forsterke fokuset på blant annet verdien av praktisk undervisning og utvikling av elevenes praktiske ferdigheter</w:t>
      </w:r>
      <w:r w:rsidR="00F33C12">
        <w:rPr>
          <w:rFonts w:ascii="Verdana" w:eastAsiaTheme="majorEastAsia" w:hAnsi="Verdana" w:cstheme="majorBidi"/>
          <w:bCs/>
          <w:sz w:val="20"/>
          <w:szCs w:val="20"/>
        </w:rPr>
        <w:t xml:space="preserve"> og </w:t>
      </w:r>
      <w:r w:rsidR="00F33C12" w:rsidRPr="00F33C12">
        <w:rPr>
          <w:rFonts w:ascii="Verdana" w:eastAsiaTheme="majorEastAsia" w:hAnsi="Verdana" w:cstheme="majorBidi"/>
          <w:bCs/>
          <w:sz w:val="20"/>
          <w:szCs w:val="20"/>
        </w:rPr>
        <w:t>læring ved bruk av flere læringsarenaer for utvikling og motivasjon av elevenes helhetlige kompetanse</w:t>
      </w:r>
      <w:r w:rsidRPr="00F33C12">
        <w:rPr>
          <w:rFonts w:ascii="Verdana" w:eastAsiaTheme="majorEastAsia" w:hAnsi="Verdana" w:cstheme="majorBidi"/>
          <w:bCs/>
          <w:sz w:val="20"/>
          <w:szCs w:val="20"/>
        </w:rPr>
        <w:t>.</w:t>
      </w:r>
      <w:r>
        <w:rPr>
          <w:rFonts w:ascii="Verdana" w:eastAsiaTheme="majorEastAsia" w:hAnsi="Verdana" w:cstheme="majorBidi"/>
          <w:bCs/>
          <w:sz w:val="20"/>
          <w:szCs w:val="20"/>
        </w:rPr>
        <w:t xml:space="preserve">  </w:t>
      </w:r>
    </w:p>
    <w:p w:rsidR="00653E37" w:rsidRPr="00536184" w:rsidRDefault="00536184" w:rsidP="00653E37">
      <w:pPr>
        <w:rPr>
          <w:rFonts w:ascii="Verdana" w:eastAsiaTheme="majorEastAsia" w:hAnsi="Verdana" w:cstheme="majorBidi"/>
          <w:bCs/>
          <w:sz w:val="20"/>
          <w:szCs w:val="20"/>
        </w:rPr>
      </w:pPr>
      <w:r>
        <w:rPr>
          <w:rFonts w:ascii="Verdana" w:eastAsiaTheme="majorEastAsia" w:hAnsi="Verdana" w:cstheme="majorBidi"/>
          <w:bCs/>
          <w:sz w:val="20"/>
          <w:szCs w:val="20"/>
        </w:rPr>
        <w:t xml:space="preserve">Andre temaer vil også være hensiktsmessig å fremme og SRY vil derfor avgi høringsuttalelse. En hurtigarbeidende arbeidsgruppe bestående av Espen Lynghaug (NHO), Bente Søgaard (YS), </w:t>
      </w:r>
      <w:r w:rsidR="00B05EED">
        <w:rPr>
          <w:rFonts w:ascii="Verdana" w:eastAsiaTheme="majorEastAsia" w:hAnsi="Verdana" w:cstheme="majorBidi"/>
          <w:bCs/>
          <w:sz w:val="20"/>
          <w:szCs w:val="20"/>
        </w:rPr>
        <w:t>Marianne Løkholm Lew</w:t>
      </w:r>
      <w:r w:rsidR="007D4315">
        <w:rPr>
          <w:rFonts w:ascii="Verdana" w:eastAsiaTheme="majorEastAsia" w:hAnsi="Verdana" w:cstheme="majorBidi"/>
          <w:bCs/>
          <w:sz w:val="20"/>
          <w:szCs w:val="20"/>
        </w:rPr>
        <w:t xml:space="preserve">in (Utdanningsforbundet) og Rahman Chaudry (EO) utarbeider høringssvar som sendes SRY medlemmene for godkjenning før oversendelse. </w:t>
      </w:r>
      <w:r w:rsidR="00ED67AB">
        <w:rPr>
          <w:rFonts w:ascii="Verdana" w:eastAsiaTheme="majorEastAsia" w:hAnsi="Verdana" w:cstheme="majorBidi"/>
          <w:bCs/>
          <w:sz w:val="20"/>
          <w:szCs w:val="20"/>
        </w:rPr>
        <w:t>SRYs medlemmer/organisasjoner oppfordres til å sende eventuelle innspill direkte til arbeidsgruppen.</w:t>
      </w:r>
    </w:p>
    <w:p w:rsidR="00052879" w:rsidRDefault="00EC44DE" w:rsidP="00EC44DE">
      <w:pPr>
        <w:pStyle w:val="NormalWeb"/>
        <w:rPr>
          <w:rFonts w:ascii="Verdana" w:eastAsiaTheme="majorEastAsia" w:hAnsi="Verdana" w:cstheme="majorBidi"/>
          <w:bCs/>
          <w:sz w:val="20"/>
          <w:szCs w:val="20"/>
        </w:rPr>
      </w:pPr>
      <w:r>
        <w:rPr>
          <w:rFonts w:ascii="Verdana" w:hAnsi="Verdana"/>
          <w:b/>
          <w:sz w:val="22"/>
          <w:szCs w:val="22"/>
        </w:rPr>
        <w:t>SRY-</w:t>
      </w:r>
      <w:r w:rsidR="005B11D2">
        <w:rPr>
          <w:rFonts w:ascii="Verdana" w:hAnsi="Verdana"/>
          <w:b/>
          <w:sz w:val="22"/>
          <w:szCs w:val="22"/>
        </w:rPr>
        <w:t>vedtaks</w:t>
      </w:r>
      <w:r>
        <w:rPr>
          <w:rFonts w:ascii="Verdana" w:hAnsi="Verdana"/>
          <w:b/>
          <w:sz w:val="22"/>
          <w:szCs w:val="22"/>
        </w:rPr>
        <w:t xml:space="preserve">sak 8-02-2017. </w:t>
      </w:r>
      <w:r w:rsidRPr="00EC44DE">
        <w:rPr>
          <w:rFonts w:ascii="Verdana" w:hAnsi="Verdana"/>
          <w:b/>
          <w:sz w:val="22"/>
          <w:szCs w:val="22"/>
        </w:rPr>
        <w:t>Vg3 i skole- Rett til skolebasert opplæring og konsekvenser av muligheten til å ta fagbrev etter et års opplæring</w:t>
      </w:r>
      <w:r w:rsidR="000404ED">
        <w:rPr>
          <w:rFonts w:ascii="Verdana" w:hAnsi="Verdana"/>
          <w:b/>
        </w:rPr>
        <w:br/>
      </w:r>
      <w:r w:rsidR="00052879" w:rsidRPr="00052879">
        <w:rPr>
          <w:rFonts w:ascii="Verdana" w:eastAsiaTheme="majorEastAsia" w:hAnsi="Verdana" w:cstheme="majorBidi"/>
          <w:bCs/>
          <w:sz w:val="20"/>
          <w:szCs w:val="20"/>
        </w:rPr>
        <w:t>NELFO Buskerud har henvendt seg til faglig råd for elektrofag angående praksis i Buskerud hvor elever meldes opp til fagprøve etter fullført vg3 i skole.</w:t>
      </w:r>
      <w:r w:rsidR="00052879">
        <w:rPr>
          <w:rFonts w:ascii="Verdana" w:eastAsiaTheme="majorEastAsia" w:hAnsi="Verdana" w:cstheme="majorBidi"/>
          <w:bCs/>
          <w:sz w:val="20"/>
          <w:szCs w:val="20"/>
        </w:rPr>
        <w:t xml:space="preserve"> </w:t>
      </w:r>
      <w:r w:rsidR="00052879" w:rsidRPr="00052879">
        <w:rPr>
          <w:rFonts w:ascii="Verdana" w:eastAsiaTheme="majorEastAsia" w:hAnsi="Verdana" w:cstheme="majorBidi"/>
          <w:bCs/>
          <w:sz w:val="20"/>
          <w:szCs w:val="20"/>
        </w:rPr>
        <w:t>De hevder det spekuleres i ordningen for raskere å oppnå fagbrev, og mener det skal stilles krav om 1,5 års læretid for å avlegge fagprøve.</w:t>
      </w:r>
      <w:r w:rsidR="00052879">
        <w:rPr>
          <w:rFonts w:ascii="Verdana" w:eastAsiaTheme="majorEastAsia" w:hAnsi="Verdana" w:cstheme="majorBidi"/>
          <w:bCs/>
          <w:sz w:val="20"/>
          <w:szCs w:val="20"/>
        </w:rPr>
        <w:t xml:space="preserve"> </w:t>
      </w:r>
    </w:p>
    <w:p w:rsidR="00052879" w:rsidRDefault="00052879" w:rsidP="00EC44DE">
      <w:pPr>
        <w:pStyle w:val="NormalWeb"/>
        <w:rPr>
          <w:rFonts w:ascii="Verdana" w:eastAsiaTheme="majorEastAsia" w:hAnsi="Verdana" w:cstheme="majorBidi"/>
          <w:bCs/>
          <w:sz w:val="20"/>
          <w:szCs w:val="20"/>
        </w:rPr>
      </w:pPr>
      <w:r>
        <w:rPr>
          <w:rFonts w:ascii="Verdana" w:eastAsiaTheme="majorEastAsia" w:hAnsi="Verdana" w:cstheme="majorBidi"/>
          <w:bCs/>
          <w:sz w:val="20"/>
          <w:szCs w:val="20"/>
        </w:rPr>
        <w:t>Saken er også behandlet av f</w:t>
      </w:r>
      <w:r w:rsidRPr="00052879">
        <w:rPr>
          <w:rFonts w:ascii="Verdana" w:eastAsiaTheme="majorEastAsia" w:hAnsi="Verdana" w:cstheme="majorBidi"/>
          <w:bCs/>
          <w:sz w:val="20"/>
          <w:szCs w:val="20"/>
        </w:rPr>
        <w:t>aglig råd for elektrofag</w:t>
      </w:r>
      <w:r>
        <w:rPr>
          <w:rFonts w:ascii="Verdana" w:eastAsiaTheme="majorEastAsia" w:hAnsi="Verdana" w:cstheme="majorBidi"/>
          <w:bCs/>
          <w:sz w:val="20"/>
          <w:szCs w:val="20"/>
        </w:rPr>
        <w:t xml:space="preserve"> som</w:t>
      </w:r>
      <w:r w:rsidRPr="00052879">
        <w:rPr>
          <w:rFonts w:ascii="Verdana" w:eastAsiaTheme="majorEastAsia" w:hAnsi="Verdana" w:cstheme="majorBidi"/>
          <w:bCs/>
          <w:sz w:val="20"/>
          <w:szCs w:val="20"/>
        </w:rPr>
        <w:t xml:space="preserve"> foreslår en presisering som slår fast at ingen kan avlegge </w:t>
      </w:r>
      <w:r>
        <w:rPr>
          <w:rFonts w:ascii="Verdana" w:eastAsiaTheme="majorEastAsia" w:hAnsi="Verdana" w:cstheme="majorBidi"/>
          <w:bCs/>
          <w:sz w:val="20"/>
          <w:szCs w:val="20"/>
        </w:rPr>
        <w:t>fagprøven</w:t>
      </w:r>
      <w:r w:rsidRPr="00052879">
        <w:rPr>
          <w:rFonts w:ascii="Verdana" w:eastAsiaTheme="majorEastAsia" w:hAnsi="Verdana" w:cstheme="majorBidi"/>
          <w:bCs/>
          <w:sz w:val="20"/>
          <w:szCs w:val="20"/>
        </w:rPr>
        <w:t>, før fullstendig læretid i bedrift er gjennomført.</w:t>
      </w:r>
    </w:p>
    <w:p w:rsidR="000404ED" w:rsidRDefault="00052879" w:rsidP="000404ED">
      <w:pPr>
        <w:pStyle w:val="NormalWeb"/>
        <w:rPr>
          <w:rFonts w:ascii="Verdana" w:eastAsiaTheme="majorEastAsia" w:hAnsi="Verdana" w:cstheme="majorBidi"/>
          <w:bCs/>
          <w:sz w:val="20"/>
          <w:szCs w:val="20"/>
        </w:rPr>
      </w:pPr>
      <w:r>
        <w:rPr>
          <w:rFonts w:ascii="Verdana" w:eastAsiaTheme="majorEastAsia" w:hAnsi="Verdana" w:cstheme="majorBidi"/>
          <w:bCs/>
          <w:sz w:val="20"/>
          <w:szCs w:val="20"/>
        </w:rPr>
        <w:t xml:space="preserve">SRY mener Vg3 i skole er og skal være en nødløsning for elever som ikke blir formidlet til lærekontrakt. </w:t>
      </w:r>
      <w:r w:rsidR="00E5762A">
        <w:rPr>
          <w:rFonts w:ascii="Verdana" w:eastAsiaTheme="majorEastAsia" w:hAnsi="Verdana" w:cstheme="majorBidi"/>
          <w:bCs/>
          <w:sz w:val="20"/>
          <w:szCs w:val="20"/>
        </w:rPr>
        <w:t xml:space="preserve">Statistikken viser at antall elever som består fagprøven etter Vg3 i skole er relativt lite. </w:t>
      </w:r>
      <w:r>
        <w:rPr>
          <w:rFonts w:ascii="Verdana" w:eastAsiaTheme="majorEastAsia" w:hAnsi="Verdana" w:cstheme="majorBidi"/>
          <w:bCs/>
          <w:sz w:val="20"/>
          <w:szCs w:val="20"/>
        </w:rPr>
        <w:t xml:space="preserve">Imidlertid er rådet usikker på om et krav om læretid for elever som har fullført Vg3 i skole før avleggelse av fagprøve er veien å gå. </w:t>
      </w:r>
      <w:r w:rsidR="00E5762A">
        <w:rPr>
          <w:rFonts w:ascii="Verdana" w:eastAsiaTheme="majorEastAsia" w:hAnsi="Verdana" w:cstheme="majorBidi"/>
          <w:bCs/>
          <w:sz w:val="20"/>
          <w:szCs w:val="20"/>
        </w:rPr>
        <w:t>SRY mener saken bør fremmes for alle de faglige rådene og at SRY deretter drøfter saken.</w:t>
      </w:r>
      <w:r w:rsidR="006D5B92">
        <w:rPr>
          <w:rFonts w:ascii="Verdana" w:eastAsiaTheme="majorEastAsia" w:hAnsi="Verdana" w:cstheme="majorBidi"/>
          <w:bCs/>
          <w:sz w:val="20"/>
          <w:szCs w:val="20"/>
        </w:rPr>
        <w:br/>
      </w:r>
      <w:r w:rsidR="000404ED" w:rsidRPr="000404ED">
        <w:rPr>
          <w:rFonts w:ascii="Verdana" w:eastAsiaTheme="minorHAnsi" w:hAnsi="Verdana" w:cstheme="minorBidi"/>
          <w:b/>
          <w:bCs/>
          <w:sz w:val="22"/>
          <w:szCs w:val="22"/>
          <w:u w:val="single"/>
          <w:lang w:eastAsia="en-US"/>
        </w:rPr>
        <w:t>V</w:t>
      </w:r>
      <w:r w:rsidR="000404ED">
        <w:rPr>
          <w:rFonts w:ascii="Verdana" w:eastAsiaTheme="minorHAnsi" w:hAnsi="Verdana" w:cstheme="minorBidi"/>
          <w:b/>
          <w:bCs/>
          <w:sz w:val="22"/>
          <w:szCs w:val="22"/>
          <w:u w:val="single"/>
          <w:lang w:eastAsia="en-US"/>
        </w:rPr>
        <w:t>edtak</w:t>
      </w:r>
      <w:r w:rsidR="000404ED">
        <w:rPr>
          <w:rFonts w:ascii="Verdana" w:eastAsiaTheme="minorHAnsi" w:hAnsi="Verdana" w:cstheme="minorBidi"/>
          <w:b/>
          <w:bCs/>
          <w:sz w:val="22"/>
          <w:szCs w:val="22"/>
          <w:u w:val="single"/>
          <w:lang w:eastAsia="en-US"/>
        </w:rPr>
        <w:br/>
      </w:r>
      <w:r w:rsidR="00C319C1">
        <w:rPr>
          <w:rFonts w:ascii="Verdana" w:eastAsiaTheme="majorEastAsia" w:hAnsi="Verdana" w:cstheme="majorBidi"/>
          <w:bCs/>
          <w:sz w:val="20"/>
          <w:szCs w:val="20"/>
        </w:rPr>
        <w:t xml:space="preserve">SRY ønsker en bredere tilnærming til problemstillingen. </w:t>
      </w:r>
      <w:r w:rsidR="00C319C1" w:rsidRPr="00C319C1">
        <w:rPr>
          <w:rFonts w:ascii="Verdana" w:eastAsiaTheme="majorEastAsia" w:hAnsi="Verdana" w:cstheme="majorBidi"/>
          <w:bCs/>
          <w:sz w:val="20"/>
          <w:szCs w:val="20"/>
        </w:rPr>
        <w:t>SRY anbefaler direktoratet å innhente synspunkter fra de øvrige faglige rådene i saken.</w:t>
      </w:r>
      <w:r w:rsidR="00C319C1">
        <w:rPr>
          <w:rFonts w:ascii="Verdana" w:eastAsiaTheme="majorEastAsia" w:hAnsi="Verdana" w:cstheme="majorBidi"/>
          <w:bCs/>
          <w:sz w:val="20"/>
          <w:szCs w:val="20"/>
        </w:rPr>
        <w:t xml:space="preserve"> Saken legges frem for SRY etter at de faglige rådene har gitt innspill til saken.</w:t>
      </w:r>
    </w:p>
    <w:p w:rsidR="005D6103" w:rsidRDefault="005D6103" w:rsidP="000404ED">
      <w:pPr>
        <w:pStyle w:val="NormalWeb"/>
        <w:rPr>
          <w:rFonts w:ascii="Verdana" w:eastAsiaTheme="majorEastAsia" w:hAnsi="Verdana" w:cstheme="majorBidi"/>
          <w:bCs/>
          <w:sz w:val="20"/>
          <w:szCs w:val="20"/>
        </w:rPr>
      </w:pPr>
    </w:p>
    <w:p w:rsidR="00403301" w:rsidRDefault="00F64FBD" w:rsidP="000404ED">
      <w:pPr>
        <w:pStyle w:val="NormalWeb"/>
        <w:rPr>
          <w:rFonts w:ascii="Verdana" w:eastAsiaTheme="majorEastAsia" w:hAnsi="Verdana" w:cstheme="majorBidi"/>
          <w:bCs/>
          <w:sz w:val="20"/>
          <w:szCs w:val="20"/>
        </w:rPr>
      </w:pPr>
      <w:r w:rsidRPr="00F64FBD">
        <w:rPr>
          <w:rFonts w:ascii="Verdana" w:hAnsi="Verdana"/>
          <w:b/>
          <w:sz w:val="22"/>
          <w:szCs w:val="22"/>
        </w:rPr>
        <w:t xml:space="preserve">4 </w:t>
      </w:r>
      <w:r w:rsidRPr="00F64FBD">
        <w:rPr>
          <w:rFonts w:ascii="Verdana" w:hAnsi="Verdana"/>
          <w:b/>
          <w:sz w:val="22"/>
          <w:szCs w:val="22"/>
        </w:rPr>
        <w:tab/>
        <w:t>Behandling av i</w:t>
      </w:r>
      <w:r w:rsidR="005C6BA6">
        <w:rPr>
          <w:rFonts w:ascii="Verdana" w:hAnsi="Verdana"/>
          <w:b/>
          <w:sz w:val="22"/>
          <w:szCs w:val="22"/>
        </w:rPr>
        <w:t>nformasjons og diskusjonssaker</w:t>
      </w:r>
      <w:r>
        <w:rPr>
          <w:rFonts w:ascii="Verdana" w:hAnsi="Verdana"/>
          <w:b/>
          <w:sz w:val="22"/>
          <w:szCs w:val="22"/>
        </w:rPr>
        <w:br/>
      </w:r>
      <w:r>
        <w:rPr>
          <w:rFonts w:ascii="Verdana" w:hAnsi="Verdana"/>
          <w:b/>
          <w:sz w:val="22"/>
          <w:szCs w:val="22"/>
        </w:rPr>
        <w:br/>
        <w:t>4.1</w:t>
      </w:r>
      <w:r>
        <w:rPr>
          <w:rFonts w:ascii="Verdana" w:hAnsi="Verdana"/>
          <w:b/>
          <w:sz w:val="22"/>
          <w:szCs w:val="22"/>
        </w:rPr>
        <w:tab/>
        <w:t>Presentasjon av ny tilbudsstruktur</w:t>
      </w:r>
      <w:r>
        <w:rPr>
          <w:rFonts w:ascii="Verdana" w:hAnsi="Verdana"/>
          <w:b/>
          <w:sz w:val="22"/>
          <w:szCs w:val="22"/>
        </w:rPr>
        <w:br/>
      </w:r>
      <w:r w:rsidRPr="00F64FBD">
        <w:rPr>
          <w:rFonts w:ascii="Verdana" w:eastAsiaTheme="majorEastAsia" w:hAnsi="Verdana" w:cstheme="majorBidi"/>
          <w:bCs/>
          <w:sz w:val="20"/>
          <w:szCs w:val="20"/>
        </w:rPr>
        <w:t>Kunn</w:t>
      </w:r>
      <w:r>
        <w:rPr>
          <w:rFonts w:ascii="Verdana" w:eastAsiaTheme="majorEastAsia" w:hAnsi="Verdana" w:cstheme="majorBidi"/>
          <w:bCs/>
          <w:sz w:val="20"/>
          <w:szCs w:val="20"/>
        </w:rPr>
        <w:t xml:space="preserve">skapsdepartementet </w:t>
      </w:r>
      <w:r w:rsidRPr="00F64FBD">
        <w:rPr>
          <w:rFonts w:ascii="Verdana" w:eastAsiaTheme="majorEastAsia" w:hAnsi="Verdana" w:cstheme="majorBidi"/>
          <w:bCs/>
          <w:sz w:val="20"/>
          <w:szCs w:val="20"/>
        </w:rPr>
        <w:t>presenter</w:t>
      </w:r>
      <w:r>
        <w:rPr>
          <w:rFonts w:ascii="Verdana" w:eastAsiaTheme="majorEastAsia" w:hAnsi="Verdana" w:cstheme="majorBidi"/>
          <w:bCs/>
          <w:sz w:val="20"/>
          <w:szCs w:val="20"/>
        </w:rPr>
        <w:t>t</w:t>
      </w:r>
      <w:r w:rsidRPr="00F64FBD">
        <w:rPr>
          <w:rFonts w:ascii="Verdana" w:eastAsiaTheme="majorEastAsia" w:hAnsi="Verdana" w:cstheme="majorBidi"/>
          <w:bCs/>
          <w:sz w:val="20"/>
          <w:szCs w:val="20"/>
        </w:rPr>
        <w:t>e hovedtrekkene i høringen om forslag til ny tilbudsstruktur. Hø</w:t>
      </w:r>
      <w:r>
        <w:rPr>
          <w:rFonts w:ascii="Verdana" w:eastAsiaTheme="majorEastAsia" w:hAnsi="Verdana" w:cstheme="majorBidi"/>
          <w:bCs/>
          <w:sz w:val="20"/>
          <w:szCs w:val="20"/>
        </w:rPr>
        <w:t>ringen sendes etter planen ut 2 eller 3.</w:t>
      </w:r>
      <w:r w:rsidRPr="00F64FBD">
        <w:rPr>
          <w:rFonts w:ascii="Verdana" w:eastAsiaTheme="majorEastAsia" w:hAnsi="Verdana" w:cstheme="majorBidi"/>
          <w:bCs/>
          <w:sz w:val="20"/>
          <w:szCs w:val="20"/>
        </w:rPr>
        <w:t xml:space="preserve"> mai 2017 med høringsfrist 1. september 2017.</w:t>
      </w:r>
    </w:p>
    <w:p w:rsidR="003F0F4C" w:rsidRDefault="00403301" w:rsidP="000404ED">
      <w:pPr>
        <w:pStyle w:val="NormalWeb"/>
        <w:rPr>
          <w:rFonts w:ascii="Verdana" w:hAnsi="Verdana"/>
          <w:sz w:val="22"/>
          <w:szCs w:val="22"/>
        </w:rPr>
      </w:pPr>
      <w:r>
        <w:rPr>
          <w:rFonts w:ascii="Verdana" w:eastAsiaTheme="majorEastAsia" w:hAnsi="Verdana" w:cstheme="majorBidi"/>
          <w:bCs/>
          <w:sz w:val="20"/>
          <w:szCs w:val="20"/>
        </w:rPr>
        <w:t xml:space="preserve">SRY konstaterer at hovedtrekkene i departementets forslag til ny tilbudsstruktur avviker noe fra direktoratets forslag. SRY ser videre utfordringer knyttet til bredden i enkelte utdanningsprogram samt mediefagenes plassering i strukturen. </w:t>
      </w:r>
      <w:r w:rsidR="0072064C">
        <w:rPr>
          <w:rFonts w:ascii="Verdana" w:eastAsiaTheme="majorEastAsia" w:hAnsi="Verdana" w:cstheme="majorBidi"/>
          <w:bCs/>
          <w:sz w:val="20"/>
          <w:szCs w:val="20"/>
        </w:rPr>
        <w:t>Videre konstaterer SRY at temaet regionale kompet</w:t>
      </w:r>
      <w:r w:rsidR="00B3703A">
        <w:rPr>
          <w:rFonts w:ascii="Verdana" w:eastAsiaTheme="majorEastAsia" w:hAnsi="Verdana" w:cstheme="majorBidi"/>
          <w:bCs/>
          <w:sz w:val="20"/>
          <w:szCs w:val="20"/>
        </w:rPr>
        <w:t>ansesenter ikke er en del av forslaget til ny struktur, men at departementet jobber videre med saken.</w:t>
      </w:r>
      <w:r w:rsidR="00F64FBD">
        <w:rPr>
          <w:rFonts w:ascii="Verdana" w:hAnsi="Verdana"/>
          <w:b/>
          <w:sz w:val="22"/>
          <w:szCs w:val="22"/>
        </w:rPr>
        <w:br/>
      </w:r>
      <w:r w:rsidR="00F64FBD" w:rsidRPr="005C6BA6">
        <w:rPr>
          <w:rFonts w:ascii="Verdana" w:hAnsi="Verdana"/>
          <w:b/>
          <w:sz w:val="20"/>
          <w:szCs w:val="20"/>
          <w:u w:val="single"/>
        </w:rPr>
        <w:t>Oppsummering av informasjon</w:t>
      </w:r>
      <w:r w:rsidR="0072064C">
        <w:rPr>
          <w:rFonts w:ascii="Verdana" w:hAnsi="Verdana"/>
          <w:b/>
          <w:sz w:val="22"/>
          <w:szCs w:val="22"/>
          <w:u w:val="single"/>
        </w:rPr>
        <w:br/>
      </w:r>
      <w:r w:rsidR="0072064C" w:rsidRPr="005C6BA6">
        <w:rPr>
          <w:rFonts w:ascii="Verdana" w:eastAsiaTheme="majorEastAsia" w:hAnsi="Verdana" w:cstheme="majorBidi"/>
          <w:bCs/>
          <w:sz w:val="20"/>
          <w:szCs w:val="20"/>
        </w:rPr>
        <w:t>SRY tar informasjonen til orientering</w:t>
      </w:r>
      <w:r w:rsidR="0072064C" w:rsidRPr="005C6BA6">
        <w:rPr>
          <w:rFonts w:ascii="Verdana" w:hAnsi="Verdana"/>
          <w:sz w:val="20"/>
          <w:szCs w:val="20"/>
        </w:rPr>
        <w:t xml:space="preserve"> og avventer publisering av høringsdokumentene.</w:t>
      </w:r>
    </w:p>
    <w:p w:rsidR="00DC69F5" w:rsidRPr="0072064C" w:rsidRDefault="00DC69F5" w:rsidP="000404ED">
      <w:pPr>
        <w:pStyle w:val="NormalWeb"/>
        <w:rPr>
          <w:rFonts w:ascii="Verdana" w:hAnsi="Verdana"/>
          <w:sz w:val="22"/>
          <w:szCs w:val="22"/>
        </w:rPr>
      </w:pPr>
    </w:p>
    <w:p w:rsidR="00F64FBD" w:rsidRPr="005C6BA6" w:rsidRDefault="00183285" w:rsidP="000404ED">
      <w:pPr>
        <w:pStyle w:val="NormalWeb"/>
        <w:rPr>
          <w:rFonts w:ascii="Verdana" w:hAnsi="Verdana"/>
          <w:sz w:val="20"/>
          <w:szCs w:val="20"/>
        </w:rPr>
      </w:pPr>
      <w:r>
        <w:rPr>
          <w:rFonts w:ascii="Verdana" w:hAnsi="Verdana"/>
          <w:b/>
          <w:sz w:val="22"/>
          <w:szCs w:val="22"/>
        </w:rPr>
        <w:t>4.2</w:t>
      </w:r>
      <w:r>
        <w:rPr>
          <w:rFonts w:ascii="Verdana" w:hAnsi="Verdana"/>
          <w:b/>
          <w:sz w:val="22"/>
          <w:szCs w:val="22"/>
        </w:rPr>
        <w:tab/>
      </w:r>
      <w:r w:rsidRPr="00183285">
        <w:rPr>
          <w:rFonts w:ascii="Verdana" w:hAnsi="Verdana"/>
          <w:b/>
          <w:sz w:val="22"/>
          <w:szCs w:val="22"/>
        </w:rPr>
        <w:t>SRYs internasjonale gruppe- Informasjon fra SIU om revisjon a</w:t>
      </w:r>
      <w:r w:rsidR="00344D0D">
        <w:rPr>
          <w:rFonts w:ascii="Verdana" w:hAnsi="Verdana"/>
          <w:b/>
          <w:sz w:val="22"/>
          <w:szCs w:val="22"/>
        </w:rPr>
        <w:t xml:space="preserve">v </w:t>
      </w:r>
      <w:proofErr w:type="spellStart"/>
      <w:r w:rsidR="00344D0D">
        <w:rPr>
          <w:rFonts w:ascii="Verdana" w:hAnsi="Verdana"/>
          <w:b/>
          <w:sz w:val="22"/>
          <w:szCs w:val="22"/>
        </w:rPr>
        <w:t>Europass</w:t>
      </w:r>
      <w:proofErr w:type="spellEnd"/>
      <w:r w:rsidR="00344D0D">
        <w:rPr>
          <w:rFonts w:ascii="Verdana" w:hAnsi="Verdana"/>
          <w:b/>
          <w:sz w:val="22"/>
          <w:szCs w:val="22"/>
        </w:rPr>
        <w:t xml:space="preserve">, </w:t>
      </w:r>
      <w:proofErr w:type="spellStart"/>
      <w:r w:rsidR="00344D0D">
        <w:rPr>
          <w:rFonts w:ascii="Verdana" w:hAnsi="Verdana"/>
          <w:b/>
          <w:sz w:val="22"/>
          <w:szCs w:val="22"/>
        </w:rPr>
        <w:t>Euroguidance</w:t>
      </w:r>
      <w:proofErr w:type="spellEnd"/>
      <w:r w:rsidR="00344D0D">
        <w:rPr>
          <w:rFonts w:ascii="Verdana" w:hAnsi="Verdana"/>
          <w:b/>
          <w:sz w:val="22"/>
          <w:szCs w:val="22"/>
        </w:rPr>
        <w:t xml:space="preserve"> og EQF</w:t>
      </w:r>
      <w:r w:rsidR="00DC69F5">
        <w:rPr>
          <w:rFonts w:ascii="Verdana" w:hAnsi="Verdana"/>
          <w:b/>
          <w:sz w:val="22"/>
          <w:szCs w:val="22"/>
        </w:rPr>
        <w:br/>
      </w:r>
      <w:r w:rsidR="00DC69F5" w:rsidRPr="005C6BA6">
        <w:rPr>
          <w:rFonts w:ascii="Verdana" w:hAnsi="Verdana"/>
          <w:sz w:val="20"/>
          <w:szCs w:val="20"/>
        </w:rPr>
        <w:t>SIU informerte om EUs arbeid for å forbedre og forenkle utvalget av EUs mobilitetsverktøy på møtet. Dette arbeidet er knyttet til «New Skills Agenda for Europe» sin målsetning om å sikre at innbyggerne utvikler en god og sammensatt kompetanse for å øke sysselsetting, konkurransedyktighet og vekst i Europa.</w:t>
      </w:r>
    </w:p>
    <w:p w:rsidR="00DC69F5" w:rsidRPr="005C6BA6" w:rsidRDefault="00DC69F5" w:rsidP="00DC69F5">
      <w:pPr>
        <w:pStyle w:val="NormalWeb"/>
        <w:rPr>
          <w:rFonts w:ascii="Verdana" w:hAnsi="Verdana"/>
          <w:sz w:val="20"/>
          <w:szCs w:val="20"/>
        </w:rPr>
      </w:pPr>
      <w:r w:rsidRPr="005C6BA6">
        <w:rPr>
          <w:rFonts w:ascii="Verdana" w:hAnsi="Verdana"/>
          <w:sz w:val="20"/>
          <w:szCs w:val="20"/>
        </w:rPr>
        <w:t>Med utgangspunkt i New Skills Agenda har EU foreslått en revi</w:t>
      </w:r>
      <w:r w:rsidR="005C6BA6" w:rsidRPr="005C6BA6">
        <w:rPr>
          <w:rFonts w:ascii="Verdana" w:hAnsi="Verdana"/>
          <w:sz w:val="20"/>
          <w:szCs w:val="20"/>
        </w:rPr>
        <w:t>dering av EQF-</w:t>
      </w:r>
      <w:proofErr w:type="spellStart"/>
      <w:r w:rsidR="005C6BA6" w:rsidRPr="005C6BA6">
        <w:rPr>
          <w:rFonts w:ascii="Verdana" w:hAnsi="Verdana"/>
          <w:sz w:val="20"/>
          <w:szCs w:val="20"/>
        </w:rPr>
        <w:t>rekommendasjonen</w:t>
      </w:r>
      <w:proofErr w:type="spellEnd"/>
      <w:r w:rsidR="005C6BA6" w:rsidRPr="005C6BA6">
        <w:rPr>
          <w:rFonts w:ascii="Verdana" w:hAnsi="Verdana"/>
          <w:sz w:val="20"/>
          <w:szCs w:val="20"/>
        </w:rPr>
        <w:t xml:space="preserve"> </w:t>
      </w:r>
      <w:r w:rsidRPr="005C6BA6">
        <w:rPr>
          <w:rFonts w:ascii="Verdana" w:hAnsi="Verdana"/>
          <w:sz w:val="20"/>
          <w:szCs w:val="20"/>
        </w:rPr>
        <w:t xml:space="preserve">og Europassbeslutningen. Forslagene innebærer en videreutvikling av det eksisterende dokumentbaserte Europassrammeverket til en digital plattform som skal inkludere og slå sammen et bredt spekter av tjenester og verktøy. Videreutviklingen innebærer at informasjon om opplæringstilbud, kvalifikasjonsnivå og kompetansebehov som i dag dekkes av Learning </w:t>
      </w:r>
      <w:proofErr w:type="spellStart"/>
      <w:r w:rsidRPr="005C6BA6">
        <w:rPr>
          <w:rFonts w:ascii="Verdana" w:hAnsi="Verdana"/>
          <w:sz w:val="20"/>
          <w:szCs w:val="20"/>
        </w:rPr>
        <w:t>Opportunities</w:t>
      </w:r>
      <w:proofErr w:type="spellEnd"/>
      <w:r w:rsidRPr="005C6BA6">
        <w:rPr>
          <w:rFonts w:ascii="Verdana" w:hAnsi="Verdana"/>
          <w:sz w:val="20"/>
          <w:szCs w:val="20"/>
        </w:rPr>
        <w:t xml:space="preserve"> and </w:t>
      </w:r>
      <w:proofErr w:type="spellStart"/>
      <w:r w:rsidRPr="005C6BA6">
        <w:rPr>
          <w:rFonts w:ascii="Verdana" w:hAnsi="Verdana"/>
          <w:sz w:val="20"/>
          <w:szCs w:val="20"/>
        </w:rPr>
        <w:t>Qualifications</w:t>
      </w:r>
      <w:proofErr w:type="spellEnd"/>
      <w:r w:rsidRPr="005C6BA6">
        <w:rPr>
          <w:rFonts w:ascii="Verdana" w:hAnsi="Verdana"/>
          <w:sz w:val="20"/>
          <w:szCs w:val="20"/>
        </w:rPr>
        <w:t xml:space="preserve"> Portal og </w:t>
      </w:r>
    </w:p>
    <w:p w:rsidR="00DC69F5" w:rsidRPr="005C6BA6" w:rsidRDefault="00DC69F5" w:rsidP="00DC69F5">
      <w:pPr>
        <w:pStyle w:val="NormalWeb"/>
        <w:rPr>
          <w:rFonts w:ascii="Verdana" w:hAnsi="Verdana"/>
          <w:sz w:val="20"/>
          <w:szCs w:val="20"/>
        </w:rPr>
      </w:pPr>
      <w:r w:rsidRPr="005C6BA6">
        <w:rPr>
          <w:rFonts w:ascii="Verdana" w:hAnsi="Verdana"/>
          <w:sz w:val="20"/>
          <w:szCs w:val="20"/>
        </w:rPr>
        <w:t xml:space="preserve">EU Skills Panorama, skal innlemmes i den nye Europassportalen. I tillegg foreslås det økt synergi med kompetanse- og kvalifikasjonsrettede ordninger som det europeiske nettverket av arbeidsformidlingstjenester (EURES), og de europeiske og nasjonale informasjonssentrene ENIC-NARIC og </w:t>
      </w:r>
      <w:proofErr w:type="spellStart"/>
      <w:r w:rsidRPr="005C6BA6">
        <w:rPr>
          <w:rFonts w:ascii="Verdana" w:hAnsi="Verdana"/>
          <w:sz w:val="20"/>
          <w:szCs w:val="20"/>
        </w:rPr>
        <w:t>YouthPass</w:t>
      </w:r>
      <w:proofErr w:type="spellEnd"/>
      <w:r w:rsidRPr="005C6BA6">
        <w:rPr>
          <w:rFonts w:ascii="Verdana" w:hAnsi="Verdana"/>
          <w:sz w:val="20"/>
          <w:szCs w:val="20"/>
        </w:rPr>
        <w:t xml:space="preserve">. </w:t>
      </w:r>
    </w:p>
    <w:p w:rsidR="00DC69F5" w:rsidRPr="00500E0D" w:rsidRDefault="00DC69F5" w:rsidP="00DC69F5">
      <w:pPr>
        <w:pStyle w:val="NormalWeb"/>
        <w:rPr>
          <w:rFonts w:ascii="Verdana" w:hAnsi="Verdana"/>
          <w:bCs/>
          <w:sz w:val="20"/>
          <w:szCs w:val="20"/>
        </w:rPr>
      </w:pPr>
      <w:r w:rsidRPr="005C6BA6">
        <w:rPr>
          <w:rFonts w:ascii="Verdana" w:hAnsi="Verdana"/>
          <w:sz w:val="20"/>
          <w:szCs w:val="20"/>
        </w:rPr>
        <w:t xml:space="preserve">Kommisjonen har også foreslått at det utpekes et nasjonalt koordineringspunkt som skal koordinere oppgavene som i dag ivaretas av de tre kontaktpunktene for </w:t>
      </w:r>
      <w:proofErr w:type="spellStart"/>
      <w:r w:rsidRPr="005C6BA6">
        <w:rPr>
          <w:rFonts w:ascii="Verdana" w:hAnsi="Verdana"/>
          <w:sz w:val="20"/>
          <w:szCs w:val="20"/>
        </w:rPr>
        <w:t>Europass</w:t>
      </w:r>
      <w:proofErr w:type="spellEnd"/>
      <w:r w:rsidRPr="005C6BA6">
        <w:rPr>
          <w:rFonts w:ascii="Verdana" w:hAnsi="Verdana"/>
          <w:sz w:val="20"/>
          <w:szCs w:val="20"/>
        </w:rPr>
        <w:t xml:space="preserve">, </w:t>
      </w:r>
      <w:proofErr w:type="spellStart"/>
      <w:r w:rsidRPr="005C6BA6">
        <w:rPr>
          <w:rFonts w:ascii="Verdana" w:hAnsi="Verdana"/>
          <w:sz w:val="20"/>
          <w:szCs w:val="20"/>
        </w:rPr>
        <w:t>Euroguidance</w:t>
      </w:r>
      <w:proofErr w:type="spellEnd"/>
      <w:r w:rsidRPr="005C6BA6">
        <w:rPr>
          <w:rFonts w:ascii="Verdana" w:hAnsi="Verdana"/>
          <w:sz w:val="20"/>
          <w:szCs w:val="20"/>
        </w:rPr>
        <w:t xml:space="preserve"> og EQF og finansieres gjennom EUs utdanningsprogram ERASMUS+. Dette koordineringspunktet skal motta og forvalte midler samt være nasjonalt kontaktpunkt i dialogen med EU-kommisjonen. </w:t>
      </w:r>
      <w:r w:rsidRPr="005C6BA6">
        <w:rPr>
          <w:rFonts w:ascii="Verdana" w:hAnsi="Verdana"/>
          <w:sz w:val="20"/>
          <w:szCs w:val="20"/>
        </w:rPr>
        <w:br/>
      </w:r>
      <w:r w:rsidRPr="005C6BA6">
        <w:rPr>
          <w:rFonts w:ascii="Verdana" w:hAnsi="Verdana"/>
          <w:b/>
          <w:sz w:val="20"/>
          <w:szCs w:val="20"/>
          <w:u w:val="single"/>
        </w:rPr>
        <w:t>Oppsummering av informasjon</w:t>
      </w:r>
      <w:r w:rsidRPr="005C6BA6">
        <w:rPr>
          <w:rFonts w:ascii="Verdana" w:hAnsi="Verdana"/>
          <w:b/>
          <w:sz w:val="20"/>
          <w:szCs w:val="20"/>
          <w:u w:val="single"/>
        </w:rPr>
        <w:br/>
      </w:r>
      <w:r w:rsidRPr="005C6BA6">
        <w:rPr>
          <w:rFonts w:ascii="Verdana" w:hAnsi="Verdana"/>
          <w:bCs/>
          <w:sz w:val="20"/>
          <w:szCs w:val="20"/>
        </w:rPr>
        <w:t>SRY tar informasjonen til orientering</w:t>
      </w:r>
    </w:p>
    <w:p w:rsidR="005C6BA6" w:rsidRDefault="00DC69F5" w:rsidP="005C6BA6">
      <w:pPr>
        <w:contextualSpacing/>
        <w:rPr>
          <w:rFonts w:ascii="Verdana" w:hAnsi="Verdana"/>
          <w:sz w:val="20"/>
          <w:szCs w:val="20"/>
        </w:rPr>
      </w:pPr>
      <w:r w:rsidRPr="00500E0D">
        <w:rPr>
          <w:rFonts w:ascii="Verdana" w:eastAsia="Times New Roman" w:hAnsi="Verdana" w:cs="Times New Roman"/>
          <w:b/>
          <w:lang w:eastAsia="nb-NO"/>
        </w:rPr>
        <w:t>4.3</w:t>
      </w:r>
      <w:r>
        <w:rPr>
          <w:rFonts w:asciiTheme="majorHAnsi" w:hAnsiTheme="majorHAnsi"/>
          <w:b/>
          <w:sz w:val="24"/>
          <w:szCs w:val="24"/>
        </w:rPr>
        <w:tab/>
      </w:r>
      <w:r w:rsidR="00F64FBD" w:rsidRPr="00500E0D">
        <w:rPr>
          <w:rFonts w:ascii="Verdana" w:eastAsia="Times New Roman" w:hAnsi="Verdana" w:cs="Times New Roman"/>
          <w:b/>
          <w:lang w:eastAsia="nb-NO"/>
        </w:rPr>
        <w:t>Praksisbrevet- Status for ordningen</w:t>
      </w:r>
      <w:r>
        <w:rPr>
          <w:rFonts w:asciiTheme="majorHAnsi" w:hAnsiTheme="majorHAnsi"/>
          <w:b/>
          <w:sz w:val="24"/>
          <w:szCs w:val="24"/>
        </w:rPr>
        <w:br/>
      </w:r>
      <w:r w:rsidRPr="005C6BA6">
        <w:rPr>
          <w:rFonts w:ascii="Verdana" w:eastAsia="Times New Roman" w:hAnsi="Verdana" w:cs="Times New Roman"/>
          <w:sz w:val="20"/>
          <w:szCs w:val="20"/>
          <w:lang w:eastAsia="nb-NO"/>
        </w:rPr>
        <w:t>Praksisbrev ble innført som en ny opplæringsordning høsten 2016. Praksisbrevordningen er et toårig opplæringsløp på de yrkesfaglige utdanningsprogrammene. Målgruppen for ordningen er definert som elever fra grunnskolen som kan ha svake karakterer, høyt fravær, men som ikke har lærevansker eller særskilte opplæringsbehov, og som man antar over tid vil kunne oppnå kompetansemålene ved en mer praktisk opplæring i bedrift. Praksisbrevkandidater skal følge et toårig opplæringsløp som fører til en standardisert grunnkompetanse. Praksisbrevet blir dokumentasjon på et eget kompetansenivå under fag- og svennebrevet i ulike bransjer.</w:t>
      </w:r>
      <w:r w:rsidR="005C6BA6">
        <w:rPr>
          <w:rFonts w:ascii="Verdana" w:hAnsi="Verdana"/>
          <w:sz w:val="20"/>
          <w:szCs w:val="20"/>
        </w:rPr>
        <w:br/>
      </w:r>
    </w:p>
    <w:p w:rsidR="00840142" w:rsidRDefault="00B95FB6" w:rsidP="005C6BA6">
      <w:pPr>
        <w:contextualSpacing/>
        <w:rPr>
          <w:rFonts w:ascii="Verdana" w:hAnsi="Verdana"/>
          <w:sz w:val="20"/>
          <w:szCs w:val="20"/>
        </w:rPr>
      </w:pPr>
      <w:r>
        <w:rPr>
          <w:rFonts w:ascii="Verdana" w:hAnsi="Verdana"/>
          <w:sz w:val="20"/>
          <w:szCs w:val="20"/>
        </w:rPr>
        <w:t>SRY mener at praksisbrevordningen som nå er innført ikke er i tråd med partenes forutsatte rammer for ordningen.</w:t>
      </w:r>
      <w:r w:rsidR="00840142">
        <w:rPr>
          <w:rFonts w:ascii="Verdana" w:hAnsi="Verdana"/>
          <w:sz w:val="20"/>
          <w:szCs w:val="20"/>
        </w:rPr>
        <w:t xml:space="preserve"> Intensjonen med ordningen var at tilbudet skulle kunne gis til et fåtall elever som etter en vurdering ikke hadde forutsetninger for ful</w:t>
      </w:r>
      <w:r w:rsidR="00B3703A">
        <w:rPr>
          <w:rFonts w:ascii="Verdana" w:hAnsi="Verdana"/>
          <w:sz w:val="20"/>
          <w:szCs w:val="20"/>
        </w:rPr>
        <w:t>l</w:t>
      </w:r>
      <w:r w:rsidR="00840142">
        <w:rPr>
          <w:rFonts w:ascii="Verdana" w:hAnsi="Verdana"/>
          <w:sz w:val="20"/>
          <w:szCs w:val="20"/>
        </w:rPr>
        <w:t>t løp mot fag/ svennebrev. Videre var intensjonen med ordningen at den skulle danne grunnlag for et videre utdanningsløp frem mot fag/ svennebrev</w:t>
      </w:r>
      <w:r w:rsidR="00A30627">
        <w:rPr>
          <w:rFonts w:ascii="Verdana" w:hAnsi="Verdana"/>
          <w:sz w:val="20"/>
          <w:szCs w:val="20"/>
        </w:rPr>
        <w:t xml:space="preserve"> og at praksis</w:t>
      </w:r>
      <w:r w:rsidR="00955B55">
        <w:rPr>
          <w:rFonts w:ascii="Verdana" w:hAnsi="Verdana"/>
          <w:sz w:val="20"/>
          <w:szCs w:val="20"/>
        </w:rPr>
        <w:t>brev</w:t>
      </w:r>
      <w:r w:rsidR="00A30627">
        <w:rPr>
          <w:rFonts w:ascii="Verdana" w:hAnsi="Verdana"/>
          <w:sz w:val="20"/>
          <w:szCs w:val="20"/>
        </w:rPr>
        <w:t>kandidaten skulle motiveres</w:t>
      </w:r>
      <w:r w:rsidR="00500E0D">
        <w:rPr>
          <w:rFonts w:ascii="Verdana" w:hAnsi="Verdana"/>
          <w:sz w:val="20"/>
          <w:szCs w:val="20"/>
        </w:rPr>
        <w:t xml:space="preserve"> og formidles</w:t>
      </w:r>
      <w:r w:rsidR="00A30627">
        <w:rPr>
          <w:rFonts w:ascii="Verdana" w:hAnsi="Verdana"/>
          <w:sz w:val="20"/>
          <w:szCs w:val="20"/>
        </w:rPr>
        <w:t xml:space="preserve"> til å fullføre full opplæring frem til fag/ svennebrev</w:t>
      </w:r>
      <w:r w:rsidR="00840142">
        <w:rPr>
          <w:rFonts w:ascii="Verdana" w:hAnsi="Verdana"/>
          <w:sz w:val="20"/>
          <w:szCs w:val="20"/>
        </w:rPr>
        <w:t xml:space="preserve">. </w:t>
      </w:r>
    </w:p>
    <w:p w:rsidR="005C6BA6" w:rsidRDefault="00840142" w:rsidP="005C6BA6">
      <w:pPr>
        <w:contextualSpacing/>
        <w:rPr>
          <w:rFonts w:ascii="Verdana" w:hAnsi="Verdana"/>
        </w:rPr>
      </w:pPr>
      <w:r>
        <w:rPr>
          <w:rFonts w:ascii="Verdana" w:hAnsi="Verdana"/>
          <w:sz w:val="20"/>
          <w:szCs w:val="20"/>
        </w:rPr>
        <w:t xml:space="preserve">Regelverket for praksisbrevet er nå fastsatt og ordningen fremstår som en ordning for elever </w:t>
      </w:r>
      <w:r w:rsidRPr="00840142">
        <w:rPr>
          <w:rFonts w:ascii="Verdana" w:hAnsi="Verdana"/>
          <w:sz w:val="20"/>
          <w:szCs w:val="20"/>
        </w:rPr>
        <w:t>som kan ha svake karakterer, høyt fravær, men som ikke har lærevansker eller særskilte opplæringsbehov, og som man antar over tid vil kunne oppnå kompetansemålene ved en mer praktisk opplæring i bedrift.</w:t>
      </w:r>
      <w:r>
        <w:rPr>
          <w:rFonts w:ascii="Verdana" w:hAnsi="Verdana"/>
          <w:sz w:val="20"/>
          <w:szCs w:val="20"/>
        </w:rPr>
        <w:t xml:space="preserve"> </w:t>
      </w:r>
      <w:r w:rsidR="00A30627">
        <w:rPr>
          <w:rFonts w:ascii="Verdana" w:hAnsi="Verdana"/>
          <w:sz w:val="20"/>
          <w:szCs w:val="20"/>
        </w:rPr>
        <w:t>Denne definisjonen av målgruppen favner langt flere elever enn det som var intensjonen med forsøket. SRY er derfor svært bekymret for at ordningen vil utvikle seg til et nivå under fagarbeideren og at elever som ville kunne ful</w:t>
      </w:r>
      <w:r w:rsidR="00B3703A">
        <w:rPr>
          <w:rFonts w:ascii="Verdana" w:hAnsi="Verdana"/>
          <w:sz w:val="20"/>
          <w:szCs w:val="20"/>
        </w:rPr>
        <w:t>l</w:t>
      </w:r>
      <w:r w:rsidR="00A30627">
        <w:rPr>
          <w:rFonts w:ascii="Verdana" w:hAnsi="Verdana"/>
          <w:sz w:val="20"/>
          <w:szCs w:val="20"/>
        </w:rPr>
        <w:t>ført en ordinær fagutdanning vil tilbys opplæring frem til praksisbrev.</w:t>
      </w:r>
      <w:r>
        <w:rPr>
          <w:rFonts w:ascii="Verdana" w:hAnsi="Verdana"/>
          <w:sz w:val="20"/>
          <w:szCs w:val="20"/>
        </w:rPr>
        <w:t xml:space="preserve">   </w:t>
      </w:r>
      <w:r w:rsidR="009371C3">
        <w:rPr>
          <w:rFonts w:ascii="Verdana" w:hAnsi="Verdana"/>
          <w:sz w:val="20"/>
          <w:szCs w:val="20"/>
        </w:rPr>
        <w:t xml:space="preserve"> </w:t>
      </w:r>
      <w:r w:rsidR="00B95FB6">
        <w:rPr>
          <w:rFonts w:ascii="Verdana" w:hAnsi="Verdana"/>
          <w:sz w:val="20"/>
          <w:szCs w:val="20"/>
        </w:rPr>
        <w:t xml:space="preserve">  </w:t>
      </w:r>
    </w:p>
    <w:p w:rsidR="005C6BA6" w:rsidRPr="00500E0D" w:rsidRDefault="005C6BA6" w:rsidP="005C6BA6">
      <w:pPr>
        <w:contextualSpacing/>
        <w:rPr>
          <w:rFonts w:ascii="Verdana" w:hAnsi="Verdana"/>
          <w:b/>
          <w:sz w:val="20"/>
          <w:szCs w:val="20"/>
          <w:u w:val="single"/>
        </w:rPr>
      </w:pPr>
      <w:r w:rsidRPr="00500E0D">
        <w:rPr>
          <w:rFonts w:ascii="Verdana" w:hAnsi="Verdana"/>
          <w:b/>
          <w:sz w:val="20"/>
          <w:szCs w:val="20"/>
          <w:u w:val="single"/>
        </w:rPr>
        <w:t>Oppsummering av informasjon</w:t>
      </w:r>
    </w:p>
    <w:p w:rsidR="005C6BA6" w:rsidRPr="00A30627" w:rsidRDefault="005C6BA6" w:rsidP="005C6BA6">
      <w:pPr>
        <w:contextualSpacing/>
        <w:rPr>
          <w:rFonts w:ascii="Verdana" w:hAnsi="Verdana"/>
          <w:sz w:val="20"/>
          <w:szCs w:val="20"/>
        </w:rPr>
      </w:pPr>
      <w:r w:rsidRPr="00A30627">
        <w:rPr>
          <w:rFonts w:ascii="Verdana" w:hAnsi="Verdana"/>
          <w:sz w:val="20"/>
          <w:szCs w:val="20"/>
        </w:rPr>
        <w:t>Informasjonen tas til orientering.</w:t>
      </w:r>
      <w:r w:rsidR="00A30627" w:rsidRPr="00A30627">
        <w:rPr>
          <w:rFonts w:ascii="Verdana" w:hAnsi="Verdana"/>
          <w:sz w:val="20"/>
          <w:szCs w:val="20"/>
        </w:rPr>
        <w:t xml:space="preserve"> SRY ber departementet tilrettelegge for et møte med SRYs ledelse for å drøfte praksisbrevordningen</w:t>
      </w:r>
    </w:p>
    <w:p w:rsidR="005C6BA6" w:rsidRDefault="005C6BA6" w:rsidP="00DC69F5">
      <w:pPr>
        <w:rPr>
          <w:rFonts w:ascii="Verdana" w:hAnsi="Verdana"/>
        </w:rPr>
      </w:pPr>
    </w:p>
    <w:p w:rsidR="00F64FBD" w:rsidRPr="00500E0D" w:rsidRDefault="003A6057" w:rsidP="003A6057">
      <w:pPr>
        <w:ind w:left="708" w:hanging="708"/>
        <w:rPr>
          <w:rFonts w:ascii="Verdana" w:eastAsia="Times New Roman" w:hAnsi="Verdana" w:cs="Times New Roman"/>
          <w:b/>
          <w:lang w:eastAsia="nb-NO"/>
        </w:rPr>
      </w:pPr>
      <w:r w:rsidRPr="00500E0D">
        <w:rPr>
          <w:rFonts w:ascii="Verdana" w:eastAsia="Times New Roman" w:hAnsi="Verdana" w:cs="Times New Roman"/>
          <w:b/>
          <w:lang w:eastAsia="nb-NO"/>
        </w:rPr>
        <w:t>4.4</w:t>
      </w:r>
      <w:r w:rsidRPr="00500E0D">
        <w:rPr>
          <w:rFonts w:ascii="Verdana" w:eastAsia="Times New Roman" w:hAnsi="Verdana" w:cs="Times New Roman"/>
          <w:b/>
          <w:lang w:eastAsia="nb-NO"/>
        </w:rPr>
        <w:tab/>
        <w:t>Yrkesfaglærerløftet – kombinerte etter- og videreutdanningstilbud for yrkesfaglærere (pilot)</w:t>
      </w:r>
    </w:p>
    <w:p w:rsidR="003A6057" w:rsidRDefault="003A6057" w:rsidP="003A6057">
      <w:pPr>
        <w:autoSpaceDE w:val="0"/>
        <w:autoSpaceDN w:val="0"/>
        <w:adjustRightInd w:val="0"/>
        <w:spacing w:after="0" w:line="240" w:lineRule="auto"/>
        <w:rPr>
          <w:rFonts w:ascii="Verdana" w:eastAsia="Times New Roman" w:hAnsi="Verdana" w:cs="Times New Roman"/>
          <w:sz w:val="20"/>
          <w:szCs w:val="20"/>
          <w:lang w:eastAsia="nb-NO"/>
        </w:rPr>
      </w:pPr>
      <w:r w:rsidRPr="003A6057">
        <w:rPr>
          <w:rFonts w:ascii="Verdana" w:eastAsia="Times New Roman" w:hAnsi="Verdana" w:cs="Times New Roman"/>
          <w:sz w:val="20"/>
          <w:szCs w:val="20"/>
          <w:lang w:eastAsia="nb-NO"/>
        </w:rPr>
        <w:t>Direktoratet ønsket å gi en oppdatert status for tiltaket om å «gi flere yrkesfaglærere gode tilbud om kompetanseutvikling gjennom å utvikle nye og mer relevante tilbud». De faglige rådene fikk en tilsvarende orientering på fellesdelen av rådsmøtene 5. og 6. april 2017.</w:t>
      </w:r>
      <w:r>
        <w:rPr>
          <w:rFonts w:ascii="Verdana" w:eastAsia="Times New Roman" w:hAnsi="Verdana" w:cs="Times New Roman"/>
          <w:sz w:val="20"/>
          <w:szCs w:val="20"/>
          <w:lang w:eastAsia="nb-NO"/>
        </w:rPr>
        <w:t xml:space="preserve"> </w:t>
      </w:r>
    </w:p>
    <w:p w:rsidR="003A6057" w:rsidRDefault="003A6057" w:rsidP="003A6057">
      <w:pPr>
        <w:autoSpaceDE w:val="0"/>
        <w:autoSpaceDN w:val="0"/>
        <w:adjustRightInd w:val="0"/>
        <w:spacing w:after="0" w:line="240" w:lineRule="auto"/>
        <w:rPr>
          <w:rFonts w:ascii="Verdana" w:eastAsia="Times New Roman" w:hAnsi="Verdana" w:cs="Times New Roman"/>
          <w:sz w:val="20"/>
          <w:szCs w:val="20"/>
          <w:lang w:eastAsia="nb-NO"/>
        </w:rPr>
      </w:pPr>
    </w:p>
    <w:p w:rsidR="003A6057" w:rsidRPr="003A6057" w:rsidRDefault="003A6057" w:rsidP="003A6057">
      <w:pPr>
        <w:autoSpaceDE w:val="0"/>
        <w:autoSpaceDN w:val="0"/>
        <w:adjustRightInd w:val="0"/>
        <w:spacing w:after="0" w:line="240" w:lineRule="auto"/>
        <w:rPr>
          <w:rFonts w:ascii="Verdana" w:eastAsia="Times New Roman" w:hAnsi="Verdana" w:cs="Times New Roman"/>
          <w:sz w:val="20"/>
          <w:szCs w:val="20"/>
          <w:lang w:eastAsia="nb-NO"/>
        </w:rPr>
      </w:pPr>
      <w:r w:rsidRPr="003A6057">
        <w:rPr>
          <w:rFonts w:ascii="Verdana" w:eastAsia="Times New Roman" w:hAnsi="Verdana" w:cs="Times New Roman"/>
          <w:sz w:val="20"/>
          <w:szCs w:val="20"/>
          <w:lang w:eastAsia="nb-NO"/>
        </w:rPr>
        <w:t>Fem universitets- og høgskoleinstitusjoner (UH-institusjoner) er valgt ut til å delta i en pilotering av kombinerte etter- og videreutdanningstilbud for yrkesfaglærere som underviser i programfagene på yrkesfag. Med kombinerte tilbud mener vi at tilbudene både kan tas som etterutdanning eller som videreutdanning med studiepoeng (15 studiepoeng). Piloteringen skjer i tett samarbeid skoleeiere. Tilbudene har oppstart i løpet av våren og høsten 2017, og avsluttes innen våren 2018.</w:t>
      </w:r>
    </w:p>
    <w:p w:rsidR="003A6057" w:rsidRDefault="003A6057" w:rsidP="003A6057">
      <w:pPr>
        <w:autoSpaceDE w:val="0"/>
        <w:autoSpaceDN w:val="0"/>
        <w:adjustRightInd w:val="0"/>
        <w:spacing w:after="0" w:line="240" w:lineRule="auto"/>
        <w:rPr>
          <w:rFonts w:ascii="Verdana" w:eastAsia="Times New Roman" w:hAnsi="Verdana" w:cs="Times New Roman"/>
          <w:sz w:val="20"/>
          <w:szCs w:val="20"/>
          <w:lang w:eastAsia="nb-NO"/>
        </w:rPr>
      </w:pPr>
    </w:p>
    <w:p w:rsidR="00500E0D" w:rsidRDefault="00500E0D" w:rsidP="003A6057">
      <w:pPr>
        <w:autoSpaceDE w:val="0"/>
        <w:autoSpaceDN w:val="0"/>
        <w:adjustRightInd w:val="0"/>
        <w:spacing w:after="0" w:line="240" w:lineRule="auto"/>
        <w:rPr>
          <w:rFonts w:ascii="Verdana" w:eastAsia="Times New Roman" w:hAnsi="Verdana" w:cs="Times New Roman"/>
          <w:sz w:val="20"/>
          <w:szCs w:val="20"/>
          <w:lang w:eastAsia="nb-NO"/>
        </w:rPr>
      </w:pPr>
    </w:p>
    <w:p w:rsidR="00500E0D" w:rsidRPr="003A6057" w:rsidRDefault="00500E0D" w:rsidP="003A6057">
      <w:pPr>
        <w:autoSpaceDE w:val="0"/>
        <w:autoSpaceDN w:val="0"/>
        <w:adjustRightInd w:val="0"/>
        <w:spacing w:after="0" w:line="240" w:lineRule="auto"/>
        <w:rPr>
          <w:rFonts w:ascii="Verdana" w:eastAsia="Times New Roman" w:hAnsi="Verdana" w:cs="Times New Roman"/>
          <w:sz w:val="20"/>
          <w:szCs w:val="20"/>
          <w:lang w:eastAsia="nb-NO"/>
        </w:rPr>
      </w:pPr>
    </w:p>
    <w:p w:rsidR="003A6057" w:rsidRPr="003A6057" w:rsidRDefault="003A6057" w:rsidP="003A6057">
      <w:pPr>
        <w:autoSpaceDE w:val="0"/>
        <w:autoSpaceDN w:val="0"/>
        <w:adjustRightInd w:val="0"/>
        <w:spacing w:after="0" w:line="240" w:lineRule="auto"/>
        <w:rPr>
          <w:rFonts w:ascii="Verdana" w:eastAsia="Times New Roman" w:hAnsi="Verdana" w:cs="Times New Roman"/>
          <w:sz w:val="20"/>
          <w:szCs w:val="20"/>
          <w:lang w:eastAsia="nb-NO"/>
        </w:rPr>
      </w:pPr>
      <w:r w:rsidRPr="003A6057">
        <w:rPr>
          <w:rFonts w:ascii="Verdana" w:eastAsia="Times New Roman" w:hAnsi="Verdana" w:cs="Times New Roman"/>
          <w:sz w:val="20"/>
          <w:szCs w:val="20"/>
          <w:lang w:eastAsia="nb-NO"/>
        </w:rPr>
        <w:t xml:space="preserve">Det vil gis tilsammen 18 tilbud innen tre temaområder: </w:t>
      </w:r>
    </w:p>
    <w:p w:rsidR="003A6057" w:rsidRPr="003A6057" w:rsidRDefault="003A6057" w:rsidP="003A6057">
      <w:pPr>
        <w:autoSpaceDE w:val="0"/>
        <w:autoSpaceDN w:val="0"/>
        <w:adjustRightInd w:val="0"/>
        <w:spacing w:after="0" w:line="240" w:lineRule="auto"/>
        <w:rPr>
          <w:rFonts w:ascii="Verdana" w:eastAsia="Times New Roman" w:hAnsi="Verdana" w:cs="Times New Roman"/>
          <w:sz w:val="20"/>
          <w:szCs w:val="20"/>
          <w:lang w:eastAsia="nb-NO"/>
        </w:rPr>
      </w:pPr>
      <w:r w:rsidRPr="003A6057">
        <w:rPr>
          <w:rFonts w:ascii="Verdana" w:eastAsia="Times New Roman" w:hAnsi="Verdana" w:cs="Times New Roman"/>
          <w:sz w:val="20"/>
          <w:szCs w:val="20"/>
          <w:lang w:eastAsia="nb-NO"/>
        </w:rPr>
        <w:t>•</w:t>
      </w:r>
      <w:r w:rsidRPr="003A6057">
        <w:rPr>
          <w:rFonts w:ascii="Verdana" w:eastAsia="Times New Roman" w:hAnsi="Verdana" w:cs="Times New Roman"/>
          <w:sz w:val="20"/>
          <w:szCs w:val="20"/>
          <w:lang w:eastAsia="nb-NO"/>
        </w:rPr>
        <w:tab/>
        <w:t>pedagogiske metoder og yrkesdidaktikk</w:t>
      </w:r>
    </w:p>
    <w:p w:rsidR="003A6057" w:rsidRPr="003A6057" w:rsidRDefault="003A6057" w:rsidP="003A6057">
      <w:pPr>
        <w:autoSpaceDE w:val="0"/>
        <w:autoSpaceDN w:val="0"/>
        <w:adjustRightInd w:val="0"/>
        <w:spacing w:after="0" w:line="240" w:lineRule="auto"/>
        <w:rPr>
          <w:rFonts w:ascii="Verdana" w:eastAsia="Times New Roman" w:hAnsi="Verdana" w:cs="Times New Roman"/>
          <w:sz w:val="20"/>
          <w:szCs w:val="20"/>
          <w:lang w:eastAsia="nb-NO"/>
        </w:rPr>
      </w:pPr>
      <w:r w:rsidRPr="003A6057">
        <w:rPr>
          <w:rFonts w:ascii="Verdana" w:eastAsia="Times New Roman" w:hAnsi="Verdana" w:cs="Times New Roman"/>
          <w:sz w:val="20"/>
          <w:szCs w:val="20"/>
          <w:lang w:eastAsia="nb-NO"/>
        </w:rPr>
        <w:t>•</w:t>
      </w:r>
      <w:r w:rsidRPr="003A6057">
        <w:rPr>
          <w:rFonts w:ascii="Verdana" w:eastAsia="Times New Roman" w:hAnsi="Verdana" w:cs="Times New Roman"/>
          <w:sz w:val="20"/>
          <w:szCs w:val="20"/>
          <w:lang w:eastAsia="nb-NO"/>
        </w:rPr>
        <w:tab/>
        <w:t xml:space="preserve">elevkunnskap og veiledning </w:t>
      </w:r>
    </w:p>
    <w:p w:rsidR="003A6057" w:rsidRPr="003A6057" w:rsidRDefault="003A6057" w:rsidP="003A6057">
      <w:pPr>
        <w:autoSpaceDE w:val="0"/>
        <w:autoSpaceDN w:val="0"/>
        <w:adjustRightInd w:val="0"/>
        <w:spacing w:after="0" w:line="240" w:lineRule="auto"/>
        <w:rPr>
          <w:rFonts w:ascii="Verdana" w:eastAsia="Times New Roman" w:hAnsi="Verdana" w:cs="Times New Roman"/>
          <w:sz w:val="20"/>
          <w:szCs w:val="20"/>
          <w:lang w:eastAsia="nb-NO"/>
        </w:rPr>
      </w:pPr>
      <w:r w:rsidRPr="003A6057">
        <w:rPr>
          <w:rFonts w:ascii="Verdana" w:eastAsia="Times New Roman" w:hAnsi="Verdana" w:cs="Times New Roman"/>
          <w:sz w:val="20"/>
          <w:szCs w:val="20"/>
          <w:lang w:eastAsia="nb-NO"/>
        </w:rPr>
        <w:t>•</w:t>
      </w:r>
      <w:r w:rsidRPr="003A6057">
        <w:rPr>
          <w:rFonts w:ascii="Verdana" w:eastAsia="Times New Roman" w:hAnsi="Verdana" w:cs="Times New Roman"/>
          <w:sz w:val="20"/>
          <w:szCs w:val="20"/>
          <w:lang w:eastAsia="nb-NO"/>
        </w:rPr>
        <w:tab/>
        <w:t xml:space="preserve">yrkesfaglig kompetanse – i bredde og dybde. </w:t>
      </w:r>
    </w:p>
    <w:p w:rsidR="003A6057" w:rsidRPr="003A6057" w:rsidRDefault="003A6057" w:rsidP="003A6057">
      <w:pPr>
        <w:autoSpaceDE w:val="0"/>
        <w:autoSpaceDN w:val="0"/>
        <w:adjustRightInd w:val="0"/>
        <w:spacing w:after="0" w:line="240" w:lineRule="auto"/>
        <w:rPr>
          <w:rFonts w:ascii="Verdana" w:eastAsia="Times New Roman" w:hAnsi="Verdana" w:cs="Times New Roman"/>
          <w:sz w:val="20"/>
          <w:szCs w:val="20"/>
          <w:lang w:eastAsia="nb-NO"/>
        </w:rPr>
      </w:pPr>
    </w:p>
    <w:p w:rsidR="003A6057" w:rsidRPr="003A6057" w:rsidRDefault="003A6057" w:rsidP="003A6057">
      <w:pPr>
        <w:autoSpaceDE w:val="0"/>
        <w:autoSpaceDN w:val="0"/>
        <w:adjustRightInd w:val="0"/>
        <w:spacing w:after="0" w:line="240" w:lineRule="auto"/>
        <w:rPr>
          <w:rFonts w:ascii="Verdana" w:eastAsia="Times New Roman" w:hAnsi="Verdana" w:cs="Times New Roman"/>
          <w:sz w:val="20"/>
          <w:szCs w:val="20"/>
          <w:lang w:eastAsia="nb-NO"/>
        </w:rPr>
      </w:pPr>
      <w:r w:rsidRPr="003A6057">
        <w:rPr>
          <w:rFonts w:ascii="Verdana" w:eastAsia="Times New Roman" w:hAnsi="Verdana" w:cs="Times New Roman"/>
          <w:sz w:val="20"/>
          <w:szCs w:val="20"/>
          <w:lang w:eastAsia="nb-NO"/>
        </w:rPr>
        <w:t>Om lag 450 yrkesfaglærere fra 12 fylkeskommuner og én privat videregående skole vil motta tilbud.</w:t>
      </w:r>
      <w:r w:rsidRPr="003A6057">
        <w:t xml:space="preserve"> </w:t>
      </w:r>
      <w:r w:rsidRPr="003A6057">
        <w:rPr>
          <w:rFonts w:ascii="Verdana" w:eastAsia="Times New Roman" w:hAnsi="Verdana" w:cs="Times New Roman"/>
          <w:sz w:val="20"/>
          <w:szCs w:val="20"/>
          <w:lang w:eastAsia="nb-NO"/>
        </w:rPr>
        <w:t xml:space="preserve">Deltakende skoleeiere får økonomisk godtgjøring per yrkesfaglærer som deltar i tilbudene. </w:t>
      </w:r>
    </w:p>
    <w:p w:rsidR="003A6057" w:rsidRPr="003A6057" w:rsidRDefault="003A6057" w:rsidP="003A6057">
      <w:pPr>
        <w:autoSpaceDE w:val="0"/>
        <w:autoSpaceDN w:val="0"/>
        <w:adjustRightInd w:val="0"/>
        <w:spacing w:after="0" w:line="240" w:lineRule="auto"/>
        <w:rPr>
          <w:rFonts w:ascii="Verdana" w:eastAsia="Times New Roman" w:hAnsi="Verdana" w:cs="Times New Roman"/>
          <w:sz w:val="20"/>
          <w:szCs w:val="20"/>
          <w:lang w:eastAsia="nb-NO"/>
        </w:rPr>
      </w:pPr>
    </w:p>
    <w:p w:rsidR="003A6057" w:rsidRPr="008F52F3" w:rsidRDefault="003A6057" w:rsidP="003A6057">
      <w:pPr>
        <w:autoSpaceDE w:val="0"/>
        <w:autoSpaceDN w:val="0"/>
        <w:adjustRightInd w:val="0"/>
        <w:spacing w:after="0" w:line="240" w:lineRule="auto"/>
        <w:ind w:left="708" w:hanging="708"/>
        <w:rPr>
          <w:rFonts w:ascii="Verdana" w:eastAsia="Times New Roman" w:hAnsi="Verdana" w:cs="Times New Roman"/>
          <w:sz w:val="20"/>
          <w:szCs w:val="20"/>
          <w:u w:val="single"/>
          <w:lang w:eastAsia="nb-NO"/>
        </w:rPr>
      </w:pPr>
      <w:r w:rsidRPr="003A6057">
        <w:rPr>
          <w:rFonts w:ascii="Verdana" w:eastAsia="Times New Roman" w:hAnsi="Verdana" w:cs="Times New Roman"/>
          <w:sz w:val="20"/>
          <w:szCs w:val="20"/>
          <w:lang w:eastAsia="nb-NO"/>
        </w:rPr>
        <w:t>•</w:t>
      </w:r>
      <w:r w:rsidRPr="003A6057">
        <w:rPr>
          <w:rFonts w:ascii="Verdana" w:eastAsia="Times New Roman" w:hAnsi="Verdana" w:cs="Times New Roman"/>
          <w:sz w:val="20"/>
          <w:szCs w:val="20"/>
          <w:lang w:eastAsia="nb-NO"/>
        </w:rPr>
        <w:tab/>
        <w:t xml:space="preserve">For lærere som tar tilbud som videreutdanning får skoleeier enten vikar- eller stipendmidler </w:t>
      </w:r>
      <w:r w:rsidRPr="00F85E3C">
        <w:rPr>
          <w:rFonts w:ascii="Verdana" w:eastAsia="Times New Roman" w:hAnsi="Verdana" w:cs="Times New Roman"/>
          <w:sz w:val="20"/>
          <w:szCs w:val="20"/>
          <w:lang w:eastAsia="nb-NO"/>
        </w:rPr>
        <w:t>tilsvarende satsene som benyttes i Kompetanse for Kvalitet.</w:t>
      </w:r>
      <w:r w:rsidRPr="008F52F3">
        <w:rPr>
          <w:rFonts w:ascii="Verdana" w:eastAsia="Times New Roman" w:hAnsi="Verdana" w:cs="Times New Roman"/>
          <w:sz w:val="20"/>
          <w:szCs w:val="20"/>
          <w:u w:val="single"/>
          <w:lang w:eastAsia="nb-NO"/>
        </w:rPr>
        <w:t xml:space="preserve"> </w:t>
      </w:r>
    </w:p>
    <w:p w:rsidR="003A6057" w:rsidRPr="003A6057" w:rsidRDefault="003A6057" w:rsidP="003A6057">
      <w:pPr>
        <w:autoSpaceDE w:val="0"/>
        <w:autoSpaceDN w:val="0"/>
        <w:adjustRightInd w:val="0"/>
        <w:spacing w:after="0" w:line="240" w:lineRule="auto"/>
        <w:rPr>
          <w:rFonts w:ascii="Verdana" w:eastAsia="Times New Roman" w:hAnsi="Verdana" w:cs="Times New Roman"/>
          <w:sz w:val="20"/>
          <w:szCs w:val="20"/>
          <w:lang w:eastAsia="nb-NO"/>
        </w:rPr>
      </w:pPr>
      <w:r w:rsidRPr="00F85E3C">
        <w:rPr>
          <w:rFonts w:ascii="Verdana" w:eastAsia="Times New Roman" w:hAnsi="Verdana" w:cs="Times New Roman"/>
          <w:sz w:val="20"/>
          <w:szCs w:val="20"/>
          <w:lang w:eastAsia="nb-NO"/>
        </w:rPr>
        <w:t>•</w:t>
      </w:r>
      <w:r w:rsidRPr="00F85E3C">
        <w:rPr>
          <w:rFonts w:ascii="Verdana" w:eastAsia="Times New Roman" w:hAnsi="Verdana" w:cs="Times New Roman"/>
          <w:sz w:val="20"/>
          <w:szCs w:val="20"/>
          <w:lang w:eastAsia="nb-NO"/>
        </w:rPr>
        <w:tab/>
        <w:t>For lærere som tar tilbud som etterutdanning</w:t>
      </w:r>
      <w:r w:rsidRPr="003A6057">
        <w:rPr>
          <w:rFonts w:ascii="Verdana" w:eastAsia="Times New Roman" w:hAnsi="Verdana" w:cs="Times New Roman"/>
          <w:sz w:val="20"/>
          <w:szCs w:val="20"/>
          <w:lang w:eastAsia="nb-NO"/>
        </w:rPr>
        <w:t xml:space="preserve"> mottar skoleeier stimuleringsmidler.</w:t>
      </w:r>
    </w:p>
    <w:p w:rsidR="008F52F3" w:rsidRDefault="008F52F3" w:rsidP="003A6057">
      <w:pPr>
        <w:contextualSpacing/>
        <w:rPr>
          <w:rFonts w:ascii="Verdana" w:hAnsi="Verdana"/>
          <w:b/>
          <w:bCs/>
          <w:sz w:val="20"/>
          <w:szCs w:val="20"/>
          <w:u w:val="single"/>
        </w:rPr>
      </w:pPr>
    </w:p>
    <w:p w:rsidR="003A6057" w:rsidRPr="008F52F3" w:rsidRDefault="003A6057" w:rsidP="003A6057">
      <w:pPr>
        <w:contextualSpacing/>
        <w:rPr>
          <w:rFonts w:ascii="Verdana" w:hAnsi="Verdana"/>
          <w:b/>
          <w:bCs/>
          <w:sz w:val="20"/>
          <w:szCs w:val="20"/>
          <w:u w:val="single"/>
        </w:rPr>
      </w:pPr>
      <w:r w:rsidRPr="008F52F3">
        <w:rPr>
          <w:rFonts w:ascii="Verdana" w:hAnsi="Verdana"/>
          <w:b/>
          <w:bCs/>
          <w:sz w:val="20"/>
          <w:szCs w:val="20"/>
          <w:u w:val="single"/>
        </w:rPr>
        <w:t>Oppsummering av informasjon</w:t>
      </w:r>
    </w:p>
    <w:p w:rsidR="00840142" w:rsidRPr="008F52F3" w:rsidRDefault="003A6057" w:rsidP="00840142">
      <w:pPr>
        <w:contextualSpacing/>
        <w:rPr>
          <w:rFonts w:ascii="Verdana" w:hAnsi="Verdana"/>
          <w:bCs/>
          <w:sz w:val="20"/>
          <w:szCs w:val="20"/>
        </w:rPr>
      </w:pPr>
      <w:r w:rsidRPr="008F52F3">
        <w:rPr>
          <w:rFonts w:ascii="Verdana" w:hAnsi="Verdana"/>
          <w:bCs/>
          <w:sz w:val="20"/>
          <w:szCs w:val="20"/>
        </w:rPr>
        <w:t>Informasjonen tas til orientering.</w:t>
      </w:r>
    </w:p>
    <w:p w:rsidR="008F52F3" w:rsidRDefault="008F52F3" w:rsidP="00840142">
      <w:pPr>
        <w:contextualSpacing/>
        <w:rPr>
          <w:rFonts w:ascii="Verdana" w:hAnsi="Verdana"/>
          <w:bCs/>
        </w:rPr>
      </w:pPr>
    </w:p>
    <w:p w:rsidR="008F52F3" w:rsidRDefault="008F52F3" w:rsidP="00840142">
      <w:pPr>
        <w:contextualSpacing/>
        <w:rPr>
          <w:rFonts w:ascii="Verdana" w:hAnsi="Verdana"/>
          <w:bCs/>
        </w:rPr>
      </w:pPr>
    </w:p>
    <w:p w:rsidR="00F64FBD" w:rsidRPr="00500E0D" w:rsidRDefault="00840142" w:rsidP="00500E0D">
      <w:pPr>
        <w:ind w:left="708" w:hanging="708"/>
        <w:rPr>
          <w:rFonts w:ascii="Verdana" w:eastAsia="Times New Roman" w:hAnsi="Verdana" w:cs="Times New Roman"/>
          <w:b/>
          <w:lang w:eastAsia="nb-NO"/>
        </w:rPr>
      </w:pPr>
      <w:r w:rsidRPr="00500E0D">
        <w:rPr>
          <w:rFonts w:ascii="Verdana" w:eastAsia="Times New Roman" w:hAnsi="Verdana" w:cs="Times New Roman"/>
          <w:b/>
          <w:lang w:eastAsia="nb-NO"/>
        </w:rPr>
        <w:t>5.4</w:t>
      </w:r>
      <w:r w:rsidRPr="00500E0D">
        <w:rPr>
          <w:rFonts w:ascii="Verdana" w:eastAsia="Times New Roman" w:hAnsi="Verdana" w:cs="Times New Roman"/>
          <w:b/>
          <w:lang w:eastAsia="nb-NO"/>
        </w:rPr>
        <w:tab/>
      </w:r>
      <w:r w:rsidR="00F64FBD" w:rsidRPr="00500E0D">
        <w:rPr>
          <w:rFonts w:ascii="Verdana" w:eastAsia="Times New Roman" w:hAnsi="Verdana" w:cs="Times New Roman"/>
          <w:b/>
          <w:lang w:eastAsia="nb-NO"/>
        </w:rPr>
        <w:t>Departementets oppfølging av SRYs Y- nemndsrapport</w:t>
      </w:r>
    </w:p>
    <w:p w:rsidR="00840142" w:rsidRPr="008F52F3" w:rsidRDefault="008F52F3" w:rsidP="00840142">
      <w:pPr>
        <w:contextualSpacing/>
        <w:rPr>
          <w:rFonts w:ascii="Verdana" w:eastAsia="Times New Roman" w:hAnsi="Verdana" w:cs="Times New Roman"/>
          <w:sz w:val="20"/>
          <w:szCs w:val="20"/>
          <w:lang w:eastAsia="nb-NO"/>
        </w:rPr>
      </w:pPr>
      <w:r w:rsidRPr="008F52F3">
        <w:rPr>
          <w:rFonts w:ascii="Verdana" w:eastAsia="Times New Roman" w:hAnsi="Verdana" w:cs="Times New Roman"/>
          <w:sz w:val="20"/>
          <w:szCs w:val="20"/>
          <w:lang w:eastAsia="nb-NO"/>
        </w:rPr>
        <w:t>Kunnskapsdepartementet</w:t>
      </w:r>
      <w:r>
        <w:rPr>
          <w:rFonts w:ascii="Verdana" w:eastAsia="Times New Roman" w:hAnsi="Verdana" w:cs="Times New Roman"/>
          <w:sz w:val="20"/>
          <w:szCs w:val="20"/>
          <w:lang w:eastAsia="nb-NO"/>
        </w:rPr>
        <w:t xml:space="preserve"> informerte om at SRYs Y- nemndsrapport er drøftet i møte med </w:t>
      </w:r>
      <w:r w:rsidR="00F85E3C">
        <w:rPr>
          <w:rFonts w:ascii="Verdana" w:eastAsia="Times New Roman" w:hAnsi="Verdana" w:cs="Times New Roman"/>
          <w:sz w:val="20"/>
          <w:szCs w:val="20"/>
          <w:lang w:eastAsia="nb-NO"/>
        </w:rPr>
        <w:t>Forum for Fylkesutdanningssjefer (</w:t>
      </w:r>
      <w:r>
        <w:rPr>
          <w:rFonts w:ascii="Verdana" w:eastAsia="Times New Roman" w:hAnsi="Verdana" w:cs="Times New Roman"/>
          <w:sz w:val="20"/>
          <w:szCs w:val="20"/>
          <w:lang w:eastAsia="nb-NO"/>
        </w:rPr>
        <w:t>FFU</w:t>
      </w:r>
      <w:r w:rsidR="00F85E3C">
        <w:rPr>
          <w:rFonts w:ascii="Verdana" w:eastAsia="Times New Roman" w:hAnsi="Verdana" w:cs="Times New Roman"/>
          <w:sz w:val="20"/>
          <w:szCs w:val="20"/>
          <w:lang w:eastAsia="nb-NO"/>
        </w:rPr>
        <w:t>)</w:t>
      </w:r>
      <w:r>
        <w:rPr>
          <w:rFonts w:ascii="Verdana" w:eastAsia="Times New Roman" w:hAnsi="Verdana" w:cs="Times New Roman"/>
          <w:sz w:val="20"/>
          <w:szCs w:val="20"/>
          <w:lang w:eastAsia="nb-NO"/>
        </w:rPr>
        <w:t xml:space="preserve">. </w:t>
      </w:r>
      <w:r w:rsidR="00B545B4">
        <w:rPr>
          <w:rFonts w:ascii="Verdana" w:eastAsia="Times New Roman" w:hAnsi="Verdana" w:cs="Times New Roman"/>
          <w:sz w:val="20"/>
          <w:szCs w:val="20"/>
          <w:lang w:eastAsia="nb-NO"/>
        </w:rPr>
        <w:t>Departementet har ikke konkludert i saken og vil komme tilbake til SRY med en sak når konklusjonene foreligger.</w:t>
      </w:r>
    </w:p>
    <w:p w:rsidR="008F52F3" w:rsidRPr="00F85E3C" w:rsidRDefault="008F52F3" w:rsidP="008F52F3">
      <w:pPr>
        <w:contextualSpacing/>
        <w:rPr>
          <w:rFonts w:ascii="Verdana" w:hAnsi="Verdana"/>
          <w:b/>
          <w:bCs/>
          <w:sz w:val="20"/>
          <w:szCs w:val="20"/>
          <w:u w:val="single"/>
        </w:rPr>
      </w:pPr>
      <w:r w:rsidRPr="00F85E3C">
        <w:rPr>
          <w:rFonts w:ascii="Verdana" w:hAnsi="Verdana"/>
          <w:b/>
          <w:bCs/>
          <w:sz w:val="20"/>
          <w:szCs w:val="20"/>
          <w:u w:val="single"/>
        </w:rPr>
        <w:t>Oppsummering av informasjon</w:t>
      </w:r>
    </w:p>
    <w:p w:rsidR="008F52F3" w:rsidRPr="00F85E3C" w:rsidRDefault="008F52F3" w:rsidP="008F52F3">
      <w:pPr>
        <w:contextualSpacing/>
        <w:rPr>
          <w:rFonts w:ascii="Verdana" w:eastAsia="Times New Roman" w:hAnsi="Verdana" w:cs="Times New Roman"/>
          <w:sz w:val="20"/>
          <w:szCs w:val="20"/>
          <w:lang w:eastAsia="nb-NO"/>
        </w:rPr>
      </w:pPr>
      <w:r w:rsidRPr="00F85E3C">
        <w:rPr>
          <w:rFonts w:ascii="Verdana" w:eastAsia="Times New Roman" w:hAnsi="Verdana" w:cs="Times New Roman"/>
          <w:sz w:val="20"/>
          <w:szCs w:val="20"/>
          <w:lang w:eastAsia="nb-NO"/>
        </w:rPr>
        <w:t>Informasjonen tas til orientering.</w:t>
      </w:r>
    </w:p>
    <w:p w:rsidR="00840142" w:rsidRDefault="00840142" w:rsidP="00840142">
      <w:pPr>
        <w:contextualSpacing/>
        <w:rPr>
          <w:rFonts w:asciiTheme="majorHAnsi" w:hAnsiTheme="majorHAnsi"/>
          <w:b/>
          <w:sz w:val="24"/>
          <w:szCs w:val="24"/>
        </w:rPr>
      </w:pPr>
    </w:p>
    <w:p w:rsidR="00840142" w:rsidRPr="00B6439F" w:rsidRDefault="00B6439F" w:rsidP="00B6439F">
      <w:pPr>
        <w:pStyle w:val="Listeavsnitt"/>
        <w:numPr>
          <w:ilvl w:val="0"/>
          <w:numId w:val="18"/>
        </w:numPr>
        <w:rPr>
          <w:rFonts w:ascii="Verdana" w:hAnsi="Verdana"/>
          <w:b/>
          <w:sz w:val="22"/>
          <w:szCs w:val="22"/>
        </w:rPr>
      </w:pPr>
      <w:r w:rsidRPr="00B6439F">
        <w:rPr>
          <w:rFonts w:ascii="Verdana" w:hAnsi="Verdana"/>
          <w:b/>
          <w:sz w:val="22"/>
          <w:szCs w:val="22"/>
        </w:rPr>
        <w:t>Eventuelt</w:t>
      </w:r>
      <w:r>
        <w:rPr>
          <w:rFonts w:ascii="Verdana" w:hAnsi="Verdana"/>
          <w:b/>
          <w:sz w:val="22"/>
          <w:szCs w:val="22"/>
        </w:rPr>
        <w:br/>
      </w:r>
    </w:p>
    <w:p w:rsidR="00B6439F" w:rsidRPr="00500E0D" w:rsidRDefault="00B6439F" w:rsidP="00B6439F">
      <w:pPr>
        <w:contextualSpacing/>
        <w:rPr>
          <w:rFonts w:ascii="Verdana" w:eastAsia="Times New Roman" w:hAnsi="Verdana" w:cs="Times New Roman"/>
          <w:b/>
          <w:lang w:eastAsia="nb-NO"/>
        </w:rPr>
      </w:pPr>
      <w:r w:rsidRPr="00500E0D">
        <w:rPr>
          <w:rFonts w:ascii="Verdana" w:eastAsia="Times New Roman" w:hAnsi="Verdana" w:cs="Times New Roman"/>
          <w:b/>
          <w:lang w:eastAsia="nb-NO"/>
        </w:rPr>
        <w:t>6.1</w:t>
      </w:r>
      <w:r w:rsidRPr="00500E0D">
        <w:rPr>
          <w:rFonts w:ascii="Verdana" w:eastAsia="Times New Roman" w:hAnsi="Verdana" w:cs="Times New Roman"/>
          <w:b/>
          <w:lang w:eastAsia="nb-NO"/>
        </w:rPr>
        <w:tab/>
        <w:t>Hvordan få løftet frem større fokus på HMS i fag- og yrkesopplæringen</w:t>
      </w:r>
    </w:p>
    <w:p w:rsidR="00B6439F" w:rsidRPr="00412A41" w:rsidRDefault="00B6439F" w:rsidP="00B6439F">
      <w:pPr>
        <w:contextualSpacing/>
        <w:rPr>
          <w:rFonts w:ascii="Verdana" w:eastAsia="Times New Roman" w:hAnsi="Verdana" w:cs="Times New Roman"/>
          <w:sz w:val="20"/>
          <w:szCs w:val="20"/>
          <w:lang w:eastAsia="nb-NO"/>
        </w:rPr>
      </w:pPr>
      <w:r w:rsidRPr="00412A41">
        <w:rPr>
          <w:rFonts w:ascii="Verdana" w:eastAsia="Times New Roman" w:hAnsi="Verdana" w:cs="Times New Roman"/>
          <w:sz w:val="20"/>
          <w:szCs w:val="20"/>
          <w:lang w:eastAsia="nb-NO"/>
        </w:rPr>
        <w:t xml:space="preserve">Noen av landsforeningene i NHO </w:t>
      </w:r>
      <w:r w:rsidR="00412A41" w:rsidRPr="00412A41">
        <w:rPr>
          <w:rFonts w:ascii="Verdana" w:eastAsia="Times New Roman" w:hAnsi="Verdana" w:cs="Times New Roman"/>
          <w:sz w:val="20"/>
          <w:szCs w:val="20"/>
          <w:lang w:eastAsia="nb-NO"/>
        </w:rPr>
        <w:t>ønsker å løfte frem et større fokus på HMS i fag- og yrkesopplæringen. SRY mener at innspillet best ivaretas ved å oversende det til de faglige råden</w:t>
      </w:r>
      <w:r w:rsidRPr="00412A41">
        <w:rPr>
          <w:rFonts w:ascii="Verdana" w:eastAsia="Times New Roman" w:hAnsi="Verdana" w:cs="Times New Roman"/>
          <w:sz w:val="20"/>
          <w:szCs w:val="20"/>
          <w:lang w:eastAsia="nb-NO"/>
        </w:rPr>
        <w:t xml:space="preserve"> </w:t>
      </w:r>
    </w:p>
    <w:p w:rsidR="00B6439F" w:rsidRPr="00B6439F" w:rsidRDefault="00B6439F" w:rsidP="00B6439F">
      <w:pPr>
        <w:contextualSpacing/>
        <w:rPr>
          <w:rFonts w:ascii="Verdana" w:hAnsi="Verdana"/>
          <w:b/>
          <w:bCs/>
        </w:rPr>
      </w:pPr>
    </w:p>
    <w:p w:rsidR="00412A41" w:rsidRPr="00412A41" w:rsidRDefault="00B6439F" w:rsidP="00412A41">
      <w:pPr>
        <w:rPr>
          <w:rFonts w:asciiTheme="majorHAnsi" w:hAnsiTheme="majorHAnsi"/>
          <w:b/>
          <w:sz w:val="24"/>
          <w:szCs w:val="24"/>
        </w:rPr>
      </w:pPr>
      <w:r w:rsidRPr="00500E0D">
        <w:rPr>
          <w:rFonts w:ascii="Verdana" w:eastAsia="Times New Roman" w:hAnsi="Verdana" w:cs="Times New Roman"/>
          <w:b/>
          <w:lang w:eastAsia="nb-NO"/>
        </w:rPr>
        <w:t>6.2</w:t>
      </w:r>
      <w:r w:rsidRPr="00500E0D">
        <w:rPr>
          <w:rFonts w:ascii="Verdana" w:eastAsia="Times New Roman" w:hAnsi="Verdana" w:cs="Times New Roman"/>
          <w:b/>
          <w:lang w:eastAsia="nb-NO"/>
        </w:rPr>
        <w:tab/>
        <w:t>Utfordringer med avvik mellom fylkesstatistikken og den nasjonale statistikken knyttet til søkere til yrkesfag</w:t>
      </w:r>
      <w:r w:rsidR="00412A41">
        <w:rPr>
          <w:rFonts w:asciiTheme="majorHAnsi" w:hAnsiTheme="majorHAnsi"/>
          <w:b/>
          <w:sz w:val="24"/>
          <w:szCs w:val="24"/>
        </w:rPr>
        <w:br/>
      </w:r>
      <w:r w:rsidR="00412A41" w:rsidRPr="00412A41">
        <w:rPr>
          <w:rFonts w:ascii="Verdana" w:eastAsia="Times New Roman" w:hAnsi="Verdana" w:cs="Times New Roman"/>
          <w:sz w:val="20"/>
          <w:szCs w:val="20"/>
          <w:lang w:eastAsia="nb-NO"/>
        </w:rPr>
        <w:t>NHO mener det er utfordringer knyttet til avvik mellom fylkesstatistikken og den nasjonale statistikken knyttet til søkere til yrkesfag</w:t>
      </w:r>
      <w:r w:rsidR="00412A41">
        <w:rPr>
          <w:rFonts w:ascii="Verdana" w:eastAsia="Times New Roman" w:hAnsi="Verdana" w:cs="Times New Roman"/>
          <w:sz w:val="20"/>
          <w:szCs w:val="20"/>
          <w:lang w:eastAsia="nb-NO"/>
        </w:rPr>
        <w:t>. SRY be</w:t>
      </w:r>
      <w:r w:rsidR="009845AC">
        <w:rPr>
          <w:rFonts w:ascii="Verdana" w:eastAsia="Times New Roman" w:hAnsi="Verdana" w:cs="Times New Roman"/>
          <w:sz w:val="20"/>
          <w:szCs w:val="20"/>
          <w:lang w:eastAsia="nb-NO"/>
        </w:rPr>
        <w:t xml:space="preserve">r om at problemstillingen med avvikene oversendes </w:t>
      </w:r>
      <w:r w:rsidR="00412A41">
        <w:rPr>
          <w:rFonts w:ascii="Verdana" w:eastAsia="Times New Roman" w:hAnsi="Verdana" w:cs="Times New Roman"/>
          <w:sz w:val="20"/>
          <w:szCs w:val="20"/>
          <w:lang w:eastAsia="nb-NO"/>
        </w:rPr>
        <w:t>Utdanningsdirektoratets statistikkavdeling.</w:t>
      </w:r>
    </w:p>
    <w:p w:rsidR="00840142" w:rsidRDefault="00B6439F" w:rsidP="00840142">
      <w:pPr>
        <w:rPr>
          <w:rFonts w:asciiTheme="majorHAnsi" w:hAnsiTheme="majorHAnsi"/>
          <w:b/>
          <w:sz w:val="24"/>
          <w:szCs w:val="24"/>
        </w:rPr>
      </w:pPr>
      <w:r w:rsidRPr="00500E0D">
        <w:rPr>
          <w:rFonts w:ascii="Verdana" w:eastAsia="Times New Roman" w:hAnsi="Verdana" w:cs="Times New Roman"/>
          <w:b/>
          <w:lang w:eastAsia="nb-NO"/>
        </w:rPr>
        <w:t>6.3</w:t>
      </w:r>
      <w:r w:rsidRPr="00500E0D">
        <w:rPr>
          <w:rFonts w:ascii="Verdana" w:eastAsia="Times New Roman" w:hAnsi="Verdana" w:cs="Times New Roman"/>
          <w:b/>
          <w:lang w:eastAsia="nb-NO"/>
        </w:rPr>
        <w:tab/>
        <w:t>Kort informasjon om Skole- NM 2017</w:t>
      </w:r>
      <w:r w:rsidR="00412A41">
        <w:rPr>
          <w:rFonts w:asciiTheme="majorHAnsi" w:hAnsiTheme="majorHAnsi"/>
          <w:b/>
          <w:sz w:val="24"/>
          <w:szCs w:val="24"/>
        </w:rPr>
        <w:br/>
      </w:r>
      <w:r w:rsidR="00412A41" w:rsidRPr="00A11374">
        <w:rPr>
          <w:rFonts w:ascii="Verdana" w:eastAsia="Times New Roman" w:hAnsi="Verdana" w:cs="Times New Roman"/>
          <w:sz w:val="20"/>
          <w:szCs w:val="20"/>
          <w:lang w:eastAsia="nb-NO"/>
        </w:rPr>
        <w:t>LO informerte om Skole- NM som arrangeres 26- 27 april og oppfordret alle organisasjoner til å informere i egen organisasjon om arrangementet.</w:t>
      </w:r>
    </w:p>
    <w:p w:rsidR="00500E0D" w:rsidRDefault="00500E0D" w:rsidP="00840142">
      <w:pPr>
        <w:rPr>
          <w:rFonts w:asciiTheme="majorHAnsi" w:hAnsiTheme="majorHAnsi"/>
          <w:b/>
          <w:sz w:val="24"/>
          <w:szCs w:val="24"/>
        </w:rPr>
      </w:pPr>
    </w:p>
    <w:p w:rsidR="00840142" w:rsidRPr="00A11374" w:rsidRDefault="00A11374" w:rsidP="00840142">
      <w:pPr>
        <w:contextualSpacing/>
        <w:rPr>
          <w:rFonts w:ascii="Verdana" w:eastAsia="Times New Roman" w:hAnsi="Verdana" w:cs="Times New Roman"/>
          <w:lang w:eastAsia="nb-NO"/>
        </w:rPr>
      </w:pPr>
      <w:r w:rsidRPr="00A11374">
        <w:rPr>
          <w:rFonts w:ascii="Verdana" w:eastAsia="Times New Roman" w:hAnsi="Verdana" w:cs="Times New Roman"/>
          <w:b/>
          <w:lang w:eastAsia="nb-NO"/>
        </w:rPr>
        <w:t>7.  Evaluering av møte</w:t>
      </w:r>
      <w:r>
        <w:rPr>
          <w:rFonts w:ascii="Verdana" w:eastAsia="Times New Roman" w:hAnsi="Verdana" w:cs="Times New Roman"/>
          <w:b/>
          <w:lang w:eastAsia="nb-NO"/>
        </w:rPr>
        <w:br/>
      </w:r>
      <w:r>
        <w:rPr>
          <w:rFonts w:ascii="Verdana" w:eastAsia="Times New Roman" w:hAnsi="Verdana" w:cs="Times New Roman"/>
          <w:lang w:eastAsia="nb-NO"/>
        </w:rPr>
        <w:t>SRY var godt fornøyd med saksfremlegg og gjennomføring av møtet.</w:t>
      </w:r>
    </w:p>
    <w:p w:rsidR="00840142" w:rsidRDefault="00840142" w:rsidP="00840142">
      <w:pPr>
        <w:contextualSpacing/>
        <w:rPr>
          <w:rFonts w:asciiTheme="majorHAnsi" w:hAnsiTheme="majorHAnsi"/>
          <w:b/>
          <w:sz w:val="24"/>
          <w:szCs w:val="24"/>
        </w:rPr>
      </w:pPr>
    </w:p>
    <w:p w:rsidR="00840142" w:rsidRDefault="00840142" w:rsidP="00840142">
      <w:pPr>
        <w:contextualSpacing/>
        <w:rPr>
          <w:rFonts w:asciiTheme="majorHAnsi" w:hAnsiTheme="majorHAnsi"/>
          <w:b/>
          <w:sz w:val="24"/>
          <w:szCs w:val="24"/>
        </w:rPr>
      </w:pPr>
    </w:p>
    <w:p w:rsidR="00840142" w:rsidRPr="00840142" w:rsidRDefault="00840142" w:rsidP="00840142">
      <w:pPr>
        <w:contextualSpacing/>
        <w:rPr>
          <w:rFonts w:ascii="Verdana" w:hAnsi="Verdana"/>
          <w:b/>
          <w:bCs/>
        </w:rPr>
      </w:pPr>
    </w:p>
    <w:p w:rsidR="00F64FBD" w:rsidRDefault="00F64FBD" w:rsidP="000404ED">
      <w:pPr>
        <w:pStyle w:val="NormalWeb"/>
        <w:rPr>
          <w:rFonts w:ascii="Verdana" w:eastAsiaTheme="majorEastAsia" w:hAnsi="Verdana" w:cstheme="majorBidi"/>
          <w:bCs/>
          <w:sz w:val="20"/>
          <w:szCs w:val="20"/>
        </w:rPr>
      </w:pPr>
    </w:p>
    <w:sectPr w:rsidR="00F64FBD" w:rsidSect="00134FA4">
      <w:headerReference w:type="default" r:id="rId9"/>
      <w:footerReference w:type="default" r:id="rId10"/>
      <w:footerReference w:type="first" r:id="rId11"/>
      <w:pgSz w:w="11907" w:h="16840" w:code="9"/>
      <w:pgMar w:top="567" w:right="851" w:bottom="284" w:left="1134" w:header="454" w:footer="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D4" w:rsidRDefault="00E978D4">
      <w:pPr>
        <w:spacing w:after="0" w:line="240" w:lineRule="auto"/>
      </w:pPr>
      <w:r>
        <w:separator/>
      </w:r>
    </w:p>
  </w:endnote>
  <w:endnote w:type="continuationSeparator" w:id="0">
    <w:p w:rsidR="00E978D4" w:rsidRDefault="00E9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charset w:val="00"/>
    <w:family w:val="roman"/>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A8" w:rsidRDefault="00FE21A8" w:rsidP="00B01EDF">
    <w:pPr>
      <w:pStyle w:val="Bunntekst"/>
      <w:tabs>
        <w:tab w:val="right" w:pos="2860"/>
      </w:tabs>
      <w:jc w:val="center"/>
      <w:rPr>
        <w:rFonts w:asciiTheme="minorHAnsi" w:hAnsiTheme="minorHAnsi"/>
        <w:sz w:val="16"/>
        <w:szCs w:val="16"/>
        <w:lang w:val="nn-NO"/>
      </w:rPr>
    </w:pPr>
    <w:r>
      <w:rPr>
        <w:rFonts w:asciiTheme="minorHAnsi" w:hAnsiTheme="minorHAnsi"/>
        <w:sz w:val="16"/>
        <w:szCs w:val="16"/>
        <w:lang w:val="nn-NO"/>
      </w:rPr>
      <w:t>SAMARBEIDSRÅDET FOR YRKESOPPLÆRING</w:t>
    </w:r>
  </w:p>
  <w:p w:rsidR="00FE21A8" w:rsidRPr="00020A07" w:rsidRDefault="00FE21A8" w:rsidP="00B01EDF">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FE21A8" w:rsidRPr="003A7BFB" w:rsidRDefault="00FE21A8" w:rsidP="00B01EDF">
    <w:pPr>
      <w:pStyle w:val="Bunntekst"/>
      <w:jc w:val="center"/>
      <w:rPr>
        <w:rFonts w:asciiTheme="minorHAnsi" w:hAnsiTheme="minorHAnsi"/>
        <w:color w:val="1F497D"/>
        <w:sz w:val="16"/>
        <w:szCs w:val="16"/>
        <w:lang w:val="nn-NO"/>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FE21A8" w:rsidRPr="003A7BFB" w:rsidRDefault="00FE21A8">
    <w:pPr>
      <w:pStyle w:val="Bunntekst"/>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A8" w:rsidRPr="00715599" w:rsidRDefault="00FE21A8" w:rsidP="00AC592B">
    <w:pPr>
      <w:pStyle w:val="Bunntekst"/>
      <w:tabs>
        <w:tab w:val="right" w:pos="2860"/>
      </w:tabs>
      <w:jc w:val="center"/>
      <w:rPr>
        <w:rFonts w:asciiTheme="minorHAnsi" w:hAnsiTheme="minorHAnsi"/>
        <w:sz w:val="16"/>
        <w:szCs w:val="16"/>
        <w:lang w:val="nn-NO"/>
      </w:rPr>
    </w:pPr>
    <w:r w:rsidRPr="00715599">
      <w:rPr>
        <w:rFonts w:asciiTheme="minorHAnsi" w:hAnsiTheme="minorHAnsi"/>
        <w:sz w:val="16"/>
        <w:szCs w:val="16"/>
        <w:lang w:val="nn-NO"/>
      </w:rPr>
      <w:t>SAMARBEIDSRÅDET FOR YRKESOPPLÆRING</w:t>
    </w:r>
  </w:p>
  <w:p w:rsidR="00FE21A8" w:rsidRPr="00715599" w:rsidRDefault="00FE21A8" w:rsidP="00AC592B">
    <w:pPr>
      <w:pStyle w:val="Bunntekst"/>
      <w:tabs>
        <w:tab w:val="right" w:pos="2860"/>
      </w:tabs>
      <w:jc w:val="center"/>
      <w:rPr>
        <w:rFonts w:asciiTheme="minorHAnsi" w:hAnsiTheme="minorHAnsi"/>
        <w:sz w:val="16"/>
        <w:szCs w:val="16"/>
        <w:lang w:val="nn-NO"/>
      </w:rPr>
    </w:pPr>
    <w:r w:rsidRPr="00715599">
      <w:rPr>
        <w:rFonts w:asciiTheme="minorHAnsi" w:hAnsiTheme="minorHAnsi"/>
        <w:sz w:val="16"/>
        <w:szCs w:val="16"/>
        <w:lang w:val="nn-NO"/>
      </w:rPr>
      <w:t xml:space="preserve">Schweigaards gate 15 B, Postboks 9359 Grønland, 0135 Oslo, telefon: </w:t>
    </w:r>
    <w:r w:rsidRPr="00715599">
      <w:rPr>
        <w:rFonts w:asciiTheme="minorHAnsi" w:hAnsiTheme="minorHAnsi"/>
        <w:sz w:val="16"/>
        <w:szCs w:val="16"/>
        <w:lang w:val="de-DE"/>
      </w:rPr>
      <w:t>+47 23 30 12 00</w:t>
    </w:r>
  </w:p>
  <w:p w:rsidR="00FE21A8" w:rsidRPr="003A7BFB" w:rsidRDefault="00FE21A8" w:rsidP="00AC592B">
    <w:pPr>
      <w:pStyle w:val="Bunntekst"/>
      <w:jc w:val="center"/>
      <w:rPr>
        <w:rFonts w:asciiTheme="minorHAnsi" w:hAnsiTheme="minorHAnsi"/>
        <w:color w:val="1F497D"/>
        <w:sz w:val="16"/>
        <w:szCs w:val="16"/>
        <w:lang w:val="nn-NO"/>
      </w:rPr>
    </w:pPr>
    <w:r w:rsidRPr="00715599">
      <w:rPr>
        <w:rFonts w:asciiTheme="minorHAnsi" w:hAnsiTheme="minorHAnsi"/>
        <w:sz w:val="16"/>
        <w:szCs w:val="16"/>
        <w:lang w:val="nn-NO"/>
      </w:rPr>
      <w:t>e-post:</w:t>
    </w:r>
    <w:r w:rsidRPr="00715599">
      <w:rPr>
        <w:rFonts w:asciiTheme="minorHAnsi" w:hAnsiTheme="minorHAnsi"/>
        <w:sz w:val="16"/>
        <w:szCs w:val="16"/>
        <w:lang w:val="de-DE"/>
      </w:rPr>
      <w:t xml:space="preserve"> </w:t>
    </w:r>
    <w:hyperlink r:id="rId1" w:history="1">
      <w:r w:rsidRPr="00715599">
        <w:rPr>
          <w:rStyle w:val="Hyperkobling"/>
          <w:rFonts w:asciiTheme="minorHAnsi" w:hAnsiTheme="minorHAnsi"/>
          <w:sz w:val="16"/>
          <w:szCs w:val="16"/>
          <w:lang w:val="de-DE"/>
        </w:rPr>
        <w:t>post@utdanningsdirektoratet.no</w:t>
      </w:r>
    </w:hyperlink>
    <w:r w:rsidRPr="00715599">
      <w:rPr>
        <w:rFonts w:asciiTheme="minorHAnsi" w:hAnsiTheme="minorHAnsi"/>
        <w:sz w:val="16"/>
        <w:szCs w:val="16"/>
        <w:lang w:val="de-DE"/>
      </w:rPr>
      <w:t xml:space="preserve">, internett </w:t>
    </w:r>
    <w:hyperlink r:id="rId2" w:history="1">
      <w:r w:rsidRPr="00715599">
        <w:rPr>
          <w:rStyle w:val="Hyperkobling"/>
          <w:rFonts w:asciiTheme="minorHAnsi" w:hAnsiTheme="minorHAnsi"/>
          <w:sz w:val="16"/>
          <w:szCs w:val="16"/>
          <w:lang w:val="nn-NO"/>
        </w:rPr>
        <w:t>http://www.udir.no/Spesielt-for/Fag-og-yrkesopplaring/Faglige-rad/</w:t>
      </w:r>
    </w:hyperlink>
  </w:p>
  <w:p w:rsidR="00FE21A8" w:rsidRPr="003A7BFB" w:rsidRDefault="00FE21A8" w:rsidP="00AC592B">
    <w:pPr>
      <w:pStyle w:val="Bunntekst"/>
      <w:jc w:val="center"/>
      <w:rPr>
        <w:sz w:val="16"/>
        <w:szCs w:val="16"/>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D4" w:rsidRDefault="00E978D4">
      <w:pPr>
        <w:spacing w:after="0" w:line="240" w:lineRule="auto"/>
      </w:pPr>
      <w:r>
        <w:separator/>
      </w:r>
    </w:p>
  </w:footnote>
  <w:footnote w:type="continuationSeparator" w:id="0">
    <w:p w:rsidR="00E978D4" w:rsidRDefault="00E9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34"/>
      <w:gridCol w:w="4988"/>
    </w:tblGrid>
    <w:tr w:rsidR="00FE21A8">
      <w:tc>
        <w:tcPr>
          <w:tcW w:w="5031" w:type="dxa"/>
        </w:tcPr>
        <w:p w:rsidR="00FE21A8" w:rsidRDefault="00FE21A8" w:rsidP="00AC592B">
          <w:pPr>
            <w:pStyle w:val="Topptekst"/>
            <w:tabs>
              <w:tab w:val="left" w:pos="267"/>
              <w:tab w:val="right" w:pos="9922"/>
            </w:tabs>
            <w:spacing w:after="240"/>
            <w:jc w:val="center"/>
            <w:rPr>
              <w:sz w:val="16"/>
            </w:rPr>
          </w:pPr>
        </w:p>
      </w:tc>
      <w:tc>
        <w:tcPr>
          <w:tcW w:w="5031" w:type="dxa"/>
        </w:tcPr>
        <w:p w:rsidR="00FE21A8" w:rsidRDefault="00FE21A8" w:rsidP="00E9289D">
          <w:pPr>
            <w:pStyle w:val="Topptekst"/>
            <w:tabs>
              <w:tab w:val="clear" w:pos="4536"/>
              <w:tab w:val="left" w:pos="267"/>
              <w:tab w:val="left" w:pos="1356"/>
              <w:tab w:val="right" w:pos="4596"/>
              <w:tab w:val="right" w:pos="9922"/>
            </w:tabs>
            <w:spacing w:after="240"/>
            <w:rPr>
              <w:rFonts w:ascii="Verdana" w:hAnsi="Verdana"/>
              <w:sz w:val="16"/>
            </w:rPr>
          </w:pPr>
          <w:r>
            <w:rPr>
              <w:sz w:val="16"/>
            </w:rPr>
            <w:tab/>
          </w:r>
          <w:r>
            <w:rPr>
              <w:sz w:val="16"/>
            </w:rPr>
            <w:tab/>
          </w:r>
          <w:r w:rsidR="00BB059A">
            <w:rPr>
              <w:sz w:val="16"/>
            </w:rPr>
            <w:tab/>
          </w:r>
          <w:r>
            <w:rPr>
              <w:rFonts w:ascii="Verdana" w:hAnsi="Verdana"/>
              <w:sz w:val="16"/>
            </w:rPr>
            <w:t xml:space="preserve">Side </w:t>
          </w:r>
          <w:r w:rsidR="00B16EB3">
            <w:rPr>
              <w:rFonts w:ascii="Verdana" w:hAnsi="Verdana"/>
              <w:sz w:val="16"/>
            </w:rPr>
            <w:fldChar w:fldCharType="begin"/>
          </w:r>
          <w:r>
            <w:rPr>
              <w:rFonts w:ascii="Verdana" w:hAnsi="Verdana"/>
              <w:sz w:val="16"/>
            </w:rPr>
            <w:instrText xml:space="preserve"> PAGE </w:instrText>
          </w:r>
          <w:r w:rsidR="00B16EB3">
            <w:rPr>
              <w:rFonts w:ascii="Verdana" w:hAnsi="Verdana"/>
              <w:sz w:val="16"/>
            </w:rPr>
            <w:fldChar w:fldCharType="separate"/>
          </w:r>
          <w:r w:rsidR="00977CDA">
            <w:rPr>
              <w:rFonts w:ascii="Verdana" w:hAnsi="Verdana"/>
              <w:noProof/>
              <w:sz w:val="16"/>
            </w:rPr>
            <w:t>6</w:t>
          </w:r>
          <w:r w:rsidR="00B16EB3">
            <w:rPr>
              <w:rFonts w:ascii="Verdana" w:hAnsi="Verdana"/>
              <w:sz w:val="16"/>
            </w:rPr>
            <w:fldChar w:fldCharType="end"/>
          </w:r>
          <w:r>
            <w:rPr>
              <w:rFonts w:ascii="Verdana" w:hAnsi="Verdana"/>
              <w:sz w:val="16"/>
            </w:rPr>
            <w:t xml:space="preserve"> av </w:t>
          </w:r>
          <w:r w:rsidR="00B16EB3">
            <w:rPr>
              <w:rFonts w:ascii="Verdana" w:hAnsi="Verdana"/>
              <w:sz w:val="16"/>
            </w:rPr>
            <w:fldChar w:fldCharType="begin"/>
          </w:r>
          <w:r>
            <w:rPr>
              <w:rFonts w:ascii="Verdana" w:hAnsi="Verdana"/>
              <w:sz w:val="16"/>
            </w:rPr>
            <w:instrText xml:space="preserve"> NUMPAGES </w:instrText>
          </w:r>
          <w:r w:rsidR="00B16EB3">
            <w:rPr>
              <w:rFonts w:ascii="Verdana" w:hAnsi="Verdana"/>
              <w:sz w:val="16"/>
            </w:rPr>
            <w:fldChar w:fldCharType="separate"/>
          </w:r>
          <w:r w:rsidR="00977CDA">
            <w:rPr>
              <w:rFonts w:ascii="Verdana" w:hAnsi="Verdana"/>
              <w:noProof/>
              <w:sz w:val="16"/>
            </w:rPr>
            <w:t>6</w:t>
          </w:r>
          <w:r w:rsidR="00B16EB3">
            <w:rPr>
              <w:rFonts w:ascii="Verdana" w:hAnsi="Verdana"/>
              <w:sz w:val="16"/>
            </w:rPr>
            <w:fldChar w:fldCharType="end"/>
          </w:r>
        </w:p>
      </w:tc>
    </w:tr>
  </w:tbl>
  <w:p w:rsidR="00FE21A8" w:rsidRDefault="00FE21A8" w:rsidP="00134FA4">
    <w:pPr>
      <w:pStyle w:val="Topptekst"/>
      <w:tabs>
        <w:tab w:val="left" w:pos="267"/>
        <w:tab w:val="right" w:pos="9922"/>
      </w:tabs>
      <w:spacing w:after="24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8F8"/>
    <w:multiLevelType w:val="hybridMultilevel"/>
    <w:tmpl w:val="F5EAC64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515915"/>
    <w:multiLevelType w:val="hybridMultilevel"/>
    <w:tmpl w:val="A0102F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798064F"/>
    <w:multiLevelType w:val="hybridMultilevel"/>
    <w:tmpl w:val="CF6866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3A1453"/>
    <w:multiLevelType w:val="hybridMultilevel"/>
    <w:tmpl w:val="D518B9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2363B69"/>
    <w:multiLevelType w:val="hybridMultilevel"/>
    <w:tmpl w:val="84EE0760"/>
    <w:lvl w:ilvl="0" w:tplc="2DE62E40">
      <w:start w:val="1"/>
      <w:numFmt w:val="bullet"/>
      <w:lvlText w:val=""/>
      <w:lvlJc w:val="left"/>
      <w:pPr>
        <w:ind w:left="3192" w:hanging="360"/>
      </w:pPr>
      <w:rPr>
        <w:rFonts w:ascii="Wingdings" w:hAnsi="Wingdings" w:hint="default"/>
        <w:color w:val="auto"/>
      </w:rPr>
    </w:lvl>
    <w:lvl w:ilvl="1" w:tplc="04140003">
      <w:start w:val="1"/>
      <w:numFmt w:val="bullet"/>
      <w:lvlText w:val="o"/>
      <w:lvlJc w:val="left"/>
      <w:pPr>
        <w:ind w:left="3912" w:hanging="360"/>
      </w:pPr>
      <w:rPr>
        <w:rFonts w:ascii="Courier New" w:hAnsi="Courier New" w:cs="Courier New" w:hint="default"/>
      </w:rPr>
    </w:lvl>
    <w:lvl w:ilvl="2" w:tplc="04140005">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5" w15:restartNumberingAfterBreak="0">
    <w:nsid w:val="229D1AF8"/>
    <w:multiLevelType w:val="hybridMultilevel"/>
    <w:tmpl w:val="4EB279F4"/>
    <w:lvl w:ilvl="0" w:tplc="92D2081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292199"/>
    <w:multiLevelType w:val="hybridMultilevel"/>
    <w:tmpl w:val="2AAA3608"/>
    <w:lvl w:ilvl="0" w:tplc="7CE87394">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A790C8F"/>
    <w:multiLevelType w:val="hybridMultilevel"/>
    <w:tmpl w:val="EC422F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3340F99"/>
    <w:multiLevelType w:val="hybridMultilevel"/>
    <w:tmpl w:val="260C02B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5993C20"/>
    <w:multiLevelType w:val="hybridMultilevel"/>
    <w:tmpl w:val="26C00E14"/>
    <w:lvl w:ilvl="0" w:tplc="289A135A">
      <w:start w:val="1"/>
      <w:numFmt w:val="decimal"/>
      <w:lvlText w:val="%1."/>
      <w:lvlJc w:val="left"/>
      <w:pPr>
        <w:ind w:left="360" w:hanging="360"/>
      </w:pPr>
      <w:rPr>
        <w:rFonts w:hint="default"/>
        <w:b/>
      </w:rPr>
    </w:lvl>
    <w:lvl w:ilvl="1" w:tplc="04140001">
      <w:start w:val="1"/>
      <w:numFmt w:val="bullet"/>
      <w:lvlText w:val=""/>
      <w:lvlJc w:val="left"/>
      <w:pPr>
        <w:ind w:left="1080" w:hanging="360"/>
      </w:pPr>
      <w:rPr>
        <w:rFonts w:ascii="Symbol" w:hAnsi="Symbol" w:hint="default"/>
      </w:r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0F">
      <w:start w:val="1"/>
      <w:numFmt w:val="decimal"/>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474E4D8D"/>
    <w:multiLevelType w:val="multilevel"/>
    <w:tmpl w:val="A6F0D17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FE6D54"/>
    <w:multiLevelType w:val="hybridMultilevel"/>
    <w:tmpl w:val="54CEC7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3B64574"/>
    <w:multiLevelType w:val="hybridMultilevel"/>
    <w:tmpl w:val="7592E30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5CF35E6"/>
    <w:multiLevelType w:val="multilevel"/>
    <w:tmpl w:val="C098FD2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A30309B"/>
    <w:multiLevelType w:val="hybridMultilevel"/>
    <w:tmpl w:val="C97C0D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0641E4B"/>
    <w:multiLevelType w:val="hybridMultilevel"/>
    <w:tmpl w:val="8F1CCAF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F9272F4"/>
    <w:multiLevelType w:val="hybridMultilevel"/>
    <w:tmpl w:val="8C0C442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3A6680E"/>
    <w:multiLevelType w:val="hybridMultilevel"/>
    <w:tmpl w:val="9C5C1F8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3B65A1A"/>
    <w:multiLevelType w:val="hybridMultilevel"/>
    <w:tmpl w:val="176A88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14"/>
  </w:num>
  <w:num w:numId="5">
    <w:abstractNumId w:val="3"/>
  </w:num>
  <w:num w:numId="6">
    <w:abstractNumId w:val="15"/>
  </w:num>
  <w:num w:numId="7">
    <w:abstractNumId w:val="16"/>
  </w:num>
  <w:num w:numId="8">
    <w:abstractNumId w:val="1"/>
  </w:num>
  <w:num w:numId="9">
    <w:abstractNumId w:val="6"/>
  </w:num>
  <w:num w:numId="10">
    <w:abstractNumId w:val="7"/>
  </w:num>
  <w:num w:numId="11">
    <w:abstractNumId w:val="2"/>
  </w:num>
  <w:num w:numId="12">
    <w:abstractNumId w:val="18"/>
  </w:num>
  <w:num w:numId="13">
    <w:abstractNumId w:val="0"/>
  </w:num>
  <w:num w:numId="14">
    <w:abstractNumId w:val="8"/>
  </w:num>
  <w:num w:numId="15">
    <w:abstractNumId w:val="9"/>
  </w:num>
  <w:num w:numId="16">
    <w:abstractNumId w:val="4"/>
  </w:num>
  <w:num w:numId="17">
    <w:abstractNumId w:val="17"/>
  </w:num>
  <w:num w:numId="18">
    <w:abstractNumId w:val="13"/>
  </w:num>
  <w:num w:numId="1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46"/>
    <w:rsid w:val="00000C3A"/>
    <w:rsid w:val="0000236C"/>
    <w:rsid w:val="00004269"/>
    <w:rsid w:val="00004E11"/>
    <w:rsid w:val="00006FCC"/>
    <w:rsid w:val="00007218"/>
    <w:rsid w:val="00013736"/>
    <w:rsid w:val="00014B4C"/>
    <w:rsid w:val="000164F6"/>
    <w:rsid w:val="00017E9D"/>
    <w:rsid w:val="00021B80"/>
    <w:rsid w:val="00022041"/>
    <w:rsid w:val="0002298C"/>
    <w:rsid w:val="0002405B"/>
    <w:rsid w:val="00025497"/>
    <w:rsid w:val="000259B3"/>
    <w:rsid w:val="00025D04"/>
    <w:rsid w:val="000267FD"/>
    <w:rsid w:val="00027541"/>
    <w:rsid w:val="000307E0"/>
    <w:rsid w:val="00031075"/>
    <w:rsid w:val="00031D74"/>
    <w:rsid w:val="00033588"/>
    <w:rsid w:val="00033A5F"/>
    <w:rsid w:val="000401E5"/>
    <w:rsid w:val="000404ED"/>
    <w:rsid w:val="000405B4"/>
    <w:rsid w:val="00040D24"/>
    <w:rsid w:val="00043ACC"/>
    <w:rsid w:val="0004749D"/>
    <w:rsid w:val="00052879"/>
    <w:rsid w:val="00053B53"/>
    <w:rsid w:val="00053BD5"/>
    <w:rsid w:val="00056929"/>
    <w:rsid w:val="00060FF9"/>
    <w:rsid w:val="00061330"/>
    <w:rsid w:val="00061CC2"/>
    <w:rsid w:val="00061E24"/>
    <w:rsid w:val="000629C3"/>
    <w:rsid w:val="00063405"/>
    <w:rsid w:val="0006343E"/>
    <w:rsid w:val="00063A8C"/>
    <w:rsid w:val="00064435"/>
    <w:rsid w:val="00064B86"/>
    <w:rsid w:val="0006529B"/>
    <w:rsid w:val="00065A52"/>
    <w:rsid w:val="000671CF"/>
    <w:rsid w:val="0006768C"/>
    <w:rsid w:val="00071257"/>
    <w:rsid w:val="00073474"/>
    <w:rsid w:val="000749BE"/>
    <w:rsid w:val="00075926"/>
    <w:rsid w:val="00075A3E"/>
    <w:rsid w:val="00075BF3"/>
    <w:rsid w:val="000767AA"/>
    <w:rsid w:val="0008020B"/>
    <w:rsid w:val="000807FF"/>
    <w:rsid w:val="000822A1"/>
    <w:rsid w:val="000829BE"/>
    <w:rsid w:val="000830AA"/>
    <w:rsid w:val="00083D21"/>
    <w:rsid w:val="000852C9"/>
    <w:rsid w:val="00085D4C"/>
    <w:rsid w:val="00087609"/>
    <w:rsid w:val="00090B89"/>
    <w:rsid w:val="000910BA"/>
    <w:rsid w:val="000945F9"/>
    <w:rsid w:val="00094B07"/>
    <w:rsid w:val="00094B8A"/>
    <w:rsid w:val="000A01EA"/>
    <w:rsid w:val="000A1E90"/>
    <w:rsid w:val="000A1EE0"/>
    <w:rsid w:val="000A33D6"/>
    <w:rsid w:val="000A3A18"/>
    <w:rsid w:val="000A3A6E"/>
    <w:rsid w:val="000A3F1D"/>
    <w:rsid w:val="000A5518"/>
    <w:rsid w:val="000A6117"/>
    <w:rsid w:val="000A6334"/>
    <w:rsid w:val="000A655A"/>
    <w:rsid w:val="000A6E2C"/>
    <w:rsid w:val="000A729F"/>
    <w:rsid w:val="000B1558"/>
    <w:rsid w:val="000C0DE7"/>
    <w:rsid w:val="000C1B8F"/>
    <w:rsid w:val="000C27DD"/>
    <w:rsid w:val="000C4CE3"/>
    <w:rsid w:val="000C54DB"/>
    <w:rsid w:val="000C7D4F"/>
    <w:rsid w:val="000D06D0"/>
    <w:rsid w:val="000D06E8"/>
    <w:rsid w:val="000D2D22"/>
    <w:rsid w:val="000D4BF7"/>
    <w:rsid w:val="000D5F32"/>
    <w:rsid w:val="000D6343"/>
    <w:rsid w:val="000E00B3"/>
    <w:rsid w:val="000E2423"/>
    <w:rsid w:val="000E702C"/>
    <w:rsid w:val="000F0868"/>
    <w:rsid w:val="000F0B43"/>
    <w:rsid w:val="000F1078"/>
    <w:rsid w:val="000F26C0"/>
    <w:rsid w:val="000F2A97"/>
    <w:rsid w:val="000F341F"/>
    <w:rsid w:val="000F5A40"/>
    <w:rsid w:val="000F6D58"/>
    <w:rsid w:val="000F71C5"/>
    <w:rsid w:val="000F7B23"/>
    <w:rsid w:val="00101FB6"/>
    <w:rsid w:val="001042A7"/>
    <w:rsid w:val="00104AB8"/>
    <w:rsid w:val="00106F1D"/>
    <w:rsid w:val="00111E0E"/>
    <w:rsid w:val="001122CC"/>
    <w:rsid w:val="00112A47"/>
    <w:rsid w:val="001142A6"/>
    <w:rsid w:val="00115833"/>
    <w:rsid w:val="0011623C"/>
    <w:rsid w:val="00117848"/>
    <w:rsid w:val="00120590"/>
    <w:rsid w:val="001209E8"/>
    <w:rsid w:val="00120DF6"/>
    <w:rsid w:val="001214B4"/>
    <w:rsid w:val="00121565"/>
    <w:rsid w:val="00122596"/>
    <w:rsid w:val="00122653"/>
    <w:rsid w:val="00124AE9"/>
    <w:rsid w:val="00127C00"/>
    <w:rsid w:val="00127F10"/>
    <w:rsid w:val="001308FF"/>
    <w:rsid w:val="00131F0D"/>
    <w:rsid w:val="00133B1F"/>
    <w:rsid w:val="001342C7"/>
    <w:rsid w:val="00134FA4"/>
    <w:rsid w:val="0013534B"/>
    <w:rsid w:val="00135C10"/>
    <w:rsid w:val="00140F48"/>
    <w:rsid w:val="00141042"/>
    <w:rsid w:val="00141221"/>
    <w:rsid w:val="00141EFB"/>
    <w:rsid w:val="001435B2"/>
    <w:rsid w:val="00145D06"/>
    <w:rsid w:val="00146924"/>
    <w:rsid w:val="0015047B"/>
    <w:rsid w:val="001511FF"/>
    <w:rsid w:val="00153166"/>
    <w:rsid w:val="00153797"/>
    <w:rsid w:val="00155167"/>
    <w:rsid w:val="001554E4"/>
    <w:rsid w:val="001564A2"/>
    <w:rsid w:val="00156D66"/>
    <w:rsid w:val="00157573"/>
    <w:rsid w:val="00157DC2"/>
    <w:rsid w:val="00157ED2"/>
    <w:rsid w:val="001625B8"/>
    <w:rsid w:val="00162853"/>
    <w:rsid w:val="00162875"/>
    <w:rsid w:val="00162ABC"/>
    <w:rsid w:val="0016355A"/>
    <w:rsid w:val="0016386F"/>
    <w:rsid w:val="001639CB"/>
    <w:rsid w:val="00163D76"/>
    <w:rsid w:val="00164907"/>
    <w:rsid w:val="00164F2B"/>
    <w:rsid w:val="001653D5"/>
    <w:rsid w:val="00165FF5"/>
    <w:rsid w:val="00166FB9"/>
    <w:rsid w:val="0017176E"/>
    <w:rsid w:val="00172B7B"/>
    <w:rsid w:val="0017477B"/>
    <w:rsid w:val="00177119"/>
    <w:rsid w:val="00180ED1"/>
    <w:rsid w:val="0018219E"/>
    <w:rsid w:val="00183285"/>
    <w:rsid w:val="00183B56"/>
    <w:rsid w:val="00184CA3"/>
    <w:rsid w:val="00184CA8"/>
    <w:rsid w:val="001854C5"/>
    <w:rsid w:val="00187304"/>
    <w:rsid w:val="00187E2F"/>
    <w:rsid w:val="001915B5"/>
    <w:rsid w:val="00193584"/>
    <w:rsid w:val="00193F8A"/>
    <w:rsid w:val="0019440D"/>
    <w:rsid w:val="00195B76"/>
    <w:rsid w:val="001A2DA6"/>
    <w:rsid w:val="001A36D4"/>
    <w:rsid w:val="001A6ABB"/>
    <w:rsid w:val="001B0478"/>
    <w:rsid w:val="001B0AC7"/>
    <w:rsid w:val="001B0FEF"/>
    <w:rsid w:val="001B123E"/>
    <w:rsid w:val="001B1EC2"/>
    <w:rsid w:val="001B4822"/>
    <w:rsid w:val="001B5AE0"/>
    <w:rsid w:val="001B5E62"/>
    <w:rsid w:val="001B610A"/>
    <w:rsid w:val="001B6A28"/>
    <w:rsid w:val="001B6D3A"/>
    <w:rsid w:val="001C1437"/>
    <w:rsid w:val="001C199E"/>
    <w:rsid w:val="001C3978"/>
    <w:rsid w:val="001C3D59"/>
    <w:rsid w:val="001C5199"/>
    <w:rsid w:val="001C630F"/>
    <w:rsid w:val="001D0608"/>
    <w:rsid w:val="001D1795"/>
    <w:rsid w:val="001D26F5"/>
    <w:rsid w:val="001D36DD"/>
    <w:rsid w:val="001D6B25"/>
    <w:rsid w:val="001D6FF6"/>
    <w:rsid w:val="001E234E"/>
    <w:rsid w:val="001E2C04"/>
    <w:rsid w:val="001E5933"/>
    <w:rsid w:val="001E68EC"/>
    <w:rsid w:val="001E74B7"/>
    <w:rsid w:val="001E75B1"/>
    <w:rsid w:val="001E76CB"/>
    <w:rsid w:val="001E786C"/>
    <w:rsid w:val="001F0FD0"/>
    <w:rsid w:val="001F22C9"/>
    <w:rsid w:val="001F5ACF"/>
    <w:rsid w:val="001F5EF4"/>
    <w:rsid w:val="001F6047"/>
    <w:rsid w:val="001F7CFB"/>
    <w:rsid w:val="001F7E9B"/>
    <w:rsid w:val="002002BD"/>
    <w:rsid w:val="0020077C"/>
    <w:rsid w:val="00201AD0"/>
    <w:rsid w:val="002029F9"/>
    <w:rsid w:val="0020434B"/>
    <w:rsid w:val="002055BE"/>
    <w:rsid w:val="00207CAA"/>
    <w:rsid w:val="002121CB"/>
    <w:rsid w:val="00212D85"/>
    <w:rsid w:val="00214098"/>
    <w:rsid w:val="00214334"/>
    <w:rsid w:val="00214FCB"/>
    <w:rsid w:val="00217B78"/>
    <w:rsid w:val="0022006C"/>
    <w:rsid w:val="0022031D"/>
    <w:rsid w:val="00220CA0"/>
    <w:rsid w:val="0022137A"/>
    <w:rsid w:val="00225728"/>
    <w:rsid w:val="00226B18"/>
    <w:rsid w:val="00226D9B"/>
    <w:rsid w:val="00227030"/>
    <w:rsid w:val="0022752A"/>
    <w:rsid w:val="002327CE"/>
    <w:rsid w:val="00232AC6"/>
    <w:rsid w:val="00232F04"/>
    <w:rsid w:val="00234113"/>
    <w:rsid w:val="00235725"/>
    <w:rsid w:val="00235809"/>
    <w:rsid w:val="00236602"/>
    <w:rsid w:val="00236979"/>
    <w:rsid w:val="00236DDA"/>
    <w:rsid w:val="00242410"/>
    <w:rsid w:val="00242E7C"/>
    <w:rsid w:val="00243A19"/>
    <w:rsid w:val="00243D60"/>
    <w:rsid w:val="00244C6B"/>
    <w:rsid w:val="00246189"/>
    <w:rsid w:val="002473B3"/>
    <w:rsid w:val="002477D0"/>
    <w:rsid w:val="002479CE"/>
    <w:rsid w:val="00247E9E"/>
    <w:rsid w:val="00250D31"/>
    <w:rsid w:val="00251614"/>
    <w:rsid w:val="00253048"/>
    <w:rsid w:val="00254D85"/>
    <w:rsid w:val="00254E71"/>
    <w:rsid w:val="002576FC"/>
    <w:rsid w:val="0026154F"/>
    <w:rsid w:val="00263778"/>
    <w:rsid w:val="002647E3"/>
    <w:rsid w:val="00266F20"/>
    <w:rsid w:val="00270161"/>
    <w:rsid w:val="00270705"/>
    <w:rsid w:val="00272258"/>
    <w:rsid w:val="0027279C"/>
    <w:rsid w:val="00272A9D"/>
    <w:rsid w:val="00273187"/>
    <w:rsid w:val="002734A8"/>
    <w:rsid w:val="00276899"/>
    <w:rsid w:val="00280B4C"/>
    <w:rsid w:val="00281AC6"/>
    <w:rsid w:val="002825E5"/>
    <w:rsid w:val="00285FAA"/>
    <w:rsid w:val="00286323"/>
    <w:rsid w:val="002865DF"/>
    <w:rsid w:val="0028772E"/>
    <w:rsid w:val="00290A9D"/>
    <w:rsid w:val="0029165D"/>
    <w:rsid w:val="00291706"/>
    <w:rsid w:val="002923D9"/>
    <w:rsid w:val="002938BE"/>
    <w:rsid w:val="00293CB9"/>
    <w:rsid w:val="00293DD6"/>
    <w:rsid w:val="00294732"/>
    <w:rsid w:val="00294F10"/>
    <w:rsid w:val="002955EA"/>
    <w:rsid w:val="00296971"/>
    <w:rsid w:val="002969F3"/>
    <w:rsid w:val="002A1F9B"/>
    <w:rsid w:val="002A2498"/>
    <w:rsid w:val="002A3286"/>
    <w:rsid w:val="002A3B18"/>
    <w:rsid w:val="002A54A7"/>
    <w:rsid w:val="002A6BEE"/>
    <w:rsid w:val="002B0812"/>
    <w:rsid w:val="002B2BDA"/>
    <w:rsid w:val="002B50CF"/>
    <w:rsid w:val="002C0865"/>
    <w:rsid w:val="002C3623"/>
    <w:rsid w:val="002C40DC"/>
    <w:rsid w:val="002C6B87"/>
    <w:rsid w:val="002D0F13"/>
    <w:rsid w:val="002D153D"/>
    <w:rsid w:val="002D361B"/>
    <w:rsid w:val="002D416D"/>
    <w:rsid w:val="002D43CC"/>
    <w:rsid w:val="002D4800"/>
    <w:rsid w:val="002D62B3"/>
    <w:rsid w:val="002D691E"/>
    <w:rsid w:val="002D74B5"/>
    <w:rsid w:val="002E0214"/>
    <w:rsid w:val="002E3A72"/>
    <w:rsid w:val="002E5206"/>
    <w:rsid w:val="002E7A20"/>
    <w:rsid w:val="002E7EBA"/>
    <w:rsid w:val="002F0580"/>
    <w:rsid w:val="002F16E2"/>
    <w:rsid w:val="002F19EA"/>
    <w:rsid w:val="002F1D39"/>
    <w:rsid w:val="002F2093"/>
    <w:rsid w:val="002F3AE4"/>
    <w:rsid w:val="002F56E1"/>
    <w:rsid w:val="002F7C04"/>
    <w:rsid w:val="002F7D88"/>
    <w:rsid w:val="003013D8"/>
    <w:rsid w:val="00301ECE"/>
    <w:rsid w:val="003021FF"/>
    <w:rsid w:val="00306763"/>
    <w:rsid w:val="00311C26"/>
    <w:rsid w:val="00313B93"/>
    <w:rsid w:val="00314EC8"/>
    <w:rsid w:val="00315106"/>
    <w:rsid w:val="00315DA9"/>
    <w:rsid w:val="003175D9"/>
    <w:rsid w:val="003225AC"/>
    <w:rsid w:val="00322A21"/>
    <w:rsid w:val="0032335E"/>
    <w:rsid w:val="00323DFD"/>
    <w:rsid w:val="00325621"/>
    <w:rsid w:val="00330AF1"/>
    <w:rsid w:val="0033115A"/>
    <w:rsid w:val="0033246C"/>
    <w:rsid w:val="00332639"/>
    <w:rsid w:val="0033293A"/>
    <w:rsid w:val="00333635"/>
    <w:rsid w:val="00335429"/>
    <w:rsid w:val="00335E72"/>
    <w:rsid w:val="00336160"/>
    <w:rsid w:val="00336D3D"/>
    <w:rsid w:val="003414BA"/>
    <w:rsid w:val="00341A7D"/>
    <w:rsid w:val="0034325B"/>
    <w:rsid w:val="003443FC"/>
    <w:rsid w:val="00344B23"/>
    <w:rsid w:val="00344D0D"/>
    <w:rsid w:val="003453BA"/>
    <w:rsid w:val="00346A3C"/>
    <w:rsid w:val="00351040"/>
    <w:rsid w:val="00351AB5"/>
    <w:rsid w:val="00351B3E"/>
    <w:rsid w:val="00352C29"/>
    <w:rsid w:val="00352F2D"/>
    <w:rsid w:val="00352F3C"/>
    <w:rsid w:val="00355576"/>
    <w:rsid w:val="00355A95"/>
    <w:rsid w:val="00355B58"/>
    <w:rsid w:val="00360635"/>
    <w:rsid w:val="0036191C"/>
    <w:rsid w:val="00364B0B"/>
    <w:rsid w:val="003654F5"/>
    <w:rsid w:val="003720C8"/>
    <w:rsid w:val="0037455A"/>
    <w:rsid w:val="00375867"/>
    <w:rsid w:val="00375C91"/>
    <w:rsid w:val="003777E6"/>
    <w:rsid w:val="003805B2"/>
    <w:rsid w:val="003808DC"/>
    <w:rsid w:val="00381340"/>
    <w:rsid w:val="0038431A"/>
    <w:rsid w:val="003851E3"/>
    <w:rsid w:val="003856A3"/>
    <w:rsid w:val="003861DA"/>
    <w:rsid w:val="00386216"/>
    <w:rsid w:val="00387C62"/>
    <w:rsid w:val="00390FAF"/>
    <w:rsid w:val="00392F8D"/>
    <w:rsid w:val="003935F7"/>
    <w:rsid w:val="00395CD4"/>
    <w:rsid w:val="003A12B6"/>
    <w:rsid w:val="003A184F"/>
    <w:rsid w:val="003A3713"/>
    <w:rsid w:val="003A4D88"/>
    <w:rsid w:val="003A50F4"/>
    <w:rsid w:val="003A6057"/>
    <w:rsid w:val="003A7BFB"/>
    <w:rsid w:val="003B05DA"/>
    <w:rsid w:val="003B063D"/>
    <w:rsid w:val="003B0C7F"/>
    <w:rsid w:val="003B1797"/>
    <w:rsid w:val="003B1B9B"/>
    <w:rsid w:val="003B212F"/>
    <w:rsid w:val="003B23CC"/>
    <w:rsid w:val="003B25CD"/>
    <w:rsid w:val="003B3581"/>
    <w:rsid w:val="003B35A1"/>
    <w:rsid w:val="003B5826"/>
    <w:rsid w:val="003C0212"/>
    <w:rsid w:val="003C22FB"/>
    <w:rsid w:val="003C3783"/>
    <w:rsid w:val="003C3C5D"/>
    <w:rsid w:val="003C4533"/>
    <w:rsid w:val="003C53A4"/>
    <w:rsid w:val="003C7B7C"/>
    <w:rsid w:val="003D10F4"/>
    <w:rsid w:val="003D27B4"/>
    <w:rsid w:val="003D4175"/>
    <w:rsid w:val="003D6149"/>
    <w:rsid w:val="003D788E"/>
    <w:rsid w:val="003E03F1"/>
    <w:rsid w:val="003E0C72"/>
    <w:rsid w:val="003E2B1B"/>
    <w:rsid w:val="003E3DFC"/>
    <w:rsid w:val="003E426B"/>
    <w:rsid w:val="003E4BBE"/>
    <w:rsid w:val="003E4E78"/>
    <w:rsid w:val="003E5E47"/>
    <w:rsid w:val="003F0F4C"/>
    <w:rsid w:val="003F246A"/>
    <w:rsid w:val="003F3111"/>
    <w:rsid w:val="003F3BE6"/>
    <w:rsid w:val="003F4495"/>
    <w:rsid w:val="003F5791"/>
    <w:rsid w:val="003F6116"/>
    <w:rsid w:val="00400A25"/>
    <w:rsid w:val="00401A53"/>
    <w:rsid w:val="00402809"/>
    <w:rsid w:val="00402EB5"/>
    <w:rsid w:val="00403301"/>
    <w:rsid w:val="00405A2A"/>
    <w:rsid w:val="00406F12"/>
    <w:rsid w:val="0041128C"/>
    <w:rsid w:val="00411CFD"/>
    <w:rsid w:val="00412A41"/>
    <w:rsid w:val="00412B9E"/>
    <w:rsid w:val="0041572E"/>
    <w:rsid w:val="00417B2C"/>
    <w:rsid w:val="00417B2F"/>
    <w:rsid w:val="00417D1F"/>
    <w:rsid w:val="00421C38"/>
    <w:rsid w:val="0042202C"/>
    <w:rsid w:val="004221F5"/>
    <w:rsid w:val="00423F4B"/>
    <w:rsid w:val="00427562"/>
    <w:rsid w:val="00434E8E"/>
    <w:rsid w:val="0043518E"/>
    <w:rsid w:val="004379F4"/>
    <w:rsid w:val="00440332"/>
    <w:rsid w:val="004420E7"/>
    <w:rsid w:val="00443016"/>
    <w:rsid w:val="00443931"/>
    <w:rsid w:val="0044731B"/>
    <w:rsid w:val="00450A9D"/>
    <w:rsid w:val="004516C2"/>
    <w:rsid w:val="00452A32"/>
    <w:rsid w:val="004555A5"/>
    <w:rsid w:val="00455D95"/>
    <w:rsid w:val="004605CF"/>
    <w:rsid w:val="004611C2"/>
    <w:rsid w:val="0046161B"/>
    <w:rsid w:val="004616EC"/>
    <w:rsid w:val="00463FC8"/>
    <w:rsid w:val="00465934"/>
    <w:rsid w:val="00466B06"/>
    <w:rsid w:val="00466B92"/>
    <w:rsid w:val="0046728D"/>
    <w:rsid w:val="00470FE8"/>
    <w:rsid w:val="00473640"/>
    <w:rsid w:val="0047438B"/>
    <w:rsid w:val="004747D8"/>
    <w:rsid w:val="00474A35"/>
    <w:rsid w:val="00475B11"/>
    <w:rsid w:val="004776D8"/>
    <w:rsid w:val="00481B28"/>
    <w:rsid w:val="004823DA"/>
    <w:rsid w:val="004826B0"/>
    <w:rsid w:val="00482FFC"/>
    <w:rsid w:val="00485091"/>
    <w:rsid w:val="004879CD"/>
    <w:rsid w:val="00487BAC"/>
    <w:rsid w:val="00490F8F"/>
    <w:rsid w:val="00493CA1"/>
    <w:rsid w:val="00494027"/>
    <w:rsid w:val="00494DD6"/>
    <w:rsid w:val="00495B9F"/>
    <w:rsid w:val="004965C2"/>
    <w:rsid w:val="00496EED"/>
    <w:rsid w:val="0049713E"/>
    <w:rsid w:val="0049788A"/>
    <w:rsid w:val="004A07DD"/>
    <w:rsid w:val="004A1D00"/>
    <w:rsid w:val="004A1D4D"/>
    <w:rsid w:val="004A1FFE"/>
    <w:rsid w:val="004A2268"/>
    <w:rsid w:val="004A3738"/>
    <w:rsid w:val="004A3FC0"/>
    <w:rsid w:val="004A3FEA"/>
    <w:rsid w:val="004A478F"/>
    <w:rsid w:val="004B1230"/>
    <w:rsid w:val="004B2EAE"/>
    <w:rsid w:val="004B3DE5"/>
    <w:rsid w:val="004B769E"/>
    <w:rsid w:val="004B78B8"/>
    <w:rsid w:val="004C0B48"/>
    <w:rsid w:val="004C1A13"/>
    <w:rsid w:val="004C35A2"/>
    <w:rsid w:val="004C44C6"/>
    <w:rsid w:val="004C4586"/>
    <w:rsid w:val="004C45B9"/>
    <w:rsid w:val="004C4D79"/>
    <w:rsid w:val="004C5466"/>
    <w:rsid w:val="004C791D"/>
    <w:rsid w:val="004D01CD"/>
    <w:rsid w:val="004D02B8"/>
    <w:rsid w:val="004D0456"/>
    <w:rsid w:val="004D0A1E"/>
    <w:rsid w:val="004D26BC"/>
    <w:rsid w:val="004D2B08"/>
    <w:rsid w:val="004D2D31"/>
    <w:rsid w:val="004D2EFD"/>
    <w:rsid w:val="004D38DA"/>
    <w:rsid w:val="004D4432"/>
    <w:rsid w:val="004D491B"/>
    <w:rsid w:val="004D53CE"/>
    <w:rsid w:val="004D5B6F"/>
    <w:rsid w:val="004D6494"/>
    <w:rsid w:val="004E037A"/>
    <w:rsid w:val="004E0445"/>
    <w:rsid w:val="004E1BE2"/>
    <w:rsid w:val="004E2283"/>
    <w:rsid w:val="004E2729"/>
    <w:rsid w:val="004E351B"/>
    <w:rsid w:val="004E3B35"/>
    <w:rsid w:val="004E402E"/>
    <w:rsid w:val="004E4C18"/>
    <w:rsid w:val="004E55F9"/>
    <w:rsid w:val="004E7FC0"/>
    <w:rsid w:val="004F05AC"/>
    <w:rsid w:val="004F14E1"/>
    <w:rsid w:val="004F6ACE"/>
    <w:rsid w:val="00500DB7"/>
    <w:rsid w:val="00500E0D"/>
    <w:rsid w:val="00501378"/>
    <w:rsid w:val="00502123"/>
    <w:rsid w:val="005044B8"/>
    <w:rsid w:val="00505889"/>
    <w:rsid w:val="00506E8B"/>
    <w:rsid w:val="00507C14"/>
    <w:rsid w:val="00507C57"/>
    <w:rsid w:val="0051001E"/>
    <w:rsid w:val="0051325F"/>
    <w:rsid w:val="005142AB"/>
    <w:rsid w:val="00514B42"/>
    <w:rsid w:val="00515784"/>
    <w:rsid w:val="00521FA1"/>
    <w:rsid w:val="005234FD"/>
    <w:rsid w:val="00524A4F"/>
    <w:rsid w:val="00525390"/>
    <w:rsid w:val="00526551"/>
    <w:rsid w:val="00526A82"/>
    <w:rsid w:val="00526FA7"/>
    <w:rsid w:val="00527392"/>
    <w:rsid w:val="0053070E"/>
    <w:rsid w:val="005317F2"/>
    <w:rsid w:val="0053356C"/>
    <w:rsid w:val="00534291"/>
    <w:rsid w:val="0053491C"/>
    <w:rsid w:val="0053496B"/>
    <w:rsid w:val="00535B8C"/>
    <w:rsid w:val="00535FEB"/>
    <w:rsid w:val="00536184"/>
    <w:rsid w:val="00537E43"/>
    <w:rsid w:val="0054087B"/>
    <w:rsid w:val="00541821"/>
    <w:rsid w:val="00544650"/>
    <w:rsid w:val="00545CCA"/>
    <w:rsid w:val="00545FA5"/>
    <w:rsid w:val="00546025"/>
    <w:rsid w:val="00546099"/>
    <w:rsid w:val="00546899"/>
    <w:rsid w:val="00547BB5"/>
    <w:rsid w:val="00550E84"/>
    <w:rsid w:val="005513E5"/>
    <w:rsid w:val="00551D24"/>
    <w:rsid w:val="00551EBB"/>
    <w:rsid w:val="005529A9"/>
    <w:rsid w:val="00552EE3"/>
    <w:rsid w:val="005534DA"/>
    <w:rsid w:val="00555CD2"/>
    <w:rsid w:val="0055751B"/>
    <w:rsid w:val="0055797E"/>
    <w:rsid w:val="00557D46"/>
    <w:rsid w:val="00560138"/>
    <w:rsid w:val="00560701"/>
    <w:rsid w:val="00561189"/>
    <w:rsid w:val="005622F5"/>
    <w:rsid w:val="0056310E"/>
    <w:rsid w:val="00563256"/>
    <w:rsid w:val="00564DE9"/>
    <w:rsid w:val="0057408B"/>
    <w:rsid w:val="00575B2C"/>
    <w:rsid w:val="00576140"/>
    <w:rsid w:val="005763A0"/>
    <w:rsid w:val="00576C03"/>
    <w:rsid w:val="005771BC"/>
    <w:rsid w:val="0057759A"/>
    <w:rsid w:val="0057759C"/>
    <w:rsid w:val="00580FCC"/>
    <w:rsid w:val="00583554"/>
    <w:rsid w:val="005839D4"/>
    <w:rsid w:val="005855D7"/>
    <w:rsid w:val="00590C11"/>
    <w:rsid w:val="00592709"/>
    <w:rsid w:val="00592C58"/>
    <w:rsid w:val="0059349C"/>
    <w:rsid w:val="00595247"/>
    <w:rsid w:val="00596315"/>
    <w:rsid w:val="00596A8E"/>
    <w:rsid w:val="00597FB0"/>
    <w:rsid w:val="005A180C"/>
    <w:rsid w:val="005A290A"/>
    <w:rsid w:val="005A2C6A"/>
    <w:rsid w:val="005A51C8"/>
    <w:rsid w:val="005A646F"/>
    <w:rsid w:val="005B0801"/>
    <w:rsid w:val="005B11D2"/>
    <w:rsid w:val="005B1838"/>
    <w:rsid w:val="005B29C9"/>
    <w:rsid w:val="005B3794"/>
    <w:rsid w:val="005C046F"/>
    <w:rsid w:val="005C06AE"/>
    <w:rsid w:val="005C196B"/>
    <w:rsid w:val="005C33DD"/>
    <w:rsid w:val="005C508E"/>
    <w:rsid w:val="005C5CC1"/>
    <w:rsid w:val="005C62F3"/>
    <w:rsid w:val="005C6BA6"/>
    <w:rsid w:val="005D1615"/>
    <w:rsid w:val="005D3309"/>
    <w:rsid w:val="005D545E"/>
    <w:rsid w:val="005D5530"/>
    <w:rsid w:val="005D6103"/>
    <w:rsid w:val="005D65E7"/>
    <w:rsid w:val="005D7D03"/>
    <w:rsid w:val="005E0020"/>
    <w:rsid w:val="005E07B4"/>
    <w:rsid w:val="005E12A3"/>
    <w:rsid w:val="005E14FE"/>
    <w:rsid w:val="005E4592"/>
    <w:rsid w:val="005E47AF"/>
    <w:rsid w:val="005E5C70"/>
    <w:rsid w:val="005E62DA"/>
    <w:rsid w:val="005E6342"/>
    <w:rsid w:val="005E6898"/>
    <w:rsid w:val="005F02CF"/>
    <w:rsid w:val="005F1590"/>
    <w:rsid w:val="005F232E"/>
    <w:rsid w:val="005F3A84"/>
    <w:rsid w:val="005F5ED7"/>
    <w:rsid w:val="005F7FBC"/>
    <w:rsid w:val="006035A1"/>
    <w:rsid w:val="006038CC"/>
    <w:rsid w:val="006048D9"/>
    <w:rsid w:val="00607167"/>
    <w:rsid w:val="006106DD"/>
    <w:rsid w:val="00612294"/>
    <w:rsid w:val="0061535D"/>
    <w:rsid w:val="00616ACC"/>
    <w:rsid w:val="00616FEE"/>
    <w:rsid w:val="00620ADE"/>
    <w:rsid w:val="006210DB"/>
    <w:rsid w:val="0062153A"/>
    <w:rsid w:val="00621A5B"/>
    <w:rsid w:val="00625A88"/>
    <w:rsid w:val="006262A6"/>
    <w:rsid w:val="0062664E"/>
    <w:rsid w:val="00627AAD"/>
    <w:rsid w:val="00633A65"/>
    <w:rsid w:val="00633F31"/>
    <w:rsid w:val="006346BC"/>
    <w:rsid w:val="00634F94"/>
    <w:rsid w:val="006361C7"/>
    <w:rsid w:val="00636DCF"/>
    <w:rsid w:val="0063758F"/>
    <w:rsid w:val="006376E6"/>
    <w:rsid w:val="00637C20"/>
    <w:rsid w:val="00640365"/>
    <w:rsid w:val="0064181D"/>
    <w:rsid w:val="00641C9E"/>
    <w:rsid w:val="006436E5"/>
    <w:rsid w:val="00644648"/>
    <w:rsid w:val="006471F6"/>
    <w:rsid w:val="00647E97"/>
    <w:rsid w:val="00650B01"/>
    <w:rsid w:val="00652DE3"/>
    <w:rsid w:val="00652E0D"/>
    <w:rsid w:val="00653238"/>
    <w:rsid w:val="00653E37"/>
    <w:rsid w:val="00656A9E"/>
    <w:rsid w:val="00656F11"/>
    <w:rsid w:val="00660BA9"/>
    <w:rsid w:val="00660C74"/>
    <w:rsid w:val="00662133"/>
    <w:rsid w:val="0067027E"/>
    <w:rsid w:val="0067030D"/>
    <w:rsid w:val="006705CB"/>
    <w:rsid w:val="006757FD"/>
    <w:rsid w:val="006759F9"/>
    <w:rsid w:val="00675C15"/>
    <w:rsid w:val="00675C16"/>
    <w:rsid w:val="00676532"/>
    <w:rsid w:val="00680302"/>
    <w:rsid w:val="00680556"/>
    <w:rsid w:val="0068113A"/>
    <w:rsid w:val="006826EA"/>
    <w:rsid w:val="006853D5"/>
    <w:rsid w:val="00685710"/>
    <w:rsid w:val="006860B9"/>
    <w:rsid w:val="0069036F"/>
    <w:rsid w:val="006911B9"/>
    <w:rsid w:val="006924E0"/>
    <w:rsid w:val="00694FE5"/>
    <w:rsid w:val="00695AEF"/>
    <w:rsid w:val="00696910"/>
    <w:rsid w:val="00696C11"/>
    <w:rsid w:val="006974DF"/>
    <w:rsid w:val="006A2CA3"/>
    <w:rsid w:val="006A30EE"/>
    <w:rsid w:val="006A485B"/>
    <w:rsid w:val="006B010E"/>
    <w:rsid w:val="006B0A67"/>
    <w:rsid w:val="006B242B"/>
    <w:rsid w:val="006B25D8"/>
    <w:rsid w:val="006B3939"/>
    <w:rsid w:val="006B72F9"/>
    <w:rsid w:val="006C04F2"/>
    <w:rsid w:val="006C06FB"/>
    <w:rsid w:val="006C372A"/>
    <w:rsid w:val="006C39F4"/>
    <w:rsid w:val="006C54AB"/>
    <w:rsid w:val="006C57D9"/>
    <w:rsid w:val="006C616A"/>
    <w:rsid w:val="006C6194"/>
    <w:rsid w:val="006C6CE4"/>
    <w:rsid w:val="006D0AE6"/>
    <w:rsid w:val="006D186E"/>
    <w:rsid w:val="006D1A9A"/>
    <w:rsid w:val="006D20AB"/>
    <w:rsid w:val="006D385A"/>
    <w:rsid w:val="006D51DB"/>
    <w:rsid w:val="006D5B92"/>
    <w:rsid w:val="006D6D72"/>
    <w:rsid w:val="006D7FBD"/>
    <w:rsid w:val="006E026D"/>
    <w:rsid w:val="006E09E9"/>
    <w:rsid w:val="006E2F84"/>
    <w:rsid w:val="006E3E5E"/>
    <w:rsid w:val="006E5595"/>
    <w:rsid w:val="006E58E3"/>
    <w:rsid w:val="006F05A2"/>
    <w:rsid w:val="006F4018"/>
    <w:rsid w:val="006F5004"/>
    <w:rsid w:val="006F5453"/>
    <w:rsid w:val="006F714B"/>
    <w:rsid w:val="006F733D"/>
    <w:rsid w:val="006F7DC7"/>
    <w:rsid w:val="00700187"/>
    <w:rsid w:val="00706651"/>
    <w:rsid w:val="00706783"/>
    <w:rsid w:val="00706E11"/>
    <w:rsid w:val="00706EFC"/>
    <w:rsid w:val="007101AA"/>
    <w:rsid w:val="00713118"/>
    <w:rsid w:val="007131CB"/>
    <w:rsid w:val="0071386A"/>
    <w:rsid w:val="007144B5"/>
    <w:rsid w:val="00715599"/>
    <w:rsid w:val="00716349"/>
    <w:rsid w:val="00717CBB"/>
    <w:rsid w:val="00720584"/>
    <w:rsid w:val="0072064C"/>
    <w:rsid w:val="007208BD"/>
    <w:rsid w:val="0072269A"/>
    <w:rsid w:val="007256E4"/>
    <w:rsid w:val="00725A36"/>
    <w:rsid w:val="00725CFD"/>
    <w:rsid w:val="007261A8"/>
    <w:rsid w:val="0073060A"/>
    <w:rsid w:val="007320A6"/>
    <w:rsid w:val="00732E2C"/>
    <w:rsid w:val="007335B7"/>
    <w:rsid w:val="00733F0C"/>
    <w:rsid w:val="00734A15"/>
    <w:rsid w:val="00735D60"/>
    <w:rsid w:val="00736C23"/>
    <w:rsid w:val="007372E3"/>
    <w:rsid w:val="00737883"/>
    <w:rsid w:val="0073797D"/>
    <w:rsid w:val="007407D7"/>
    <w:rsid w:val="007407E0"/>
    <w:rsid w:val="00742856"/>
    <w:rsid w:val="00742ABC"/>
    <w:rsid w:val="00743496"/>
    <w:rsid w:val="00747445"/>
    <w:rsid w:val="00747F69"/>
    <w:rsid w:val="00750028"/>
    <w:rsid w:val="00750FB0"/>
    <w:rsid w:val="007534BB"/>
    <w:rsid w:val="007537FA"/>
    <w:rsid w:val="00753A98"/>
    <w:rsid w:val="00754525"/>
    <w:rsid w:val="00755431"/>
    <w:rsid w:val="00757355"/>
    <w:rsid w:val="00760104"/>
    <w:rsid w:val="00760806"/>
    <w:rsid w:val="00761656"/>
    <w:rsid w:val="00762A03"/>
    <w:rsid w:val="00763ECE"/>
    <w:rsid w:val="00764F46"/>
    <w:rsid w:val="00766CAD"/>
    <w:rsid w:val="007747DC"/>
    <w:rsid w:val="007748AB"/>
    <w:rsid w:val="0077740C"/>
    <w:rsid w:val="0077753C"/>
    <w:rsid w:val="00777872"/>
    <w:rsid w:val="0078136C"/>
    <w:rsid w:val="00781EB8"/>
    <w:rsid w:val="00782D26"/>
    <w:rsid w:val="00784860"/>
    <w:rsid w:val="00785919"/>
    <w:rsid w:val="00791AD7"/>
    <w:rsid w:val="00793052"/>
    <w:rsid w:val="00793824"/>
    <w:rsid w:val="0079421C"/>
    <w:rsid w:val="007944C5"/>
    <w:rsid w:val="00794FB3"/>
    <w:rsid w:val="00796293"/>
    <w:rsid w:val="0079713D"/>
    <w:rsid w:val="007A26C8"/>
    <w:rsid w:val="007A2CB4"/>
    <w:rsid w:val="007A3D88"/>
    <w:rsid w:val="007A593B"/>
    <w:rsid w:val="007A66B2"/>
    <w:rsid w:val="007A761B"/>
    <w:rsid w:val="007B241E"/>
    <w:rsid w:val="007B76C2"/>
    <w:rsid w:val="007B7AA1"/>
    <w:rsid w:val="007C01CC"/>
    <w:rsid w:val="007C072E"/>
    <w:rsid w:val="007C2EB4"/>
    <w:rsid w:val="007C3B37"/>
    <w:rsid w:val="007C41C2"/>
    <w:rsid w:val="007C7005"/>
    <w:rsid w:val="007C7735"/>
    <w:rsid w:val="007C788B"/>
    <w:rsid w:val="007C791A"/>
    <w:rsid w:val="007D256C"/>
    <w:rsid w:val="007D31AA"/>
    <w:rsid w:val="007D4315"/>
    <w:rsid w:val="007D4419"/>
    <w:rsid w:val="007D54B0"/>
    <w:rsid w:val="007D58B1"/>
    <w:rsid w:val="007D59B2"/>
    <w:rsid w:val="007D5D9E"/>
    <w:rsid w:val="007D7A79"/>
    <w:rsid w:val="007E5577"/>
    <w:rsid w:val="007E5C5A"/>
    <w:rsid w:val="007E5CE7"/>
    <w:rsid w:val="007E67C8"/>
    <w:rsid w:val="007E698D"/>
    <w:rsid w:val="007E6EBC"/>
    <w:rsid w:val="007E7594"/>
    <w:rsid w:val="007F2D2E"/>
    <w:rsid w:val="007F7195"/>
    <w:rsid w:val="007F7425"/>
    <w:rsid w:val="008000E7"/>
    <w:rsid w:val="00800F9E"/>
    <w:rsid w:val="00801A0E"/>
    <w:rsid w:val="00802897"/>
    <w:rsid w:val="00802F94"/>
    <w:rsid w:val="00806D4D"/>
    <w:rsid w:val="00811007"/>
    <w:rsid w:val="00811403"/>
    <w:rsid w:val="00812A05"/>
    <w:rsid w:val="00813611"/>
    <w:rsid w:val="008164A8"/>
    <w:rsid w:val="00820EF4"/>
    <w:rsid w:val="00821520"/>
    <w:rsid w:val="008221E2"/>
    <w:rsid w:val="00822DC6"/>
    <w:rsid w:val="00823527"/>
    <w:rsid w:val="00823CA7"/>
    <w:rsid w:val="008243C7"/>
    <w:rsid w:val="00827D53"/>
    <w:rsid w:val="0083012B"/>
    <w:rsid w:val="00830C96"/>
    <w:rsid w:val="00830F1D"/>
    <w:rsid w:val="00834AF6"/>
    <w:rsid w:val="00840142"/>
    <w:rsid w:val="00842922"/>
    <w:rsid w:val="00844372"/>
    <w:rsid w:val="0084484E"/>
    <w:rsid w:val="00845D2A"/>
    <w:rsid w:val="00846BFF"/>
    <w:rsid w:val="00850F68"/>
    <w:rsid w:val="0085228A"/>
    <w:rsid w:val="008522EB"/>
    <w:rsid w:val="00852787"/>
    <w:rsid w:val="00853BBC"/>
    <w:rsid w:val="008562A4"/>
    <w:rsid w:val="0085651D"/>
    <w:rsid w:val="00857740"/>
    <w:rsid w:val="00860938"/>
    <w:rsid w:val="008625E7"/>
    <w:rsid w:val="00862E8B"/>
    <w:rsid w:val="00863538"/>
    <w:rsid w:val="00864939"/>
    <w:rsid w:val="00864DBF"/>
    <w:rsid w:val="00866022"/>
    <w:rsid w:val="00867179"/>
    <w:rsid w:val="00870661"/>
    <w:rsid w:val="00871090"/>
    <w:rsid w:val="00871299"/>
    <w:rsid w:val="00873B7F"/>
    <w:rsid w:val="00874E91"/>
    <w:rsid w:val="00876365"/>
    <w:rsid w:val="0087769F"/>
    <w:rsid w:val="00881387"/>
    <w:rsid w:val="008822A6"/>
    <w:rsid w:val="008832C9"/>
    <w:rsid w:val="00884051"/>
    <w:rsid w:val="00885381"/>
    <w:rsid w:val="008853CC"/>
    <w:rsid w:val="008863BC"/>
    <w:rsid w:val="00886EA9"/>
    <w:rsid w:val="008872AB"/>
    <w:rsid w:val="00887A90"/>
    <w:rsid w:val="00890C13"/>
    <w:rsid w:val="00891B95"/>
    <w:rsid w:val="00892E79"/>
    <w:rsid w:val="00896D19"/>
    <w:rsid w:val="00896EC2"/>
    <w:rsid w:val="008972B5"/>
    <w:rsid w:val="008A1F2C"/>
    <w:rsid w:val="008A4592"/>
    <w:rsid w:val="008A604A"/>
    <w:rsid w:val="008B27CE"/>
    <w:rsid w:val="008B3BBF"/>
    <w:rsid w:val="008B3F67"/>
    <w:rsid w:val="008B4FBE"/>
    <w:rsid w:val="008B67A6"/>
    <w:rsid w:val="008B78C4"/>
    <w:rsid w:val="008B7B30"/>
    <w:rsid w:val="008C00C3"/>
    <w:rsid w:val="008C10B1"/>
    <w:rsid w:val="008C28C1"/>
    <w:rsid w:val="008C369B"/>
    <w:rsid w:val="008C3778"/>
    <w:rsid w:val="008C4BD7"/>
    <w:rsid w:val="008C4EC3"/>
    <w:rsid w:val="008C56FA"/>
    <w:rsid w:val="008C60DC"/>
    <w:rsid w:val="008C6680"/>
    <w:rsid w:val="008C6EA7"/>
    <w:rsid w:val="008C76D4"/>
    <w:rsid w:val="008D10CB"/>
    <w:rsid w:val="008D1DA8"/>
    <w:rsid w:val="008D2282"/>
    <w:rsid w:val="008D37EA"/>
    <w:rsid w:val="008D481B"/>
    <w:rsid w:val="008D52E4"/>
    <w:rsid w:val="008D6876"/>
    <w:rsid w:val="008E24A6"/>
    <w:rsid w:val="008E273E"/>
    <w:rsid w:val="008E3E29"/>
    <w:rsid w:val="008E51B6"/>
    <w:rsid w:val="008E7296"/>
    <w:rsid w:val="008F002D"/>
    <w:rsid w:val="008F1F3B"/>
    <w:rsid w:val="008F1FDE"/>
    <w:rsid w:val="008F2C43"/>
    <w:rsid w:val="008F2EC0"/>
    <w:rsid w:val="008F3813"/>
    <w:rsid w:val="008F4CBC"/>
    <w:rsid w:val="008F52F3"/>
    <w:rsid w:val="0090211A"/>
    <w:rsid w:val="00903A37"/>
    <w:rsid w:val="00903E2A"/>
    <w:rsid w:val="00904041"/>
    <w:rsid w:val="00904157"/>
    <w:rsid w:val="00905B97"/>
    <w:rsid w:val="00906AD8"/>
    <w:rsid w:val="00907052"/>
    <w:rsid w:val="009071D4"/>
    <w:rsid w:val="00907556"/>
    <w:rsid w:val="00907ABB"/>
    <w:rsid w:val="00910AAC"/>
    <w:rsid w:val="00912AED"/>
    <w:rsid w:val="00912C1D"/>
    <w:rsid w:val="009162D8"/>
    <w:rsid w:val="00916852"/>
    <w:rsid w:val="009168FC"/>
    <w:rsid w:val="009172E2"/>
    <w:rsid w:val="009209B3"/>
    <w:rsid w:val="009210AA"/>
    <w:rsid w:val="00921635"/>
    <w:rsid w:val="00921950"/>
    <w:rsid w:val="009257F7"/>
    <w:rsid w:val="009269D1"/>
    <w:rsid w:val="009278E9"/>
    <w:rsid w:val="009302EF"/>
    <w:rsid w:val="00930E8C"/>
    <w:rsid w:val="00930F52"/>
    <w:rsid w:val="009346AA"/>
    <w:rsid w:val="0093579F"/>
    <w:rsid w:val="009365AD"/>
    <w:rsid w:val="009371C3"/>
    <w:rsid w:val="00941277"/>
    <w:rsid w:val="009439E7"/>
    <w:rsid w:val="00943BCB"/>
    <w:rsid w:val="009445D8"/>
    <w:rsid w:val="00944D4C"/>
    <w:rsid w:val="00944EC7"/>
    <w:rsid w:val="00944F20"/>
    <w:rsid w:val="00945CED"/>
    <w:rsid w:val="00946782"/>
    <w:rsid w:val="00946A42"/>
    <w:rsid w:val="00947487"/>
    <w:rsid w:val="00950222"/>
    <w:rsid w:val="00950352"/>
    <w:rsid w:val="00950553"/>
    <w:rsid w:val="00950DFA"/>
    <w:rsid w:val="00951970"/>
    <w:rsid w:val="00952362"/>
    <w:rsid w:val="00952369"/>
    <w:rsid w:val="00953C70"/>
    <w:rsid w:val="00954293"/>
    <w:rsid w:val="00954553"/>
    <w:rsid w:val="00954D1B"/>
    <w:rsid w:val="00955B55"/>
    <w:rsid w:val="00961748"/>
    <w:rsid w:val="009656B5"/>
    <w:rsid w:val="00966016"/>
    <w:rsid w:val="0096684D"/>
    <w:rsid w:val="009669A7"/>
    <w:rsid w:val="00970144"/>
    <w:rsid w:val="00973255"/>
    <w:rsid w:val="00974127"/>
    <w:rsid w:val="009756CC"/>
    <w:rsid w:val="00975D05"/>
    <w:rsid w:val="00976B16"/>
    <w:rsid w:val="00977CDA"/>
    <w:rsid w:val="00981826"/>
    <w:rsid w:val="00983810"/>
    <w:rsid w:val="009838F2"/>
    <w:rsid w:val="00984281"/>
    <w:rsid w:val="009842F6"/>
    <w:rsid w:val="009845AC"/>
    <w:rsid w:val="00985663"/>
    <w:rsid w:val="009876FC"/>
    <w:rsid w:val="0099071F"/>
    <w:rsid w:val="009926DA"/>
    <w:rsid w:val="009928BA"/>
    <w:rsid w:val="00997BFD"/>
    <w:rsid w:val="00997D40"/>
    <w:rsid w:val="009A0083"/>
    <w:rsid w:val="009A044F"/>
    <w:rsid w:val="009A0D00"/>
    <w:rsid w:val="009A240E"/>
    <w:rsid w:val="009A305A"/>
    <w:rsid w:val="009A543C"/>
    <w:rsid w:val="009A7158"/>
    <w:rsid w:val="009A7A38"/>
    <w:rsid w:val="009B1AD7"/>
    <w:rsid w:val="009B23E5"/>
    <w:rsid w:val="009B312B"/>
    <w:rsid w:val="009B353C"/>
    <w:rsid w:val="009B35E8"/>
    <w:rsid w:val="009B377B"/>
    <w:rsid w:val="009B45CD"/>
    <w:rsid w:val="009B4D54"/>
    <w:rsid w:val="009B4FB7"/>
    <w:rsid w:val="009B5446"/>
    <w:rsid w:val="009B5A26"/>
    <w:rsid w:val="009B7899"/>
    <w:rsid w:val="009C0DAB"/>
    <w:rsid w:val="009C257F"/>
    <w:rsid w:val="009C2722"/>
    <w:rsid w:val="009C28C6"/>
    <w:rsid w:val="009C3A80"/>
    <w:rsid w:val="009C3C4A"/>
    <w:rsid w:val="009C5C38"/>
    <w:rsid w:val="009D1B87"/>
    <w:rsid w:val="009D22CE"/>
    <w:rsid w:val="009D3184"/>
    <w:rsid w:val="009D358B"/>
    <w:rsid w:val="009D3956"/>
    <w:rsid w:val="009D6228"/>
    <w:rsid w:val="009D62B0"/>
    <w:rsid w:val="009D6533"/>
    <w:rsid w:val="009D7402"/>
    <w:rsid w:val="009E057A"/>
    <w:rsid w:val="009E12F9"/>
    <w:rsid w:val="009E2C70"/>
    <w:rsid w:val="009E3261"/>
    <w:rsid w:val="009E3746"/>
    <w:rsid w:val="009E38F1"/>
    <w:rsid w:val="009E504F"/>
    <w:rsid w:val="009E71B1"/>
    <w:rsid w:val="009F0A5C"/>
    <w:rsid w:val="009F2F14"/>
    <w:rsid w:val="009F3BBD"/>
    <w:rsid w:val="009F3DA8"/>
    <w:rsid w:val="009F46DE"/>
    <w:rsid w:val="009F739F"/>
    <w:rsid w:val="00A008A3"/>
    <w:rsid w:val="00A01C3C"/>
    <w:rsid w:val="00A022B2"/>
    <w:rsid w:val="00A036BE"/>
    <w:rsid w:val="00A04EAF"/>
    <w:rsid w:val="00A05AAF"/>
    <w:rsid w:val="00A077F0"/>
    <w:rsid w:val="00A11374"/>
    <w:rsid w:val="00A12D46"/>
    <w:rsid w:val="00A13018"/>
    <w:rsid w:val="00A13ADA"/>
    <w:rsid w:val="00A20CC6"/>
    <w:rsid w:val="00A23B79"/>
    <w:rsid w:val="00A25183"/>
    <w:rsid w:val="00A25879"/>
    <w:rsid w:val="00A26E98"/>
    <w:rsid w:val="00A27BA1"/>
    <w:rsid w:val="00A27D86"/>
    <w:rsid w:val="00A30627"/>
    <w:rsid w:val="00A30E73"/>
    <w:rsid w:val="00A312BD"/>
    <w:rsid w:val="00A31465"/>
    <w:rsid w:val="00A32AF6"/>
    <w:rsid w:val="00A33095"/>
    <w:rsid w:val="00A331EA"/>
    <w:rsid w:val="00A332DE"/>
    <w:rsid w:val="00A33554"/>
    <w:rsid w:val="00A36679"/>
    <w:rsid w:val="00A376D1"/>
    <w:rsid w:val="00A37F97"/>
    <w:rsid w:val="00A43E05"/>
    <w:rsid w:val="00A44E1C"/>
    <w:rsid w:val="00A459F4"/>
    <w:rsid w:val="00A479E4"/>
    <w:rsid w:val="00A50888"/>
    <w:rsid w:val="00A50B03"/>
    <w:rsid w:val="00A515AA"/>
    <w:rsid w:val="00A51990"/>
    <w:rsid w:val="00A51C3D"/>
    <w:rsid w:val="00A52900"/>
    <w:rsid w:val="00A53527"/>
    <w:rsid w:val="00A53C07"/>
    <w:rsid w:val="00A5503B"/>
    <w:rsid w:val="00A5522B"/>
    <w:rsid w:val="00A55B1E"/>
    <w:rsid w:val="00A57796"/>
    <w:rsid w:val="00A579A2"/>
    <w:rsid w:val="00A60513"/>
    <w:rsid w:val="00A60B21"/>
    <w:rsid w:val="00A60ED5"/>
    <w:rsid w:val="00A614CB"/>
    <w:rsid w:val="00A61C1D"/>
    <w:rsid w:val="00A620D3"/>
    <w:rsid w:val="00A623B3"/>
    <w:rsid w:val="00A63AD8"/>
    <w:rsid w:val="00A646BA"/>
    <w:rsid w:val="00A647D4"/>
    <w:rsid w:val="00A6585E"/>
    <w:rsid w:val="00A67076"/>
    <w:rsid w:val="00A67694"/>
    <w:rsid w:val="00A7050F"/>
    <w:rsid w:val="00A7081D"/>
    <w:rsid w:val="00A71C5B"/>
    <w:rsid w:val="00A72CF2"/>
    <w:rsid w:val="00A7348C"/>
    <w:rsid w:val="00A74B2A"/>
    <w:rsid w:val="00A75637"/>
    <w:rsid w:val="00A76EA3"/>
    <w:rsid w:val="00A77C51"/>
    <w:rsid w:val="00A81235"/>
    <w:rsid w:val="00A83D3B"/>
    <w:rsid w:val="00A848BE"/>
    <w:rsid w:val="00A84A10"/>
    <w:rsid w:val="00A84EEB"/>
    <w:rsid w:val="00A857EB"/>
    <w:rsid w:val="00A86FF3"/>
    <w:rsid w:val="00A922A8"/>
    <w:rsid w:val="00A931E1"/>
    <w:rsid w:val="00A94460"/>
    <w:rsid w:val="00A9769D"/>
    <w:rsid w:val="00A97D73"/>
    <w:rsid w:val="00AA6F7B"/>
    <w:rsid w:val="00AA7B24"/>
    <w:rsid w:val="00AB1AB6"/>
    <w:rsid w:val="00AB5242"/>
    <w:rsid w:val="00AB6D09"/>
    <w:rsid w:val="00AB731A"/>
    <w:rsid w:val="00AB7D7A"/>
    <w:rsid w:val="00AC0AFA"/>
    <w:rsid w:val="00AC0E30"/>
    <w:rsid w:val="00AC12EA"/>
    <w:rsid w:val="00AC2448"/>
    <w:rsid w:val="00AC35D7"/>
    <w:rsid w:val="00AC3706"/>
    <w:rsid w:val="00AC450D"/>
    <w:rsid w:val="00AC4B4D"/>
    <w:rsid w:val="00AC592B"/>
    <w:rsid w:val="00AC7508"/>
    <w:rsid w:val="00AD16C3"/>
    <w:rsid w:val="00AD21D4"/>
    <w:rsid w:val="00AD3674"/>
    <w:rsid w:val="00AD558E"/>
    <w:rsid w:val="00AD7CD9"/>
    <w:rsid w:val="00AE23F9"/>
    <w:rsid w:val="00AE3E29"/>
    <w:rsid w:val="00AE5C54"/>
    <w:rsid w:val="00AF04F0"/>
    <w:rsid w:val="00AF1525"/>
    <w:rsid w:val="00AF1FD4"/>
    <w:rsid w:val="00AF2DC7"/>
    <w:rsid w:val="00AF7BFE"/>
    <w:rsid w:val="00B01EDF"/>
    <w:rsid w:val="00B032B8"/>
    <w:rsid w:val="00B035A6"/>
    <w:rsid w:val="00B03E29"/>
    <w:rsid w:val="00B0449C"/>
    <w:rsid w:val="00B05EED"/>
    <w:rsid w:val="00B0602C"/>
    <w:rsid w:val="00B073CA"/>
    <w:rsid w:val="00B0750C"/>
    <w:rsid w:val="00B10314"/>
    <w:rsid w:val="00B10A0F"/>
    <w:rsid w:val="00B1391B"/>
    <w:rsid w:val="00B142C2"/>
    <w:rsid w:val="00B14742"/>
    <w:rsid w:val="00B147A7"/>
    <w:rsid w:val="00B1571B"/>
    <w:rsid w:val="00B15D9C"/>
    <w:rsid w:val="00B1605E"/>
    <w:rsid w:val="00B16A1F"/>
    <w:rsid w:val="00B16EB3"/>
    <w:rsid w:val="00B17E9D"/>
    <w:rsid w:val="00B20A07"/>
    <w:rsid w:val="00B22ACC"/>
    <w:rsid w:val="00B23F19"/>
    <w:rsid w:val="00B27F65"/>
    <w:rsid w:val="00B30C73"/>
    <w:rsid w:val="00B30F12"/>
    <w:rsid w:val="00B31242"/>
    <w:rsid w:val="00B3160E"/>
    <w:rsid w:val="00B318B9"/>
    <w:rsid w:val="00B31B2B"/>
    <w:rsid w:val="00B33000"/>
    <w:rsid w:val="00B33B27"/>
    <w:rsid w:val="00B35A5E"/>
    <w:rsid w:val="00B36D98"/>
    <w:rsid w:val="00B3703A"/>
    <w:rsid w:val="00B37718"/>
    <w:rsid w:val="00B3774A"/>
    <w:rsid w:val="00B40574"/>
    <w:rsid w:val="00B40AC7"/>
    <w:rsid w:val="00B4358B"/>
    <w:rsid w:val="00B4383F"/>
    <w:rsid w:val="00B4445E"/>
    <w:rsid w:val="00B44461"/>
    <w:rsid w:val="00B445BF"/>
    <w:rsid w:val="00B51219"/>
    <w:rsid w:val="00B53224"/>
    <w:rsid w:val="00B53566"/>
    <w:rsid w:val="00B53B65"/>
    <w:rsid w:val="00B544B3"/>
    <w:rsid w:val="00B545B4"/>
    <w:rsid w:val="00B54D55"/>
    <w:rsid w:val="00B557BD"/>
    <w:rsid w:val="00B56385"/>
    <w:rsid w:val="00B614AB"/>
    <w:rsid w:val="00B6439F"/>
    <w:rsid w:val="00B64844"/>
    <w:rsid w:val="00B651CD"/>
    <w:rsid w:val="00B6571B"/>
    <w:rsid w:val="00B66254"/>
    <w:rsid w:val="00B66C52"/>
    <w:rsid w:val="00B66FD0"/>
    <w:rsid w:val="00B67430"/>
    <w:rsid w:val="00B678A7"/>
    <w:rsid w:val="00B67B60"/>
    <w:rsid w:val="00B71B18"/>
    <w:rsid w:val="00B72206"/>
    <w:rsid w:val="00B728B0"/>
    <w:rsid w:val="00B72DE6"/>
    <w:rsid w:val="00B77EEA"/>
    <w:rsid w:val="00B81CEC"/>
    <w:rsid w:val="00B82B97"/>
    <w:rsid w:val="00B82C1E"/>
    <w:rsid w:val="00B8364A"/>
    <w:rsid w:val="00B84CC6"/>
    <w:rsid w:val="00B85D1A"/>
    <w:rsid w:val="00B86D47"/>
    <w:rsid w:val="00B87EBF"/>
    <w:rsid w:val="00B90A04"/>
    <w:rsid w:val="00B90DDE"/>
    <w:rsid w:val="00B913BC"/>
    <w:rsid w:val="00B91DFF"/>
    <w:rsid w:val="00B936D6"/>
    <w:rsid w:val="00B94895"/>
    <w:rsid w:val="00B95FB6"/>
    <w:rsid w:val="00B963F3"/>
    <w:rsid w:val="00B978AB"/>
    <w:rsid w:val="00B97D91"/>
    <w:rsid w:val="00BA24A0"/>
    <w:rsid w:val="00BA3F14"/>
    <w:rsid w:val="00BA408D"/>
    <w:rsid w:val="00BA51FC"/>
    <w:rsid w:val="00BA7979"/>
    <w:rsid w:val="00BB059A"/>
    <w:rsid w:val="00BB2126"/>
    <w:rsid w:val="00BB3B7B"/>
    <w:rsid w:val="00BB4FAA"/>
    <w:rsid w:val="00BB6021"/>
    <w:rsid w:val="00BB7AD9"/>
    <w:rsid w:val="00BB7F37"/>
    <w:rsid w:val="00BC6674"/>
    <w:rsid w:val="00BC67FE"/>
    <w:rsid w:val="00BC70E7"/>
    <w:rsid w:val="00BD1A77"/>
    <w:rsid w:val="00BD546E"/>
    <w:rsid w:val="00BD5655"/>
    <w:rsid w:val="00BD596B"/>
    <w:rsid w:val="00BD5F1F"/>
    <w:rsid w:val="00BE0CF2"/>
    <w:rsid w:val="00BE12EB"/>
    <w:rsid w:val="00BE1C3F"/>
    <w:rsid w:val="00BE1C5D"/>
    <w:rsid w:val="00BE2C11"/>
    <w:rsid w:val="00BE3445"/>
    <w:rsid w:val="00BE34CB"/>
    <w:rsid w:val="00BE39C3"/>
    <w:rsid w:val="00BE3F3E"/>
    <w:rsid w:val="00BE42CF"/>
    <w:rsid w:val="00BE564C"/>
    <w:rsid w:val="00BE58D6"/>
    <w:rsid w:val="00BE6241"/>
    <w:rsid w:val="00BF129D"/>
    <w:rsid w:val="00BF1319"/>
    <w:rsid w:val="00BF195D"/>
    <w:rsid w:val="00BF1C40"/>
    <w:rsid w:val="00BF1ED3"/>
    <w:rsid w:val="00BF2AA7"/>
    <w:rsid w:val="00BF2C2B"/>
    <w:rsid w:val="00BF3019"/>
    <w:rsid w:val="00BF57AB"/>
    <w:rsid w:val="00BF6082"/>
    <w:rsid w:val="00C0092F"/>
    <w:rsid w:val="00C00FCF"/>
    <w:rsid w:val="00C015AE"/>
    <w:rsid w:val="00C01E34"/>
    <w:rsid w:val="00C04809"/>
    <w:rsid w:val="00C053D9"/>
    <w:rsid w:val="00C062B9"/>
    <w:rsid w:val="00C07547"/>
    <w:rsid w:val="00C11046"/>
    <w:rsid w:val="00C12B9C"/>
    <w:rsid w:val="00C14B96"/>
    <w:rsid w:val="00C157D7"/>
    <w:rsid w:val="00C159E1"/>
    <w:rsid w:val="00C162D8"/>
    <w:rsid w:val="00C1631A"/>
    <w:rsid w:val="00C2252E"/>
    <w:rsid w:val="00C23B3E"/>
    <w:rsid w:val="00C23E4B"/>
    <w:rsid w:val="00C25229"/>
    <w:rsid w:val="00C26846"/>
    <w:rsid w:val="00C26B8B"/>
    <w:rsid w:val="00C26DF9"/>
    <w:rsid w:val="00C2788C"/>
    <w:rsid w:val="00C27D55"/>
    <w:rsid w:val="00C27DB4"/>
    <w:rsid w:val="00C3055B"/>
    <w:rsid w:val="00C319C1"/>
    <w:rsid w:val="00C31D8B"/>
    <w:rsid w:val="00C31E20"/>
    <w:rsid w:val="00C32837"/>
    <w:rsid w:val="00C334A3"/>
    <w:rsid w:val="00C33984"/>
    <w:rsid w:val="00C34FED"/>
    <w:rsid w:val="00C35037"/>
    <w:rsid w:val="00C353E6"/>
    <w:rsid w:val="00C37D5B"/>
    <w:rsid w:val="00C40919"/>
    <w:rsid w:val="00C411D3"/>
    <w:rsid w:val="00C4147F"/>
    <w:rsid w:val="00C41AF6"/>
    <w:rsid w:val="00C42976"/>
    <w:rsid w:val="00C42D3B"/>
    <w:rsid w:val="00C431BF"/>
    <w:rsid w:val="00C44C8C"/>
    <w:rsid w:val="00C46993"/>
    <w:rsid w:val="00C46D71"/>
    <w:rsid w:val="00C46FB3"/>
    <w:rsid w:val="00C50782"/>
    <w:rsid w:val="00C50815"/>
    <w:rsid w:val="00C51489"/>
    <w:rsid w:val="00C51A25"/>
    <w:rsid w:val="00C523D8"/>
    <w:rsid w:val="00C526D5"/>
    <w:rsid w:val="00C53F49"/>
    <w:rsid w:val="00C551B2"/>
    <w:rsid w:val="00C55705"/>
    <w:rsid w:val="00C55BDD"/>
    <w:rsid w:val="00C561A7"/>
    <w:rsid w:val="00C60424"/>
    <w:rsid w:val="00C60DD9"/>
    <w:rsid w:val="00C61604"/>
    <w:rsid w:val="00C62111"/>
    <w:rsid w:val="00C6213D"/>
    <w:rsid w:val="00C625B6"/>
    <w:rsid w:val="00C62631"/>
    <w:rsid w:val="00C63BEA"/>
    <w:rsid w:val="00C649CB"/>
    <w:rsid w:val="00C64C33"/>
    <w:rsid w:val="00C65F96"/>
    <w:rsid w:val="00C65FE7"/>
    <w:rsid w:val="00C66445"/>
    <w:rsid w:val="00C71F86"/>
    <w:rsid w:val="00C723DA"/>
    <w:rsid w:val="00C72568"/>
    <w:rsid w:val="00C751EB"/>
    <w:rsid w:val="00C7526B"/>
    <w:rsid w:val="00C7607D"/>
    <w:rsid w:val="00C76E7E"/>
    <w:rsid w:val="00C80960"/>
    <w:rsid w:val="00C80EE8"/>
    <w:rsid w:val="00C82CD1"/>
    <w:rsid w:val="00C84927"/>
    <w:rsid w:val="00C85445"/>
    <w:rsid w:val="00C873AA"/>
    <w:rsid w:val="00C90123"/>
    <w:rsid w:val="00C93266"/>
    <w:rsid w:val="00C93E1D"/>
    <w:rsid w:val="00C94997"/>
    <w:rsid w:val="00C94FA9"/>
    <w:rsid w:val="00C95F45"/>
    <w:rsid w:val="00C964C4"/>
    <w:rsid w:val="00C976AA"/>
    <w:rsid w:val="00C97E69"/>
    <w:rsid w:val="00CA25FC"/>
    <w:rsid w:val="00CA40A4"/>
    <w:rsid w:val="00CA4B3E"/>
    <w:rsid w:val="00CA582F"/>
    <w:rsid w:val="00CA63A7"/>
    <w:rsid w:val="00CA6789"/>
    <w:rsid w:val="00CA72FA"/>
    <w:rsid w:val="00CB294E"/>
    <w:rsid w:val="00CB3CD3"/>
    <w:rsid w:val="00CB406F"/>
    <w:rsid w:val="00CB5073"/>
    <w:rsid w:val="00CB56DB"/>
    <w:rsid w:val="00CB62CC"/>
    <w:rsid w:val="00CB6360"/>
    <w:rsid w:val="00CB769B"/>
    <w:rsid w:val="00CB7DF8"/>
    <w:rsid w:val="00CC2405"/>
    <w:rsid w:val="00CC5812"/>
    <w:rsid w:val="00CC6BAC"/>
    <w:rsid w:val="00CC7A9D"/>
    <w:rsid w:val="00CD0C78"/>
    <w:rsid w:val="00CD19C0"/>
    <w:rsid w:val="00CD4790"/>
    <w:rsid w:val="00CD5DE2"/>
    <w:rsid w:val="00CE004A"/>
    <w:rsid w:val="00CE0969"/>
    <w:rsid w:val="00CE1B58"/>
    <w:rsid w:val="00CE60CD"/>
    <w:rsid w:val="00CE63F0"/>
    <w:rsid w:val="00CF3541"/>
    <w:rsid w:val="00CF3946"/>
    <w:rsid w:val="00CF4ADF"/>
    <w:rsid w:val="00D0085C"/>
    <w:rsid w:val="00D0175E"/>
    <w:rsid w:val="00D01BFC"/>
    <w:rsid w:val="00D01C82"/>
    <w:rsid w:val="00D02314"/>
    <w:rsid w:val="00D027AC"/>
    <w:rsid w:val="00D031B8"/>
    <w:rsid w:val="00D03276"/>
    <w:rsid w:val="00D03843"/>
    <w:rsid w:val="00D03FA5"/>
    <w:rsid w:val="00D051EF"/>
    <w:rsid w:val="00D063A4"/>
    <w:rsid w:val="00D0760C"/>
    <w:rsid w:val="00D12A43"/>
    <w:rsid w:val="00D13D50"/>
    <w:rsid w:val="00D15D51"/>
    <w:rsid w:val="00D1642C"/>
    <w:rsid w:val="00D20FA0"/>
    <w:rsid w:val="00D30787"/>
    <w:rsid w:val="00D30EA5"/>
    <w:rsid w:val="00D3131A"/>
    <w:rsid w:val="00D326A1"/>
    <w:rsid w:val="00D32C7E"/>
    <w:rsid w:val="00D34078"/>
    <w:rsid w:val="00D348EC"/>
    <w:rsid w:val="00D35AA2"/>
    <w:rsid w:val="00D40DDA"/>
    <w:rsid w:val="00D41035"/>
    <w:rsid w:val="00D414A4"/>
    <w:rsid w:val="00D421A6"/>
    <w:rsid w:val="00D42F1E"/>
    <w:rsid w:val="00D453F3"/>
    <w:rsid w:val="00D472D1"/>
    <w:rsid w:val="00D507D1"/>
    <w:rsid w:val="00D51C6C"/>
    <w:rsid w:val="00D52D81"/>
    <w:rsid w:val="00D52E0A"/>
    <w:rsid w:val="00D53262"/>
    <w:rsid w:val="00D564C1"/>
    <w:rsid w:val="00D56D36"/>
    <w:rsid w:val="00D6032C"/>
    <w:rsid w:val="00D6337E"/>
    <w:rsid w:val="00D6341D"/>
    <w:rsid w:val="00D71FCA"/>
    <w:rsid w:val="00D72A36"/>
    <w:rsid w:val="00D73B1B"/>
    <w:rsid w:val="00D74E90"/>
    <w:rsid w:val="00D75259"/>
    <w:rsid w:val="00D75AED"/>
    <w:rsid w:val="00D7707B"/>
    <w:rsid w:val="00D77920"/>
    <w:rsid w:val="00D80D7C"/>
    <w:rsid w:val="00D811DE"/>
    <w:rsid w:val="00D81DBA"/>
    <w:rsid w:val="00D8249C"/>
    <w:rsid w:val="00D84C7E"/>
    <w:rsid w:val="00D857C1"/>
    <w:rsid w:val="00D860A0"/>
    <w:rsid w:val="00D8712D"/>
    <w:rsid w:val="00D90769"/>
    <w:rsid w:val="00D90BD0"/>
    <w:rsid w:val="00D91F09"/>
    <w:rsid w:val="00D91FAA"/>
    <w:rsid w:val="00D9364F"/>
    <w:rsid w:val="00D94030"/>
    <w:rsid w:val="00D95E63"/>
    <w:rsid w:val="00D971BB"/>
    <w:rsid w:val="00D97C3C"/>
    <w:rsid w:val="00DA10DD"/>
    <w:rsid w:val="00DA221E"/>
    <w:rsid w:val="00DA2A2C"/>
    <w:rsid w:val="00DA6273"/>
    <w:rsid w:val="00DB0DA7"/>
    <w:rsid w:val="00DB144C"/>
    <w:rsid w:val="00DB1923"/>
    <w:rsid w:val="00DB1F14"/>
    <w:rsid w:val="00DB3A8B"/>
    <w:rsid w:val="00DB3D87"/>
    <w:rsid w:val="00DB5154"/>
    <w:rsid w:val="00DB57E8"/>
    <w:rsid w:val="00DB790A"/>
    <w:rsid w:val="00DC0547"/>
    <w:rsid w:val="00DC0770"/>
    <w:rsid w:val="00DC12E9"/>
    <w:rsid w:val="00DC1D4F"/>
    <w:rsid w:val="00DC22B3"/>
    <w:rsid w:val="00DC4435"/>
    <w:rsid w:val="00DC49B0"/>
    <w:rsid w:val="00DC59BC"/>
    <w:rsid w:val="00DC6221"/>
    <w:rsid w:val="00DC69F5"/>
    <w:rsid w:val="00DC7209"/>
    <w:rsid w:val="00DD148A"/>
    <w:rsid w:val="00DD189B"/>
    <w:rsid w:val="00DD2481"/>
    <w:rsid w:val="00DD2C53"/>
    <w:rsid w:val="00DD3065"/>
    <w:rsid w:val="00DD4063"/>
    <w:rsid w:val="00DD7AB9"/>
    <w:rsid w:val="00DE02F6"/>
    <w:rsid w:val="00DE493C"/>
    <w:rsid w:val="00DE6344"/>
    <w:rsid w:val="00DF028A"/>
    <w:rsid w:val="00DF1C51"/>
    <w:rsid w:val="00DF2523"/>
    <w:rsid w:val="00DF4EE3"/>
    <w:rsid w:val="00DF5F0F"/>
    <w:rsid w:val="00DF62DF"/>
    <w:rsid w:val="00DF78C4"/>
    <w:rsid w:val="00DF78F7"/>
    <w:rsid w:val="00E00508"/>
    <w:rsid w:val="00E015FE"/>
    <w:rsid w:val="00E023F0"/>
    <w:rsid w:val="00E067DE"/>
    <w:rsid w:val="00E100A8"/>
    <w:rsid w:val="00E101A0"/>
    <w:rsid w:val="00E10F70"/>
    <w:rsid w:val="00E1166B"/>
    <w:rsid w:val="00E12ED5"/>
    <w:rsid w:val="00E130A4"/>
    <w:rsid w:val="00E14A99"/>
    <w:rsid w:val="00E1725B"/>
    <w:rsid w:val="00E20576"/>
    <w:rsid w:val="00E20658"/>
    <w:rsid w:val="00E22C5F"/>
    <w:rsid w:val="00E22EE4"/>
    <w:rsid w:val="00E23EDC"/>
    <w:rsid w:val="00E24A3F"/>
    <w:rsid w:val="00E255D5"/>
    <w:rsid w:val="00E30EB3"/>
    <w:rsid w:val="00E3124B"/>
    <w:rsid w:val="00E3181B"/>
    <w:rsid w:val="00E332B9"/>
    <w:rsid w:val="00E3652B"/>
    <w:rsid w:val="00E3763F"/>
    <w:rsid w:val="00E40159"/>
    <w:rsid w:val="00E40D60"/>
    <w:rsid w:val="00E42C61"/>
    <w:rsid w:val="00E43D4D"/>
    <w:rsid w:val="00E449B9"/>
    <w:rsid w:val="00E45AEC"/>
    <w:rsid w:val="00E45B66"/>
    <w:rsid w:val="00E46C45"/>
    <w:rsid w:val="00E50C43"/>
    <w:rsid w:val="00E51DBC"/>
    <w:rsid w:val="00E52674"/>
    <w:rsid w:val="00E5300E"/>
    <w:rsid w:val="00E562A6"/>
    <w:rsid w:val="00E566E9"/>
    <w:rsid w:val="00E57082"/>
    <w:rsid w:val="00E5762A"/>
    <w:rsid w:val="00E6233C"/>
    <w:rsid w:val="00E630AD"/>
    <w:rsid w:val="00E630FD"/>
    <w:rsid w:val="00E63C0E"/>
    <w:rsid w:val="00E665F9"/>
    <w:rsid w:val="00E66C75"/>
    <w:rsid w:val="00E66DD2"/>
    <w:rsid w:val="00E70769"/>
    <w:rsid w:val="00E70B26"/>
    <w:rsid w:val="00E7274F"/>
    <w:rsid w:val="00E72AB8"/>
    <w:rsid w:val="00E7406B"/>
    <w:rsid w:val="00E744B3"/>
    <w:rsid w:val="00E74C42"/>
    <w:rsid w:val="00E7588E"/>
    <w:rsid w:val="00E77C43"/>
    <w:rsid w:val="00E8030C"/>
    <w:rsid w:val="00E8031C"/>
    <w:rsid w:val="00E807F7"/>
    <w:rsid w:val="00E815FF"/>
    <w:rsid w:val="00E81A7D"/>
    <w:rsid w:val="00E82B1C"/>
    <w:rsid w:val="00E84D68"/>
    <w:rsid w:val="00E85235"/>
    <w:rsid w:val="00E8771E"/>
    <w:rsid w:val="00E90319"/>
    <w:rsid w:val="00E91262"/>
    <w:rsid w:val="00E9165D"/>
    <w:rsid w:val="00E91A72"/>
    <w:rsid w:val="00E9289D"/>
    <w:rsid w:val="00E93EF3"/>
    <w:rsid w:val="00E9675B"/>
    <w:rsid w:val="00E96BB3"/>
    <w:rsid w:val="00E978D4"/>
    <w:rsid w:val="00EA0344"/>
    <w:rsid w:val="00EA57BE"/>
    <w:rsid w:val="00EA58B4"/>
    <w:rsid w:val="00EA7445"/>
    <w:rsid w:val="00EA75C0"/>
    <w:rsid w:val="00EA7F16"/>
    <w:rsid w:val="00EB1983"/>
    <w:rsid w:val="00EB1B94"/>
    <w:rsid w:val="00EB3DC0"/>
    <w:rsid w:val="00EB3EB6"/>
    <w:rsid w:val="00EB61D3"/>
    <w:rsid w:val="00EB6D8F"/>
    <w:rsid w:val="00EC087B"/>
    <w:rsid w:val="00EC1B19"/>
    <w:rsid w:val="00EC1DF4"/>
    <w:rsid w:val="00EC2600"/>
    <w:rsid w:val="00EC2EBD"/>
    <w:rsid w:val="00EC44DE"/>
    <w:rsid w:val="00EC4569"/>
    <w:rsid w:val="00EC4BA4"/>
    <w:rsid w:val="00EC4BF8"/>
    <w:rsid w:val="00EC5396"/>
    <w:rsid w:val="00EC56A8"/>
    <w:rsid w:val="00EC6C3A"/>
    <w:rsid w:val="00EC7DAF"/>
    <w:rsid w:val="00ED2A3C"/>
    <w:rsid w:val="00ED357C"/>
    <w:rsid w:val="00ED3D32"/>
    <w:rsid w:val="00ED4029"/>
    <w:rsid w:val="00ED516E"/>
    <w:rsid w:val="00ED6258"/>
    <w:rsid w:val="00ED67AB"/>
    <w:rsid w:val="00ED7C8F"/>
    <w:rsid w:val="00EE0947"/>
    <w:rsid w:val="00EE12FE"/>
    <w:rsid w:val="00EE22B6"/>
    <w:rsid w:val="00EE22B7"/>
    <w:rsid w:val="00EE3444"/>
    <w:rsid w:val="00EE347F"/>
    <w:rsid w:val="00EE35FA"/>
    <w:rsid w:val="00EE3DBE"/>
    <w:rsid w:val="00EE5126"/>
    <w:rsid w:val="00EE5AC1"/>
    <w:rsid w:val="00EF0077"/>
    <w:rsid w:val="00EF18C4"/>
    <w:rsid w:val="00EF1C80"/>
    <w:rsid w:val="00EF2482"/>
    <w:rsid w:val="00EF513A"/>
    <w:rsid w:val="00EF5A93"/>
    <w:rsid w:val="00EF62DC"/>
    <w:rsid w:val="00F00343"/>
    <w:rsid w:val="00F008B8"/>
    <w:rsid w:val="00F0126D"/>
    <w:rsid w:val="00F01B65"/>
    <w:rsid w:val="00F0249A"/>
    <w:rsid w:val="00F033EA"/>
    <w:rsid w:val="00F03F71"/>
    <w:rsid w:val="00F04356"/>
    <w:rsid w:val="00F06202"/>
    <w:rsid w:val="00F068E6"/>
    <w:rsid w:val="00F06CF0"/>
    <w:rsid w:val="00F12494"/>
    <w:rsid w:val="00F125B1"/>
    <w:rsid w:val="00F13668"/>
    <w:rsid w:val="00F13B61"/>
    <w:rsid w:val="00F14914"/>
    <w:rsid w:val="00F14F02"/>
    <w:rsid w:val="00F17F6B"/>
    <w:rsid w:val="00F2105D"/>
    <w:rsid w:val="00F21162"/>
    <w:rsid w:val="00F21C91"/>
    <w:rsid w:val="00F22042"/>
    <w:rsid w:val="00F22DB7"/>
    <w:rsid w:val="00F239BA"/>
    <w:rsid w:val="00F2653A"/>
    <w:rsid w:val="00F26CEC"/>
    <w:rsid w:val="00F26D9D"/>
    <w:rsid w:val="00F32455"/>
    <w:rsid w:val="00F33C12"/>
    <w:rsid w:val="00F34F8C"/>
    <w:rsid w:val="00F36B2E"/>
    <w:rsid w:val="00F37D81"/>
    <w:rsid w:val="00F4058C"/>
    <w:rsid w:val="00F41C93"/>
    <w:rsid w:val="00F429D6"/>
    <w:rsid w:val="00F42BEB"/>
    <w:rsid w:val="00F44335"/>
    <w:rsid w:val="00F469F9"/>
    <w:rsid w:val="00F46E5D"/>
    <w:rsid w:val="00F470FD"/>
    <w:rsid w:val="00F47D86"/>
    <w:rsid w:val="00F51583"/>
    <w:rsid w:val="00F51733"/>
    <w:rsid w:val="00F52066"/>
    <w:rsid w:val="00F52143"/>
    <w:rsid w:val="00F52574"/>
    <w:rsid w:val="00F550FC"/>
    <w:rsid w:val="00F5585C"/>
    <w:rsid w:val="00F600B7"/>
    <w:rsid w:val="00F6392A"/>
    <w:rsid w:val="00F63C6D"/>
    <w:rsid w:val="00F647D9"/>
    <w:rsid w:val="00F64FBD"/>
    <w:rsid w:val="00F65872"/>
    <w:rsid w:val="00F659EC"/>
    <w:rsid w:val="00F66515"/>
    <w:rsid w:val="00F675E7"/>
    <w:rsid w:val="00F701E2"/>
    <w:rsid w:val="00F712CC"/>
    <w:rsid w:val="00F71CEF"/>
    <w:rsid w:val="00F724A6"/>
    <w:rsid w:val="00F72950"/>
    <w:rsid w:val="00F742AE"/>
    <w:rsid w:val="00F754E8"/>
    <w:rsid w:val="00F7566E"/>
    <w:rsid w:val="00F76427"/>
    <w:rsid w:val="00F76561"/>
    <w:rsid w:val="00F7702B"/>
    <w:rsid w:val="00F77473"/>
    <w:rsid w:val="00F81221"/>
    <w:rsid w:val="00F824FB"/>
    <w:rsid w:val="00F84D90"/>
    <w:rsid w:val="00F851E9"/>
    <w:rsid w:val="00F85D45"/>
    <w:rsid w:val="00F85E3C"/>
    <w:rsid w:val="00F863EE"/>
    <w:rsid w:val="00F86C10"/>
    <w:rsid w:val="00F87163"/>
    <w:rsid w:val="00F87A1E"/>
    <w:rsid w:val="00F87E66"/>
    <w:rsid w:val="00F9107F"/>
    <w:rsid w:val="00F91711"/>
    <w:rsid w:val="00F92B12"/>
    <w:rsid w:val="00F92DEE"/>
    <w:rsid w:val="00F932FE"/>
    <w:rsid w:val="00F93504"/>
    <w:rsid w:val="00F93AFC"/>
    <w:rsid w:val="00F96746"/>
    <w:rsid w:val="00F97564"/>
    <w:rsid w:val="00F97F28"/>
    <w:rsid w:val="00FA07BF"/>
    <w:rsid w:val="00FA3850"/>
    <w:rsid w:val="00FA387A"/>
    <w:rsid w:val="00FA3915"/>
    <w:rsid w:val="00FA3ACB"/>
    <w:rsid w:val="00FA4DD8"/>
    <w:rsid w:val="00FA5101"/>
    <w:rsid w:val="00FA5924"/>
    <w:rsid w:val="00FA6205"/>
    <w:rsid w:val="00FA6D99"/>
    <w:rsid w:val="00FA7B10"/>
    <w:rsid w:val="00FB0DF8"/>
    <w:rsid w:val="00FB22BF"/>
    <w:rsid w:val="00FB2DB1"/>
    <w:rsid w:val="00FB39BE"/>
    <w:rsid w:val="00FB4068"/>
    <w:rsid w:val="00FB43AC"/>
    <w:rsid w:val="00FB448F"/>
    <w:rsid w:val="00FB759D"/>
    <w:rsid w:val="00FB7AE2"/>
    <w:rsid w:val="00FC11BF"/>
    <w:rsid w:val="00FC1BE1"/>
    <w:rsid w:val="00FC2D71"/>
    <w:rsid w:val="00FC5C38"/>
    <w:rsid w:val="00FC63DD"/>
    <w:rsid w:val="00FD00C6"/>
    <w:rsid w:val="00FD12B1"/>
    <w:rsid w:val="00FD1F2B"/>
    <w:rsid w:val="00FD31AC"/>
    <w:rsid w:val="00FD4E74"/>
    <w:rsid w:val="00FD63D4"/>
    <w:rsid w:val="00FD65BF"/>
    <w:rsid w:val="00FE21A8"/>
    <w:rsid w:val="00FE2629"/>
    <w:rsid w:val="00FE4D37"/>
    <w:rsid w:val="00FE5BB2"/>
    <w:rsid w:val="00FE5DB3"/>
    <w:rsid w:val="00FE65D3"/>
    <w:rsid w:val="00FE6B3E"/>
    <w:rsid w:val="00FE7786"/>
    <w:rsid w:val="00FF09AA"/>
    <w:rsid w:val="00FF0C72"/>
    <w:rsid w:val="00FF1F7F"/>
    <w:rsid w:val="00FF2A15"/>
    <w:rsid w:val="00FF2FA0"/>
    <w:rsid w:val="00FF37CE"/>
    <w:rsid w:val="00FF5A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EF125"/>
  <w15:docId w15:val="{1C158268-7DD9-4E2D-9F80-67C03B6F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2F3"/>
  </w:style>
  <w:style w:type="paragraph" w:styleId="Overskrift1">
    <w:name w:val="heading 1"/>
    <w:basedOn w:val="Normal"/>
    <w:next w:val="Normal"/>
    <w:link w:val="Overskrift1Tegn"/>
    <w:qFormat/>
    <w:rsid w:val="009B5446"/>
    <w:pPr>
      <w:keepNext/>
      <w:keepLines/>
      <w:spacing w:before="480" w:after="0" w:line="240" w:lineRule="auto"/>
      <w:outlineLvl w:val="0"/>
    </w:pPr>
    <w:rPr>
      <w:rFonts w:asciiTheme="majorHAnsi" w:eastAsiaTheme="majorEastAsia" w:hAnsiTheme="majorHAnsi" w:cstheme="majorBidi"/>
      <w:b/>
      <w:bCs/>
      <w:sz w:val="28"/>
      <w:szCs w:val="28"/>
      <w:lang w:eastAsia="nb-NO"/>
    </w:rPr>
  </w:style>
  <w:style w:type="paragraph" w:styleId="Overskrift2">
    <w:name w:val="heading 2"/>
    <w:basedOn w:val="Normal"/>
    <w:next w:val="Normal"/>
    <w:link w:val="Overskrift2Tegn"/>
    <w:unhideWhenUsed/>
    <w:qFormat/>
    <w:rsid w:val="009B5446"/>
    <w:pPr>
      <w:keepNext/>
      <w:keepLines/>
      <w:spacing w:before="200" w:after="0" w:line="240" w:lineRule="auto"/>
      <w:outlineLvl w:val="1"/>
    </w:pPr>
    <w:rPr>
      <w:rFonts w:asciiTheme="majorHAnsi" w:eastAsiaTheme="majorEastAsia" w:hAnsiTheme="majorHAnsi" w:cstheme="majorBidi"/>
      <w:b/>
      <w:bCs/>
      <w:szCs w:val="26"/>
      <w:lang w:eastAsia="nb-NO"/>
    </w:rPr>
  </w:style>
  <w:style w:type="paragraph" w:styleId="Overskrift3">
    <w:name w:val="heading 3"/>
    <w:basedOn w:val="Normal"/>
    <w:next w:val="Normal"/>
    <w:link w:val="Overskrift3Tegn"/>
    <w:unhideWhenUsed/>
    <w:qFormat/>
    <w:rsid w:val="009B5446"/>
    <w:pPr>
      <w:keepNext/>
      <w:keepLines/>
      <w:spacing w:before="200" w:after="0" w:line="240" w:lineRule="auto"/>
      <w:outlineLvl w:val="2"/>
    </w:pPr>
    <w:rPr>
      <w:rFonts w:asciiTheme="majorHAnsi" w:eastAsiaTheme="majorEastAsia" w:hAnsiTheme="majorHAnsi" w:cstheme="majorBidi"/>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B5446"/>
    <w:rPr>
      <w:rFonts w:asciiTheme="majorHAnsi" w:eastAsiaTheme="majorEastAsia" w:hAnsiTheme="majorHAnsi" w:cstheme="majorBidi"/>
      <w:b/>
      <w:bCs/>
      <w:sz w:val="28"/>
      <w:szCs w:val="28"/>
      <w:lang w:eastAsia="nb-NO"/>
    </w:rPr>
  </w:style>
  <w:style w:type="character" w:customStyle="1" w:styleId="Overskrift2Tegn">
    <w:name w:val="Overskrift 2 Tegn"/>
    <w:basedOn w:val="Standardskriftforavsnitt"/>
    <w:link w:val="Overskrift2"/>
    <w:rsid w:val="009B5446"/>
    <w:rPr>
      <w:rFonts w:asciiTheme="majorHAnsi" w:eastAsiaTheme="majorEastAsia" w:hAnsiTheme="majorHAnsi" w:cstheme="majorBidi"/>
      <w:b/>
      <w:bCs/>
      <w:szCs w:val="26"/>
      <w:lang w:eastAsia="nb-NO"/>
    </w:rPr>
  </w:style>
  <w:style w:type="character" w:customStyle="1" w:styleId="Overskrift3Tegn">
    <w:name w:val="Overskrift 3 Tegn"/>
    <w:basedOn w:val="Standardskriftforavsnitt"/>
    <w:link w:val="Overskrift3"/>
    <w:rsid w:val="009B5446"/>
    <w:rPr>
      <w:rFonts w:asciiTheme="majorHAnsi" w:eastAsiaTheme="majorEastAsia" w:hAnsiTheme="majorHAnsi" w:cstheme="majorBidi"/>
      <w:b/>
      <w:bCs/>
      <w:sz w:val="20"/>
      <w:szCs w:val="20"/>
      <w:lang w:eastAsia="nb-NO"/>
    </w:rPr>
  </w:style>
  <w:style w:type="paragraph" w:styleId="Bunntekst">
    <w:name w:val="footer"/>
    <w:basedOn w:val="Normal"/>
    <w:link w:val="BunntekstTegn"/>
    <w:rsid w:val="009B5446"/>
    <w:pPr>
      <w:tabs>
        <w:tab w:val="center" w:pos="4819"/>
        <w:tab w:val="right" w:pos="9071"/>
      </w:tabs>
      <w:spacing w:after="0" w:line="240" w:lineRule="auto"/>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rsid w:val="009B5446"/>
    <w:rPr>
      <w:rFonts w:ascii="Times New Roman" w:eastAsia="Times New Roman" w:hAnsi="Times New Roman" w:cs="Times New Roman"/>
      <w:sz w:val="24"/>
      <w:szCs w:val="20"/>
      <w:lang w:eastAsia="nb-NO"/>
    </w:rPr>
  </w:style>
  <w:style w:type="paragraph" w:styleId="Topptekst">
    <w:name w:val="header"/>
    <w:basedOn w:val="Normal"/>
    <w:link w:val="TopptekstTegn"/>
    <w:uiPriority w:val="99"/>
    <w:rsid w:val="009B5446"/>
    <w:pPr>
      <w:tabs>
        <w:tab w:val="center" w:pos="4536"/>
        <w:tab w:val="right" w:pos="9072"/>
      </w:tabs>
      <w:spacing w:after="0" w:line="240" w:lineRule="auto"/>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uiPriority w:val="99"/>
    <w:rsid w:val="009B5446"/>
    <w:rPr>
      <w:rFonts w:ascii="Times New Roman" w:eastAsia="Times New Roman" w:hAnsi="Times New Roman" w:cs="Times New Roman"/>
      <w:sz w:val="24"/>
      <w:szCs w:val="20"/>
      <w:lang w:eastAsia="nb-NO"/>
    </w:rPr>
  </w:style>
  <w:style w:type="table" w:styleId="Tabellrutenett">
    <w:name w:val="Table Grid"/>
    <w:basedOn w:val="Vanligtabell"/>
    <w:rsid w:val="009B544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1">
    <w:name w:val="Nivå 1"/>
    <w:basedOn w:val="Normal"/>
    <w:link w:val="Niv1Tegn"/>
    <w:autoRedefine/>
    <w:rsid w:val="009B5446"/>
    <w:pPr>
      <w:spacing w:after="0" w:line="240" w:lineRule="auto"/>
    </w:pPr>
    <w:rPr>
      <w:rFonts w:eastAsia="Times" w:cs="Calibri"/>
      <w:sz w:val="20"/>
      <w:szCs w:val="20"/>
      <w:lang w:eastAsia="nb-NO"/>
    </w:rPr>
  </w:style>
  <w:style w:type="character" w:customStyle="1" w:styleId="Niv1Tegn">
    <w:name w:val="Nivå 1 Tegn"/>
    <w:basedOn w:val="Standardskriftforavsnitt"/>
    <w:link w:val="Niv1"/>
    <w:rsid w:val="009B5446"/>
    <w:rPr>
      <w:rFonts w:eastAsia="Times" w:cs="Calibri"/>
      <w:sz w:val="20"/>
      <w:szCs w:val="20"/>
      <w:lang w:eastAsia="nb-NO"/>
    </w:rPr>
  </w:style>
  <w:style w:type="paragraph" w:styleId="Listeavsnitt">
    <w:name w:val="List Paragraph"/>
    <w:basedOn w:val="Normal"/>
    <w:link w:val="ListeavsnittTegn"/>
    <w:uiPriority w:val="34"/>
    <w:qFormat/>
    <w:rsid w:val="009B5446"/>
    <w:pPr>
      <w:spacing w:after="0" w:line="240" w:lineRule="auto"/>
      <w:ind w:left="720"/>
      <w:contextualSpacing/>
    </w:pPr>
    <w:rPr>
      <w:rFonts w:ascii="Times New Roman" w:eastAsia="Times New Roman" w:hAnsi="Times New Roman" w:cs="Times New Roman"/>
      <w:sz w:val="20"/>
      <w:szCs w:val="20"/>
      <w:lang w:eastAsia="nb-NO"/>
    </w:rPr>
  </w:style>
  <w:style w:type="character" w:styleId="Hyperkobling">
    <w:name w:val="Hyperlink"/>
    <w:basedOn w:val="Standardskriftforavsnitt"/>
    <w:uiPriority w:val="99"/>
    <w:rsid w:val="009B5446"/>
    <w:rPr>
      <w:color w:val="0000FF"/>
      <w:u w:val="single"/>
    </w:rPr>
  </w:style>
  <w:style w:type="paragraph" w:styleId="Bobletekst">
    <w:name w:val="Balloon Text"/>
    <w:basedOn w:val="Normal"/>
    <w:link w:val="BobletekstTegn"/>
    <w:uiPriority w:val="99"/>
    <w:semiHidden/>
    <w:unhideWhenUsed/>
    <w:rsid w:val="009B544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5446"/>
    <w:rPr>
      <w:rFonts w:ascii="Tahoma" w:hAnsi="Tahoma" w:cs="Tahoma"/>
      <w:sz w:val="16"/>
      <w:szCs w:val="16"/>
    </w:rPr>
  </w:style>
  <w:style w:type="paragraph" w:styleId="Merknadstekst">
    <w:name w:val="annotation text"/>
    <w:basedOn w:val="Normal"/>
    <w:link w:val="MerknadstekstTegn"/>
    <w:uiPriority w:val="99"/>
    <w:semiHidden/>
    <w:unhideWhenUsed/>
    <w:rsid w:val="00694FE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4FE5"/>
    <w:rPr>
      <w:sz w:val="20"/>
      <w:szCs w:val="20"/>
    </w:rPr>
  </w:style>
  <w:style w:type="character" w:styleId="Merknadsreferanse">
    <w:name w:val="annotation reference"/>
    <w:basedOn w:val="Standardskriftforavsnitt"/>
    <w:uiPriority w:val="99"/>
    <w:semiHidden/>
    <w:unhideWhenUsed/>
    <w:rsid w:val="00694FE5"/>
    <w:rPr>
      <w:sz w:val="16"/>
      <w:szCs w:val="16"/>
    </w:rPr>
  </w:style>
  <w:style w:type="paragraph" w:styleId="Kommentaremne">
    <w:name w:val="annotation subject"/>
    <w:basedOn w:val="Merknadstekst"/>
    <w:next w:val="Merknadstekst"/>
    <w:link w:val="KommentaremneTegn"/>
    <w:uiPriority w:val="99"/>
    <w:semiHidden/>
    <w:unhideWhenUsed/>
    <w:rsid w:val="00E90319"/>
    <w:rPr>
      <w:b/>
      <w:bCs/>
    </w:rPr>
  </w:style>
  <w:style w:type="character" w:customStyle="1" w:styleId="KommentaremneTegn">
    <w:name w:val="Kommentaremne Tegn"/>
    <w:basedOn w:val="MerknadstekstTegn"/>
    <w:link w:val="Kommentaremne"/>
    <w:uiPriority w:val="99"/>
    <w:semiHidden/>
    <w:rsid w:val="00E90319"/>
    <w:rPr>
      <w:b/>
      <w:bCs/>
      <w:sz w:val="20"/>
      <w:szCs w:val="20"/>
    </w:rPr>
  </w:style>
  <w:style w:type="paragraph" w:styleId="Revisjon">
    <w:name w:val="Revision"/>
    <w:hidden/>
    <w:uiPriority w:val="99"/>
    <w:semiHidden/>
    <w:rsid w:val="00C76E7E"/>
    <w:pPr>
      <w:spacing w:after="0" w:line="240" w:lineRule="auto"/>
    </w:pPr>
  </w:style>
  <w:style w:type="table" w:customStyle="1" w:styleId="Tabellrutenett1">
    <w:name w:val="Tabellrutenett1"/>
    <w:basedOn w:val="Vanligtabell"/>
    <w:next w:val="Tabellrutenett"/>
    <w:uiPriority w:val="59"/>
    <w:rsid w:val="001209E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AB5"/>
    <w:pPr>
      <w:autoSpaceDE w:val="0"/>
      <w:autoSpaceDN w:val="0"/>
      <w:adjustRightInd w:val="0"/>
      <w:spacing w:after="0" w:line="240" w:lineRule="auto"/>
    </w:pPr>
    <w:rPr>
      <w:rFonts w:ascii="DepCentury Old Style" w:hAnsi="DepCentury Old Style" w:cs="DepCentury Old Style"/>
      <w:color w:val="000000"/>
      <w:sz w:val="24"/>
      <w:szCs w:val="24"/>
    </w:rPr>
  </w:style>
  <w:style w:type="table" w:customStyle="1" w:styleId="Tabellrutenett2">
    <w:name w:val="Tabellrutenett2"/>
    <w:basedOn w:val="Vanligtabell"/>
    <w:next w:val="Tabellrutenett"/>
    <w:uiPriority w:val="59"/>
    <w:rsid w:val="00DD148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unhideWhenUsed/>
    <w:rsid w:val="00CD19C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D19C0"/>
    <w:rPr>
      <w:sz w:val="20"/>
      <w:szCs w:val="20"/>
    </w:rPr>
  </w:style>
  <w:style w:type="character" w:styleId="Fotnotereferanse">
    <w:name w:val="footnote reference"/>
    <w:basedOn w:val="Standardskriftforavsnitt"/>
    <w:uiPriority w:val="99"/>
    <w:unhideWhenUsed/>
    <w:rsid w:val="00CD19C0"/>
    <w:rPr>
      <w:vertAlign w:val="superscript"/>
    </w:rPr>
  </w:style>
  <w:style w:type="character" w:styleId="Utheving">
    <w:name w:val="Emphasis"/>
    <w:basedOn w:val="Standardskriftforavsnitt"/>
    <w:uiPriority w:val="20"/>
    <w:qFormat/>
    <w:rsid w:val="00BF1C40"/>
    <w:rPr>
      <w:i/>
      <w:iCs/>
    </w:rPr>
  </w:style>
  <w:style w:type="paragraph" w:styleId="Brdtekst">
    <w:name w:val="Body Text"/>
    <w:basedOn w:val="Normal"/>
    <w:link w:val="BrdtekstTegn"/>
    <w:uiPriority w:val="99"/>
    <w:unhideWhenUsed/>
    <w:rsid w:val="00AC3706"/>
    <w:pPr>
      <w:spacing w:after="120"/>
    </w:pPr>
  </w:style>
  <w:style w:type="character" w:customStyle="1" w:styleId="BrdtekstTegn">
    <w:name w:val="Brødtekst Tegn"/>
    <w:basedOn w:val="Standardskriftforavsnitt"/>
    <w:link w:val="Brdtekst"/>
    <w:uiPriority w:val="99"/>
    <w:rsid w:val="00AC3706"/>
  </w:style>
  <w:style w:type="table" w:customStyle="1" w:styleId="Tabellrutenett3">
    <w:name w:val="Tabellrutenett3"/>
    <w:basedOn w:val="Vanligtabell"/>
    <w:next w:val="Tabellrutenett"/>
    <w:uiPriority w:val="59"/>
    <w:rsid w:val="00BC67F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1">
    <w:name w:val="Fotnotetekst Tegn1"/>
    <w:basedOn w:val="Standardskriftforavsnitt"/>
    <w:semiHidden/>
    <w:rsid w:val="00F2653A"/>
  </w:style>
  <w:style w:type="paragraph" w:customStyle="1" w:styleId="footnotedescription">
    <w:name w:val="footnote description"/>
    <w:next w:val="Normal"/>
    <w:link w:val="footnotedescriptionChar"/>
    <w:hidden/>
    <w:rsid w:val="009F0A5C"/>
    <w:pPr>
      <w:spacing w:after="0" w:line="261" w:lineRule="auto"/>
      <w:ind w:left="2"/>
    </w:pPr>
    <w:rPr>
      <w:rFonts w:ascii="Verdana" w:eastAsia="Verdana" w:hAnsi="Verdana" w:cs="Verdana"/>
      <w:color w:val="000000"/>
      <w:sz w:val="16"/>
      <w:lang w:eastAsia="nb-NO"/>
    </w:rPr>
  </w:style>
  <w:style w:type="character" w:customStyle="1" w:styleId="footnotedescriptionChar">
    <w:name w:val="footnote description Char"/>
    <w:link w:val="footnotedescription"/>
    <w:rsid w:val="009F0A5C"/>
    <w:rPr>
      <w:rFonts w:ascii="Verdana" w:eastAsia="Verdana" w:hAnsi="Verdana" w:cs="Verdana"/>
      <w:color w:val="000000"/>
      <w:sz w:val="16"/>
      <w:lang w:eastAsia="nb-NO"/>
    </w:rPr>
  </w:style>
  <w:style w:type="character" w:customStyle="1" w:styleId="footnotemark">
    <w:name w:val="footnote mark"/>
    <w:hidden/>
    <w:rsid w:val="009F0A5C"/>
    <w:rPr>
      <w:rFonts w:ascii="Verdana" w:eastAsia="Verdana" w:hAnsi="Verdana" w:cs="Verdana"/>
      <w:color w:val="000000"/>
      <w:sz w:val="16"/>
      <w:vertAlign w:val="superscript"/>
    </w:rPr>
  </w:style>
  <w:style w:type="character" w:customStyle="1" w:styleId="ListeavsnittTegn">
    <w:name w:val="Listeavsnitt Tegn"/>
    <w:basedOn w:val="Standardskriftforavsnitt"/>
    <w:link w:val="Listeavsnitt"/>
    <w:uiPriority w:val="34"/>
    <w:rsid w:val="008A1F2C"/>
    <w:rPr>
      <w:rFonts w:ascii="Times New Roman" w:eastAsia="Times New Roman" w:hAnsi="Times New Roman" w:cs="Times New Roman"/>
      <w:sz w:val="20"/>
      <w:szCs w:val="20"/>
      <w:lang w:eastAsia="nb-NO"/>
    </w:rPr>
  </w:style>
  <w:style w:type="table" w:customStyle="1" w:styleId="Tabellrutenett4">
    <w:name w:val="Tabellrutenett4"/>
    <w:basedOn w:val="Vanligtabell"/>
    <w:next w:val="Tabellrutenett"/>
    <w:uiPriority w:val="59"/>
    <w:rsid w:val="00BB059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25B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1625B8"/>
    <w:pPr>
      <w:spacing w:after="0" w:line="240" w:lineRule="auto"/>
    </w:pPr>
  </w:style>
  <w:style w:type="character" w:styleId="Sterk">
    <w:name w:val="Strong"/>
    <w:basedOn w:val="Standardskriftforavsnitt"/>
    <w:uiPriority w:val="22"/>
    <w:qFormat/>
    <w:rsid w:val="006D20AB"/>
    <w:rPr>
      <w:b/>
      <w:bCs/>
    </w:rPr>
  </w:style>
  <w:style w:type="paragraph" w:styleId="Sluttnotetekst">
    <w:name w:val="endnote text"/>
    <w:basedOn w:val="Normal"/>
    <w:link w:val="SluttnotetekstTegn"/>
    <w:uiPriority w:val="99"/>
    <w:semiHidden/>
    <w:unhideWhenUsed/>
    <w:rsid w:val="00386216"/>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86216"/>
    <w:rPr>
      <w:sz w:val="20"/>
      <w:szCs w:val="20"/>
    </w:rPr>
  </w:style>
  <w:style w:type="character" w:styleId="Sluttnotereferanse">
    <w:name w:val="endnote reference"/>
    <w:basedOn w:val="Standardskriftforavsnitt"/>
    <w:uiPriority w:val="99"/>
    <w:semiHidden/>
    <w:unhideWhenUsed/>
    <w:rsid w:val="00386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986">
      <w:bodyDiv w:val="1"/>
      <w:marLeft w:val="0"/>
      <w:marRight w:val="0"/>
      <w:marTop w:val="0"/>
      <w:marBottom w:val="0"/>
      <w:divBdr>
        <w:top w:val="none" w:sz="0" w:space="0" w:color="auto"/>
        <w:left w:val="none" w:sz="0" w:space="0" w:color="auto"/>
        <w:bottom w:val="none" w:sz="0" w:space="0" w:color="auto"/>
        <w:right w:val="none" w:sz="0" w:space="0" w:color="auto"/>
      </w:divBdr>
    </w:div>
    <w:div w:id="220480847">
      <w:bodyDiv w:val="1"/>
      <w:marLeft w:val="0"/>
      <w:marRight w:val="0"/>
      <w:marTop w:val="0"/>
      <w:marBottom w:val="0"/>
      <w:divBdr>
        <w:top w:val="none" w:sz="0" w:space="0" w:color="auto"/>
        <w:left w:val="none" w:sz="0" w:space="0" w:color="auto"/>
        <w:bottom w:val="none" w:sz="0" w:space="0" w:color="auto"/>
        <w:right w:val="none" w:sz="0" w:space="0" w:color="auto"/>
      </w:divBdr>
    </w:div>
    <w:div w:id="427577415">
      <w:bodyDiv w:val="1"/>
      <w:marLeft w:val="0"/>
      <w:marRight w:val="0"/>
      <w:marTop w:val="0"/>
      <w:marBottom w:val="0"/>
      <w:divBdr>
        <w:top w:val="none" w:sz="0" w:space="0" w:color="auto"/>
        <w:left w:val="none" w:sz="0" w:space="0" w:color="auto"/>
        <w:bottom w:val="none" w:sz="0" w:space="0" w:color="auto"/>
        <w:right w:val="none" w:sz="0" w:space="0" w:color="auto"/>
      </w:divBdr>
    </w:div>
    <w:div w:id="447742253">
      <w:bodyDiv w:val="1"/>
      <w:marLeft w:val="0"/>
      <w:marRight w:val="0"/>
      <w:marTop w:val="0"/>
      <w:marBottom w:val="0"/>
      <w:divBdr>
        <w:top w:val="none" w:sz="0" w:space="0" w:color="auto"/>
        <w:left w:val="none" w:sz="0" w:space="0" w:color="auto"/>
        <w:bottom w:val="none" w:sz="0" w:space="0" w:color="auto"/>
        <w:right w:val="none" w:sz="0" w:space="0" w:color="auto"/>
      </w:divBdr>
    </w:div>
    <w:div w:id="625894234">
      <w:bodyDiv w:val="1"/>
      <w:marLeft w:val="0"/>
      <w:marRight w:val="0"/>
      <w:marTop w:val="0"/>
      <w:marBottom w:val="0"/>
      <w:divBdr>
        <w:top w:val="none" w:sz="0" w:space="0" w:color="auto"/>
        <w:left w:val="none" w:sz="0" w:space="0" w:color="auto"/>
        <w:bottom w:val="none" w:sz="0" w:space="0" w:color="auto"/>
        <w:right w:val="none" w:sz="0" w:space="0" w:color="auto"/>
      </w:divBdr>
    </w:div>
    <w:div w:id="810902081">
      <w:bodyDiv w:val="1"/>
      <w:marLeft w:val="0"/>
      <w:marRight w:val="0"/>
      <w:marTop w:val="0"/>
      <w:marBottom w:val="0"/>
      <w:divBdr>
        <w:top w:val="none" w:sz="0" w:space="0" w:color="auto"/>
        <w:left w:val="none" w:sz="0" w:space="0" w:color="auto"/>
        <w:bottom w:val="none" w:sz="0" w:space="0" w:color="auto"/>
        <w:right w:val="none" w:sz="0" w:space="0" w:color="auto"/>
      </w:divBdr>
    </w:div>
    <w:div w:id="985822733">
      <w:bodyDiv w:val="1"/>
      <w:marLeft w:val="0"/>
      <w:marRight w:val="0"/>
      <w:marTop w:val="0"/>
      <w:marBottom w:val="0"/>
      <w:divBdr>
        <w:top w:val="none" w:sz="0" w:space="0" w:color="auto"/>
        <w:left w:val="none" w:sz="0" w:space="0" w:color="auto"/>
        <w:bottom w:val="none" w:sz="0" w:space="0" w:color="auto"/>
        <w:right w:val="none" w:sz="0" w:space="0" w:color="auto"/>
      </w:divBdr>
    </w:div>
    <w:div w:id="1028331060">
      <w:bodyDiv w:val="1"/>
      <w:marLeft w:val="0"/>
      <w:marRight w:val="0"/>
      <w:marTop w:val="0"/>
      <w:marBottom w:val="0"/>
      <w:divBdr>
        <w:top w:val="none" w:sz="0" w:space="0" w:color="auto"/>
        <w:left w:val="none" w:sz="0" w:space="0" w:color="auto"/>
        <w:bottom w:val="none" w:sz="0" w:space="0" w:color="auto"/>
        <w:right w:val="none" w:sz="0" w:space="0" w:color="auto"/>
      </w:divBdr>
    </w:div>
    <w:div w:id="1047724727">
      <w:bodyDiv w:val="1"/>
      <w:marLeft w:val="0"/>
      <w:marRight w:val="0"/>
      <w:marTop w:val="0"/>
      <w:marBottom w:val="0"/>
      <w:divBdr>
        <w:top w:val="none" w:sz="0" w:space="0" w:color="auto"/>
        <w:left w:val="none" w:sz="0" w:space="0" w:color="auto"/>
        <w:bottom w:val="none" w:sz="0" w:space="0" w:color="auto"/>
        <w:right w:val="none" w:sz="0" w:space="0" w:color="auto"/>
      </w:divBdr>
    </w:div>
    <w:div w:id="1060713049">
      <w:bodyDiv w:val="1"/>
      <w:marLeft w:val="0"/>
      <w:marRight w:val="0"/>
      <w:marTop w:val="0"/>
      <w:marBottom w:val="0"/>
      <w:divBdr>
        <w:top w:val="none" w:sz="0" w:space="0" w:color="auto"/>
        <w:left w:val="none" w:sz="0" w:space="0" w:color="auto"/>
        <w:bottom w:val="none" w:sz="0" w:space="0" w:color="auto"/>
        <w:right w:val="none" w:sz="0" w:space="0" w:color="auto"/>
      </w:divBdr>
    </w:div>
    <w:div w:id="1335375094">
      <w:bodyDiv w:val="1"/>
      <w:marLeft w:val="0"/>
      <w:marRight w:val="0"/>
      <w:marTop w:val="0"/>
      <w:marBottom w:val="0"/>
      <w:divBdr>
        <w:top w:val="none" w:sz="0" w:space="0" w:color="auto"/>
        <w:left w:val="none" w:sz="0" w:space="0" w:color="auto"/>
        <w:bottom w:val="none" w:sz="0" w:space="0" w:color="auto"/>
        <w:right w:val="none" w:sz="0" w:space="0" w:color="auto"/>
      </w:divBdr>
    </w:div>
    <w:div w:id="1389450563">
      <w:bodyDiv w:val="1"/>
      <w:marLeft w:val="0"/>
      <w:marRight w:val="0"/>
      <w:marTop w:val="0"/>
      <w:marBottom w:val="0"/>
      <w:divBdr>
        <w:top w:val="none" w:sz="0" w:space="0" w:color="auto"/>
        <w:left w:val="none" w:sz="0" w:space="0" w:color="auto"/>
        <w:bottom w:val="none" w:sz="0" w:space="0" w:color="auto"/>
        <w:right w:val="none" w:sz="0" w:space="0" w:color="auto"/>
      </w:divBdr>
    </w:div>
    <w:div w:id="1455758169">
      <w:bodyDiv w:val="1"/>
      <w:marLeft w:val="0"/>
      <w:marRight w:val="0"/>
      <w:marTop w:val="0"/>
      <w:marBottom w:val="0"/>
      <w:divBdr>
        <w:top w:val="none" w:sz="0" w:space="0" w:color="auto"/>
        <w:left w:val="none" w:sz="0" w:space="0" w:color="auto"/>
        <w:bottom w:val="none" w:sz="0" w:space="0" w:color="auto"/>
        <w:right w:val="none" w:sz="0" w:space="0" w:color="auto"/>
      </w:divBdr>
    </w:div>
    <w:div w:id="1523280337">
      <w:bodyDiv w:val="1"/>
      <w:marLeft w:val="0"/>
      <w:marRight w:val="0"/>
      <w:marTop w:val="0"/>
      <w:marBottom w:val="0"/>
      <w:divBdr>
        <w:top w:val="none" w:sz="0" w:space="0" w:color="auto"/>
        <w:left w:val="none" w:sz="0" w:space="0" w:color="auto"/>
        <w:bottom w:val="none" w:sz="0" w:space="0" w:color="auto"/>
        <w:right w:val="none" w:sz="0" w:space="0" w:color="auto"/>
      </w:divBdr>
    </w:div>
    <w:div w:id="1647511978">
      <w:bodyDiv w:val="1"/>
      <w:marLeft w:val="0"/>
      <w:marRight w:val="0"/>
      <w:marTop w:val="0"/>
      <w:marBottom w:val="0"/>
      <w:divBdr>
        <w:top w:val="none" w:sz="0" w:space="0" w:color="auto"/>
        <w:left w:val="none" w:sz="0" w:space="0" w:color="auto"/>
        <w:bottom w:val="none" w:sz="0" w:space="0" w:color="auto"/>
        <w:right w:val="none" w:sz="0" w:space="0" w:color="auto"/>
      </w:divBdr>
    </w:div>
    <w:div w:id="1771312617">
      <w:bodyDiv w:val="1"/>
      <w:marLeft w:val="0"/>
      <w:marRight w:val="0"/>
      <w:marTop w:val="0"/>
      <w:marBottom w:val="0"/>
      <w:divBdr>
        <w:top w:val="none" w:sz="0" w:space="0" w:color="auto"/>
        <w:left w:val="none" w:sz="0" w:space="0" w:color="auto"/>
        <w:bottom w:val="none" w:sz="0" w:space="0" w:color="auto"/>
        <w:right w:val="none" w:sz="0" w:space="0" w:color="auto"/>
      </w:divBdr>
    </w:div>
    <w:div w:id="1792018088">
      <w:bodyDiv w:val="1"/>
      <w:marLeft w:val="0"/>
      <w:marRight w:val="0"/>
      <w:marTop w:val="0"/>
      <w:marBottom w:val="0"/>
      <w:divBdr>
        <w:top w:val="none" w:sz="0" w:space="0" w:color="auto"/>
        <w:left w:val="none" w:sz="0" w:space="0" w:color="auto"/>
        <w:bottom w:val="none" w:sz="0" w:space="0" w:color="auto"/>
        <w:right w:val="none" w:sz="0" w:space="0" w:color="auto"/>
      </w:divBdr>
    </w:div>
    <w:div w:id="1846699440">
      <w:bodyDiv w:val="1"/>
      <w:marLeft w:val="0"/>
      <w:marRight w:val="0"/>
      <w:marTop w:val="0"/>
      <w:marBottom w:val="0"/>
      <w:divBdr>
        <w:top w:val="none" w:sz="0" w:space="0" w:color="auto"/>
        <w:left w:val="none" w:sz="0" w:space="0" w:color="auto"/>
        <w:bottom w:val="none" w:sz="0" w:space="0" w:color="auto"/>
        <w:right w:val="none" w:sz="0" w:space="0" w:color="auto"/>
      </w:divBdr>
    </w:div>
    <w:div w:id="19185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5167-3931-46B7-82C4-98057A5F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2797</Words>
  <Characters>14826</Characters>
  <Application>Microsoft Office Word</Application>
  <DocSecurity>0</DocSecurity>
  <Lines>123</Lines>
  <Paragraphs>35</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dc:creator>
  <cp:lastModifiedBy>Karl Gunnar Kristiansen</cp:lastModifiedBy>
  <cp:revision>45</cp:revision>
  <cp:lastPrinted>2017-05-09T07:26:00Z</cp:lastPrinted>
  <dcterms:created xsi:type="dcterms:W3CDTF">2017-05-08T12:09:00Z</dcterms:created>
  <dcterms:modified xsi:type="dcterms:W3CDTF">2017-05-23T08:33:00Z</dcterms:modified>
</cp:coreProperties>
</file>