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C46AD1" w:rsidRPr="00C46AD1" w:rsidTr="00974325">
        <w:tc>
          <w:tcPr>
            <w:tcW w:w="4786" w:type="dxa"/>
            <w:gridSpan w:val="3"/>
          </w:tcPr>
          <w:p w:rsidR="00F16949" w:rsidRPr="000F79D3" w:rsidRDefault="00F16949">
            <w:pPr>
              <w:tabs>
                <w:tab w:val="left" w:pos="4537"/>
                <w:tab w:val="left" w:pos="6804"/>
              </w:tabs>
              <w:spacing w:before="240"/>
              <w:ind w:right="-74"/>
              <w:rPr>
                <w:rFonts w:asciiTheme="minorHAnsi" w:hAnsiTheme="minorHAnsi"/>
                <w:color w:val="000000" w:themeColor="text1"/>
                <w:sz w:val="16"/>
                <w:szCs w:val="16"/>
              </w:rPr>
            </w:pPr>
            <w:bookmarkStart w:id="0" w:name="_GoBack"/>
            <w:bookmarkEnd w:id="0"/>
            <w:r w:rsidRPr="000F79D3">
              <w:rPr>
                <w:rFonts w:asciiTheme="minorHAnsi" w:hAnsiTheme="minorHAnsi"/>
                <w:color w:val="000000" w:themeColor="text1"/>
                <w:sz w:val="16"/>
                <w:szCs w:val="16"/>
              </w:rPr>
              <w:t xml:space="preserve">Vår saksbehandler: </w:t>
            </w:r>
            <w:bookmarkStart w:id="1" w:name="SAKSBEHANDLERNAVN"/>
            <w:r w:rsidR="00672BE1" w:rsidRPr="000F79D3">
              <w:rPr>
                <w:rFonts w:asciiTheme="minorHAnsi" w:hAnsiTheme="minorHAnsi"/>
                <w:color w:val="000000" w:themeColor="text1"/>
                <w:sz w:val="16"/>
                <w:szCs w:val="16"/>
              </w:rPr>
              <w:t>Benedicte Helgesen Bergseng</w:t>
            </w:r>
            <w:bookmarkEnd w:id="1"/>
          </w:p>
          <w:p w:rsidR="00F16949" w:rsidRPr="000F79D3" w:rsidRDefault="00F16949">
            <w:pPr>
              <w:tabs>
                <w:tab w:val="left" w:pos="4537"/>
                <w:tab w:val="left" w:pos="6804"/>
              </w:tabs>
              <w:ind w:right="-72"/>
              <w:rPr>
                <w:rFonts w:asciiTheme="minorHAnsi" w:hAnsiTheme="minorHAnsi"/>
                <w:noProof/>
                <w:color w:val="000000" w:themeColor="text1"/>
                <w:sz w:val="16"/>
                <w:szCs w:val="16"/>
              </w:rPr>
            </w:pPr>
          </w:p>
        </w:tc>
        <w:tc>
          <w:tcPr>
            <w:tcW w:w="1276" w:type="dxa"/>
            <w:gridSpan w:val="2"/>
          </w:tcPr>
          <w:p w:rsidR="00F16949" w:rsidRPr="000F79D3" w:rsidRDefault="00F16949">
            <w:pPr>
              <w:rPr>
                <w:rFonts w:asciiTheme="minorHAnsi" w:hAnsiTheme="minorHAnsi"/>
                <w:color w:val="000000" w:themeColor="text1"/>
                <w:sz w:val="16"/>
                <w:szCs w:val="16"/>
              </w:rPr>
            </w:pPr>
          </w:p>
          <w:p w:rsidR="00F16949" w:rsidRPr="000F79D3" w:rsidRDefault="00954DB5">
            <w:pPr>
              <w:rPr>
                <w:rFonts w:asciiTheme="minorHAnsi" w:hAnsiTheme="minorHAnsi"/>
                <w:color w:val="000000" w:themeColor="text1"/>
                <w:sz w:val="16"/>
                <w:szCs w:val="16"/>
              </w:rPr>
            </w:pPr>
            <w:r w:rsidRPr="000F79D3">
              <w:rPr>
                <w:rFonts w:asciiTheme="minorHAnsi" w:hAnsiTheme="minorHAnsi"/>
                <w:color w:val="000000" w:themeColor="text1"/>
                <w:sz w:val="16"/>
                <w:szCs w:val="16"/>
              </w:rPr>
              <w:t>Vår dato:</w:t>
            </w:r>
          </w:p>
          <w:p w:rsidR="00F16949" w:rsidRPr="000F79D3" w:rsidRDefault="00EA6683">
            <w:pPr>
              <w:rPr>
                <w:rFonts w:asciiTheme="minorHAnsi" w:hAnsiTheme="minorHAnsi"/>
                <w:color w:val="000000" w:themeColor="text1"/>
                <w:sz w:val="16"/>
                <w:szCs w:val="16"/>
              </w:rPr>
            </w:pPr>
            <w:bookmarkStart w:id="2" w:name="BREVDATO"/>
            <w:r>
              <w:rPr>
                <w:rFonts w:asciiTheme="minorHAnsi" w:hAnsiTheme="minorHAnsi"/>
                <w:color w:val="000000" w:themeColor="text1"/>
                <w:sz w:val="16"/>
                <w:szCs w:val="16"/>
              </w:rPr>
              <w:t>18</w:t>
            </w:r>
            <w:r w:rsidR="00AE6B2B">
              <w:rPr>
                <w:rFonts w:asciiTheme="minorHAnsi" w:hAnsiTheme="minorHAnsi"/>
                <w:color w:val="000000" w:themeColor="text1"/>
                <w:sz w:val="16"/>
                <w:szCs w:val="16"/>
              </w:rPr>
              <w:t>.12</w:t>
            </w:r>
            <w:r w:rsidR="00672BE1" w:rsidRPr="000F79D3">
              <w:rPr>
                <w:rFonts w:asciiTheme="minorHAnsi" w:hAnsiTheme="minorHAnsi"/>
                <w:color w:val="000000" w:themeColor="text1"/>
                <w:sz w:val="16"/>
                <w:szCs w:val="16"/>
              </w:rPr>
              <w:t>.20</w:t>
            </w:r>
            <w:bookmarkEnd w:id="2"/>
            <w:r w:rsidR="0063753C" w:rsidRPr="000F79D3">
              <w:rPr>
                <w:rFonts w:asciiTheme="minorHAnsi" w:hAnsiTheme="minorHAnsi"/>
                <w:color w:val="000000" w:themeColor="text1"/>
                <w:sz w:val="16"/>
                <w:szCs w:val="16"/>
              </w:rPr>
              <w:t>14</w:t>
            </w:r>
          </w:p>
          <w:p w:rsidR="004736D7" w:rsidRPr="000F79D3" w:rsidRDefault="004736D7" w:rsidP="004736D7">
            <w:pPr>
              <w:rPr>
                <w:rFonts w:asciiTheme="minorHAnsi" w:hAnsiTheme="minorHAnsi"/>
                <w:color w:val="000000" w:themeColor="text1"/>
                <w:sz w:val="16"/>
                <w:szCs w:val="16"/>
              </w:rPr>
            </w:pPr>
            <w:r w:rsidRPr="000F79D3">
              <w:rPr>
                <w:rFonts w:asciiTheme="minorHAnsi" w:hAnsiTheme="minorHAnsi"/>
                <w:color w:val="000000" w:themeColor="text1"/>
                <w:sz w:val="16"/>
                <w:szCs w:val="16"/>
              </w:rPr>
              <w:t>Vårreferanse:</w:t>
            </w:r>
          </w:p>
          <w:p w:rsidR="004736D7" w:rsidRPr="000F79D3" w:rsidRDefault="009E6471">
            <w:pPr>
              <w:rPr>
                <w:rFonts w:asciiTheme="minorHAnsi" w:hAnsiTheme="minorHAnsi"/>
                <w:noProof/>
                <w:color w:val="000000" w:themeColor="text1"/>
                <w:sz w:val="16"/>
                <w:szCs w:val="16"/>
              </w:rPr>
            </w:pPr>
            <w:bookmarkStart w:id="3" w:name="SAKSNR"/>
            <w:r w:rsidRPr="000F79D3">
              <w:rPr>
                <w:rFonts w:asciiTheme="minorHAnsi" w:hAnsiTheme="minorHAnsi"/>
                <w:noProof/>
                <w:color w:val="000000" w:themeColor="text1"/>
                <w:sz w:val="16"/>
                <w:szCs w:val="16"/>
              </w:rPr>
              <w:t>2014</w:t>
            </w:r>
            <w:r w:rsidR="00672BE1" w:rsidRPr="000F79D3">
              <w:rPr>
                <w:rFonts w:asciiTheme="minorHAnsi" w:hAnsiTheme="minorHAnsi"/>
                <w:noProof/>
                <w:color w:val="000000" w:themeColor="text1"/>
                <w:sz w:val="16"/>
                <w:szCs w:val="16"/>
              </w:rPr>
              <w:t>/</w:t>
            </w:r>
            <w:bookmarkEnd w:id="3"/>
            <w:r w:rsidRPr="000F79D3">
              <w:rPr>
                <w:rFonts w:asciiTheme="minorHAnsi" w:hAnsiTheme="minorHAnsi"/>
                <w:noProof/>
                <w:color w:val="000000" w:themeColor="text1"/>
                <w:sz w:val="16"/>
                <w:szCs w:val="16"/>
              </w:rPr>
              <w:t>481</w:t>
            </w:r>
          </w:p>
          <w:p w:rsidR="004736D7" w:rsidRPr="000F79D3" w:rsidRDefault="004736D7">
            <w:pPr>
              <w:rPr>
                <w:rFonts w:asciiTheme="minorHAnsi" w:hAnsiTheme="minorHAnsi"/>
                <w:noProof/>
                <w:color w:val="000000" w:themeColor="text1"/>
                <w:sz w:val="16"/>
                <w:szCs w:val="16"/>
              </w:rPr>
            </w:pPr>
          </w:p>
        </w:tc>
        <w:tc>
          <w:tcPr>
            <w:tcW w:w="1276" w:type="dxa"/>
          </w:tcPr>
          <w:p w:rsidR="00F16949" w:rsidRPr="000F79D3" w:rsidRDefault="00F16949">
            <w:pPr>
              <w:rPr>
                <w:rFonts w:asciiTheme="minorHAnsi" w:hAnsiTheme="minorHAnsi"/>
                <w:color w:val="000000" w:themeColor="text1"/>
                <w:sz w:val="16"/>
                <w:szCs w:val="16"/>
              </w:rPr>
            </w:pPr>
          </w:p>
          <w:p w:rsidR="004736D7" w:rsidRPr="000F79D3" w:rsidRDefault="004736D7" w:rsidP="004736D7">
            <w:pPr>
              <w:rPr>
                <w:rFonts w:asciiTheme="minorHAnsi" w:hAnsiTheme="minorHAnsi"/>
                <w:color w:val="000000" w:themeColor="text1"/>
                <w:sz w:val="16"/>
                <w:szCs w:val="16"/>
              </w:rPr>
            </w:pPr>
            <w:r w:rsidRPr="000F79D3">
              <w:rPr>
                <w:rFonts w:asciiTheme="minorHAnsi" w:hAnsiTheme="minorHAnsi"/>
                <w:color w:val="000000" w:themeColor="text1"/>
                <w:sz w:val="16"/>
                <w:szCs w:val="16"/>
              </w:rPr>
              <w:t>Deres dato:</w:t>
            </w:r>
          </w:p>
          <w:p w:rsidR="00F16949" w:rsidRPr="000F79D3" w:rsidRDefault="00F16949">
            <w:pPr>
              <w:rPr>
                <w:rFonts w:asciiTheme="minorHAnsi" w:hAnsiTheme="minorHAnsi"/>
                <w:color w:val="000000" w:themeColor="text1"/>
                <w:sz w:val="16"/>
                <w:szCs w:val="16"/>
              </w:rPr>
            </w:pPr>
            <w:bookmarkStart w:id="4" w:name="REFDATO"/>
            <w:bookmarkEnd w:id="4"/>
          </w:p>
          <w:p w:rsidR="00F16949" w:rsidRPr="000F79D3" w:rsidRDefault="00954DB5">
            <w:pPr>
              <w:rPr>
                <w:rFonts w:asciiTheme="minorHAnsi" w:hAnsiTheme="minorHAnsi"/>
                <w:color w:val="000000" w:themeColor="text1"/>
                <w:sz w:val="16"/>
                <w:szCs w:val="16"/>
              </w:rPr>
            </w:pPr>
            <w:r w:rsidRPr="000F79D3">
              <w:rPr>
                <w:rFonts w:asciiTheme="minorHAnsi" w:hAnsiTheme="minorHAnsi"/>
                <w:color w:val="000000" w:themeColor="text1"/>
                <w:sz w:val="16"/>
                <w:szCs w:val="16"/>
              </w:rPr>
              <w:t>Deres referanse:</w:t>
            </w:r>
          </w:p>
          <w:p w:rsidR="00F16949" w:rsidRPr="000F79D3" w:rsidRDefault="00F16949">
            <w:pPr>
              <w:rPr>
                <w:rFonts w:asciiTheme="minorHAnsi" w:hAnsiTheme="minorHAnsi"/>
                <w:noProof/>
                <w:color w:val="000000" w:themeColor="text1"/>
                <w:sz w:val="16"/>
                <w:szCs w:val="16"/>
              </w:rPr>
            </w:pPr>
            <w:bookmarkStart w:id="5" w:name="REF"/>
            <w:bookmarkEnd w:id="5"/>
          </w:p>
        </w:tc>
        <w:tc>
          <w:tcPr>
            <w:tcW w:w="2870" w:type="dxa"/>
          </w:tcPr>
          <w:p w:rsidR="00F16949" w:rsidRPr="00C46AD1" w:rsidRDefault="00C20842" w:rsidP="000E3136">
            <w:pPr>
              <w:jc w:val="right"/>
              <w:rPr>
                <w:rFonts w:asciiTheme="minorHAnsi" w:hAnsiTheme="minorHAnsi"/>
                <w:color w:val="000000" w:themeColor="text1"/>
              </w:rPr>
            </w:pPr>
            <w:r w:rsidRPr="00C46AD1">
              <w:rPr>
                <w:rFonts w:asciiTheme="minorHAnsi" w:hAnsiTheme="minorHAnsi"/>
                <w:noProof/>
                <w:color w:val="000000" w:themeColor="text1"/>
              </w:rPr>
              <w:drawing>
                <wp:inline distT="0" distB="0" distL="0" distR="0" wp14:anchorId="64A7B8F7" wp14:editId="116FB739">
                  <wp:extent cx="1685290" cy="1511300"/>
                  <wp:effectExtent l="19050" t="0" r="0" b="0"/>
                  <wp:docPr id="2" name="Bilde 1" descr="Restaurant-og-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aurant-og-mat.png"/>
                          <pic:cNvPicPr/>
                        </pic:nvPicPr>
                        <pic:blipFill>
                          <a:blip r:embed="rId8" cstate="print"/>
                          <a:stretch>
                            <a:fillRect/>
                          </a:stretch>
                        </pic:blipFill>
                        <pic:spPr>
                          <a:xfrm>
                            <a:off x="0" y="0"/>
                            <a:ext cx="1685290" cy="1511300"/>
                          </a:xfrm>
                          <a:prstGeom prst="rect">
                            <a:avLst/>
                          </a:prstGeom>
                        </pic:spPr>
                      </pic:pic>
                    </a:graphicData>
                  </a:graphic>
                </wp:inline>
              </w:drawing>
            </w:r>
          </w:p>
        </w:tc>
      </w:tr>
      <w:tr w:rsidR="00F16949" w:rsidRPr="00C46AD1" w:rsidTr="00974325">
        <w:tc>
          <w:tcPr>
            <w:tcW w:w="2461" w:type="dxa"/>
          </w:tcPr>
          <w:p w:rsidR="00F16949" w:rsidRPr="00C46AD1" w:rsidRDefault="00F16949" w:rsidP="0032576C">
            <w:pPr>
              <w:jc w:val="right"/>
              <w:rPr>
                <w:rFonts w:asciiTheme="minorHAnsi" w:hAnsiTheme="minorHAnsi"/>
                <w:b/>
                <w:color w:val="000000" w:themeColor="text1"/>
              </w:rPr>
            </w:pPr>
          </w:p>
        </w:tc>
        <w:tc>
          <w:tcPr>
            <w:tcW w:w="1758" w:type="dxa"/>
          </w:tcPr>
          <w:p w:rsidR="00F16949" w:rsidRPr="00C46AD1" w:rsidRDefault="00F16949" w:rsidP="0032576C">
            <w:pPr>
              <w:jc w:val="right"/>
              <w:rPr>
                <w:rFonts w:asciiTheme="minorHAnsi" w:hAnsiTheme="minorHAnsi"/>
                <w:b/>
                <w:color w:val="000000" w:themeColor="text1"/>
              </w:rPr>
            </w:pPr>
          </w:p>
        </w:tc>
        <w:tc>
          <w:tcPr>
            <w:tcW w:w="1276" w:type="dxa"/>
            <w:gridSpan w:val="2"/>
          </w:tcPr>
          <w:p w:rsidR="00F16949" w:rsidRPr="00C46AD1" w:rsidRDefault="00F16949" w:rsidP="0032576C">
            <w:pPr>
              <w:jc w:val="right"/>
              <w:rPr>
                <w:rFonts w:asciiTheme="minorHAnsi" w:hAnsiTheme="minorHAnsi"/>
                <w:b/>
                <w:color w:val="000000" w:themeColor="text1"/>
              </w:rPr>
            </w:pPr>
          </w:p>
        </w:tc>
        <w:tc>
          <w:tcPr>
            <w:tcW w:w="4713" w:type="dxa"/>
            <w:gridSpan w:val="3"/>
          </w:tcPr>
          <w:p w:rsidR="00F16949" w:rsidRPr="00C46AD1" w:rsidRDefault="00F16949" w:rsidP="0032576C">
            <w:pPr>
              <w:jc w:val="right"/>
              <w:rPr>
                <w:rFonts w:asciiTheme="minorHAnsi" w:hAnsiTheme="minorHAnsi"/>
                <w:b/>
                <w:color w:val="000000" w:themeColor="text1"/>
              </w:rPr>
            </w:pPr>
            <w:bookmarkStart w:id="6" w:name="UOFFPARAGRAF"/>
            <w:bookmarkEnd w:id="6"/>
          </w:p>
        </w:tc>
      </w:tr>
    </w:tbl>
    <w:p w:rsidR="00951F86" w:rsidRPr="00C46AD1" w:rsidRDefault="00951F86" w:rsidP="00951F86">
      <w:pPr>
        <w:pStyle w:val="overskrift"/>
        <w:rPr>
          <w:rFonts w:asciiTheme="minorHAnsi" w:hAnsiTheme="minorHAnsi"/>
          <w:caps w:val="0"/>
          <w:color w:val="000000" w:themeColor="text1"/>
          <w:sz w:val="20"/>
        </w:rPr>
      </w:pPr>
      <w:bookmarkStart w:id="7" w:name="TITTEL"/>
    </w:p>
    <w:p w:rsidR="00951F86" w:rsidRPr="00C46AD1" w:rsidRDefault="00951F86" w:rsidP="00951F86">
      <w:pPr>
        <w:pStyle w:val="overskrift"/>
        <w:rPr>
          <w:rFonts w:asciiTheme="minorHAnsi" w:hAnsiTheme="minorHAnsi"/>
          <w:caps w:val="0"/>
          <w:color w:val="000000" w:themeColor="text1"/>
          <w:sz w:val="20"/>
        </w:rPr>
      </w:pPr>
    </w:p>
    <w:p w:rsidR="00951F86" w:rsidRDefault="006E5DD8" w:rsidP="00951F86">
      <w:pPr>
        <w:pStyle w:val="overskrift"/>
        <w:rPr>
          <w:rFonts w:asciiTheme="minorHAnsi" w:hAnsiTheme="minorHAnsi"/>
          <w:caps w:val="0"/>
          <w:color w:val="000000" w:themeColor="text1"/>
          <w:sz w:val="20"/>
        </w:rPr>
      </w:pPr>
      <w:r>
        <w:rPr>
          <w:rFonts w:asciiTheme="minorHAnsi" w:hAnsiTheme="minorHAnsi"/>
          <w:caps w:val="0"/>
          <w:color w:val="000000" w:themeColor="text1"/>
          <w:sz w:val="20"/>
        </w:rPr>
        <w:t>Referat fra</w:t>
      </w:r>
      <w:r w:rsidR="002B7376" w:rsidRPr="00C46AD1">
        <w:rPr>
          <w:rFonts w:asciiTheme="minorHAnsi" w:hAnsiTheme="minorHAnsi"/>
          <w:caps w:val="0"/>
          <w:color w:val="000000" w:themeColor="text1"/>
          <w:sz w:val="20"/>
        </w:rPr>
        <w:t xml:space="preserve"> </w:t>
      </w:r>
      <w:r w:rsidR="00755C6F">
        <w:rPr>
          <w:rFonts w:asciiTheme="minorHAnsi" w:hAnsiTheme="minorHAnsi"/>
          <w:caps w:val="0"/>
          <w:color w:val="000000" w:themeColor="text1"/>
          <w:sz w:val="20"/>
        </w:rPr>
        <w:t>råds</w:t>
      </w:r>
      <w:r w:rsidR="00890CFE">
        <w:rPr>
          <w:rFonts w:asciiTheme="minorHAnsi" w:hAnsiTheme="minorHAnsi"/>
          <w:caps w:val="0"/>
          <w:color w:val="000000" w:themeColor="text1"/>
          <w:sz w:val="20"/>
        </w:rPr>
        <w:t>møte</w:t>
      </w:r>
      <w:r w:rsidR="008E4358">
        <w:rPr>
          <w:rFonts w:asciiTheme="minorHAnsi" w:hAnsiTheme="minorHAnsi"/>
          <w:caps w:val="0"/>
          <w:color w:val="000000" w:themeColor="text1"/>
          <w:sz w:val="20"/>
        </w:rPr>
        <w:t xml:space="preserve"> </w:t>
      </w:r>
      <w:r w:rsidR="00951F86" w:rsidRPr="00C46AD1">
        <w:rPr>
          <w:rFonts w:asciiTheme="minorHAnsi" w:hAnsiTheme="minorHAnsi"/>
          <w:caps w:val="0"/>
          <w:color w:val="000000" w:themeColor="text1"/>
          <w:sz w:val="20"/>
        </w:rPr>
        <w:t xml:space="preserve">nr. </w:t>
      </w:r>
      <w:bookmarkEnd w:id="7"/>
      <w:r w:rsidR="004677A4">
        <w:rPr>
          <w:rFonts w:asciiTheme="minorHAnsi" w:hAnsiTheme="minorHAnsi"/>
          <w:caps w:val="0"/>
          <w:color w:val="000000" w:themeColor="text1"/>
          <w:sz w:val="20"/>
        </w:rPr>
        <w:t>6</w:t>
      </w:r>
    </w:p>
    <w:p w:rsidR="00AE6B2B" w:rsidRPr="00C46AD1" w:rsidRDefault="00AE6B2B" w:rsidP="00951F86">
      <w:pPr>
        <w:pStyle w:val="overskrift"/>
        <w:rPr>
          <w:rFonts w:asciiTheme="minorHAnsi" w:hAnsiTheme="minorHAnsi"/>
          <w:caps w:val="0"/>
          <w:color w:val="000000" w:themeColor="text1"/>
          <w:sz w:val="20"/>
        </w:rPr>
      </w:pPr>
    </w:p>
    <w:p w:rsidR="00D50D3F" w:rsidRDefault="00D50D3F" w:rsidP="00D50D3F">
      <w:pPr>
        <w:pStyle w:val="Default"/>
        <w:rPr>
          <w:rFonts w:asciiTheme="minorHAnsi" w:hAnsiTheme="minorHAnsi"/>
          <w:b/>
          <w:bCs/>
          <w:color w:val="000000" w:themeColor="text1"/>
          <w:sz w:val="20"/>
          <w:szCs w:val="20"/>
        </w:rPr>
      </w:pPr>
    </w:p>
    <w:p w:rsidR="00D50D3F" w:rsidRPr="007B5873" w:rsidRDefault="00D50D3F" w:rsidP="00D50D3F">
      <w:pPr>
        <w:pStyle w:val="Default"/>
        <w:rPr>
          <w:rFonts w:asciiTheme="minorHAnsi" w:hAnsiTheme="minorHAnsi"/>
          <w:b/>
          <w:bCs/>
          <w:color w:val="000000" w:themeColor="text1"/>
          <w:sz w:val="20"/>
          <w:szCs w:val="20"/>
        </w:rPr>
      </w:pPr>
      <w:r>
        <w:rPr>
          <w:rFonts w:asciiTheme="minorHAnsi" w:hAnsiTheme="minorHAnsi"/>
          <w:b/>
          <w:bCs/>
          <w:color w:val="000000" w:themeColor="text1"/>
          <w:sz w:val="20"/>
          <w:szCs w:val="20"/>
        </w:rPr>
        <w:t>Dato: 03.12</w:t>
      </w:r>
      <w:r w:rsidRPr="00C46AD1">
        <w:rPr>
          <w:rFonts w:asciiTheme="minorHAnsi" w:hAnsiTheme="minorHAnsi"/>
          <w:b/>
          <w:bCs/>
          <w:color w:val="000000" w:themeColor="text1"/>
          <w:sz w:val="20"/>
          <w:szCs w:val="20"/>
        </w:rPr>
        <w:t>.14</w:t>
      </w:r>
    </w:p>
    <w:p w:rsidR="00D50D3F" w:rsidRPr="00C46AD1" w:rsidRDefault="00D50D3F" w:rsidP="00D50D3F">
      <w:pPr>
        <w:pStyle w:val="Default"/>
        <w:rPr>
          <w:rFonts w:asciiTheme="minorHAnsi" w:hAnsiTheme="minorHAnsi"/>
          <w:color w:val="000000" w:themeColor="text1"/>
          <w:sz w:val="20"/>
          <w:szCs w:val="20"/>
        </w:rPr>
      </w:pPr>
      <w:r>
        <w:rPr>
          <w:rFonts w:asciiTheme="minorHAnsi" w:hAnsiTheme="minorHAnsi"/>
          <w:b/>
          <w:bCs/>
          <w:color w:val="000000" w:themeColor="text1"/>
          <w:sz w:val="20"/>
          <w:szCs w:val="20"/>
        </w:rPr>
        <w:t>Tid: 09:00 – 14</w:t>
      </w:r>
      <w:r w:rsidRPr="00C46AD1">
        <w:rPr>
          <w:rFonts w:asciiTheme="minorHAnsi" w:hAnsiTheme="minorHAnsi"/>
          <w:b/>
          <w:bCs/>
          <w:color w:val="000000" w:themeColor="text1"/>
          <w:sz w:val="20"/>
          <w:szCs w:val="20"/>
        </w:rPr>
        <w:t xml:space="preserve">:00 </w:t>
      </w:r>
    </w:p>
    <w:p w:rsidR="00D50D3F" w:rsidRDefault="00D50D3F" w:rsidP="00D50D3F">
      <w:pPr>
        <w:rPr>
          <w:rFonts w:asciiTheme="minorHAnsi" w:hAnsiTheme="minorHAnsi"/>
          <w:b/>
          <w:bCs/>
          <w:color w:val="000000" w:themeColor="text1"/>
        </w:rPr>
      </w:pPr>
      <w:r>
        <w:rPr>
          <w:rFonts w:asciiTheme="minorHAnsi" w:hAnsiTheme="minorHAnsi"/>
          <w:b/>
          <w:bCs/>
          <w:color w:val="000000" w:themeColor="text1"/>
        </w:rPr>
        <w:t>Sted: YS, Delta og Kost- og ernæringsforbundet</w:t>
      </w:r>
    </w:p>
    <w:p w:rsidR="00951F86" w:rsidRPr="00C46AD1" w:rsidRDefault="00951F86" w:rsidP="00951F86">
      <w:pPr>
        <w:rPr>
          <w:rFonts w:asciiTheme="minorHAnsi" w:hAnsiTheme="minorHAnsi"/>
          <w:color w:val="000000" w:themeColor="text1"/>
        </w:rPr>
      </w:pPr>
    </w:p>
    <w:p w:rsidR="00951F86" w:rsidRPr="00C46AD1" w:rsidRDefault="00951F86" w:rsidP="00951F86">
      <w:pPr>
        <w:rPr>
          <w:rFonts w:asciiTheme="minorHAnsi" w:hAnsiTheme="minorHAnsi"/>
          <w:color w:val="000000" w:themeColor="text1"/>
        </w:rPr>
      </w:pPr>
      <w:bookmarkStart w:id="8" w:name="Start"/>
      <w:bookmarkEnd w:id="8"/>
    </w:p>
    <w:tbl>
      <w:tblPr>
        <w:tblW w:w="9407" w:type="dxa"/>
        <w:tblCellMar>
          <w:left w:w="0" w:type="dxa"/>
          <w:right w:w="0" w:type="dxa"/>
        </w:tblCellMar>
        <w:tblLook w:val="04A0" w:firstRow="1" w:lastRow="0" w:firstColumn="1" w:lastColumn="0" w:noHBand="0" w:noVBand="1"/>
      </w:tblPr>
      <w:tblGrid>
        <w:gridCol w:w="1062"/>
        <w:gridCol w:w="4820"/>
        <w:gridCol w:w="3525"/>
      </w:tblGrid>
      <w:tr w:rsidR="00D50D3F" w:rsidRPr="0062464B" w:rsidTr="00C72273">
        <w:trPr>
          <w:trHeight w:val="236"/>
        </w:trPr>
        <w:tc>
          <w:tcPr>
            <w:tcW w:w="106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D50D3F" w:rsidRDefault="00D50D3F" w:rsidP="00C72273">
            <w:pPr>
              <w:rPr>
                <w:rFonts w:ascii="Calibri" w:eastAsiaTheme="minorHAnsi" w:hAnsi="Calibri"/>
                <w:b/>
                <w:bCs/>
                <w:sz w:val="22"/>
                <w:szCs w:val="22"/>
                <w:lang w:eastAsia="en-US"/>
              </w:rPr>
            </w:pPr>
            <w:r>
              <w:rPr>
                <w:b/>
                <w:bCs/>
              </w:rPr>
              <w:t>Tilstede:</w:t>
            </w:r>
          </w:p>
        </w:tc>
        <w:tc>
          <w:tcPr>
            <w:tcW w:w="48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50D3F" w:rsidRPr="0062464B" w:rsidRDefault="00D50D3F" w:rsidP="00C72273">
            <w:pPr>
              <w:pStyle w:val="Topptekst"/>
              <w:suppressAutoHyphens/>
              <w:rPr>
                <w:b/>
                <w:sz w:val="22"/>
                <w:szCs w:val="22"/>
              </w:rPr>
            </w:pPr>
            <w:r w:rsidRPr="0062464B">
              <w:rPr>
                <w:b/>
                <w:sz w:val="22"/>
                <w:szCs w:val="22"/>
              </w:rPr>
              <w:t>Fra arbeidsgiversiden:</w:t>
            </w:r>
          </w:p>
        </w:tc>
        <w:tc>
          <w:tcPr>
            <w:tcW w:w="352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50D3F" w:rsidRPr="0062464B" w:rsidRDefault="00D50D3F" w:rsidP="00C72273">
            <w:pPr>
              <w:pStyle w:val="Topptekst"/>
              <w:suppressAutoHyphens/>
              <w:rPr>
                <w:b/>
                <w:sz w:val="22"/>
                <w:szCs w:val="22"/>
              </w:rPr>
            </w:pPr>
            <w:r w:rsidRPr="0062464B">
              <w:rPr>
                <w:b/>
                <w:sz w:val="22"/>
                <w:szCs w:val="22"/>
              </w:rPr>
              <w:t>Fra arbeidstakersiden:</w:t>
            </w:r>
          </w:p>
        </w:tc>
      </w:tr>
      <w:tr w:rsidR="00D50D3F" w:rsidRPr="0062464B" w:rsidTr="00C72273">
        <w:trPr>
          <w:trHeight w:val="248"/>
        </w:trPr>
        <w:tc>
          <w:tcPr>
            <w:tcW w:w="106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50D3F" w:rsidRDefault="00D50D3F" w:rsidP="00C72273">
            <w:pPr>
              <w:rPr>
                <w:rFonts w:ascii="Calibri" w:eastAsiaTheme="minorHAnsi" w:hAnsi="Calibri"/>
                <w:b/>
                <w:bCs/>
                <w:sz w:val="22"/>
                <w:szCs w:val="22"/>
                <w:lang w:eastAsia="en-US"/>
              </w:rPr>
            </w:pPr>
          </w:p>
        </w:tc>
        <w:tc>
          <w:tcPr>
            <w:tcW w:w="4820" w:type="dxa"/>
            <w:tcBorders>
              <w:top w:val="nil"/>
              <w:left w:val="nil"/>
              <w:bottom w:val="single" w:sz="8" w:space="0" w:color="auto"/>
              <w:right w:val="single" w:sz="8" w:space="0" w:color="auto"/>
            </w:tcBorders>
            <w:tcMar>
              <w:top w:w="0" w:type="dxa"/>
              <w:left w:w="70" w:type="dxa"/>
              <w:bottom w:w="0" w:type="dxa"/>
              <w:right w:w="70" w:type="dxa"/>
            </w:tcMar>
            <w:hideMark/>
          </w:tcPr>
          <w:p w:rsidR="00D50D3F" w:rsidRPr="0062464B" w:rsidRDefault="00D50D3F" w:rsidP="00C72273">
            <w:pPr>
              <w:pStyle w:val="Topptekst"/>
              <w:suppressAutoHyphens/>
              <w:rPr>
                <w:sz w:val="22"/>
                <w:szCs w:val="22"/>
              </w:rPr>
            </w:pPr>
            <w:r w:rsidRPr="0062464B">
              <w:rPr>
                <w:sz w:val="22"/>
                <w:szCs w:val="22"/>
              </w:rPr>
              <w:t>Espen Lynghaug (NHO Mat og Landbruk)</w:t>
            </w:r>
          </w:p>
        </w:tc>
        <w:tc>
          <w:tcPr>
            <w:tcW w:w="3525" w:type="dxa"/>
            <w:tcBorders>
              <w:top w:val="nil"/>
              <w:left w:val="nil"/>
              <w:bottom w:val="single" w:sz="8" w:space="0" w:color="auto"/>
              <w:right w:val="single" w:sz="8" w:space="0" w:color="auto"/>
            </w:tcBorders>
            <w:tcMar>
              <w:top w:w="0" w:type="dxa"/>
              <w:left w:w="70" w:type="dxa"/>
              <w:bottom w:w="0" w:type="dxa"/>
              <w:right w:w="70" w:type="dxa"/>
            </w:tcMar>
            <w:hideMark/>
          </w:tcPr>
          <w:p w:rsidR="00D50D3F" w:rsidRPr="0062464B" w:rsidRDefault="00D50D3F" w:rsidP="00C72273">
            <w:pPr>
              <w:suppressAutoHyphens/>
              <w:rPr>
                <w:sz w:val="22"/>
                <w:szCs w:val="22"/>
              </w:rPr>
            </w:pPr>
            <w:r w:rsidRPr="0062464B">
              <w:rPr>
                <w:sz w:val="22"/>
                <w:szCs w:val="22"/>
              </w:rPr>
              <w:t>Bjørn Johansen (NNN)</w:t>
            </w:r>
          </w:p>
        </w:tc>
      </w:tr>
      <w:tr w:rsidR="00D50D3F" w:rsidTr="00C72273">
        <w:trPr>
          <w:trHeight w:val="248"/>
        </w:trPr>
        <w:tc>
          <w:tcPr>
            <w:tcW w:w="106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50D3F" w:rsidRDefault="00D50D3F" w:rsidP="00C72273">
            <w:pPr>
              <w:rPr>
                <w:rFonts w:ascii="Calibri" w:eastAsiaTheme="minorHAnsi" w:hAnsi="Calibri"/>
                <w:b/>
                <w:bCs/>
                <w:sz w:val="22"/>
                <w:szCs w:val="22"/>
                <w:lang w:eastAsia="en-US"/>
              </w:rPr>
            </w:pPr>
          </w:p>
        </w:tc>
        <w:tc>
          <w:tcPr>
            <w:tcW w:w="4820" w:type="dxa"/>
            <w:tcBorders>
              <w:top w:val="nil"/>
              <w:left w:val="nil"/>
              <w:bottom w:val="single" w:sz="8" w:space="0" w:color="auto"/>
              <w:right w:val="single" w:sz="8" w:space="0" w:color="auto"/>
            </w:tcBorders>
            <w:tcMar>
              <w:top w:w="0" w:type="dxa"/>
              <w:left w:w="70" w:type="dxa"/>
              <w:bottom w:w="0" w:type="dxa"/>
              <w:right w:w="70" w:type="dxa"/>
            </w:tcMar>
            <w:hideMark/>
          </w:tcPr>
          <w:p w:rsidR="00D50D3F" w:rsidRPr="0062464B" w:rsidRDefault="00AE6B2B" w:rsidP="00C72273">
            <w:pPr>
              <w:pStyle w:val="Topptekst"/>
              <w:suppressAutoHyphens/>
              <w:rPr>
                <w:sz w:val="22"/>
                <w:szCs w:val="22"/>
              </w:rPr>
            </w:pPr>
            <w:r>
              <w:rPr>
                <w:sz w:val="22"/>
                <w:szCs w:val="22"/>
              </w:rPr>
              <w:t>Einar Øverås (vara, NHO Reiseliv)</w:t>
            </w:r>
          </w:p>
        </w:tc>
        <w:tc>
          <w:tcPr>
            <w:tcW w:w="3525" w:type="dxa"/>
            <w:tcBorders>
              <w:top w:val="nil"/>
              <w:left w:val="nil"/>
              <w:bottom w:val="single" w:sz="8" w:space="0" w:color="auto"/>
              <w:right w:val="single" w:sz="8" w:space="0" w:color="auto"/>
            </w:tcBorders>
            <w:tcMar>
              <w:top w:w="0" w:type="dxa"/>
              <w:left w:w="70" w:type="dxa"/>
              <w:bottom w:w="0" w:type="dxa"/>
              <w:right w:w="70" w:type="dxa"/>
            </w:tcMar>
            <w:hideMark/>
          </w:tcPr>
          <w:p w:rsidR="00D50D3F" w:rsidRDefault="00D50D3F" w:rsidP="00C72273">
            <w:pPr>
              <w:pStyle w:val="Topptekst"/>
              <w:suppressAutoHyphens/>
              <w:rPr>
                <w:sz w:val="22"/>
                <w:szCs w:val="22"/>
              </w:rPr>
            </w:pPr>
            <w:r>
              <w:rPr>
                <w:sz w:val="22"/>
                <w:szCs w:val="22"/>
              </w:rPr>
              <w:t>Merete Helland (NNN)</w:t>
            </w:r>
          </w:p>
        </w:tc>
      </w:tr>
      <w:tr w:rsidR="00D50D3F" w:rsidTr="00C72273">
        <w:trPr>
          <w:trHeight w:val="267"/>
        </w:trPr>
        <w:tc>
          <w:tcPr>
            <w:tcW w:w="106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50D3F" w:rsidRDefault="00D50D3F" w:rsidP="00C72273">
            <w:pPr>
              <w:rPr>
                <w:rFonts w:ascii="Calibri" w:eastAsiaTheme="minorHAnsi" w:hAnsi="Calibri"/>
                <w:b/>
                <w:bCs/>
                <w:sz w:val="22"/>
                <w:szCs w:val="22"/>
                <w:lang w:eastAsia="en-US"/>
              </w:rPr>
            </w:pPr>
          </w:p>
        </w:tc>
        <w:tc>
          <w:tcPr>
            <w:tcW w:w="4820" w:type="dxa"/>
            <w:tcBorders>
              <w:top w:val="nil"/>
              <w:left w:val="nil"/>
              <w:bottom w:val="single" w:sz="8" w:space="0" w:color="auto"/>
              <w:right w:val="single" w:sz="8" w:space="0" w:color="auto"/>
            </w:tcBorders>
            <w:tcMar>
              <w:top w:w="0" w:type="dxa"/>
              <w:left w:w="70" w:type="dxa"/>
              <w:bottom w:w="0" w:type="dxa"/>
              <w:right w:w="70" w:type="dxa"/>
            </w:tcMar>
            <w:hideMark/>
          </w:tcPr>
          <w:p w:rsidR="00D50D3F" w:rsidRPr="0062464B" w:rsidRDefault="00851644" w:rsidP="00C72273">
            <w:pPr>
              <w:pStyle w:val="Topptekst"/>
              <w:suppressAutoHyphens/>
              <w:rPr>
                <w:sz w:val="22"/>
                <w:szCs w:val="22"/>
              </w:rPr>
            </w:pPr>
            <w:r>
              <w:rPr>
                <w:sz w:val="22"/>
                <w:szCs w:val="22"/>
              </w:rPr>
              <w:t>Gunnar Bakke (</w:t>
            </w:r>
            <w:r w:rsidRPr="0062464B">
              <w:rPr>
                <w:sz w:val="22"/>
                <w:szCs w:val="22"/>
              </w:rPr>
              <w:t>NHO Mat og Drikke)</w:t>
            </w:r>
          </w:p>
        </w:tc>
        <w:tc>
          <w:tcPr>
            <w:tcW w:w="3525" w:type="dxa"/>
            <w:tcBorders>
              <w:top w:val="nil"/>
              <w:left w:val="nil"/>
              <w:bottom w:val="single" w:sz="8" w:space="0" w:color="auto"/>
              <w:right w:val="single" w:sz="8" w:space="0" w:color="auto"/>
            </w:tcBorders>
            <w:tcMar>
              <w:top w:w="0" w:type="dxa"/>
              <w:left w:w="70" w:type="dxa"/>
              <w:bottom w:w="0" w:type="dxa"/>
              <w:right w:w="70" w:type="dxa"/>
            </w:tcMar>
            <w:hideMark/>
          </w:tcPr>
          <w:p w:rsidR="00D50D3F" w:rsidRDefault="00D50D3F" w:rsidP="00C72273">
            <w:pPr>
              <w:pStyle w:val="Topptekst"/>
              <w:suppressAutoHyphens/>
              <w:rPr>
                <w:sz w:val="22"/>
                <w:szCs w:val="22"/>
              </w:rPr>
            </w:pPr>
            <w:r>
              <w:rPr>
                <w:sz w:val="22"/>
                <w:szCs w:val="22"/>
              </w:rPr>
              <w:t>Arild Løvaas (YS, Delta)</w:t>
            </w:r>
          </w:p>
        </w:tc>
      </w:tr>
      <w:tr w:rsidR="00AE6B2B" w:rsidTr="00C72273">
        <w:trPr>
          <w:trHeight w:val="267"/>
        </w:trPr>
        <w:tc>
          <w:tcPr>
            <w:tcW w:w="106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AE6B2B" w:rsidRDefault="00AE6B2B" w:rsidP="00C72273">
            <w:pPr>
              <w:rPr>
                <w:rFonts w:ascii="Calibri" w:eastAsiaTheme="minorHAnsi" w:hAnsi="Calibri"/>
                <w:b/>
                <w:bCs/>
                <w:sz w:val="22"/>
                <w:szCs w:val="22"/>
                <w:lang w:eastAsia="en-US"/>
              </w:rPr>
            </w:pPr>
          </w:p>
        </w:tc>
        <w:tc>
          <w:tcPr>
            <w:tcW w:w="4820" w:type="dxa"/>
            <w:tcBorders>
              <w:top w:val="nil"/>
              <w:left w:val="nil"/>
              <w:bottom w:val="single" w:sz="8" w:space="0" w:color="auto"/>
              <w:right w:val="single" w:sz="8" w:space="0" w:color="auto"/>
            </w:tcBorders>
            <w:tcMar>
              <w:top w:w="0" w:type="dxa"/>
              <w:left w:w="70" w:type="dxa"/>
              <w:bottom w:w="0" w:type="dxa"/>
              <w:right w:w="70" w:type="dxa"/>
            </w:tcMar>
          </w:tcPr>
          <w:p w:rsidR="00AE6B2B" w:rsidRDefault="00AE6B2B" w:rsidP="00C72273">
            <w:pPr>
              <w:pStyle w:val="Topptekst"/>
              <w:suppressAutoHyphens/>
              <w:rPr>
                <w:sz w:val="22"/>
                <w:szCs w:val="22"/>
              </w:rPr>
            </w:pPr>
            <w:r w:rsidRPr="0062464B">
              <w:rPr>
                <w:sz w:val="22"/>
                <w:szCs w:val="22"/>
              </w:rPr>
              <w:t>John Magne Larsen (KS)</w:t>
            </w:r>
          </w:p>
        </w:tc>
        <w:tc>
          <w:tcPr>
            <w:tcW w:w="3525" w:type="dxa"/>
            <w:tcBorders>
              <w:top w:val="nil"/>
              <w:left w:val="nil"/>
              <w:bottom w:val="single" w:sz="8" w:space="0" w:color="auto"/>
              <w:right w:val="single" w:sz="8" w:space="0" w:color="auto"/>
            </w:tcBorders>
            <w:tcMar>
              <w:top w:w="0" w:type="dxa"/>
              <w:left w:w="70" w:type="dxa"/>
              <w:bottom w:w="0" w:type="dxa"/>
              <w:right w:w="70" w:type="dxa"/>
            </w:tcMar>
          </w:tcPr>
          <w:p w:rsidR="00AE6B2B" w:rsidRDefault="00AE6B2B" w:rsidP="00AE6B2B">
            <w:pPr>
              <w:pStyle w:val="Topptekst"/>
              <w:suppressAutoHyphens/>
              <w:rPr>
                <w:sz w:val="22"/>
                <w:szCs w:val="22"/>
              </w:rPr>
            </w:pPr>
            <w:r w:rsidRPr="0062464B">
              <w:rPr>
                <w:sz w:val="22"/>
                <w:szCs w:val="22"/>
              </w:rPr>
              <w:t>Frank Schistad (Fellesforbundet)</w:t>
            </w:r>
          </w:p>
        </w:tc>
      </w:tr>
      <w:tr w:rsidR="00D50D3F" w:rsidRPr="0062464B" w:rsidTr="00C72273">
        <w:trPr>
          <w:trHeight w:val="273"/>
        </w:trPr>
        <w:tc>
          <w:tcPr>
            <w:tcW w:w="106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50D3F" w:rsidRDefault="00D50D3F" w:rsidP="00C72273">
            <w:pPr>
              <w:rPr>
                <w:rFonts w:ascii="Calibri" w:eastAsiaTheme="minorHAnsi" w:hAnsi="Calibri"/>
                <w:b/>
                <w:bCs/>
                <w:sz w:val="22"/>
                <w:szCs w:val="22"/>
                <w:lang w:eastAsia="en-US"/>
              </w:rPr>
            </w:pPr>
          </w:p>
        </w:tc>
        <w:tc>
          <w:tcPr>
            <w:tcW w:w="4820" w:type="dxa"/>
            <w:tcBorders>
              <w:top w:val="nil"/>
              <w:left w:val="nil"/>
              <w:bottom w:val="single" w:sz="8" w:space="0" w:color="auto"/>
              <w:right w:val="single" w:sz="8" w:space="0" w:color="auto"/>
            </w:tcBorders>
            <w:tcMar>
              <w:top w:w="0" w:type="dxa"/>
              <w:left w:w="70" w:type="dxa"/>
              <w:bottom w:w="0" w:type="dxa"/>
              <w:right w:w="70" w:type="dxa"/>
            </w:tcMar>
            <w:hideMark/>
          </w:tcPr>
          <w:p w:rsidR="00D50D3F" w:rsidRPr="0062464B" w:rsidRDefault="00D50D3F" w:rsidP="00C72273">
            <w:pPr>
              <w:suppressAutoHyphens/>
              <w:ind w:right="-353"/>
              <w:rPr>
                <w:sz w:val="22"/>
                <w:szCs w:val="22"/>
              </w:rPr>
            </w:pPr>
            <w:r w:rsidRPr="0062464B">
              <w:rPr>
                <w:b/>
                <w:bCs/>
                <w:szCs w:val="24"/>
              </w:rPr>
              <w:t>Skolesiden/utdanningsmyndigheter:</w:t>
            </w:r>
          </w:p>
        </w:tc>
        <w:tc>
          <w:tcPr>
            <w:tcW w:w="3525" w:type="dxa"/>
            <w:tcBorders>
              <w:top w:val="nil"/>
              <w:left w:val="nil"/>
              <w:bottom w:val="single" w:sz="8" w:space="0" w:color="auto"/>
              <w:right w:val="single" w:sz="8" w:space="0" w:color="auto"/>
            </w:tcBorders>
            <w:tcMar>
              <w:top w:w="0" w:type="dxa"/>
              <w:left w:w="70" w:type="dxa"/>
              <w:bottom w:w="0" w:type="dxa"/>
              <w:right w:w="70" w:type="dxa"/>
            </w:tcMar>
            <w:hideMark/>
          </w:tcPr>
          <w:p w:rsidR="00D50D3F" w:rsidRPr="0062464B" w:rsidRDefault="00D50D3F" w:rsidP="00C72273">
            <w:pPr>
              <w:pStyle w:val="Topptekst"/>
              <w:suppressAutoHyphens/>
              <w:rPr>
                <w:b/>
                <w:sz w:val="22"/>
                <w:szCs w:val="22"/>
              </w:rPr>
            </w:pPr>
            <w:r w:rsidRPr="0062464B">
              <w:rPr>
                <w:b/>
                <w:sz w:val="22"/>
                <w:szCs w:val="22"/>
              </w:rPr>
              <w:t>Elevorganisasjonen:</w:t>
            </w:r>
          </w:p>
        </w:tc>
      </w:tr>
      <w:tr w:rsidR="00D50D3F" w:rsidTr="00C72273">
        <w:trPr>
          <w:trHeight w:val="273"/>
        </w:trPr>
        <w:tc>
          <w:tcPr>
            <w:tcW w:w="106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50D3F" w:rsidRDefault="00D50D3F" w:rsidP="00C72273">
            <w:pPr>
              <w:rPr>
                <w:rFonts w:ascii="Calibri" w:eastAsiaTheme="minorHAnsi" w:hAnsi="Calibri"/>
                <w:b/>
                <w:bCs/>
                <w:sz w:val="22"/>
                <w:szCs w:val="22"/>
                <w:lang w:eastAsia="en-US"/>
              </w:rPr>
            </w:pPr>
          </w:p>
        </w:tc>
        <w:tc>
          <w:tcPr>
            <w:tcW w:w="4820" w:type="dxa"/>
            <w:tcBorders>
              <w:top w:val="nil"/>
              <w:left w:val="nil"/>
              <w:bottom w:val="single" w:sz="8" w:space="0" w:color="auto"/>
              <w:right w:val="single" w:sz="8" w:space="0" w:color="auto"/>
            </w:tcBorders>
            <w:tcMar>
              <w:top w:w="0" w:type="dxa"/>
              <w:left w:w="70" w:type="dxa"/>
              <w:bottom w:w="0" w:type="dxa"/>
              <w:right w:w="70" w:type="dxa"/>
            </w:tcMar>
            <w:hideMark/>
          </w:tcPr>
          <w:p w:rsidR="00D50D3F" w:rsidRPr="0062464B" w:rsidRDefault="00851644" w:rsidP="00C72273">
            <w:pPr>
              <w:pStyle w:val="Topptekst"/>
              <w:suppressAutoHyphens/>
              <w:rPr>
                <w:sz w:val="22"/>
                <w:szCs w:val="22"/>
              </w:rPr>
            </w:pPr>
            <w:r>
              <w:rPr>
                <w:sz w:val="22"/>
                <w:szCs w:val="22"/>
              </w:rPr>
              <w:t xml:space="preserve">Erna </w:t>
            </w:r>
            <w:proofErr w:type="spellStart"/>
            <w:r>
              <w:rPr>
                <w:sz w:val="22"/>
                <w:szCs w:val="22"/>
              </w:rPr>
              <w:t>Hamrum</w:t>
            </w:r>
            <w:proofErr w:type="spellEnd"/>
            <w:r w:rsidR="00AE6B2B">
              <w:rPr>
                <w:sz w:val="22"/>
                <w:szCs w:val="22"/>
              </w:rPr>
              <w:t xml:space="preserve"> (Skolenes landsforbund)</w:t>
            </w:r>
          </w:p>
        </w:tc>
        <w:tc>
          <w:tcPr>
            <w:tcW w:w="3525" w:type="dxa"/>
            <w:tcBorders>
              <w:top w:val="nil"/>
              <w:left w:val="nil"/>
              <w:bottom w:val="single" w:sz="8" w:space="0" w:color="auto"/>
              <w:right w:val="single" w:sz="8" w:space="0" w:color="auto"/>
            </w:tcBorders>
            <w:tcMar>
              <w:top w:w="0" w:type="dxa"/>
              <w:left w:w="70" w:type="dxa"/>
              <w:bottom w:w="0" w:type="dxa"/>
              <w:right w:w="70" w:type="dxa"/>
            </w:tcMar>
            <w:hideMark/>
          </w:tcPr>
          <w:p w:rsidR="00D50D3F" w:rsidRDefault="00D50D3F" w:rsidP="00C72273">
            <w:pPr>
              <w:pStyle w:val="Topptekst"/>
              <w:suppressAutoHyphens/>
              <w:rPr>
                <w:sz w:val="22"/>
                <w:szCs w:val="22"/>
              </w:rPr>
            </w:pPr>
            <w:r>
              <w:rPr>
                <w:sz w:val="22"/>
                <w:szCs w:val="22"/>
              </w:rPr>
              <w:t>-</w:t>
            </w:r>
          </w:p>
        </w:tc>
      </w:tr>
      <w:tr w:rsidR="00D50D3F" w:rsidRPr="0062464B" w:rsidTr="00C72273">
        <w:trPr>
          <w:trHeight w:val="273"/>
        </w:trPr>
        <w:tc>
          <w:tcPr>
            <w:tcW w:w="106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50D3F" w:rsidRDefault="00D50D3F" w:rsidP="00C72273">
            <w:pPr>
              <w:rPr>
                <w:rFonts w:ascii="Calibri" w:eastAsiaTheme="minorHAnsi" w:hAnsi="Calibri"/>
                <w:b/>
                <w:bCs/>
                <w:sz w:val="22"/>
                <w:szCs w:val="22"/>
                <w:lang w:eastAsia="en-US"/>
              </w:rPr>
            </w:pPr>
          </w:p>
        </w:tc>
        <w:tc>
          <w:tcPr>
            <w:tcW w:w="4820" w:type="dxa"/>
            <w:tcBorders>
              <w:top w:val="nil"/>
              <w:left w:val="nil"/>
              <w:bottom w:val="single" w:sz="8" w:space="0" w:color="auto"/>
              <w:right w:val="single" w:sz="8" w:space="0" w:color="auto"/>
            </w:tcBorders>
            <w:tcMar>
              <w:top w:w="0" w:type="dxa"/>
              <w:left w:w="70" w:type="dxa"/>
              <w:bottom w:w="0" w:type="dxa"/>
              <w:right w:w="70" w:type="dxa"/>
            </w:tcMar>
            <w:hideMark/>
          </w:tcPr>
          <w:p w:rsidR="00D50D3F" w:rsidRPr="0062464B" w:rsidRDefault="00AE6B2B" w:rsidP="00C72273">
            <w:pPr>
              <w:pStyle w:val="Topptekst"/>
              <w:suppressAutoHyphens/>
              <w:rPr>
                <w:sz w:val="22"/>
                <w:szCs w:val="22"/>
              </w:rPr>
            </w:pPr>
            <w:r w:rsidRPr="0062464B">
              <w:rPr>
                <w:sz w:val="22"/>
                <w:szCs w:val="22"/>
              </w:rPr>
              <w:t xml:space="preserve">Kristin </w:t>
            </w:r>
            <w:proofErr w:type="spellStart"/>
            <w:r w:rsidRPr="0062464B">
              <w:rPr>
                <w:sz w:val="22"/>
                <w:szCs w:val="22"/>
              </w:rPr>
              <w:t>Bergundhaugen</w:t>
            </w:r>
            <w:proofErr w:type="spellEnd"/>
            <w:r w:rsidRPr="0062464B">
              <w:rPr>
                <w:sz w:val="22"/>
                <w:szCs w:val="22"/>
              </w:rPr>
              <w:t xml:space="preserve"> (KS)</w:t>
            </w:r>
          </w:p>
        </w:tc>
        <w:tc>
          <w:tcPr>
            <w:tcW w:w="3525" w:type="dxa"/>
            <w:tcBorders>
              <w:top w:val="nil"/>
              <w:left w:val="nil"/>
              <w:bottom w:val="single" w:sz="8" w:space="0" w:color="auto"/>
              <w:right w:val="single" w:sz="8" w:space="0" w:color="auto"/>
            </w:tcBorders>
            <w:tcMar>
              <w:top w:w="0" w:type="dxa"/>
              <w:left w:w="70" w:type="dxa"/>
              <w:bottom w:w="0" w:type="dxa"/>
              <w:right w:w="70" w:type="dxa"/>
            </w:tcMar>
          </w:tcPr>
          <w:p w:rsidR="00D50D3F" w:rsidRPr="0062464B" w:rsidRDefault="00D50D3F" w:rsidP="00C72273">
            <w:pPr>
              <w:suppressAutoHyphens/>
              <w:rPr>
                <w:sz w:val="22"/>
                <w:szCs w:val="22"/>
              </w:rPr>
            </w:pPr>
          </w:p>
        </w:tc>
      </w:tr>
      <w:tr w:rsidR="00D50D3F" w:rsidRPr="0062464B" w:rsidTr="00C72273">
        <w:trPr>
          <w:trHeight w:val="261"/>
        </w:trPr>
        <w:tc>
          <w:tcPr>
            <w:tcW w:w="106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50D3F" w:rsidRDefault="00D50D3F" w:rsidP="00C72273">
            <w:pPr>
              <w:pStyle w:val="Topptekst"/>
            </w:pPr>
          </w:p>
        </w:tc>
        <w:tc>
          <w:tcPr>
            <w:tcW w:w="4820" w:type="dxa"/>
            <w:tcBorders>
              <w:top w:val="nil"/>
              <w:left w:val="nil"/>
              <w:bottom w:val="single" w:sz="8" w:space="0" w:color="auto"/>
              <w:right w:val="single" w:sz="8" w:space="0" w:color="auto"/>
            </w:tcBorders>
            <w:tcMar>
              <w:top w:w="0" w:type="dxa"/>
              <w:left w:w="70" w:type="dxa"/>
              <w:bottom w:w="0" w:type="dxa"/>
              <w:right w:w="70" w:type="dxa"/>
            </w:tcMar>
            <w:hideMark/>
          </w:tcPr>
          <w:p w:rsidR="00D50D3F" w:rsidRPr="0062464B" w:rsidRDefault="00D50D3F" w:rsidP="00C72273">
            <w:pPr>
              <w:pStyle w:val="Topptekst"/>
              <w:suppressAutoHyphens/>
              <w:rPr>
                <w:sz w:val="22"/>
                <w:szCs w:val="22"/>
              </w:rPr>
            </w:pPr>
          </w:p>
        </w:tc>
        <w:tc>
          <w:tcPr>
            <w:tcW w:w="3525" w:type="dxa"/>
            <w:tcBorders>
              <w:top w:val="nil"/>
              <w:left w:val="nil"/>
              <w:bottom w:val="single" w:sz="8" w:space="0" w:color="auto"/>
              <w:right w:val="single" w:sz="8" w:space="0" w:color="auto"/>
            </w:tcBorders>
            <w:tcMar>
              <w:top w:w="0" w:type="dxa"/>
              <w:left w:w="70" w:type="dxa"/>
              <w:bottom w:w="0" w:type="dxa"/>
              <w:right w:w="70" w:type="dxa"/>
            </w:tcMar>
            <w:hideMark/>
          </w:tcPr>
          <w:p w:rsidR="00D50D3F" w:rsidRPr="0062464B" w:rsidRDefault="00D50D3F" w:rsidP="00C72273">
            <w:pPr>
              <w:suppressAutoHyphens/>
              <w:rPr>
                <w:b/>
                <w:sz w:val="22"/>
                <w:szCs w:val="22"/>
              </w:rPr>
            </w:pPr>
            <w:r w:rsidRPr="0062464B">
              <w:rPr>
                <w:b/>
                <w:sz w:val="22"/>
                <w:szCs w:val="22"/>
              </w:rPr>
              <w:t>Utdanningsdirektoratet:</w:t>
            </w:r>
          </w:p>
        </w:tc>
      </w:tr>
      <w:tr w:rsidR="00D50D3F" w:rsidRPr="0062464B" w:rsidTr="00C72273">
        <w:trPr>
          <w:trHeight w:val="248"/>
        </w:trPr>
        <w:tc>
          <w:tcPr>
            <w:tcW w:w="106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50D3F" w:rsidRDefault="00D50D3F" w:rsidP="00C72273">
            <w:pPr>
              <w:rPr>
                <w:rFonts w:ascii="Calibri" w:eastAsiaTheme="minorHAnsi" w:hAnsi="Calibri"/>
                <w:b/>
                <w:bCs/>
                <w:sz w:val="22"/>
                <w:szCs w:val="22"/>
                <w:u w:val="single"/>
                <w:lang w:eastAsia="en-US"/>
              </w:rPr>
            </w:pPr>
          </w:p>
        </w:tc>
        <w:tc>
          <w:tcPr>
            <w:tcW w:w="4820" w:type="dxa"/>
            <w:tcBorders>
              <w:top w:val="nil"/>
              <w:left w:val="nil"/>
              <w:bottom w:val="single" w:sz="8" w:space="0" w:color="auto"/>
              <w:right w:val="single" w:sz="8" w:space="0" w:color="auto"/>
            </w:tcBorders>
            <w:tcMar>
              <w:top w:w="0" w:type="dxa"/>
              <w:left w:w="70" w:type="dxa"/>
              <w:bottom w:w="0" w:type="dxa"/>
              <w:right w:w="70" w:type="dxa"/>
            </w:tcMar>
            <w:hideMark/>
          </w:tcPr>
          <w:p w:rsidR="00D50D3F" w:rsidRPr="0062464B" w:rsidRDefault="00D50D3F" w:rsidP="00851644">
            <w:pPr>
              <w:pStyle w:val="Topptekst"/>
              <w:suppressAutoHyphens/>
              <w:rPr>
                <w:sz w:val="22"/>
                <w:szCs w:val="22"/>
              </w:rPr>
            </w:pPr>
          </w:p>
        </w:tc>
        <w:tc>
          <w:tcPr>
            <w:tcW w:w="3525" w:type="dxa"/>
            <w:tcBorders>
              <w:top w:val="nil"/>
              <w:left w:val="nil"/>
              <w:bottom w:val="single" w:sz="8" w:space="0" w:color="auto"/>
              <w:right w:val="single" w:sz="8" w:space="0" w:color="auto"/>
            </w:tcBorders>
            <w:tcMar>
              <w:top w:w="0" w:type="dxa"/>
              <w:left w:w="70" w:type="dxa"/>
              <w:bottom w:w="0" w:type="dxa"/>
              <w:right w:w="70" w:type="dxa"/>
            </w:tcMar>
            <w:hideMark/>
          </w:tcPr>
          <w:p w:rsidR="00D50D3F" w:rsidRPr="0062464B" w:rsidRDefault="00D50D3F" w:rsidP="00C72273">
            <w:pPr>
              <w:pStyle w:val="Rentekst"/>
              <w:suppressAutoHyphens/>
              <w:rPr>
                <w:rFonts w:ascii="Times New Roman" w:eastAsia="Times New Roman" w:hAnsi="Times New Roman" w:cs="Times New Roman"/>
                <w:szCs w:val="22"/>
                <w:lang w:eastAsia="nb-NO"/>
              </w:rPr>
            </w:pPr>
            <w:r>
              <w:rPr>
                <w:rFonts w:ascii="Times New Roman" w:eastAsia="Times New Roman" w:hAnsi="Times New Roman" w:cs="Times New Roman"/>
                <w:szCs w:val="22"/>
                <w:lang w:eastAsia="nb-NO"/>
              </w:rPr>
              <w:t xml:space="preserve">Benedicte </w:t>
            </w:r>
            <w:r w:rsidRPr="0062464B">
              <w:rPr>
                <w:rFonts w:ascii="Times New Roman" w:eastAsia="Times New Roman" w:hAnsi="Times New Roman" w:cs="Times New Roman"/>
                <w:szCs w:val="22"/>
                <w:lang w:eastAsia="nb-NO"/>
              </w:rPr>
              <w:t>Bergseng (rådssekretær)</w:t>
            </w:r>
          </w:p>
        </w:tc>
      </w:tr>
      <w:tr w:rsidR="00D50D3F" w:rsidRPr="0062464B" w:rsidTr="00C72273">
        <w:trPr>
          <w:trHeight w:val="248"/>
        </w:trPr>
        <w:tc>
          <w:tcPr>
            <w:tcW w:w="10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50D3F" w:rsidRDefault="00D50D3F" w:rsidP="00C72273">
            <w:pPr>
              <w:rPr>
                <w:rFonts w:ascii="Calibri" w:eastAsiaTheme="minorHAnsi" w:hAnsi="Calibri"/>
                <w:sz w:val="22"/>
                <w:szCs w:val="22"/>
                <w:lang w:eastAsia="en-US"/>
              </w:rPr>
            </w:pPr>
            <w:r>
              <w:rPr>
                <w:b/>
                <w:bCs/>
              </w:rPr>
              <w:t>Forfall:</w:t>
            </w:r>
          </w:p>
        </w:tc>
        <w:tc>
          <w:tcPr>
            <w:tcW w:w="4820" w:type="dxa"/>
            <w:tcBorders>
              <w:top w:val="nil"/>
              <w:left w:val="nil"/>
              <w:bottom w:val="single" w:sz="8" w:space="0" w:color="auto"/>
              <w:right w:val="single" w:sz="8" w:space="0" w:color="auto"/>
            </w:tcBorders>
            <w:tcMar>
              <w:top w:w="0" w:type="dxa"/>
              <w:left w:w="70" w:type="dxa"/>
              <w:bottom w:w="0" w:type="dxa"/>
              <w:right w:w="70" w:type="dxa"/>
            </w:tcMar>
            <w:hideMark/>
          </w:tcPr>
          <w:p w:rsidR="00D50D3F" w:rsidRPr="0062464B" w:rsidRDefault="00D50D3F" w:rsidP="00AE6B2B">
            <w:pPr>
              <w:pStyle w:val="Topptekst"/>
              <w:suppressAutoHyphens/>
              <w:rPr>
                <w:sz w:val="22"/>
                <w:szCs w:val="22"/>
              </w:rPr>
            </w:pPr>
            <w:r w:rsidRPr="0062464B">
              <w:rPr>
                <w:sz w:val="22"/>
                <w:szCs w:val="22"/>
              </w:rPr>
              <w:t xml:space="preserve">Eddy Kjær (vara </w:t>
            </w:r>
            <w:proofErr w:type="gramStart"/>
            <w:r w:rsidRPr="0062464B">
              <w:rPr>
                <w:sz w:val="22"/>
                <w:szCs w:val="22"/>
              </w:rPr>
              <w:t>tilstede</w:t>
            </w:r>
            <w:proofErr w:type="gramEnd"/>
            <w:r w:rsidRPr="0062464B">
              <w:rPr>
                <w:sz w:val="22"/>
                <w:szCs w:val="22"/>
              </w:rPr>
              <w:t>, NHO Reiseliv)</w:t>
            </w:r>
          </w:p>
        </w:tc>
        <w:tc>
          <w:tcPr>
            <w:tcW w:w="3525" w:type="dxa"/>
            <w:tcBorders>
              <w:top w:val="nil"/>
              <w:left w:val="nil"/>
              <w:bottom w:val="single" w:sz="8" w:space="0" w:color="auto"/>
              <w:right w:val="single" w:sz="8" w:space="0" w:color="auto"/>
            </w:tcBorders>
            <w:tcMar>
              <w:top w:w="0" w:type="dxa"/>
              <w:left w:w="70" w:type="dxa"/>
              <w:bottom w:w="0" w:type="dxa"/>
              <w:right w:w="70" w:type="dxa"/>
            </w:tcMar>
          </w:tcPr>
          <w:p w:rsidR="00D50D3F" w:rsidRPr="0062464B" w:rsidRDefault="00D50D3F" w:rsidP="00C72273">
            <w:pPr>
              <w:pStyle w:val="Topptekst"/>
              <w:suppressAutoHyphens/>
              <w:rPr>
                <w:sz w:val="22"/>
                <w:szCs w:val="22"/>
              </w:rPr>
            </w:pPr>
          </w:p>
        </w:tc>
      </w:tr>
      <w:tr w:rsidR="00D50D3F" w:rsidRPr="0062464B" w:rsidTr="00C72273">
        <w:trPr>
          <w:trHeight w:val="248"/>
        </w:trPr>
        <w:tc>
          <w:tcPr>
            <w:tcW w:w="106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50D3F" w:rsidRDefault="00D50D3F" w:rsidP="00C72273">
            <w:pPr>
              <w:rPr>
                <w:rFonts w:ascii="Calibri" w:eastAsiaTheme="minorHAnsi" w:hAnsi="Calibri"/>
                <w:b/>
                <w:bCs/>
                <w:sz w:val="22"/>
                <w:szCs w:val="22"/>
                <w:lang w:eastAsia="en-US"/>
              </w:rPr>
            </w:pPr>
          </w:p>
        </w:tc>
        <w:tc>
          <w:tcPr>
            <w:tcW w:w="4820" w:type="dxa"/>
            <w:tcBorders>
              <w:top w:val="nil"/>
              <w:left w:val="nil"/>
              <w:bottom w:val="single" w:sz="8" w:space="0" w:color="auto"/>
              <w:right w:val="single" w:sz="8" w:space="0" w:color="auto"/>
            </w:tcBorders>
            <w:tcMar>
              <w:top w:w="0" w:type="dxa"/>
              <w:left w:w="70" w:type="dxa"/>
              <w:bottom w:w="0" w:type="dxa"/>
              <w:right w:w="70" w:type="dxa"/>
            </w:tcMar>
            <w:hideMark/>
          </w:tcPr>
          <w:p w:rsidR="00D50D3F" w:rsidRPr="0062464B" w:rsidRDefault="00AE6B2B" w:rsidP="00C72273">
            <w:pPr>
              <w:pStyle w:val="Topptekst"/>
              <w:suppressAutoHyphens/>
              <w:rPr>
                <w:sz w:val="22"/>
                <w:szCs w:val="22"/>
              </w:rPr>
            </w:pPr>
            <w:r w:rsidRPr="0062464B">
              <w:rPr>
                <w:sz w:val="22"/>
                <w:szCs w:val="22"/>
              </w:rPr>
              <w:t xml:space="preserve">Margareth Skogstad (vara </w:t>
            </w:r>
            <w:r>
              <w:rPr>
                <w:sz w:val="22"/>
                <w:szCs w:val="22"/>
              </w:rPr>
              <w:t xml:space="preserve">ikke </w:t>
            </w:r>
            <w:r w:rsidRPr="0062464B">
              <w:rPr>
                <w:sz w:val="22"/>
                <w:szCs w:val="22"/>
              </w:rPr>
              <w:t>til stede, Utdanningsforbundet)</w:t>
            </w:r>
          </w:p>
        </w:tc>
        <w:tc>
          <w:tcPr>
            <w:tcW w:w="3525" w:type="dxa"/>
            <w:tcBorders>
              <w:top w:val="nil"/>
              <w:left w:val="nil"/>
              <w:bottom w:val="single" w:sz="8" w:space="0" w:color="auto"/>
              <w:right w:val="single" w:sz="8" w:space="0" w:color="auto"/>
            </w:tcBorders>
            <w:tcMar>
              <w:top w:w="0" w:type="dxa"/>
              <w:left w:w="70" w:type="dxa"/>
              <w:bottom w:w="0" w:type="dxa"/>
              <w:right w:w="70" w:type="dxa"/>
            </w:tcMar>
          </w:tcPr>
          <w:p w:rsidR="00D50D3F" w:rsidRPr="0062464B" w:rsidRDefault="00D50D3F" w:rsidP="00C72273">
            <w:pPr>
              <w:pStyle w:val="Topptekst"/>
              <w:suppressAutoHyphens/>
              <w:rPr>
                <w:sz w:val="22"/>
                <w:szCs w:val="22"/>
              </w:rPr>
            </w:pPr>
          </w:p>
        </w:tc>
      </w:tr>
      <w:tr w:rsidR="00D50D3F" w:rsidRPr="0062464B" w:rsidTr="00C72273">
        <w:trPr>
          <w:trHeight w:val="248"/>
        </w:trPr>
        <w:tc>
          <w:tcPr>
            <w:tcW w:w="106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50D3F" w:rsidRDefault="00D50D3F" w:rsidP="00C72273">
            <w:pPr>
              <w:rPr>
                <w:rFonts w:ascii="Calibri" w:eastAsiaTheme="minorHAnsi" w:hAnsi="Calibri"/>
                <w:b/>
                <w:bCs/>
                <w:sz w:val="22"/>
                <w:szCs w:val="22"/>
                <w:lang w:eastAsia="en-US"/>
              </w:rPr>
            </w:pPr>
          </w:p>
        </w:tc>
        <w:tc>
          <w:tcPr>
            <w:tcW w:w="4820" w:type="dxa"/>
            <w:tcBorders>
              <w:top w:val="nil"/>
              <w:left w:val="nil"/>
              <w:bottom w:val="single" w:sz="8" w:space="0" w:color="auto"/>
              <w:right w:val="single" w:sz="8" w:space="0" w:color="auto"/>
            </w:tcBorders>
            <w:tcMar>
              <w:top w:w="0" w:type="dxa"/>
              <w:left w:w="70" w:type="dxa"/>
              <w:bottom w:w="0" w:type="dxa"/>
              <w:right w:w="70" w:type="dxa"/>
            </w:tcMar>
            <w:hideMark/>
          </w:tcPr>
          <w:p w:rsidR="00D50D3F" w:rsidRPr="0062464B" w:rsidRDefault="00AE6B2B" w:rsidP="00C72273">
            <w:pPr>
              <w:pStyle w:val="Topptekst"/>
              <w:suppressAutoHyphens/>
              <w:rPr>
                <w:sz w:val="22"/>
                <w:szCs w:val="22"/>
              </w:rPr>
            </w:pPr>
            <w:r w:rsidRPr="0062464B">
              <w:rPr>
                <w:sz w:val="22"/>
                <w:szCs w:val="22"/>
              </w:rPr>
              <w:t xml:space="preserve">Geir Rune Larsen (vara </w:t>
            </w:r>
            <w:r>
              <w:rPr>
                <w:sz w:val="22"/>
                <w:szCs w:val="22"/>
              </w:rPr>
              <w:t xml:space="preserve">ikke </w:t>
            </w:r>
            <w:r w:rsidRPr="0062464B">
              <w:rPr>
                <w:sz w:val="22"/>
                <w:szCs w:val="22"/>
              </w:rPr>
              <w:t>til stede, Utdanningsforbundet)</w:t>
            </w:r>
          </w:p>
        </w:tc>
        <w:tc>
          <w:tcPr>
            <w:tcW w:w="3525" w:type="dxa"/>
            <w:tcBorders>
              <w:top w:val="nil"/>
              <w:left w:val="nil"/>
              <w:bottom w:val="single" w:sz="8" w:space="0" w:color="auto"/>
              <w:right w:val="single" w:sz="8" w:space="0" w:color="auto"/>
            </w:tcBorders>
            <w:tcMar>
              <w:top w:w="0" w:type="dxa"/>
              <w:left w:w="70" w:type="dxa"/>
              <w:bottom w:w="0" w:type="dxa"/>
              <w:right w:w="70" w:type="dxa"/>
            </w:tcMar>
          </w:tcPr>
          <w:p w:rsidR="00D50D3F" w:rsidRPr="0062464B" w:rsidRDefault="00D50D3F" w:rsidP="00C72273">
            <w:pPr>
              <w:pStyle w:val="Topptekst"/>
              <w:suppressAutoHyphens/>
              <w:rPr>
                <w:sz w:val="22"/>
                <w:szCs w:val="22"/>
              </w:rPr>
            </w:pPr>
          </w:p>
        </w:tc>
      </w:tr>
      <w:tr w:rsidR="00D50D3F" w:rsidRPr="0062464B" w:rsidTr="00C72273">
        <w:trPr>
          <w:trHeight w:val="248"/>
        </w:trPr>
        <w:tc>
          <w:tcPr>
            <w:tcW w:w="106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50D3F" w:rsidRDefault="00D50D3F" w:rsidP="00C72273">
            <w:pPr>
              <w:rPr>
                <w:rFonts w:ascii="Calibri" w:eastAsiaTheme="minorHAnsi" w:hAnsi="Calibri"/>
                <w:b/>
                <w:bCs/>
                <w:sz w:val="22"/>
                <w:szCs w:val="22"/>
                <w:lang w:eastAsia="en-US"/>
              </w:rPr>
            </w:pPr>
          </w:p>
        </w:tc>
        <w:tc>
          <w:tcPr>
            <w:tcW w:w="4820" w:type="dxa"/>
            <w:tcBorders>
              <w:top w:val="nil"/>
              <w:left w:val="nil"/>
              <w:bottom w:val="single" w:sz="8" w:space="0" w:color="auto"/>
              <w:right w:val="single" w:sz="8" w:space="0" w:color="auto"/>
            </w:tcBorders>
            <w:tcMar>
              <w:top w:w="0" w:type="dxa"/>
              <w:left w:w="70" w:type="dxa"/>
              <w:bottom w:w="0" w:type="dxa"/>
              <w:right w:w="70" w:type="dxa"/>
            </w:tcMar>
            <w:hideMark/>
          </w:tcPr>
          <w:p w:rsidR="00D50D3F" w:rsidRPr="0062464B" w:rsidRDefault="00AE6B2B" w:rsidP="00C72273">
            <w:pPr>
              <w:pStyle w:val="Topptekst"/>
              <w:suppressAutoHyphens/>
              <w:rPr>
                <w:sz w:val="22"/>
                <w:szCs w:val="22"/>
              </w:rPr>
            </w:pPr>
            <w:r>
              <w:rPr>
                <w:sz w:val="22"/>
                <w:szCs w:val="22"/>
              </w:rPr>
              <w:t xml:space="preserve">Chris Dani Nenningsland (vara ikke </w:t>
            </w:r>
            <w:proofErr w:type="gramStart"/>
            <w:r>
              <w:rPr>
                <w:sz w:val="22"/>
                <w:szCs w:val="22"/>
              </w:rPr>
              <w:t>tilstede</w:t>
            </w:r>
            <w:proofErr w:type="gramEnd"/>
            <w:r>
              <w:rPr>
                <w:sz w:val="22"/>
                <w:szCs w:val="22"/>
              </w:rPr>
              <w:t>, EO)</w:t>
            </w:r>
          </w:p>
        </w:tc>
        <w:tc>
          <w:tcPr>
            <w:tcW w:w="3525" w:type="dxa"/>
            <w:tcBorders>
              <w:top w:val="nil"/>
              <w:left w:val="nil"/>
              <w:bottom w:val="single" w:sz="8" w:space="0" w:color="auto"/>
              <w:right w:val="single" w:sz="8" w:space="0" w:color="auto"/>
            </w:tcBorders>
            <w:tcMar>
              <w:top w:w="0" w:type="dxa"/>
              <w:left w:w="70" w:type="dxa"/>
              <w:bottom w:w="0" w:type="dxa"/>
              <w:right w:w="70" w:type="dxa"/>
            </w:tcMar>
          </w:tcPr>
          <w:p w:rsidR="00D50D3F" w:rsidRPr="0062464B" w:rsidRDefault="00D50D3F" w:rsidP="00C72273">
            <w:pPr>
              <w:pStyle w:val="Topptekst"/>
              <w:suppressAutoHyphens/>
              <w:rPr>
                <w:sz w:val="22"/>
                <w:szCs w:val="22"/>
              </w:rPr>
            </w:pPr>
          </w:p>
        </w:tc>
      </w:tr>
    </w:tbl>
    <w:p w:rsidR="00951F86" w:rsidRPr="00C46AD1" w:rsidRDefault="00951F86" w:rsidP="00951F86">
      <w:pPr>
        <w:rPr>
          <w:rFonts w:asciiTheme="minorHAnsi" w:hAnsiTheme="minorHAnsi"/>
          <w:color w:val="000000" w:themeColor="text1"/>
        </w:rPr>
      </w:pPr>
    </w:p>
    <w:p w:rsidR="00951F86" w:rsidRPr="00C46AD1" w:rsidRDefault="00951F86" w:rsidP="00951F86">
      <w:pPr>
        <w:rPr>
          <w:rFonts w:asciiTheme="minorHAnsi" w:hAnsiTheme="minorHAnsi"/>
          <w:color w:val="000000" w:themeColor="text1"/>
        </w:rPr>
      </w:pPr>
    </w:p>
    <w:p w:rsidR="00951F86" w:rsidRPr="00C46AD1" w:rsidRDefault="00951F86" w:rsidP="00951F86">
      <w:pPr>
        <w:rPr>
          <w:rFonts w:asciiTheme="minorHAnsi" w:hAnsiTheme="minorHAnsi"/>
          <w:color w:val="000000" w:themeColor="text1"/>
        </w:rPr>
      </w:pPr>
    </w:p>
    <w:p w:rsidR="00951F86" w:rsidRPr="00C46AD1" w:rsidRDefault="00951F86" w:rsidP="00951F86">
      <w:pPr>
        <w:rPr>
          <w:rFonts w:asciiTheme="minorHAnsi" w:hAnsiTheme="minorHAnsi"/>
          <w:color w:val="000000" w:themeColor="text1"/>
        </w:rPr>
      </w:pPr>
      <w:r w:rsidRPr="00C46AD1">
        <w:rPr>
          <w:rFonts w:asciiTheme="minorHAnsi" w:hAnsiTheme="minorHAnsi"/>
          <w:color w:val="000000" w:themeColor="text1"/>
        </w:rPr>
        <w:t>Dagsorden:</w:t>
      </w:r>
    </w:p>
    <w:p w:rsidR="00951F86" w:rsidRPr="00C46AD1" w:rsidRDefault="00951F86" w:rsidP="00951F86">
      <w:pPr>
        <w:rPr>
          <w:rFonts w:asciiTheme="minorHAnsi" w:hAnsiTheme="minorHAnsi"/>
          <w:color w:val="000000" w:themeColor="text1"/>
        </w:rPr>
      </w:pPr>
    </w:p>
    <w:p w:rsidR="00B95208" w:rsidRPr="00C46AD1" w:rsidRDefault="004677A4" w:rsidP="00951F86">
      <w:pPr>
        <w:rPr>
          <w:rFonts w:asciiTheme="minorHAnsi" w:hAnsiTheme="minorHAnsi"/>
          <w:color w:val="000000" w:themeColor="text1"/>
        </w:rPr>
      </w:pPr>
      <w:r>
        <w:rPr>
          <w:rFonts w:asciiTheme="minorHAnsi" w:hAnsiTheme="minorHAnsi"/>
          <w:bCs/>
          <w:color w:val="000000" w:themeColor="text1"/>
        </w:rPr>
        <w:t>55.6</w:t>
      </w:r>
      <w:r w:rsidR="00FE3DED">
        <w:rPr>
          <w:rFonts w:asciiTheme="minorHAnsi" w:hAnsiTheme="minorHAnsi"/>
          <w:bCs/>
          <w:color w:val="000000" w:themeColor="text1"/>
        </w:rPr>
        <w:t xml:space="preserve">.2014 </w:t>
      </w:r>
      <w:r w:rsidR="00951F86" w:rsidRPr="00C46AD1">
        <w:rPr>
          <w:rFonts w:asciiTheme="minorHAnsi" w:hAnsiTheme="minorHAnsi"/>
          <w:bCs/>
          <w:color w:val="000000" w:themeColor="text1"/>
        </w:rPr>
        <w:t>Godkjenning av innkalling og dagsorden</w:t>
      </w:r>
    </w:p>
    <w:p w:rsidR="00951F86" w:rsidRPr="00C46AD1" w:rsidRDefault="004677A4" w:rsidP="00951F86">
      <w:pPr>
        <w:rPr>
          <w:rFonts w:asciiTheme="minorHAnsi" w:hAnsiTheme="minorHAnsi"/>
          <w:color w:val="000000" w:themeColor="text1"/>
        </w:rPr>
      </w:pPr>
      <w:r>
        <w:rPr>
          <w:rFonts w:asciiTheme="minorHAnsi" w:hAnsiTheme="minorHAnsi"/>
          <w:color w:val="000000" w:themeColor="text1"/>
        </w:rPr>
        <w:t>56.6</w:t>
      </w:r>
      <w:r w:rsidR="004C089C" w:rsidRPr="00C46AD1">
        <w:rPr>
          <w:rFonts w:asciiTheme="minorHAnsi" w:hAnsiTheme="minorHAnsi"/>
          <w:color w:val="000000" w:themeColor="text1"/>
        </w:rPr>
        <w:t>.2014</w:t>
      </w:r>
      <w:r w:rsidR="00951F86" w:rsidRPr="00C46AD1">
        <w:rPr>
          <w:rFonts w:asciiTheme="minorHAnsi" w:hAnsiTheme="minorHAnsi"/>
          <w:color w:val="000000" w:themeColor="text1"/>
        </w:rPr>
        <w:t xml:space="preserve"> </w:t>
      </w:r>
      <w:r w:rsidR="00951F86" w:rsidRPr="00C46AD1">
        <w:rPr>
          <w:rFonts w:asciiTheme="minorHAnsi" w:hAnsiTheme="minorHAnsi"/>
          <w:bCs/>
          <w:color w:val="000000" w:themeColor="text1"/>
        </w:rPr>
        <w:t>Godkjenning av referat fra</w:t>
      </w:r>
      <w:r>
        <w:rPr>
          <w:rFonts w:asciiTheme="minorHAnsi" w:hAnsiTheme="minorHAnsi"/>
          <w:color w:val="000000" w:themeColor="text1"/>
        </w:rPr>
        <w:t xml:space="preserve"> rådsmøte nr. 5</w:t>
      </w:r>
      <w:r w:rsidR="00951F86" w:rsidRPr="00C46AD1">
        <w:rPr>
          <w:rFonts w:asciiTheme="minorHAnsi" w:hAnsiTheme="minorHAnsi"/>
          <w:color w:val="000000" w:themeColor="text1"/>
        </w:rPr>
        <w:t>/1</w:t>
      </w:r>
      <w:r w:rsidR="00B95208" w:rsidRPr="00C46AD1">
        <w:rPr>
          <w:rFonts w:asciiTheme="minorHAnsi" w:hAnsiTheme="minorHAnsi"/>
          <w:color w:val="000000" w:themeColor="text1"/>
        </w:rPr>
        <w:t>4</w:t>
      </w:r>
    </w:p>
    <w:p w:rsidR="00951F86" w:rsidRPr="00C46AD1" w:rsidRDefault="004677A4" w:rsidP="00951F86">
      <w:pPr>
        <w:rPr>
          <w:rFonts w:asciiTheme="minorHAnsi" w:hAnsiTheme="minorHAnsi"/>
          <w:color w:val="000000" w:themeColor="text1"/>
        </w:rPr>
      </w:pPr>
      <w:r>
        <w:rPr>
          <w:rFonts w:asciiTheme="minorHAnsi" w:hAnsiTheme="minorHAnsi"/>
          <w:color w:val="000000" w:themeColor="text1"/>
        </w:rPr>
        <w:t>57.6</w:t>
      </w:r>
      <w:r w:rsidR="004C089C" w:rsidRPr="00C46AD1">
        <w:rPr>
          <w:rFonts w:asciiTheme="minorHAnsi" w:hAnsiTheme="minorHAnsi"/>
          <w:color w:val="000000" w:themeColor="text1"/>
        </w:rPr>
        <w:t>.2014</w:t>
      </w:r>
      <w:r w:rsidR="00951F86" w:rsidRPr="00C46AD1">
        <w:rPr>
          <w:rFonts w:asciiTheme="minorHAnsi" w:hAnsiTheme="minorHAnsi"/>
          <w:color w:val="000000" w:themeColor="text1"/>
        </w:rPr>
        <w:t xml:space="preserve"> Orienteringssaker</w:t>
      </w:r>
    </w:p>
    <w:p w:rsidR="005970A1" w:rsidRPr="00C46AD1" w:rsidRDefault="004677A4" w:rsidP="00951F86">
      <w:pPr>
        <w:rPr>
          <w:rFonts w:asciiTheme="minorHAnsi" w:hAnsiTheme="minorHAnsi"/>
          <w:b/>
          <w:bCs/>
          <w:color w:val="000000" w:themeColor="text1"/>
        </w:rPr>
      </w:pPr>
      <w:r>
        <w:rPr>
          <w:rFonts w:asciiTheme="minorHAnsi" w:hAnsiTheme="minorHAnsi"/>
          <w:color w:val="000000" w:themeColor="text1"/>
        </w:rPr>
        <w:t>58.6</w:t>
      </w:r>
      <w:r w:rsidR="004C089C" w:rsidRPr="00C46AD1">
        <w:rPr>
          <w:rFonts w:asciiTheme="minorHAnsi" w:hAnsiTheme="minorHAnsi"/>
          <w:color w:val="000000" w:themeColor="text1"/>
        </w:rPr>
        <w:t>.2014</w:t>
      </w:r>
      <w:r w:rsidR="005970A1" w:rsidRPr="00C46AD1">
        <w:rPr>
          <w:rFonts w:asciiTheme="minorHAnsi" w:hAnsiTheme="minorHAnsi"/>
          <w:color w:val="000000" w:themeColor="text1"/>
        </w:rPr>
        <w:t xml:space="preserve"> Høring</w:t>
      </w:r>
      <w:r w:rsidR="00586467">
        <w:rPr>
          <w:rFonts w:asciiTheme="minorHAnsi" w:hAnsiTheme="minorHAnsi"/>
          <w:color w:val="000000" w:themeColor="text1"/>
        </w:rPr>
        <w:t>er</w:t>
      </w:r>
    </w:p>
    <w:p w:rsidR="00890CFE" w:rsidRDefault="004677A4" w:rsidP="001E6021">
      <w:pPr>
        <w:rPr>
          <w:rFonts w:asciiTheme="minorHAnsi" w:hAnsiTheme="minorHAnsi"/>
          <w:color w:val="000000" w:themeColor="text1"/>
        </w:rPr>
      </w:pPr>
      <w:r>
        <w:rPr>
          <w:rFonts w:asciiTheme="minorHAnsi" w:hAnsiTheme="minorHAnsi"/>
          <w:color w:val="000000" w:themeColor="text1"/>
        </w:rPr>
        <w:t>59.6</w:t>
      </w:r>
      <w:r w:rsidR="007B1B59">
        <w:rPr>
          <w:rFonts w:asciiTheme="minorHAnsi" w:hAnsiTheme="minorHAnsi"/>
          <w:color w:val="000000" w:themeColor="text1"/>
        </w:rPr>
        <w:t xml:space="preserve">.2014 </w:t>
      </w:r>
      <w:r w:rsidR="00890CFE">
        <w:rPr>
          <w:rFonts w:asciiTheme="minorHAnsi" w:hAnsiTheme="minorHAnsi"/>
          <w:color w:val="000000" w:themeColor="text1"/>
        </w:rPr>
        <w:t>Overgang fra studieforberedende til yrkesfaglige program</w:t>
      </w:r>
    </w:p>
    <w:p w:rsidR="00890CFE" w:rsidRDefault="00890CFE" w:rsidP="001E6021">
      <w:pPr>
        <w:rPr>
          <w:rFonts w:asciiTheme="minorHAnsi" w:hAnsiTheme="minorHAnsi"/>
          <w:color w:val="000000" w:themeColor="text1"/>
        </w:rPr>
      </w:pPr>
      <w:r>
        <w:rPr>
          <w:rFonts w:asciiTheme="minorHAnsi" w:hAnsiTheme="minorHAnsi"/>
          <w:color w:val="000000" w:themeColor="text1"/>
        </w:rPr>
        <w:t>60.6.2014 Godkjenning av utenlandsk utdanning</w:t>
      </w:r>
    </w:p>
    <w:p w:rsidR="00891555" w:rsidRDefault="00890CFE" w:rsidP="001E6021">
      <w:pPr>
        <w:rPr>
          <w:rFonts w:asciiTheme="minorHAnsi" w:hAnsiTheme="minorHAnsi"/>
          <w:color w:val="000000" w:themeColor="text1"/>
        </w:rPr>
      </w:pPr>
      <w:r>
        <w:rPr>
          <w:rFonts w:asciiTheme="minorHAnsi" w:hAnsiTheme="minorHAnsi"/>
          <w:color w:val="000000" w:themeColor="text1"/>
        </w:rPr>
        <w:t>61.6.2014 Faggjennomgang av realfagene – naturfag</w:t>
      </w:r>
    </w:p>
    <w:p w:rsidR="00891555" w:rsidRPr="006A7FCC" w:rsidRDefault="00890CFE" w:rsidP="001E6021">
      <w:pPr>
        <w:rPr>
          <w:rFonts w:asciiTheme="minorHAnsi" w:hAnsiTheme="minorHAnsi"/>
          <w:b/>
          <w:color w:val="000000" w:themeColor="text1"/>
        </w:rPr>
      </w:pPr>
      <w:r>
        <w:rPr>
          <w:rFonts w:asciiTheme="minorHAnsi" w:hAnsiTheme="minorHAnsi"/>
          <w:color w:val="000000" w:themeColor="text1"/>
        </w:rPr>
        <w:t xml:space="preserve">62.6.2014 </w:t>
      </w:r>
      <w:r w:rsidR="00891555" w:rsidRPr="006A7FCC">
        <w:rPr>
          <w:rFonts w:asciiTheme="minorHAnsi" w:hAnsiTheme="minorHAnsi"/>
          <w:color w:val="000000" w:themeColor="text1"/>
        </w:rPr>
        <w:t>Status for rådets to arbeidsgrupper</w:t>
      </w:r>
    </w:p>
    <w:p w:rsidR="006A7FCC" w:rsidRDefault="006A7FCC" w:rsidP="001E6021">
      <w:pPr>
        <w:rPr>
          <w:rFonts w:asciiTheme="minorHAnsi" w:hAnsiTheme="minorHAnsi"/>
          <w:color w:val="000000" w:themeColor="text1"/>
        </w:rPr>
      </w:pPr>
      <w:r>
        <w:rPr>
          <w:rFonts w:asciiTheme="minorHAnsi" w:hAnsiTheme="minorHAnsi"/>
          <w:color w:val="000000" w:themeColor="text1"/>
        </w:rPr>
        <w:t>63.6.2014 Møteplan 2015</w:t>
      </w:r>
    </w:p>
    <w:p w:rsidR="001E6021" w:rsidRPr="00FE3DED" w:rsidRDefault="006A7FCC" w:rsidP="001E6021">
      <w:pPr>
        <w:rPr>
          <w:rFonts w:asciiTheme="minorHAnsi" w:hAnsiTheme="minorHAnsi"/>
          <w:color w:val="000000" w:themeColor="text1"/>
        </w:rPr>
      </w:pPr>
      <w:r>
        <w:rPr>
          <w:rFonts w:asciiTheme="minorHAnsi" w:hAnsiTheme="minorHAnsi"/>
          <w:color w:val="000000" w:themeColor="text1"/>
        </w:rPr>
        <w:t xml:space="preserve">64.6.2014 </w:t>
      </w:r>
      <w:r w:rsidR="001E6021" w:rsidRPr="00FE3DED">
        <w:rPr>
          <w:rFonts w:asciiTheme="minorHAnsi" w:hAnsiTheme="minorHAnsi"/>
          <w:color w:val="000000" w:themeColor="text1"/>
        </w:rPr>
        <w:t>Eventuelt</w:t>
      </w:r>
    </w:p>
    <w:p w:rsidR="001E6021" w:rsidRDefault="001E6021" w:rsidP="000933AA">
      <w:pPr>
        <w:rPr>
          <w:rFonts w:asciiTheme="minorHAnsi" w:hAnsiTheme="minorHAnsi"/>
          <w:color w:val="000000" w:themeColor="text1"/>
        </w:rPr>
      </w:pPr>
    </w:p>
    <w:p w:rsidR="00851644" w:rsidRDefault="00851644" w:rsidP="000933AA">
      <w:pPr>
        <w:rPr>
          <w:rFonts w:asciiTheme="minorHAnsi" w:hAnsiTheme="minorHAnsi"/>
          <w:color w:val="000000" w:themeColor="text1"/>
        </w:rPr>
      </w:pPr>
    </w:p>
    <w:p w:rsidR="00951F86" w:rsidRPr="00C46AD1" w:rsidRDefault="00951F86" w:rsidP="00951F86">
      <w:pPr>
        <w:rPr>
          <w:rFonts w:asciiTheme="minorHAnsi" w:hAnsiTheme="minorHAnsi"/>
          <w:color w:val="000000" w:themeColor="text1"/>
        </w:rPr>
      </w:pPr>
    </w:p>
    <w:p w:rsidR="00B13000" w:rsidRDefault="00B13000" w:rsidP="00B13000">
      <w:pPr>
        <w:spacing w:line="276" w:lineRule="auto"/>
        <w:rPr>
          <w:rFonts w:asciiTheme="minorHAnsi" w:hAnsiTheme="minorHAnsi"/>
          <w:b/>
          <w:bCs/>
          <w:color w:val="000000" w:themeColor="text1"/>
        </w:rPr>
      </w:pPr>
    </w:p>
    <w:p w:rsidR="00D50D3F" w:rsidRDefault="00D50D3F" w:rsidP="00B13000">
      <w:pPr>
        <w:spacing w:line="276" w:lineRule="auto"/>
        <w:rPr>
          <w:rFonts w:asciiTheme="minorHAnsi" w:hAnsiTheme="minorHAnsi"/>
          <w:b/>
          <w:bCs/>
          <w:color w:val="000000" w:themeColor="text1"/>
        </w:rPr>
      </w:pPr>
    </w:p>
    <w:p w:rsidR="00AE6B2B" w:rsidRDefault="00AE6B2B" w:rsidP="00B13000">
      <w:pPr>
        <w:spacing w:line="276" w:lineRule="auto"/>
        <w:rPr>
          <w:rFonts w:asciiTheme="minorHAnsi" w:hAnsiTheme="minorHAnsi"/>
          <w:b/>
          <w:bCs/>
          <w:color w:val="000000" w:themeColor="text1"/>
        </w:rPr>
      </w:pPr>
    </w:p>
    <w:p w:rsidR="00AE6B2B" w:rsidRDefault="00AE6B2B" w:rsidP="00B13000">
      <w:pPr>
        <w:spacing w:line="276" w:lineRule="auto"/>
        <w:rPr>
          <w:rFonts w:asciiTheme="minorHAnsi" w:hAnsiTheme="minorHAnsi"/>
          <w:b/>
          <w:bCs/>
          <w:color w:val="000000" w:themeColor="text1"/>
        </w:rPr>
      </w:pPr>
    </w:p>
    <w:p w:rsidR="00EA6683" w:rsidRDefault="00EA6683" w:rsidP="00B13000">
      <w:pPr>
        <w:spacing w:line="276" w:lineRule="auto"/>
        <w:rPr>
          <w:rFonts w:asciiTheme="minorHAnsi" w:hAnsiTheme="minorHAnsi"/>
          <w:b/>
          <w:bCs/>
          <w:color w:val="000000" w:themeColor="text1"/>
        </w:rPr>
      </w:pPr>
    </w:p>
    <w:p w:rsidR="00B13000" w:rsidRPr="00C46AD1" w:rsidRDefault="004677A4" w:rsidP="00B13000">
      <w:pPr>
        <w:spacing w:line="276" w:lineRule="auto"/>
        <w:rPr>
          <w:rFonts w:asciiTheme="minorHAnsi" w:hAnsiTheme="minorHAnsi"/>
          <w:b/>
          <w:bCs/>
          <w:color w:val="000000" w:themeColor="text1"/>
        </w:rPr>
      </w:pPr>
      <w:r>
        <w:rPr>
          <w:rFonts w:asciiTheme="minorHAnsi" w:hAnsiTheme="minorHAnsi"/>
          <w:b/>
          <w:bCs/>
          <w:color w:val="000000" w:themeColor="text1"/>
        </w:rPr>
        <w:lastRenderedPageBreak/>
        <w:t>55.6</w:t>
      </w:r>
      <w:r w:rsidR="00B13000">
        <w:rPr>
          <w:rFonts w:asciiTheme="minorHAnsi" w:hAnsiTheme="minorHAnsi"/>
          <w:b/>
          <w:bCs/>
          <w:color w:val="000000" w:themeColor="text1"/>
        </w:rPr>
        <w:t xml:space="preserve">.2014 </w:t>
      </w:r>
      <w:r w:rsidR="00B13000" w:rsidRPr="00C46AD1">
        <w:rPr>
          <w:rFonts w:asciiTheme="minorHAnsi" w:hAnsiTheme="minorHAnsi"/>
          <w:b/>
          <w:bCs/>
          <w:color w:val="000000" w:themeColor="text1"/>
        </w:rPr>
        <w:t>Godkjenning av innkalling og dagsorden</w:t>
      </w:r>
    </w:p>
    <w:p w:rsidR="00B13000" w:rsidRPr="00C46AD1" w:rsidRDefault="00B13000" w:rsidP="00B13000">
      <w:pPr>
        <w:spacing w:line="276" w:lineRule="auto"/>
        <w:ind w:firstLine="708"/>
        <w:rPr>
          <w:rFonts w:asciiTheme="minorHAnsi" w:hAnsiTheme="minorHAnsi"/>
          <w:b/>
          <w:bCs/>
          <w:color w:val="000000" w:themeColor="text1"/>
          <w:u w:val="single"/>
        </w:rPr>
      </w:pPr>
    </w:p>
    <w:p w:rsidR="00B13000" w:rsidRPr="00C46AD1" w:rsidRDefault="00AE6B2B" w:rsidP="00B13000">
      <w:pPr>
        <w:spacing w:line="276" w:lineRule="auto"/>
        <w:ind w:firstLine="708"/>
        <w:rPr>
          <w:rFonts w:asciiTheme="minorHAnsi" w:hAnsiTheme="minorHAnsi"/>
          <w:b/>
          <w:bCs/>
          <w:color w:val="000000" w:themeColor="text1"/>
          <w:u w:val="single"/>
        </w:rPr>
      </w:pPr>
      <w:r>
        <w:rPr>
          <w:rFonts w:asciiTheme="minorHAnsi" w:hAnsiTheme="minorHAnsi"/>
          <w:b/>
          <w:bCs/>
          <w:color w:val="000000" w:themeColor="text1"/>
          <w:u w:val="single"/>
        </w:rPr>
        <w:t>V</w:t>
      </w:r>
      <w:r w:rsidR="00B13000" w:rsidRPr="00C46AD1">
        <w:rPr>
          <w:rFonts w:asciiTheme="minorHAnsi" w:hAnsiTheme="minorHAnsi"/>
          <w:b/>
          <w:bCs/>
          <w:color w:val="000000" w:themeColor="text1"/>
          <w:u w:val="single"/>
        </w:rPr>
        <w:t>edtak:</w:t>
      </w:r>
    </w:p>
    <w:p w:rsidR="00B13000" w:rsidRPr="00C46AD1" w:rsidRDefault="00B13000" w:rsidP="00B13000">
      <w:pPr>
        <w:spacing w:line="276" w:lineRule="auto"/>
        <w:rPr>
          <w:rFonts w:asciiTheme="minorHAnsi" w:hAnsiTheme="minorHAnsi"/>
          <w:bCs/>
          <w:color w:val="000000" w:themeColor="text1"/>
        </w:rPr>
      </w:pPr>
      <w:r w:rsidRPr="00C46AD1">
        <w:rPr>
          <w:rFonts w:asciiTheme="minorHAnsi" w:hAnsiTheme="minorHAnsi"/>
          <w:bCs/>
          <w:color w:val="000000" w:themeColor="text1"/>
        </w:rPr>
        <w:tab/>
        <w:t>Godkjennes</w:t>
      </w:r>
    </w:p>
    <w:p w:rsidR="00B13000" w:rsidRPr="00C46AD1" w:rsidRDefault="00B13000" w:rsidP="00B13000">
      <w:pPr>
        <w:spacing w:line="276" w:lineRule="auto"/>
        <w:rPr>
          <w:rFonts w:asciiTheme="minorHAnsi" w:hAnsiTheme="minorHAnsi"/>
          <w:color w:val="000000" w:themeColor="text1"/>
        </w:rPr>
      </w:pPr>
    </w:p>
    <w:p w:rsidR="00B13000" w:rsidRDefault="004677A4" w:rsidP="00B13000">
      <w:pPr>
        <w:spacing w:line="276" w:lineRule="auto"/>
        <w:rPr>
          <w:rFonts w:asciiTheme="minorHAnsi" w:hAnsiTheme="minorHAnsi"/>
          <w:b/>
          <w:color w:val="000000" w:themeColor="text1"/>
        </w:rPr>
      </w:pPr>
      <w:r>
        <w:rPr>
          <w:rFonts w:asciiTheme="minorHAnsi" w:hAnsiTheme="minorHAnsi"/>
          <w:b/>
          <w:color w:val="000000" w:themeColor="text1"/>
        </w:rPr>
        <w:t>56.6</w:t>
      </w:r>
      <w:r w:rsidR="00B13000" w:rsidRPr="00C46AD1">
        <w:rPr>
          <w:rFonts w:asciiTheme="minorHAnsi" w:hAnsiTheme="minorHAnsi"/>
          <w:b/>
          <w:color w:val="000000" w:themeColor="text1"/>
        </w:rPr>
        <w:t xml:space="preserve">.2014 </w:t>
      </w:r>
      <w:r w:rsidR="00B13000" w:rsidRPr="00C46AD1">
        <w:rPr>
          <w:rFonts w:asciiTheme="minorHAnsi" w:hAnsiTheme="minorHAnsi"/>
          <w:b/>
          <w:bCs/>
          <w:color w:val="000000" w:themeColor="text1"/>
        </w:rPr>
        <w:t>Godkjenning av referat fra</w:t>
      </w:r>
      <w:r>
        <w:rPr>
          <w:rFonts w:asciiTheme="minorHAnsi" w:hAnsiTheme="minorHAnsi"/>
          <w:b/>
          <w:color w:val="000000" w:themeColor="text1"/>
        </w:rPr>
        <w:t xml:space="preserve"> rådsmøte nr. 5</w:t>
      </w:r>
      <w:r w:rsidR="00B13000" w:rsidRPr="00C46AD1">
        <w:rPr>
          <w:rFonts w:asciiTheme="minorHAnsi" w:hAnsiTheme="minorHAnsi"/>
          <w:b/>
          <w:color w:val="000000" w:themeColor="text1"/>
        </w:rPr>
        <w:t>/14</w:t>
      </w:r>
    </w:p>
    <w:p w:rsidR="00B13000" w:rsidRPr="00586467" w:rsidRDefault="00B13000" w:rsidP="00B13000">
      <w:pPr>
        <w:spacing w:line="276" w:lineRule="auto"/>
        <w:rPr>
          <w:rFonts w:asciiTheme="minorHAnsi" w:hAnsiTheme="minorHAnsi"/>
          <w:b/>
          <w:color w:val="000000" w:themeColor="text1"/>
        </w:rPr>
      </w:pPr>
    </w:p>
    <w:p w:rsidR="00B13000" w:rsidRPr="00C46AD1" w:rsidRDefault="00AE6B2B" w:rsidP="00B13000">
      <w:pPr>
        <w:spacing w:line="276" w:lineRule="auto"/>
        <w:ind w:firstLine="708"/>
        <w:rPr>
          <w:rFonts w:asciiTheme="minorHAnsi" w:hAnsiTheme="minorHAnsi"/>
          <w:b/>
          <w:bCs/>
          <w:color w:val="000000" w:themeColor="text1"/>
          <w:u w:val="single"/>
        </w:rPr>
      </w:pPr>
      <w:r>
        <w:rPr>
          <w:rFonts w:asciiTheme="minorHAnsi" w:hAnsiTheme="minorHAnsi"/>
          <w:b/>
          <w:bCs/>
          <w:color w:val="000000" w:themeColor="text1"/>
          <w:u w:val="single"/>
        </w:rPr>
        <w:t>V</w:t>
      </w:r>
      <w:r w:rsidR="00B13000" w:rsidRPr="00C46AD1">
        <w:rPr>
          <w:rFonts w:asciiTheme="minorHAnsi" w:hAnsiTheme="minorHAnsi"/>
          <w:b/>
          <w:bCs/>
          <w:color w:val="000000" w:themeColor="text1"/>
          <w:u w:val="single"/>
        </w:rPr>
        <w:t>edtak:</w:t>
      </w:r>
    </w:p>
    <w:p w:rsidR="00B13000" w:rsidRPr="00C46AD1" w:rsidRDefault="00B13000" w:rsidP="00B13000">
      <w:pPr>
        <w:spacing w:line="276" w:lineRule="auto"/>
        <w:rPr>
          <w:rFonts w:asciiTheme="minorHAnsi" w:hAnsiTheme="minorHAnsi"/>
          <w:bCs/>
          <w:color w:val="000000" w:themeColor="text1"/>
        </w:rPr>
      </w:pPr>
      <w:r w:rsidRPr="00C46AD1">
        <w:rPr>
          <w:rFonts w:asciiTheme="minorHAnsi" w:hAnsiTheme="minorHAnsi"/>
          <w:bCs/>
          <w:color w:val="000000" w:themeColor="text1"/>
        </w:rPr>
        <w:tab/>
        <w:t>Godkjennes</w:t>
      </w:r>
    </w:p>
    <w:p w:rsidR="00B13000" w:rsidRPr="00AE6B2B" w:rsidRDefault="00B13000" w:rsidP="00AE6B2B">
      <w:pPr>
        <w:spacing w:line="276" w:lineRule="auto"/>
        <w:rPr>
          <w:rFonts w:asciiTheme="minorHAnsi" w:hAnsiTheme="minorHAnsi"/>
          <w:bCs/>
          <w:color w:val="000000" w:themeColor="text1"/>
        </w:rPr>
      </w:pPr>
      <w:r>
        <w:rPr>
          <w:rFonts w:asciiTheme="minorHAnsi" w:hAnsiTheme="minorHAnsi"/>
          <w:bCs/>
          <w:color w:val="000000" w:themeColor="text1"/>
        </w:rPr>
        <w:tab/>
      </w:r>
    </w:p>
    <w:p w:rsidR="00B13000" w:rsidRPr="00BF286E" w:rsidRDefault="00B13000" w:rsidP="00BF286E">
      <w:pPr>
        <w:pStyle w:val="Listeavsnitt"/>
        <w:numPr>
          <w:ilvl w:val="2"/>
          <w:numId w:val="23"/>
        </w:numPr>
        <w:rPr>
          <w:rFonts w:asciiTheme="minorHAnsi" w:hAnsiTheme="minorHAnsi"/>
          <w:b/>
          <w:color w:val="000000" w:themeColor="text1"/>
        </w:rPr>
      </w:pPr>
      <w:r w:rsidRPr="00BF286E">
        <w:rPr>
          <w:rFonts w:asciiTheme="minorHAnsi" w:hAnsiTheme="minorHAnsi"/>
          <w:b/>
          <w:color w:val="000000" w:themeColor="text1"/>
        </w:rPr>
        <w:t>Orienteringssaker</w:t>
      </w:r>
    </w:p>
    <w:p w:rsidR="003C05D6" w:rsidRPr="00586467" w:rsidRDefault="003C05D6" w:rsidP="00B13000">
      <w:pPr>
        <w:rPr>
          <w:rFonts w:asciiTheme="minorHAnsi" w:hAnsiTheme="minorHAnsi"/>
          <w:b/>
          <w:color w:val="000000" w:themeColor="text1"/>
        </w:rPr>
      </w:pPr>
    </w:p>
    <w:p w:rsidR="00951F86" w:rsidRDefault="00B13000" w:rsidP="00BF286E">
      <w:pPr>
        <w:pStyle w:val="Listeavsnitt"/>
        <w:numPr>
          <w:ilvl w:val="0"/>
          <w:numId w:val="24"/>
        </w:numPr>
        <w:rPr>
          <w:rFonts w:asciiTheme="minorHAnsi" w:hAnsiTheme="minorHAnsi"/>
          <w:color w:val="000000" w:themeColor="text1"/>
        </w:rPr>
      </w:pPr>
      <w:r>
        <w:rPr>
          <w:rFonts w:asciiTheme="minorHAnsi" w:hAnsiTheme="minorHAnsi"/>
          <w:color w:val="000000" w:themeColor="text1"/>
        </w:rPr>
        <w:t xml:space="preserve">Orientering fra </w:t>
      </w:r>
      <w:proofErr w:type="spellStart"/>
      <w:r>
        <w:rPr>
          <w:rFonts w:asciiTheme="minorHAnsi" w:hAnsiTheme="minorHAnsi"/>
          <w:color w:val="000000" w:themeColor="text1"/>
        </w:rPr>
        <w:t>Udir</w:t>
      </w:r>
      <w:proofErr w:type="spellEnd"/>
    </w:p>
    <w:p w:rsidR="00891555" w:rsidRPr="00891555" w:rsidRDefault="00891555" w:rsidP="00891555">
      <w:pPr>
        <w:pStyle w:val="Listeavsnitt"/>
        <w:numPr>
          <w:ilvl w:val="0"/>
          <w:numId w:val="22"/>
        </w:numPr>
        <w:rPr>
          <w:rFonts w:asciiTheme="minorHAnsi" w:hAnsiTheme="minorHAnsi"/>
          <w:color w:val="000000" w:themeColor="text1"/>
        </w:rPr>
      </w:pPr>
      <w:r w:rsidRPr="00891555">
        <w:rPr>
          <w:rFonts w:asciiTheme="minorHAnsi" w:hAnsiTheme="minorHAnsi"/>
          <w:color w:val="000000" w:themeColor="text1"/>
        </w:rPr>
        <w:t>Alternativ Vg3 for</w:t>
      </w:r>
      <w:r>
        <w:rPr>
          <w:rFonts w:asciiTheme="minorHAnsi" w:hAnsiTheme="minorHAnsi"/>
          <w:color w:val="000000" w:themeColor="text1"/>
        </w:rPr>
        <w:t xml:space="preserve"> elever som ikke får læreplass - </w:t>
      </w:r>
      <w:r w:rsidRPr="00891555">
        <w:rPr>
          <w:rFonts w:asciiTheme="minorHAnsi" w:hAnsiTheme="minorHAnsi"/>
          <w:color w:val="000000" w:themeColor="text1"/>
        </w:rPr>
        <w:t>Underveisrapport (</w:t>
      </w:r>
      <w:proofErr w:type="spellStart"/>
      <w:r w:rsidRPr="00891555">
        <w:rPr>
          <w:rFonts w:asciiTheme="minorHAnsi" w:hAnsiTheme="minorHAnsi"/>
          <w:color w:val="000000" w:themeColor="text1"/>
        </w:rPr>
        <w:t>Fafo</w:t>
      </w:r>
      <w:proofErr w:type="spellEnd"/>
      <w:r w:rsidRPr="00891555">
        <w:rPr>
          <w:rFonts w:asciiTheme="minorHAnsi" w:hAnsiTheme="minorHAnsi"/>
          <w:color w:val="000000" w:themeColor="text1"/>
        </w:rPr>
        <w:t>)</w:t>
      </w:r>
    </w:p>
    <w:p w:rsidR="00AE6B2B" w:rsidRPr="00AE6B2B" w:rsidRDefault="00891555" w:rsidP="00AE6B2B">
      <w:pPr>
        <w:rPr>
          <w:rFonts w:asciiTheme="minorHAnsi" w:hAnsiTheme="minorHAnsi"/>
          <w:color w:val="000000" w:themeColor="text1"/>
        </w:rPr>
      </w:pPr>
      <w:proofErr w:type="spellStart"/>
      <w:r w:rsidRPr="00AE6B2B">
        <w:rPr>
          <w:rFonts w:asciiTheme="minorHAnsi" w:hAnsiTheme="minorHAnsi"/>
          <w:color w:val="000000" w:themeColor="text1"/>
        </w:rPr>
        <w:t>Fafos</w:t>
      </w:r>
      <w:proofErr w:type="spellEnd"/>
      <w:r w:rsidRPr="00AE6B2B">
        <w:rPr>
          <w:rFonts w:asciiTheme="minorHAnsi" w:hAnsiTheme="minorHAnsi"/>
          <w:color w:val="000000" w:themeColor="text1"/>
        </w:rPr>
        <w:t xml:space="preserve"> underveisrapport fra utprøvingen av alternativer på Vg3-nivå for elever som ikke får læreplass er nå publisert. Rapporten undersøker hvordan et forsterket alternativ Vg3 har blitt organisert i fem ulike fylker. I tillegg ser den på hvem som får tilbudet og hvilken opplæring og oppfølging elevene får. Sluttrapporten fra utprøvingen vil være klar høsten 2015. </w:t>
      </w:r>
      <w:hyperlink r:id="rId9" w:history="1">
        <w:r w:rsidR="00AE6B2B" w:rsidRPr="00595291">
          <w:rPr>
            <w:rStyle w:val="Hyperkobling"/>
            <w:rFonts w:asciiTheme="minorHAnsi" w:hAnsiTheme="minorHAnsi"/>
          </w:rPr>
          <w:t>http://www.udir.no/Tilstand/Forskning/Rapporter/FAFO/Fornoyd-med-alternativ-Vg3/</w:t>
        </w:r>
      </w:hyperlink>
    </w:p>
    <w:p w:rsidR="00891555" w:rsidRPr="00AE6B2B" w:rsidRDefault="00891555" w:rsidP="00AE6B2B">
      <w:pPr>
        <w:rPr>
          <w:rFonts w:asciiTheme="minorHAnsi" w:hAnsiTheme="minorHAnsi"/>
          <w:color w:val="000000" w:themeColor="text1"/>
        </w:rPr>
      </w:pPr>
    </w:p>
    <w:p w:rsidR="00AE6B2B" w:rsidRPr="00AE6B2B" w:rsidRDefault="00AE6B2B" w:rsidP="00AE6B2B">
      <w:pPr>
        <w:pStyle w:val="Listeavsnitt"/>
        <w:numPr>
          <w:ilvl w:val="0"/>
          <w:numId w:val="22"/>
        </w:numPr>
        <w:rPr>
          <w:rFonts w:asciiTheme="minorHAnsi" w:hAnsiTheme="minorHAnsi"/>
          <w:color w:val="000000" w:themeColor="text1"/>
        </w:rPr>
      </w:pPr>
      <w:r>
        <w:rPr>
          <w:rFonts w:asciiTheme="minorHAnsi" w:hAnsiTheme="minorHAnsi"/>
          <w:color w:val="000000" w:themeColor="text1"/>
        </w:rPr>
        <w:t>Rapport om opplæringskontorene (NIFU)</w:t>
      </w:r>
      <w:r w:rsidR="000E6F11">
        <w:rPr>
          <w:rFonts w:asciiTheme="minorHAnsi" w:hAnsiTheme="minorHAnsi"/>
          <w:color w:val="000000" w:themeColor="text1"/>
        </w:rPr>
        <w:t xml:space="preserve"> publiseres i desember</w:t>
      </w:r>
    </w:p>
    <w:p w:rsidR="00891555" w:rsidRDefault="00891555" w:rsidP="00891555">
      <w:pPr>
        <w:rPr>
          <w:rFonts w:asciiTheme="minorHAnsi" w:hAnsiTheme="minorHAnsi"/>
          <w:color w:val="000000" w:themeColor="text1"/>
        </w:rPr>
      </w:pPr>
    </w:p>
    <w:p w:rsidR="008B5D95" w:rsidRDefault="008B5D95" w:rsidP="008B5D95">
      <w:pPr>
        <w:pStyle w:val="Listeavsnitt"/>
        <w:numPr>
          <w:ilvl w:val="0"/>
          <w:numId w:val="22"/>
        </w:numPr>
        <w:rPr>
          <w:rFonts w:asciiTheme="minorHAnsi" w:hAnsiTheme="minorHAnsi"/>
          <w:color w:val="000000" w:themeColor="text1"/>
        </w:rPr>
      </w:pPr>
      <w:r>
        <w:rPr>
          <w:rFonts w:asciiTheme="minorHAnsi" w:hAnsiTheme="minorHAnsi"/>
          <w:color w:val="000000" w:themeColor="text1"/>
        </w:rPr>
        <w:t>Formidlingstall, søkere og godkjente kontrakter per 1. november</w:t>
      </w:r>
      <w:r w:rsidR="00AE6B2B">
        <w:rPr>
          <w:rFonts w:asciiTheme="minorHAnsi" w:hAnsiTheme="minorHAnsi"/>
          <w:color w:val="000000" w:themeColor="text1"/>
        </w:rPr>
        <w:t xml:space="preserve"> </w:t>
      </w:r>
    </w:p>
    <w:p w:rsidR="00AE6B2B" w:rsidRDefault="00AE6B2B" w:rsidP="00AE6B2B">
      <w:pPr>
        <w:rPr>
          <w:rFonts w:asciiTheme="minorHAnsi" w:hAnsiTheme="minorHAnsi"/>
          <w:color w:val="000000" w:themeColor="text1"/>
        </w:rPr>
      </w:pPr>
      <w:r>
        <w:rPr>
          <w:rFonts w:asciiTheme="minorHAnsi" w:hAnsiTheme="minorHAnsi"/>
          <w:color w:val="000000" w:themeColor="text1"/>
        </w:rPr>
        <w:t xml:space="preserve">Rådet diskuterer formidlingstallene per 1. november og påpeker at vi vet for lite om gruppen som ikke får læreplass. Rådet representerer bransjer der det er et stort behov for faglært arbeidskraft, mens tallene gir inntrykk av at det er mangel på læreplasser. Det er behov for mer forskning for å kartlegge gruppen av elever som ikke </w:t>
      </w:r>
      <w:r w:rsidR="004768E0">
        <w:rPr>
          <w:rFonts w:asciiTheme="minorHAnsi" w:hAnsiTheme="minorHAnsi"/>
          <w:color w:val="000000" w:themeColor="text1"/>
        </w:rPr>
        <w:t>læreplass.</w:t>
      </w:r>
      <w:r>
        <w:rPr>
          <w:rFonts w:asciiTheme="minorHAnsi" w:hAnsiTheme="minorHAnsi"/>
          <w:color w:val="000000" w:themeColor="text1"/>
        </w:rPr>
        <w:t xml:space="preserve"> </w:t>
      </w:r>
    </w:p>
    <w:p w:rsidR="008B5D95" w:rsidRPr="00AE6B2B" w:rsidRDefault="000132AF" w:rsidP="00AE6B2B">
      <w:pPr>
        <w:rPr>
          <w:rFonts w:asciiTheme="minorHAnsi" w:hAnsiTheme="minorHAnsi"/>
          <w:color w:val="000000" w:themeColor="text1"/>
        </w:rPr>
      </w:pPr>
      <w:hyperlink r:id="rId10" w:history="1">
        <w:r w:rsidR="00AE6B2B" w:rsidRPr="00595291">
          <w:rPr>
            <w:rStyle w:val="Hyperkobling"/>
            <w:rFonts w:asciiTheme="minorHAnsi" w:hAnsiTheme="minorHAnsi"/>
          </w:rPr>
          <w:t>http://www.udir.no/Tilstand/Analyser-og-statistikk/Fag--og-yrkesopplaring/Sokere-og-godkjente-kontrakter/Sokere-til-lareplass-og-godkjente-kontrakter-2014/</w:t>
        </w:r>
      </w:hyperlink>
    </w:p>
    <w:p w:rsidR="00AE6B2B" w:rsidRDefault="00AE6B2B" w:rsidP="00AE6B2B">
      <w:pPr>
        <w:pStyle w:val="Listeavsnitt"/>
        <w:ind w:left="1843"/>
        <w:rPr>
          <w:rFonts w:asciiTheme="minorHAnsi" w:hAnsiTheme="minorHAnsi"/>
          <w:color w:val="000000" w:themeColor="text1"/>
        </w:rPr>
      </w:pPr>
    </w:p>
    <w:p w:rsidR="008B5D95" w:rsidRDefault="00BF286E" w:rsidP="00BF286E">
      <w:pPr>
        <w:pStyle w:val="Listeavsnitt"/>
        <w:numPr>
          <w:ilvl w:val="0"/>
          <w:numId w:val="20"/>
        </w:numPr>
        <w:ind w:left="1843" w:hanging="425"/>
        <w:rPr>
          <w:rFonts w:asciiTheme="minorHAnsi" w:hAnsiTheme="minorHAnsi"/>
          <w:color w:val="000000" w:themeColor="text1"/>
        </w:rPr>
      </w:pPr>
      <w:r w:rsidRPr="00BF286E">
        <w:rPr>
          <w:rFonts w:asciiTheme="minorHAnsi" w:hAnsiTheme="minorHAnsi"/>
          <w:color w:val="000000" w:themeColor="text1"/>
        </w:rPr>
        <w:t>Søknad om forsøk Vg2 sjømat i Finnmark</w:t>
      </w:r>
    </w:p>
    <w:p w:rsidR="00BF286E" w:rsidRDefault="00AE6B2B" w:rsidP="00AE6B2B">
      <w:pPr>
        <w:rPr>
          <w:rFonts w:asciiTheme="minorHAnsi" w:hAnsiTheme="minorHAnsi"/>
          <w:color w:val="000000" w:themeColor="text1"/>
        </w:rPr>
      </w:pPr>
      <w:r>
        <w:rPr>
          <w:rFonts w:asciiTheme="minorHAnsi" w:hAnsiTheme="minorHAnsi"/>
          <w:color w:val="000000" w:themeColor="text1"/>
        </w:rPr>
        <w:t xml:space="preserve">Utdanningsdirektoratet </w:t>
      </w:r>
      <w:r w:rsidR="004768E0">
        <w:rPr>
          <w:rFonts w:asciiTheme="minorHAnsi" w:hAnsiTheme="minorHAnsi"/>
          <w:color w:val="000000" w:themeColor="text1"/>
        </w:rPr>
        <w:t>(</w:t>
      </w:r>
      <w:proofErr w:type="spellStart"/>
      <w:r w:rsidR="004768E0">
        <w:rPr>
          <w:rFonts w:asciiTheme="minorHAnsi" w:hAnsiTheme="minorHAnsi"/>
          <w:color w:val="000000" w:themeColor="text1"/>
        </w:rPr>
        <w:t>Udir</w:t>
      </w:r>
      <w:proofErr w:type="spellEnd"/>
      <w:r w:rsidR="004768E0">
        <w:rPr>
          <w:rFonts w:asciiTheme="minorHAnsi" w:hAnsiTheme="minorHAnsi"/>
          <w:color w:val="000000" w:themeColor="text1"/>
        </w:rPr>
        <w:t xml:space="preserve">) </w:t>
      </w:r>
      <w:r>
        <w:rPr>
          <w:rFonts w:asciiTheme="minorHAnsi" w:hAnsiTheme="minorHAnsi"/>
          <w:color w:val="000000" w:themeColor="text1"/>
        </w:rPr>
        <w:t>har avslått søknaden om forsøk Vg2 sjømatfag i Finnmark fordi det er mulig å gjennomføre prosjektet innen dagens regelverk.</w:t>
      </w:r>
    </w:p>
    <w:p w:rsidR="00BF286E" w:rsidRDefault="00BF286E" w:rsidP="00BF286E">
      <w:pPr>
        <w:ind w:left="1065"/>
        <w:rPr>
          <w:rFonts w:asciiTheme="minorHAnsi" w:hAnsiTheme="minorHAnsi"/>
          <w:color w:val="000000" w:themeColor="text1"/>
        </w:rPr>
      </w:pPr>
    </w:p>
    <w:p w:rsidR="00AE6B2B" w:rsidRPr="00AE6B2B" w:rsidRDefault="004768E0" w:rsidP="00AE6B2B">
      <w:pPr>
        <w:pStyle w:val="Listeavsnitt"/>
        <w:numPr>
          <w:ilvl w:val="1"/>
          <w:numId w:val="20"/>
        </w:numPr>
        <w:rPr>
          <w:rFonts w:asciiTheme="minorHAnsi" w:hAnsiTheme="minorHAnsi"/>
          <w:color w:val="000000" w:themeColor="text1"/>
        </w:rPr>
      </w:pPr>
      <w:r>
        <w:rPr>
          <w:rFonts w:asciiTheme="minorHAnsi" w:hAnsiTheme="minorHAnsi"/>
          <w:bCs/>
          <w:color w:val="000000" w:themeColor="text1"/>
        </w:rPr>
        <w:t>Tilbakemelding fra Kunnskapsdepartementet (KD)</w:t>
      </w:r>
      <w:r w:rsidR="00AE6B2B" w:rsidRPr="00AE6B2B">
        <w:rPr>
          <w:rFonts w:asciiTheme="minorHAnsi" w:hAnsiTheme="minorHAnsi"/>
          <w:bCs/>
          <w:color w:val="000000" w:themeColor="text1"/>
        </w:rPr>
        <w:t xml:space="preserve"> på forslag på fremdriftsplan for gjen</w:t>
      </w:r>
      <w:r w:rsidR="00AE6B2B">
        <w:rPr>
          <w:rFonts w:asciiTheme="minorHAnsi" w:hAnsiTheme="minorHAnsi"/>
          <w:bCs/>
          <w:color w:val="000000" w:themeColor="text1"/>
        </w:rPr>
        <w:t>nomgangen av tilbudsstrukturen</w:t>
      </w:r>
    </w:p>
    <w:p w:rsidR="000E6F11" w:rsidRDefault="00AE6B2B" w:rsidP="00AE6B2B">
      <w:pPr>
        <w:rPr>
          <w:rFonts w:asciiTheme="minorHAnsi" w:hAnsiTheme="minorHAnsi"/>
          <w:color w:val="000000" w:themeColor="text1"/>
        </w:rPr>
      </w:pPr>
      <w:r>
        <w:rPr>
          <w:rFonts w:asciiTheme="minorHAnsi" w:hAnsiTheme="minorHAnsi"/>
          <w:bCs/>
          <w:color w:val="000000" w:themeColor="text1"/>
        </w:rPr>
        <w:t>KD har</w:t>
      </w:r>
      <w:r w:rsidRPr="00AE6B2B">
        <w:rPr>
          <w:rFonts w:asciiTheme="minorHAnsi" w:hAnsiTheme="minorHAnsi"/>
          <w:bCs/>
          <w:color w:val="000000" w:themeColor="text1"/>
        </w:rPr>
        <w:t xml:space="preserve"> tilbake</w:t>
      </w:r>
      <w:r>
        <w:rPr>
          <w:rFonts w:asciiTheme="minorHAnsi" w:hAnsiTheme="minorHAnsi"/>
          <w:bCs/>
          <w:color w:val="000000" w:themeColor="text1"/>
        </w:rPr>
        <w:t xml:space="preserve">meldt følgende punkter til </w:t>
      </w:r>
      <w:proofErr w:type="spellStart"/>
      <w:r>
        <w:rPr>
          <w:rFonts w:asciiTheme="minorHAnsi" w:hAnsiTheme="minorHAnsi"/>
          <w:bCs/>
          <w:color w:val="000000" w:themeColor="text1"/>
        </w:rPr>
        <w:t>Udir</w:t>
      </w:r>
      <w:proofErr w:type="spellEnd"/>
      <w:r>
        <w:rPr>
          <w:rFonts w:asciiTheme="minorHAnsi" w:hAnsiTheme="minorHAnsi"/>
          <w:bCs/>
          <w:color w:val="000000" w:themeColor="text1"/>
        </w:rPr>
        <w:t xml:space="preserve"> om framdriftsplan for gjennomgangen av tilbudsstrukturen</w:t>
      </w:r>
      <w:r w:rsidR="000E6F11">
        <w:rPr>
          <w:rFonts w:asciiTheme="minorHAnsi" w:hAnsiTheme="minorHAnsi"/>
          <w:bCs/>
          <w:color w:val="000000" w:themeColor="text1"/>
        </w:rPr>
        <w:t xml:space="preserve">. KD </w:t>
      </w:r>
      <w:r w:rsidR="004768E0">
        <w:rPr>
          <w:rFonts w:asciiTheme="minorHAnsi" w:hAnsiTheme="minorHAnsi"/>
          <w:bCs/>
          <w:color w:val="000000" w:themeColor="text1"/>
        </w:rPr>
        <w:t xml:space="preserve">anbefaler </w:t>
      </w:r>
      <w:r w:rsidR="000E6F11">
        <w:rPr>
          <w:rFonts w:asciiTheme="minorHAnsi" w:hAnsiTheme="minorHAnsi"/>
          <w:bCs/>
          <w:color w:val="000000" w:themeColor="text1"/>
        </w:rPr>
        <w:t xml:space="preserve">at </w:t>
      </w:r>
      <w:r w:rsidR="00981323" w:rsidRPr="00AE6B2B">
        <w:rPr>
          <w:rFonts w:asciiTheme="minorHAnsi" w:hAnsiTheme="minorHAnsi"/>
          <w:color w:val="000000" w:themeColor="text1"/>
        </w:rPr>
        <w:t xml:space="preserve">direktoratet etablerer arbeidsgrupper for </w:t>
      </w:r>
      <w:r w:rsidR="00981323" w:rsidRPr="000E6F11">
        <w:rPr>
          <w:rFonts w:asciiTheme="minorHAnsi" w:hAnsiTheme="minorHAnsi"/>
          <w:bCs/>
          <w:color w:val="000000" w:themeColor="text1"/>
        </w:rPr>
        <w:t>alle</w:t>
      </w:r>
      <w:r w:rsidR="00981323" w:rsidRPr="00AE6B2B">
        <w:rPr>
          <w:rFonts w:asciiTheme="minorHAnsi" w:hAnsiTheme="minorHAnsi"/>
          <w:color w:val="000000" w:themeColor="text1"/>
        </w:rPr>
        <w:t xml:space="preserve"> de yrke</w:t>
      </w:r>
      <w:r w:rsidR="000E6F11">
        <w:rPr>
          <w:rFonts w:asciiTheme="minorHAnsi" w:hAnsiTheme="minorHAnsi"/>
          <w:color w:val="000000" w:themeColor="text1"/>
        </w:rPr>
        <w:t xml:space="preserve">sfaglige utdanningsprogrammene. Samtidig gis det støtte til </w:t>
      </w:r>
      <w:proofErr w:type="spellStart"/>
      <w:r w:rsidR="000E6F11">
        <w:rPr>
          <w:rFonts w:asciiTheme="minorHAnsi" w:hAnsiTheme="minorHAnsi"/>
          <w:color w:val="000000" w:themeColor="text1"/>
        </w:rPr>
        <w:t>Udirs</w:t>
      </w:r>
      <w:proofErr w:type="spellEnd"/>
      <w:r w:rsidR="000E6F11">
        <w:rPr>
          <w:rFonts w:asciiTheme="minorHAnsi" w:hAnsiTheme="minorHAnsi"/>
          <w:color w:val="000000" w:themeColor="text1"/>
        </w:rPr>
        <w:t xml:space="preserve"> forslag om å prioritere</w:t>
      </w:r>
      <w:r w:rsidR="000E6F11" w:rsidRPr="000E6F11">
        <w:rPr>
          <w:rFonts w:asciiTheme="minorHAnsi" w:hAnsiTheme="minorHAnsi"/>
          <w:color w:val="000000" w:themeColor="text1"/>
        </w:rPr>
        <w:t xml:space="preserve"> </w:t>
      </w:r>
      <w:r w:rsidR="000E6F11" w:rsidRPr="00E047C4">
        <w:rPr>
          <w:rFonts w:asciiTheme="minorHAnsi" w:hAnsiTheme="minorHAnsi"/>
          <w:color w:val="000000" w:themeColor="text1"/>
        </w:rPr>
        <w:t>utdanningsprogrammene service og samferdsel, restaurant- o</w:t>
      </w:r>
      <w:r w:rsidR="004768E0">
        <w:rPr>
          <w:rFonts w:asciiTheme="minorHAnsi" w:hAnsiTheme="minorHAnsi"/>
          <w:color w:val="000000" w:themeColor="text1"/>
        </w:rPr>
        <w:t xml:space="preserve">g </w:t>
      </w:r>
      <w:proofErr w:type="spellStart"/>
      <w:r w:rsidR="004768E0">
        <w:rPr>
          <w:rFonts w:asciiTheme="minorHAnsi" w:hAnsiTheme="minorHAnsi"/>
          <w:color w:val="000000" w:themeColor="text1"/>
        </w:rPr>
        <w:t>matfag</w:t>
      </w:r>
      <w:proofErr w:type="spellEnd"/>
      <w:r w:rsidR="004768E0">
        <w:rPr>
          <w:rFonts w:asciiTheme="minorHAnsi" w:hAnsiTheme="minorHAnsi"/>
          <w:color w:val="000000" w:themeColor="text1"/>
        </w:rPr>
        <w:t>, helse- og oppvekstfag</w:t>
      </w:r>
      <w:r w:rsidR="000E6F11" w:rsidRPr="00E047C4">
        <w:rPr>
          <w:rFonts w:asciiTheme="minorHAnsi" w:hAnsiTheme="minorHAnsi"/>
          <w:color w:val="000000" w:themeColor="text1"/>
        </w:rPr>
        <w:t xml:space="preserve"> og design og håndverk når det gjelder ressurser og støtte</w:t>
      </w:r>
      <w:r w:rsidR="000E6F11">
        <w:rPr>
          <w:rFonts w:asciiTheme="minorHAnsi" w:hAnsiTheme="minorHAnsi"/>
          <w:color w:val="000000" w:themeColor="text1"/>
        </w:rPr>
        <w:t xml:space="preserve">. KD anbefaler videre en bred involvering av partene, der også andre enn organisasjonene i de faglige råd inviteres med. KD støtter en egen prosess om de små og verneverdige fagene med tilleggskriterier. </w:t>
      </w:r>
    </w:p>
    <w:p w:rsidR="000E6F11" w:rsidRDefault="000E6F11" w:rsidP="00AE6B2B">
      <w:pPr>
        <w:rPr>
          <w:rFonts w:asciiTheme="minorHAnsi" w:hAnsiTheme="minorHAnsi"/>
          <w:color w:val="000000" w:themeColor="text1"/>
        </w:rPr>
      </w:pPr>
      <w:r>
        <w:rPr>
          <w:rFonts w:asciiTheme="minorHAnsi" w:hAnsiTheme="minorHAnsi"/>
          <w:color w:val="000000" w:themeColor="text1"/>
        </w:rPr>
        <w:t xml:space="preserve">  </w:t>
      </w:r>
    </w:p>
    <w:p w:rsidR="000E6F11" w:rsidRDefault="000E6F11" w:rsidP="000E6F11">
      <w:pPr>
        <w:pStyle w:val="Listeavsnitt"/>
        <w:numPr>
          <w:ilvl w:val="1"/>
          <w:numId w:val="20"/>
        </w:numPr>
        <w:rPr>
          <w:rFonts w:asciiTheme="minorHAnsi" w:hAnsiTheme="minorHAnsi"/>
          <w:color w:val="000000" w:themeColor="text1"/>
        </w:rPr>
      </w:pPr>
      <w:r>
        <w:rPr>
          <w:rFonts w:asciiTheme="minorHAnsi" w:hAnsiTheme="minorHAnsi"/>
          <w:color w:val="000000" w:themeColor="text1"/>
        </w:rPr>
        <w:t>Omprioritering av ressurser for SRY og de faglige rådene 2015</w:t>
      </w:r>
    </w:p>
    <w:p w:rsidR="00BF286E" w:rsidRPr="000E6F11" w:rsidRDefault="000E6F11" w:rsidP="00891555">
      <w:pPr>
        <w:rPr>
          <w:rFonts w:asciiTheme="minorHAnsi" w:hAnsiTheme="minorHAnsi"/>
          <w:color w:val="000000" w:themeColor="text1"/>
        </w:rPr>
      </w:pPr>
      <w:r>
        <w:rPr>
          <w:rFonts w:asciiTheme="minorHAnsi" w:hAnsiTheme="minorHAnsi"/>
          <w:color w:val="000000" w:themeColor="text1"/>
        </w:rPr>
        <w:t xml:space="preserve">Med bakgrunn i Meld. St. 20 har direktoratet mottatt oppdrag der tilbudsstrukturen for de yrkesfaglige utdanningsprogram skal gjennomgås. Dette er et omfattende oppdrag der utdanningsmyndighetene har store forventninger til et godt resultat og flere læreplasser. Utdanningsdirektoratet mener derfor det er viktig å konsentrere og prioritere ressurser blant annet til arbeidet med gjennomgangen av tilbudsstrukturen i 2015. Med bakgrunn i dette har </w:t>
      </w:r>
      <w:proofErr w:type="spellStart"/>
      <w:r>
        <w:rPr>
          <w:rFonts w:asciiTheme="minorHAnsi" w:hAnsiTheme="minorHAnsi"/>
          <w:color w:val="000000" w:themeColor="text1"/>
        </w:rPr>
        <w:t>Udir</w:t>
      </w:r>
      <w:proofErr w:type="spellEnd"/>
      <w:r>
        <w:rPr>
          <w:rFonts w:asciiTheme="minorHAnsi" w:hAnsiTheme="minorHAnsi"/>
          <w:color w:val="000000" w:themeColor="text1"/>
        </w:rPr>
        <w:t xml:space="preserve"> besluttet at SRY og de faglige rådenes årlige fylkesbesøk og utenlandsreiser ikke gjennomføres i 2015. </w:t>
      </w:r>
    </w:p>
    <w:p w:rsidR="00E047C4" w:rsidRPr="00891555" w:rsidRDefault="00E047C4" w:rsidP="00891555">
      <w:pPr>
        <w:rPr>
          <w:rFonts w:asciiTheme="minorHAnsi" w:hAnsiTheme="minorHAnsi"/>
          <w:color w:val="000000" w:themeColor="text1"/>
        </w:rPr>
      </w:pPr>
    </w:p>
    <w:p w:rsidR="00FA1487" w:rsidRDefault="00B13000" w:rsidP="00BF286E">
      <w:pPr>
        <w:pStyle w:val="Listeavsnitt"/>
        <w:numPr>
          <w:ilvl w:val="0"/>
          <w:numId w:val="24"/>
        </w:numPr>
        <w:rPr>
          <w:rFonts w:asciiTheme="minorHAnsi" w:hAnsiTheme="minorHAnsi"/>
          <w:color w:val="000000" w:themeColor="text1"/>
        </w:rPr>
      </w:pPr>
      <w:r>
        <w:rPr>
          <w:rFonts w:asciiTheme="minorHAnsi" w:hAnsiTheme="minorHAnsi"/>
          <w:color w:val="000000" w:themeColor="text1"/>
        </w:rPr>
        <w:t>Orientering fra rådsmedlemmer</w:t>
      </w:r>
    </w:p>
    <w:p w:rsidR="003C05D6" w:rsidRDefault="003C05D6" w:rsidP="003C05D6">
      <w:pPr>
        <w:pStyle w:val="Listeavsnitt"/>
        <w:numPr>
          <w:ilvl w:val="0"/>
          <w:numId w:val="21"/>
        </w:numPr>
        <w:rPr>
          <w:rFonts w:asciiTheme="minorHAnsi" w:hAnsiTheme="minorHAnsi"/>
          <w:color w:val="000000" w:themeColor="text1"/>
        </w:rPr>
      </w:pPr>
      <w:r>
        <w:rPr>
          <w:rFonts w:asciiTheme="minorHAnsi" w:hAnsiTheme="minorHAnsi"/>
          <w:color w:val="000000" w:themeColor="text1"/>
        </w:rPr>
        <w:t>Møte med KD om lærepl</w:t>
      </w:r>
      <w:r w:rsidR="004677A4">
        <w:rPr>
          <w:rFonts w:asciiTheme="minorHAnsi" w:hAnsiTheme="minorHAnsi"/>
          <w:color w:val="000000" w:themeColor="text1"/>
        </w:rPr>
        <w:t>aner på Vg3, ved Espen Lynghaug</w:t>
      </w:r>
    </w:p>
    <w:p w:rsidR="00781DDC" w:rsidRPr="00ED1509" w:rsidRDefault="00ED1509" w:rsidP="00ED1509">
      <w:pPr>
        <w:rPr>
          <w:rFonts w:asciiTheme="minorHAnsi" w:hAnsiTheme="minorHAnsi"/>
          <w:color w:val="000000" w:themeColor="text1"/>
        </w:rPr>
      </w:pPr>
      <w:r>
        <w:rPr>
          <w:rFonts w:asciiTheme="minorHAnsi" w:hAnsiTheme="minorHAnsi"/>
          <w:color w:val="000000" w:themeColor="text1"/>
        </w:rPr>
        <w:t xml:space="preserve">Espen </w:t>
      </w:r>
      <w:proofErr w:type="spellStart"/>
      <w:r>
        <w:rPr>
          <w:rFonts w:asciiTheme="minorHAnsi" w:hAnsiTheme="minorHAnsi"/>
          <w:color w:val="000000" w:themeColor="text1"/>
        </w:rPr>
        <w:t>Lyghaug</w:t>
      </w:r>
      <w:proofErr w:type="spellEnd"/>
      <w:r>
        <w:rPr>
          <w:rFonts w:asciiTheme="minorHAnsi" w:hAnsiTheme="minorHAnsi"/>
          <w:color w:val="000000" w:themeColor="text1"/>
        </w:rPr>
        <w:t xml:space="preserve"> orienterer om bakgrunn for saken og arbeidsgruppemøte om læreplaner Vg3. Dette er en oppfølging av tiltak fra Meld. St. 20. SRY har tidligere spurt de faglige rådene om avgjørende innflytelse på læreplaner Vg3, og har anbefalt at fire faglige råd er pilot. </w:t>
      </w:r>
      <w:r w:rsidR="00EA6683">
        <w:rPr>
          <w:rFonts w:asciiTheme="minorHAnsi" w:hAnsiTheme="minorHAnsi"/>
          <w:color w:val="000000" w:themeColor="text1"/>
        </w:rPr>
        <w:t xml:space="preserve">KD, </w:t>
      </w:r>
      <w:proofErr w:type="spellStart"/>
      <w:r w:rsidR="00EA6683">
        <w:rPr>
          <w:rFonts w:asciiTheme="minorHAnsi" w:hAnsiTheme="minorHAnsi"/>
          <w:color w:val="000000" w:themeColor="text1"/>
        </w:rPr>
        <w:t>Udir</w:t>
      </w:r>
      <w:proofErr w:type="spellEnd"/>
      <w:r w:rsidR="00EA6683">
        <w:rPr>
          <w:rFonts w:asciiTheme="minorHAnsi" w:hAnsiTheme="minorHAnsi"/>
          <w:color w:val="000000" w:themeColor="text1"/>
        </w:rPr>
        <w:t xml:space="preserve"> og ledere fra fire faglige råd har hatt et oppfølgingsmøte for å diskutere saken videre. </w:t>
      </w:r>
      <w:r>
        <w:rPr>
          <w:rFonts w:asciiTheme="minorHAnsi" w:hAnsiTheme="minorHAnsi"/>
          <w:color w:val="000000" w:themeColor="text1"/>
        </w:rPr>
        <w:t xml:space="preserve">Konklusjonen </w:t>
      </w:r>
      <w:r w:rsidR="00EA6683">
        <w:rPr>
          <w:rFonts w:asciiTheme="minorHAnsi" w:hAnsiTheme="minorHAnsi"/>
          <w:color w:val="000000" w:themeColor="text1"/>
        </w:rPr>
        <w:lastRenderedPageBreak/>
        <w:t>fra møtet er at de fire faglige rådene skal få «bestemme</w:t>
      </w:r>
      <w:r>
        <w:rPr>
          <w:rFonts w:asciiTheme="minorHAnsi" w:hAnsiTheme="minorHAnsi"/>
          <w:color w:val="000000" w:themeColor="text1"/>
        </w:rPr>
        <w:t xml:space="preserve">» over læreplanene på Vg3 nivå ut oppnevningsperioden. </w:t>
      </w:r>
      <w:r w:rsidR="00EA6683">
        <w:rPr>
          <w:rFonts w:asciiTheme="minorHAnsi" w:hAnsiTheme="minorHAnsi"/>
          <w:color w:val="000000" w:themeColor="text1"/>
        </w:rPr>
        <w:t>KD vil sende et oppdragsbrev</w:t>
      </w:r>
      <w:r w:rsidR="00653377">
        <w:rPr>
          <w:rFonts w:asciiTheme="minorHAnsi" w:hAnsiTheme="minorHAnsi"/>
          <w:color w:val="000000" w:themeColor="text1"/>
        </w:rPr>
        <w:t xml:space="preserve"> til </w:t>
      </w:r>
      <w:proofErr w:type="spellStart"/>
      <w:r w:rsidR="00653377">
        <w:rPr>
          <w:rFonts w:asciiTheme="minorHAnsi" w:hAnsiTheme="minorHAnsi"/>
          <w:color w:val="000000" w:themeColor="text1"/>
        </w:rPr>
        <w:t>Udir</w:t>
      </w:r>
      <w:proofErr w:type="spellEnd"/>
      <w:r w:rsidR="00EA6683">
        <w:rPr>
          <w:rFonts w:asciiTheme="minorHAnsi" w:hAnsiTheme="minorHAnsi"/>
          <w:color w:val="000000" w:themeColor="text1"/>
        </w:rPr>
        <w:t xml:space="preserve"> der dette spesifiseres</w:t>
      </w:r>
      <w:r w:rsidR="00653377">
        <w:rPr>
          <w:rFonts w:asciiTheme="minorHAnsi" w:hAnsiTheme="minorHAnsi"/>
          <w:color w:val="000000" w:themeColor="text1"/>
        </w:rPr>
        <w:t>.</w:t>
      </w:r>
      <w:r w:rsidR="00EA6683">
        <w:rPr>
          <w:rFonts w:asciiTheme="minorHAnsi" w:hAnsiTheme="minorHAnsi"/>
          <w:color w:val="000000" w:themeColor="text1"/>
        </w:rPr>
        <w:t xml:space="preserve"> Det skal være tilstrekkelig ressurser for å sette ned</w:t>
      </w:r>
      <w:r w:rsidR="00653377">
        <w:rPr>
          <w:rFonts w:asciiTheme="minorHAnsi" w:hAnsiTheme="minorHAnsi"/>
          <w:color w:val="000000" w:themeColor="text1"/>
        </w:rPr>
        <w:t xml:space="preserve"> læreplangrupper</w:t>
      </w:r>
      <w:r w:rsidR="00EA6683">
        <w:rPr>
          <w:rFonts w:asciiTheme="minorHAnsi" w:hAnsiTheme="minorHAnsi"/>
          <w:color w:val="000000" w:themeColor="text1"/>
        </w:rPr>
        <w:t xml:space="preserve"> i direktoratet. Gruppen vil ha kontaktmøter hver tredje måned i pilotperioden</w:t>
      </w:r>
      <w:r w:rsidR="00781DDC">
        <w:rPr>
          <w:rFonts w:asciiTheme="minorHAnsi" w:hAnsiTheme="minorHAnsi"/>
          <w:color w:val="000000" w:themeColor="text1"/>
        </w:rPr>
        <w:t>.</w:t>
      </w:r>
      <w:r w:rsidR="00EA6683">
        <w:rPr>
          <w:rFonts w:asciiTheme="minorHAnsi" w:hAnsiTheme="minorHAnsi"/>
          <w:color w:val="000000" w:themeColor="text1"/>
        </w:rPr>
        <w:t xml:space="preserve"> Det skal gjennomføres et oppstartsmøte der medlemmene fra de fire faglige rådene inviteres.</w:t>
      </w:r>
    </w:p>
    <w:p w:rsidR="00891555" w:rsidRDefault="00891555" w:rsidP="00891555">
      <w:pPr>
        <w:pStyle w:val="Listeavsnitt"/>
        <w:ind w:left="1785"/>
        <w:rPr>
          <w:rFonts w:asciiTheme="minorHAnsi" w:hAnsiTheme="minorHAnsi"/>
          <w:color w:val="000000" w:themeColor="text1"/>
        </w:rPr>
      </w:pPr>
    </w:p>
    <w:p w:rsidR="00B13000" w:rsidRDefault="00B13000" w:rsidP="00BF286E">
      <w:pPr>
        <w:pStyle w:val="Listeavsnitt"/>
        <w:numPr>
          <w:ilvl w:val="0"/>
          <w:numId w:val="24"/>
        </w:numPr>
        <w:rPr>
          <w:rFonts w:asciiTheme="minorHAnsi" w:hAnsiTheme="minorHAnsi"/>
          <w:color w:val="000000" w:themeColor="text1"/>
        </w:rPr>
      </w:pPr>
      <w:r>
        <w:rPr>
          <w:rFonts w:asciiTheme="minorHAnsi" w:hAnsiTheme="minorHAnsi"/>
          <w:color w:val="000000" w:themeColor="text1"/>
        </w:rPr>
        <w:t>Deltakelse på møter og konferanser</w:t>
      </w:r>
    </w:p>
    <w:p w:rsidR="00BF286E" w:rsidRPr="00EA6683" w:rsidRDefault="00781DDC" w:rsidP="00EA6683">
      <w:pPr>
        <w:pStyle w:val="Listeavsnitt"/>
        <w:numPr>
          <w:ilvl w:val="0"/>
          <w:numId w:val="21"/>
        </w:numPr>
        <w:rPr>
          <w:rFonts w:asciiTheme="minorHAnsi" w:hAnsiTheme="minorHAnsi"/>
          <w:color w:val="000000" w:themeColor="text1"/>
        </w:rPr>
      </w:pPr>
      <w:r w:rsidRPr="00EA6683">
        <w:rPr>
          <w:rFonts w:asciiTheme="minorHAnsi" w:hAnsiTheme="minorHAnsi"/>
          <w:color w:val="000000" w:themeColor="text1"/>
        </w:rPr>
        <w:t xml:space="preserve">Espen Lynghaug har deltatt på </w:t>
      </w:r>
      <w:proofErr w:type="spellStart"/>
      <w:r w:rsidRPr="00EA6683">
        <w:rPr>
          <w:rFonts w:asciiTheme="minorHAnsi" w:hAnsiTheme="minorHAnsi"/>
          <w:color w:val="000000" w:themeColor="text1"/>
        </w:rPr>
        <w:t>Fafo</w:t>
      </w:r>
      <w:proofErr w:type="spellEnd"/>
      <w:r w:rsidRPr="00EA6683">
        <w:rPr>
          <w:rFonts w:asciiTheme="minorHAnsi" w:hAnsiTheme="minorHAnsi"/>
          <w:color w:val="000000" w:themeColor="text1"/>
        </w:rPr>
        <w:t>-frokost der boken «Yrkesfagene under press» ble publisert.</w:t>
      </w:r>
    </w:p>
    <w:p w:rsidR="00781DDC" w:rsidRDefault="00781DDC" w:rsidP="00781DDC">
      <w:pPr>
        <w:rPr>
          <w:rFonts w:asciiTheme="minorHAnsi" w:hAnsiTheme="minorHAnsi"/>
          <w:color w:val="000000" w:themeColor="text1"/>
        </w:rPr>
      </w:pPr>
    </w:p>
    <w:p w:rsidR="007B0DF6" w:rsidRDefault="00781DDC" w:rsidP="00EA6683">
      <w:pPr>
        <w:pStyle w:val="Listeavsnitt"/>
        <w:numPr>
          <w:ilvl w:val="0"/>
          <w:numId w:val="21"/>
        </w:numPr>
        <w:rPr>
          <w:rFonts w:asciiTheme="minorHAnsi" w:hAnsiTheme="minorHAnsi"/>
          <w:color w:val="000000" w:themeColor="text1"/>
        </w:rPr>
      </w:pPr>
      <w:r w:rsidRPr="00EA6683">
        <w:rPr>
          <w:rFonts w:asciiTheme="minorHAnsi" w:hAnsiTheme="minorHAnsi"/>
          <w:color w:val="000000" w:themeColor="text1"/>
        </w:rPr>
        <w:t>Fellesmøtet mellom SRY og ledere og nestlede</w:t>
      </w:r>
      <w:r w:rsidR="00EA6683">
        <w:rPr>
          <w:rFonts w:asciiTheme="minorHAnsi" w:hAnsiTheme="minorHAnsi"/>
          <w:color w:val="000000" w:themeColor="text1"/>
        </w:rPr>
        <w:t>re i faglige råd og statsråden</w:t>
      </w:r>
    </w:p>
    <w:p w:rsidR="00781DDC" w:rsidRPr="007B0DF6" w:rsidRDefault="007B0DF6" w:rsidP="007B0DF6">
      <w:pPr>
        <w:rPr>
          <w:rFonts w:asciiTheme="minorHAnsi" w:hAnsiTheme="minorHAnsi"/>
          <w:color w:val="000000" w:themeColor="text1"/>
        </w:rPr>
      </w:pPr>
      <w:r w:rsidRPr="007B0DF6">
        <w:rPr>
          <w:rFonts w:asciiTheme="minorHAnsi" w:hAnsiTheme="minorHAnsi"/>
          <w:color w:val="000000" w:themeColor="text1"/>
        </w:rPr>
        <w:t xml:space="preserve">Møtet </w:t>
      </w:r>
      <w:r w:rsidR="00EA6683" w:rsidRPr="007B0DF6">
        <w:rPr>
          <w:rFonts w:asciiTheme="minorHAnsi" w:hAnsiTheme="minorHAnsi"/>
          <w:color w:val="000000" w:themeColor="text1"/>
        </w:rPr>
        <w:t xml:space="preserve">gjennomføres 4. desember. </w:t>
      </w:r>
      <w:r w:rsidR="00781DDC" w:rsidRPr="007B0DF6">
        <w:rPr>
          <w:rFonts w:asciiTheme="minorHAnsi" w:hAnsiTheme="minorHAnsi"/>
          <w:color w:val="000000" w:themeColor="text1"/>
        </w:rPr>
        <w:t>Det er fag</w:t>
      </w:r>
      <w:r w:rsidR="00B35DAE" w:rsidRPr="007B0DF6">
        <w:rPr>
          <w:rFonts w:asciiTheme="minorHAnsi" w:hAnsiTheme="minorHAnsi"/>
          <w:color w:val="000000" w:themeColor="text1"/>
        </w:rPr>
        <w:t xml:space="preserve">lig råd for restaurant- og </w:t>
      </w:r>
      <w:proofErr w:type="spellStart"/>
      <w:r w:rsidR="00B35DAE" w:rsidRPr="007B0DF6">
        <w:rPr>
          <w:rFonts w:asciiTheme="minorHAnsi" w:hAnsiTheme="minorHAnsi"/>
          <w:color w:val="000000" w:themeColor="text1"/>
        </w:rPr>
        <w:t>matfag</w:t>
      </w:r>
      <w:proofErr w:type="spellEnd"/>
      <w:r w:rsidR="00B35DAE" w:rsidRPr="007B0DF6">
        <w:rPr>
          <w:rFonts w:asciiTheme="minorHAnsi" w:hAnsiTheme="minorHAnsi"/>
          <w:color w:val="000000" w:themeColor="text1"/>
        </w:rPr>
        <w:t xml:space="preserve"> sin tur til å holde et kort innlegg til statsråden. Bjørn</w:t>
      </w:r>
      <w:r w:rsidR="004768E0" w:rsidRPr="007B0DF6">
        <w:rPr>
          <w:rFonts w:asciiTheme="minorHAnsi" w:hAnsiTheme="minorHAnsi"/>
          <w:color w:val="000000" w:themeColor="text1"/>
        </w:rPr>
        <w:t xml:space="preserve"> Johansen går igjennom punktene for sitt innlegg</w:t>
      </w:r>
      <w:r w:rsidR="00B35DAE" w:rsidRPr="007B0DF6">
        <w:rPr>
          <w:rFonts w:asciiTheme="minorHAnsi" w:hAnsiTheme="minorHAnsi"/>
          <w:color w:val="000000" w:themeColor="text1"/>
        </w:rPr>
        <w:t xml:space="preserve">, </w:t>
      </w:r>
      <w:r w:rsidR="004768E0" w:rsidRPr="007B0DF6">
        <w:rPr>
          <w:rFonts w:asciiTheme="minorHAnsi" w:hAnsiTheme="minorHAnsi"/>
          <w:color w:val="000000" w:themeColor="text1"/>
        </w:rPr>
        <w:t xml:space="preserve">og rådet kommer med innspill om at </w:t>
      </w:r>
      <w:r w:rsidR="00B35DAE" w:rsidRPr="007B0DF6">
        <w:rPr>
          <w:rFonts w:asciiTheme="minorHAnsi" w:hAnsiTheme="minorHAnsi"/>
          <w:color w:val="000000" w:themeColor="text1"/>
        </w:rPr>
        <w:t>utstyrssituasjon og rekruttering</w:t>
      </w:r>
      <w:r w:rsidR="004768E0" w:rsidRPr="007B0DF6">
        <w:rPr>
          <w:rFonts w:asciiTheme="minorHAnsi" w:hAnsiTheme="minorHAnsi"/>
          <w:color w:val="000000" w:themeColor="text1"/>
        </w:rPr>
        <w:t xml:space="preserve"> kan nevnes i innlegget</w:t>
      </w:r>
      <w:r w:rsidR="00B35DAE" w:rsidRPr="007B0DF6">
        <w:rPr>
          <w:rFonts w:asciiTheme="minorHAnsi" w:hAnsiTheme="minorHAnsi"/>
          <w:color w:val="000000" w:themeColor="text1"/>
        </w:rPr>
        <w:t xml:space="preserve">. </w:t>
      </w:r>
    </w:p>
    <w:p w:rsidR="00B35DAE" w:rsidRPr="00781DDC" w:rsidRDefault="00B35DAE" w:rsidP="00781DDC">
      <w:pPr>
        <w:rPr>
          <w:rFonts w:asciiTheme="minorHAnsi" w:hAnsiTheme="minorHAnsi"/>
          <w:color w:val="000000" w:themeColor="text1"/>
        </w:rPr>
      </w:pPr>
    </w:p>
    <w:p w:rsidR="00B13000" w:rsidRPr="00B13000" w:rsidRDefault="00B13000" w:rsidP="00BF286E">
      <w:pPr>
        <w:pStyle w:val="Listeavsnitt"/>
        <w:numPr>
          <w:ilvl w:val="0"/>
          <w:numId w:val="24"/>
        </w:numPr>
        <w:rPr>
          <w:rFonts w:asciiTheme="minorHAnsi" w:hAnsiTheme="minorHAnsi"/>
          <w:color w:val="000000" w:themeColor="text1"/>
        </w:rPr>
      </w:pPr>
      <w:r>
        <w:rPr>
          <w:rFonts w:asciiTheme="minorHAnsi" w:hAnsiTheme="minorHAnsi"/>
          <w:color w:val="000000" w:themeColor="text1"/>
        </w:rPr>
        <w:t>Flytskjema</w:t>
      </w:r>
    </w:p>
    <w:p w:rsidR="00FA1487" w:rsidRDefault="00FA1487" w:rsidP="00951F86">
      <w:pPr>
        <w:rPr>
          <w:rFonts w:asciiTheme="minorHAnsi" w:hAnsiTheme="minorHAnsi"/>
          <w:color w:val="000000" w:themeColor="text1"/>
        </w:rPr>
      </w:pPr>
    </w:p>
    <w:p w:rsidR="00B13000" w:rsidRPr="00C46AD1" w:rsidRDefault="00781DDC" w:rsidP="00B13000">
      <w:pPr>
        <w:spacing w:line="276" w:lineRule="auto"/>
        <w:ind w:firstLine="708"/>
        <w:rPr>
          <w:rFonts w:asciiTheme="minorHAnsi" w:hAnsiTheme="minorHAnsi"/>
          <w:b/>
          <w:bCs/>
          <w:color w:val="000000" w:themeColor="text1"/>
          <w:u w:val="single"/>
        </w:rPr>
      </w:pPr>
      <w:r>
        <w:rPr>
          <w:rFonts w:asciiTheme="minorHAnsi" w:hAnsiTheme="minorHAnsi"/>
          <w:b/>
          <w:bCs/>
          <w:color w:val="000000" w:themeColor="text1"/>
          <w:u w:val="single"/>
        </w:rPr>
        <w:t>V</w:t>
      </w:r>
      <w:r w:rsidR="00B13000" w:rsidRPr="00C46AD1">
        <w:rPr>
          <w:rFonts w:asciiTheme="minorHAnsi" w:hAnsiTheme="minorHAnsi"/>
          <w:b/>
          <w:bCs/>
          <w:color w:val="000000" w:themeColor="text1"/>
          <w:u w:val="single"/>
        </w:rPr>
        <w:t>edtak:</w:t>
      </w:r>
    </w:p>
    <w:p w:rsidR="00FA1487" w:rsidRDefault="00B13000" w:rsidP="00951F86">
      <w:pPr>
        <w:rPr>
          <w:rFonts w:asciiTheme="minorHAnsi" w:hAnsiTheme="minorHAnsi"/>
          <w:color w:val="000000" w:themeColor="text1"/>
        </w:rPr>
      </w:pPr>
      <w:r>
        <w:rPr>
          <w:rFonts w:asciiTheme="minorHAnsi" w:hAnsiTheme="minorHAnsi"/>
          <w:color w:val="000000" w:themeColor="text1"/>
        </w:rPr>
        <w:tab/>
        <w:t>Rådet tar sakene til orientering.</w:t>
      </w:r>
    </w:p>
    <w:p w:rsidR="00FA1487" w:rsidRDefault="00FA1487" w:rsidP="00951F86">
      <w:pPr>
        <w:rPr>
          <w:rFonts w:asciiTheme="minorHAnsi" w:hAnsiTheme="minorHAnsi"/>
          <w:color w:val="000000" w:themeColor="text1"/>
        </w:rPr>
      </w:pPr>
    </w:p>
    <w:p w:rsidR="00B13000" w:rsidRDefault="004677A4" w:rsidP="00B13000">
      <w:pPr>
        <w:rPr>
          <w:rFonts w:asciiTheme="minorHAnsi" w:hAnsiTheme="minorHAnsi"/>
          <w:b/>
          <w:color w:val="000000" w:themeColor="text1"/>
        </w:rPr>
      </w:pPr>
      <w:r>
        <w:rPr>
          <w:rFonts w:asciiTheme="minorHAnsi" w:hAnsiTheme="minorHAnsi"/>
          <w:b/>
          <w:color w:val="000000" w:themeColor="text1"/>
        </w:rPr>
        <w:t>58.6.</w:t>
      </w:r>
      <w:r w:rsidR="00B13000" w:rsidRPr="00B13000">
        <w:rPr>
          <w:rFonts w:asciiTheme="minorHAnsi" w:hAnsiTheme="minorHAnsi"/>
          <w:b/>
          <w:color w:val="000000" w:themeColor="text1"/>
        </w:rPr>
        <w:t>2014 Høringer</w:t>
      </w:r>
    </w:p>
    <w:p w:rsidR="00890CFE" w:rsidRDefault="00890CFE" w:rsidP="00890CFE"/>
    <w:p w:rsidR="00890CFE" w:rsidRPr="001D53C4" w:rsidRDefault="00890CFE" w:rsidP="00890CFE">
      <w:pPr>
        <w:pStyle w:val="Listeavsnitt"/>
        <w:numPr>
          <w:ilvl w:val="0"/>
          <w:numId w:val="20"/>
        </w:numPr>
        <w:rPr>
          <w:rFonts w:ascii="Verdana" w:hAnsi="Verdana"/>
          <w:b/>
        </w:rPr>
      </w:pPr>
      <w:r w:rsidRPr="001D53C4">
        <w:rPr>
          <w:rFonts w:ascii="Verdana" w:hAnsi="Verdana"/>
          <w:b/>
        </w:rPr>
        <w:t>Høring –</w:t>
      </w:r>
      <w:r w:rsidR="001D53C4">
        <w:rPr>
          <w:rFonts w:ascii="Verdana" w:hAnsi="Verdana"/>
          <w:b/>
        </w:rPr>
        <w:t xml:space="preserve"> endringer i privatskoleloven (</w:t>
      </w:r>
      <w:r w:rsidRPr="001D53C4">
        <w:rPr>
          <w:rFonts w:ascii="Verdana" w:hAnsi="Verdana"/>
          <w:b/>
        </w:rPr>
        <w:t>ny friskolelov</w:t>
      </w:r>
      <w:r w:rsidR="001D53C4">
        <w:rPr>
          <w:rFonts w:ascii="Verdana" w:hAnsi="Verdana"/>
          <w:b/>
        </w:rPr>
        <w:t>)</w:t>
      </w:r>
    </w:p>
    <w:p w:rsidR="001D53C4" w:rsidRDefault="001D53C4" w:rsidP="001D53C4">
      <w:pPr>
        <w:rPr>
          <w:rFonts w:ascii="Verdana" w:hAnsi="Verdana"/>
        </w:rPr>
      </w:pPr>
      <w:r>
        <w:rPr>
          <w:rFonts w:ascii="Verdana" w:hAnsi="Verdana"/>
        </w:rPr>
        <w:t>Kunnskapsdepartementet har publisert</w:t>
      </w:r>
      <w:r w:rsidR="00890CFE" w:rsidRPr="001D53C4">
        <w:rPr>
          <w:rFonts w:ascii="Verdana" w:hAnsi="Verdana"/>
        </w:rPr>
        <w:t xml:space="preserve"> høringsdokumenter om forslag til endringer i privatskoleloven (ny friskolelov). </w:t>
      </w:r>
      <w:r w:rsidRPr="001D53C4">
        <w:rPr>
          <w:rFonts w:ascii="Verdana" w:hAnsi="Verdana"/>
        </w:rPr>
        <w:t>Departementet ber blant annet om høringsinstansenes syn på om private skoler som tilbyr yrkesfaglig opplæring skal gis anledning til å tilby Vg3 i skole for elever som ikke får tilbud om læreplass, eventuelt om et slikt tilbud bare bør gjelde for skoler som gir videregående opplæring i små og verneverdige håndverksfag.</w:t>
      </w:r>
    </w:p>
    <w:p w:rsidR="001D53C4" w:rsidRPr="001D53C4" w:rsidRDefault="001D53C4" w:rsidP="001D53C4">
      <w:pPr>
        <w:rPr>
          <w:rFonts w:ascii="Verdana" w:hAnsi="Verdana"/>
        </w:rPr>
      </w:pPr>
    </w:p>
    <w:p w:rsidR="00890CFE" w:rsidRPr="001D53C4" w:rsidRDefault="00890CFE" w:rsidP="00890CFE">
      <w:pPr>
        <w:rPr>
          <w:rFonts w:ascii="Verdana" w:hAnsi="Verdana"/>
        </w:rPr>
      </w:pPr>
      <w:r w:rsidRPr="001D53C4">
        <w:rPr>
          <w:rFonts w:ascii="Verdana" w:hAnsi="Verdana"/>
        </w:rPr>
        <w:t>I henhold til mandat</w:t>
      </w:r>
      <w:r w:rsidR="001D53C4">
        <w:rPr>
          <w:rFonts w:ascii="Verdana" w:hAnsi="Verdana"/>
        </w:rPr>
        <w:t>et skal de faglige rådene</w:t>
      </w:r>
      <w:r w:rsidRPr="001D53C4">
        <w:rPr>
          <w:rFonts w:ascii="Verdana" w:hAnsi="Verdana"/>
        </w:rPr>
        <w:t xml:space="preserve"> </w:t>
      </w:r>
      <w:r w:rsidR="001D53C4">
        <w:rPr>
          <w:rFonts w:ascii="Verdana" w:hAnsi="Verdana"/>
        </w:rPr>
        <w:t>«</w:t>
      </w:r>
      <w:r w:rsidRPr="001D53C4">
        <w:rPr>
          <w:rFonts w:ascii="Verdana" w:hAnsi="Verdana"/>
          <w:i/>
          <w:iCs/>
        </w:rPr>
        <w:t>ivareta den faglige helheten innen eget utdanningsprogram og se sammenhenger på tvers av bransjer og strukturen i opplæringe</w:t>
      </w:r>
      <w:r w:rsidR="001D53C4">
        <w:rPr>
          <w:rFonts w:ascii="Verdana" w:hAnsi="Verdana"/>
          <w:i/>
          <w:iCs/>
        </w:rPr>
        <w:t>n».</w:t>
      </w:r>
      <w:r w:rsidR="001D53C4">
        <w:rPr>
          <w:rFonts w:ascii="Verdana" w:hAnsi="Verdana"/>
        </w:rPr>
        <w:t xml:space="preserve"> </w:t>
      </w:r>
      <w:r w:rsidRPr="001D53C4">
        <w:rPr>
          <w:rFonts w:ascii="Verdana" w:hAnsi="Verdana"/>
        </w:rPr>
        <w:t>Selv om høringen om endringer i privatskoleloven kan vurderes til å være av en overordnet karakter, velger sekretariatet allikevel å sende ut høringen til de faglige rådene. Dette fordi flere av utdanningsprogrammene i yrkesfaglige utdanningsprogram rekrutterer fra privatskoler og at loven kan påvirke rekruttering og dimensjonering til de enkelte utdanningsprogram.</w:t>
      </w:r>
    </w:p>
    <w:p w:rsidR="00890CFE" w:rsidRDefault="00890CFE" w:rsidP="00890CFE">
      <w:pPr>
        <w:rPr>
          <w:rFonts w:ascii="Verdana" w:hAnsi="Verdana"/>
          <w:b/>
          <w:bCs/>
          <w:u w:val="single"/>
        </w:rPr>
      </w:pPr>
    </w:p>
    <w:p w:rsidR="00EA6683" w:rsidRDefault="00EA6683" w:rsidP="00890CFE">
      <w:pPr>
        <w:rPr>
          <w:rFonts w:ascii="Verdana" w:hAnsi="Verdana"/>
          <w:bCs/>
        </w:rPr>
      </w:pPr>
      <w:r>
        <w:rPr>
          <w:rFonts w:ascii="Verdana" w:hAnsi="Verdana"/>
          <w:bCs/>
        </w:rPr>
        <w:t xml:space="preserve">Rådet diskuterer saken kort, og er enig i å la organisasjonene uttale seg i saken. </w:t>
      </w:r>
    </w:p>
    <w:p w:rsidR="00EA6683" w:rsidRDefault="00EA6683" w:rsidP="00EA6683">
      <w:pPr>
        <w:spacing w:line="276" w:lineRule="auto"/>
        <w:ind w:firstLine="708"/>
        <w:rPr>
          <w:rFonts w:asciiTheme="minorHAnsi" w:hAnsiTheme="minorHAnsi"/>
          <w:b/>
          <w:bCs/>
          <w:color w:val="000000" w:themeColor="text1"/>
          <w:u w:val="single"/>
        </w:rPr>
      </w:pPr>
    </w:p>
    <w:p w:rsidR="00EA6683" w:rsidRPr="00C46AD1" w:rsidRDefault="00EA6683" w:rsidP="00EA6683">
      <w:pPr>
        <w:spacing w:line="276" w:lineRule="auto"/>
        <w:ind w:firstLine="708"/>
        <w:rPr>
          <w:rFonts w:asciiTheme="minorHAnsi" w:hAnsiTheme="minorHAnsi"/>
          <w:b/>
          <w:bCs/>
          <w:color w:val="000000" w:themeColor="text1"/>
          <w:u w:val="single"/>
        </w:rPr>
      </w:pPr>
      <w:r>
        <w:rPr>
          <w:rFonts w:asciiTheme="minorHAnsi" w:hAnsiTheme="minorHAnsi"/>
          <w:b/>
          <w:bCs/>
          <w:color w:val="000000" w:themeColor="text1"/>
          <w:u w:val="single"/>
        </w:rPr>
        <w:t>V</w:t>
      </w:r>
      <w:r w:rsidRPr="00C46AD1">
        <w:rPr>
          <w:rFonts w:asciiTheme="minorHAnsi" w:hAnsiTheme="minorHAnsi"/>
          <w:b/>
          <w:bCs/>
          <w:color w:val="000000" w:themeColor="text1"/>
          <w:u w:val="single"/>
        </w:rPr>
        <w:t>edtak:</w:t>
      </w:r>
    </w:p>
    <w:p w:rsidR="00EA6683" w:rsidRDefault="00EA6683" w:rsidP="00EA6683">
      <w:pPr>
        <w:ind w:firstLine="708"/>
        <w:rPr>
          <w:rFonts w:ascii="Verdana" w:hAnsi="Verdana"/>
          <w:bCs/>
        </w:rPr>
      </w:pPr>
      <w:r>
        <w:rPr>
          <w:rFonts w:ascii="Verdana" w:hAnsi="Verdana"/>
          <w:bCs/>
        </w:rPr>
        <w:t>Rådet svarer på høringen og henviser til uttalelse fra organisasjonene.</w:t>
      </w:r>
    </w:p>
    <w:p w:rsidR="00891555" w:rsidRPr="00B743FA" w:rsidRDefault="00891555" w:rsidP="00B743FA">
      <w:pPr>
        <w:rPr>
          <w:rFonts w:ascii="Verdana" w:hAnsi="Verdana"/>
        </w:rPr>
      </w:pPr>
    </w:p>
    <w:p w:rsidR="00891555" w:rsidRPr="00891555" w:rsidRDefault="00890CFE" w:rsidP="005F32D0">
      <w:pPr>
        <w:pStyle w:val="Listeavsnitt"/>
        <w:numPr>
          <w:ilvl w:val="0"/>
          <w:numId w:val="24"/>
        </w:numPr>
        <w:rPr>
          <w:rFonts w:ascii="Verdana" w:hAnsi="Verdana"/>
          <w:b/>
        </w:rPr>
      </w:pPr>
      <w:r w:rsidRPr="00B743FA">
        <w:rPr>
          <w:rFonts w:ascii="Verdana" w:hAnsi="Verdana"/>
          <w:b/>
          <w:bCs/>
        </w:rPr>
        <w:t>Høring – Kan EUs mobilitetsverktøy brukes for å godkjenne kompetanse?</w:t>
      </w:r>
    </w:p>
    <w:p w:rsidR="00C94CA4" w:rsidRDefault="00890CFE" w:rsidP="00891555">
      <w:pPr>
        <w:rPr>
          <w:rFonts w:ascii="Verdana" w:hAnsi="Verdana"/>
        </w:rPr>
      </w:pPr>
      <w:r w:rsidRPr="00891555">
        <w:rPr>
          <w:rFonts w:ascii="Verdana" w:hAnsi="Verdana"/>
        </w:rPr>
        <w:t xml:space="preserve">Utdanningsdirektoratet sender med dette spørsmål om bruk av ECVET (European </w:t>
      </w:r>
      <w:proofErr w:type="spellStart"/>
      <w:r w:rsidRPr="00891555">
        <w:rPr>
          <w:rFonts w:ascii="Verdana" w:hAnsi="Verdana"/>
        </w:rPr>
        <w:t>credit</w:t>
      </w:r>
      <w:proofErr w:type="spellEnd"/>
      <w:r w:rsidRPr="00891555">
        <w:rPr>
          <w:rFonts w:ascii="Verdana" w:hAnsi="Verdana"/>
        </w:rPr>
        <w:t xml:space="preserve"> system for </w:t>
      </w:r>
      <w:proofErr w:type="spellStart"/>
      <w:r w:rsidRPr="00891555">
        <w:rPr>
          <w:rFonts w:ascii="Verdana" w:hAnsi="Verdana"/>
        </w:rPr>
        <w:t>vocational</w:t>
      </w:r>
      <w:proofErr w:type="spellEnd"/>
      <w:r w:rsidRPr="00891555">
        <w:rPr>
          <w:rFonts w:ascii="Verdana" w:hAnsi="Verdana"/>
        </w:rPr>
        <w:t xml:space="preserve"> </w:t>
      </w:r>
      <w:proofErr w:type="spellStart"/>
      <w:r w:rsidRPr="00891555">
        <w:rPr>
          <w:rFonts w:ascii="Verdana" w:hAnsi="Verdana"/>
        </w:rPr>
        <w:t>education</w:t>
      </w:r>
      <w:proofErr w:type="spellEnd"/>
      <w:r w:rsidRPr="00891555">
        <w:rPr>
          <w:rFonts w:ascii="Verdana" w:hAnsi="Verdana"/>
        </w:rPr>
        <w:t xml:space="preserve"> and training) kan være et egnet verktøy for å godkjenne kompetanse, på høring.</w:t>
      </w:r>
      <w:r w:rsidR="00B743FA" w:rsidRPr="00891555">
        <w:rPr>
          <w:rFonts w:ascii="Verdana" w:hAnsi="Verdana"/>
        </w:rPr>
        <w:t xml:space="preserve"> Direktoratet spør høringsinstansene om ECVET vil gjøre det lettere å overføre og </w:t>
      </w:r>
      <w:r w:rsidR="00B743FA" w:rsidRPr="00891555">
        <w:rPr>
          <w:rFonts w:ascii="Verdana" w:hAnsi="Verdana"/>
          <w:color w:val="000000" w:themeColor="text1"/>
        </w:rPr>
        <w:t xml:space="preserve">anerkjenne enkeltpersoners læringsutbytte uavhengig av hvor og hvordan læringsutbyttet er oppnådd. Utdanningsdirektoratet </w:t>
      </w:r>
      <w:r w:rsidR="00B743FA" w:rsidRPr="00891555">
        <w:rPr>
          <w:rFonts w:ascii="Verdana" w:hAnsi="Verdana"/>
        </w:rPr>
        <w:t>ber om høringsinstansene synspunkter på forslagene.</w:t>
      </w:r>
    </w:p>
    <w:p w:rsidR="00882193" w:rsidRDefault="00882193" w:rsidP="00891555">
      <w:pPr>
        <w:rPr>
          <w:rFonts w:ascii="Verdana" w:hAnsi="Verdana"/>
        </w:rPr>
      </w:pPr>
    </w:p>
    <w:p w:rsidR="008B37B5" w:rsidRDefault="00EA6683" w:rsidP="00891555">
      <w:pPr>
        <w:rPr>
          <w:rFonts w:ascii="Verdana" w:hAnsi="Verdana"/>
        </w:rPr>
      </w:pPr>
      <w:r>
        <w:rPr>
          <w:rFonts w:ascii="Verdana" w:hAnsi="Verdana"/>
        </w:rPr>
        <w:t>Rådet er enig i å nedsette en arbeidsgruppe med</w:t>
      </w:r>
      <w:r w:rsidR="00882193">
        <w:rPr>
          <w:rFonts w:ascii="Verdana" w:hAnsi="Verdana"/>
        </w:rPr>
        <w:t xml:space="preserve"> tre representanter for å besvare høringen. </w:t>
      </w:r>
      <w:r w:rsidR="008B37B5">
        <w:rPr>
          <w:rFonts w:ascii="Verdana" w:hAnsi="Verdana"/>
        </w:rPr>
        <w:t>Espen Lynghaug, Einar Øverås, Bjørn Johansen</w:t>
      </w:r>
      <w:r>
        <w:rPr>
          <w:rFonts w:ascii="Verdana" w:hAnsi="Verdana"/>
        </w:rPr>
        <w:t xml:space="preserve"> melder seg for deltakelse</w:t>
      </w:r>
      <w:r w:rsidR="008B37B5">
        <w:rPr>
          <w:rFonts w:ascii="Verdana" w:hAnsi="Verdana"/>
        </w:rPr>
        <w:t>.</w:t>
      </w:r>
      <w:r>
        <w:rPr>
          <w:rFonts w:ascii="Verdana" w:hAnsi="Verdana"/>
        </w:rPr>
        <w:t xml:space="preserve"> De vil gjennomføre et telefonmøte for å diskutere saken og sender et forslag til uttalelse til rådet med en ukes frist i januar.</w:t>
      </w:r>
      <w:r w:rsidR="004768E0">
        <w:rPr>
          <w:rFonts w:ascii="Verdana" w:hAnsi="Verdana"/>
        </w:rPr>
        <w:t xml:space="preserve"> Espen initierer møte i gruppen.</w:t>
      </w:r>
    </w:p>
    <w:p w:rsidR="008B37B5" w:rsidRDefault="008B37B5" w:rsidP="00891555">
      <w:pPr>
        <w:rPr>
          <w:rFonts w:ascii="Verdana" w:hAnsi="Verdana"/>
        </w:rPr>
      </w:pPr>
    </w:p>
    <w:p w:rsidR="00EA6683" w:rsidRDefault="00EA6683" w:rsidP="00EA6683">
      <w:pPr>
        <w:spacing w:line="276" w:lineRule="auto"/>
        <w:ind w:firstLine="708"/>
        <w:rPr>
          <w:rFonts w:asciiTheme="minorHAnsi" w:hAnsiTheme="minorHAnsi"/>
          <w:b/>
          <w:bCs/>
          <w:color w:val="000000" w:themeColor="text1"/>
          <w:u w:val="single"/>
        </w:rPr>
      </w:pPr>
      <w:r>
        <w:rPr>
          <w:rFonts w:asciiTheme="minorHAnsi" w:hAnsiTheme="minorHAnsi"/>
          <w:b/>
          <w:bCs/>
          <w:color w:val="000000" w:themeColor="text1"/>
          <w:u w:val="single"/>
        </w:rPr>
        <w:t>V</w:t>
      </w:r>
      <w:r w:rsidRPr="00C46AD1">
        <w:rPr>
          <w:rFonts w:asciiTheme="minorHAnsi" w:hAnsiTheme="minorHAnsi"/>
          <w:b/>
          <w:bCs/>
          <w:color w:val="000000" w:themeColor="text1"/>
          <w:u w:val="single"/>
        </w:rPr>
        <w:t>edtak:</w:t>
      </w:r>
    </w:p>
    <w:p w:rsidR="00EA6683" w:rsidRPr="00EA6683" w:rsidRDefault="00EA6683" w:rsidP="00EA6683">
      <w:pPr>
        <w:spacing w:line="276" w:lineRule="auto"/>
        <w:ind w:left="708"/>
        <w:rPr>
          <w:rFonts w:asciiTheme="minorHAnsi" w:hAnsiTheme="minorHAnsi"/>
          <w:b/>
          <w:bCs/>
          <w:color w:val="000000" w:themeColor="text1"/>
          <w:u w:val="single"/>
        </w:rPr>
      </w:pPr>
      <w:r>
        <w:rPr>
          <w:rFonts w:ascii="Verdana" w:hAnsi="Verdana"/>
          <w:bCs/>
        </w:rPr>
        <w:t>Rådet nedsetter en arbeidsgruppe for å lage et utkast til høringsuttalelse. Rådsmedlemmene godkjenner høringsuttalelsen over e-post en uke før fristen.</w:t>
      </w:r>
    </w:p>
    <w:p w:rsidR="00EA6683" w:rsidRDefault="00EA6683" w:rsidP="00EA6683">
      <w:pPr>
        <w:rPr>
          <w:rFonts w:ascii="Verdana" w:eastAsiaTheme="minorHAnsi" w:hAnsi="Verdana" w:cs="Arial"/>
          <w:bCs/>
        </w:rPr>
      </w:pPr>
    </w:p>
    <w:p w:rsidR="00890CFE" w:rsidRPr="004768E0" w:rsidRDefault="00B743FA" w:rsidP="004768E0">
      <w:pPr>
        <w:ind w:firstLine="708"/>
        <w:rPr>
          <w:rFonts w:asciiTheme="minorHAnsi" w:hAnsiTheme="minorHAnsi"/>
          <w:color w:val="000000" w:themeColor="text1"/>
        </w:rPr>
      </w:pPr>
      <w:r w:rsidRPr="00891555">
        <w:rPr>
          <w:rFonts w:ascii="Verdana" w:hAnsi="Verdana"/>
          <w:b/>
          <w:bCs/>
        </w:rPr>
        <w:t xml:space="preserve">- </w:t>
      </w:r>
      <w:r w:rsidR="00890CFE" w:rsidRPr="00891555">
        <w:rPr>
          <w:rFonts w:ascii="Verdana" w:hAnsi="Verdana"/>
          <w:b/>
          <w:bCs/>
        </w:rPr>
        <w:t>Høring</w:t>
      </w:r>
      <w:r w:rsidR="00890CFE" w:rsidRPr="00891555">
        <w:t xml:space="preserve"> </w:t>
      </w:r>
      <w:r w:rsidR="00890CFE" w:rsidRPr="001D53C4">
        <w:rPr>
          <w:rStyle w:val="Sterk"/>
          <w:rFonts w:ascii="Verdana" w:hAnsi="Verdana"/>
        </w:rPr>
        <w:t>– forslag til læreplan i Utdanningsvalg</w:t>
      </w:r>
      <w:r w:rsidR="00890CFE" w:rsidRPr="001D53C4">
        <w:rPr>
          <w:rFonts w:ascii="Verdana" w:hAnsi="Verdana"/>
          <w:color w:val="1F497D"/>
        </w:rPr>
        <w:br/>
      </w:r>
      <w:r w:rsidR="00890CFE" w:rsidRPr="004768E0">
        <w:rPr>
          <w:rFonts w:asciiTheme="minorHAnsi" w:hAnsiTheme="minorHAnsi"/>
          <w:color w:val="000000" w:themeColor="text1"/>
        </w:rPr>
        <w:t xml:space="preserve">Utdanningsdirektoratet sender med dette forslag til endring i faget Utdanningsvalg på høring. </w:t>
      </w:r>
      <w:r w:rsidR="001D53C4" w:rsidRPr="004768E0">
        <w:rPr>
          <w:rFonts w:asciiTheme="minorHAnsi" w:hAnsiTheme="minorHAnsi"/>
          <w:color w:val="000000" w:themeColor="text1"/>
        </w:rPr>
        <w:t xml:space="preserve">Utdanningsdirektoratet foreslår endringer i formål, hovedområder, grunnleggende ferdigheter, </w:t>
      </w:r>
      <w:r w:rsidR="001D53C4" w:rsidRPr="004768E0">
        <w:rPr>
          <w:rFonts w:asciiTheme="minorHAnsi" w:hAnsiTheme="minorHAnsi"/>
          <w:color w:val="000000" w:themeColor="text1"/>
        </w:rPr>
        <w:lastRenderedPageBreak/>
        <w:t>kompetansemål og vurderingsordningen.</w:t>
      </w:r>
      <w:r w:rsidR="004768E0" w:rsidRPr="004768E0">
        <w:rPr>
          <w:rFonts w:asciiTheme="minorHAnsi" w:hAnsiTheme="minorHAnsi"/>
          <w:color w:val="000000" w:themeColor="text1"/>
        </w:rPr>
        <w:t xml:space="preserve"> </w:t>
      </w:r>
      <w:r w:rsidR="001D53C4" w:rsidRPr="004768E0">
        <w:rPr>
          <w:rFonts w:asciiTheme="minorHAnsi" w:hAnsiTheme="minorHAnsi"/>
          <w:color w:val="000000" w:themeColor="text1"/>
        </w:rPr>
        <w:t xml:space="preserve">Endringene skal etter planen tre i kraft fra 1.8.2015 og vil gjelde fra og med opplæringsåret 2015-2016. </w:t>
      </w:r>
      <w:r w:rsidR="00890CFE" w:rsidRPr="004768E0">
        <w:rPr>
          <w:rFonts w:asciiTheme="minorHAnsi" w:hAnsiTheme="minorHAnsi"/>
          <w:color w:val="000000" w:themeColor="text1"/>
        </w:rPr>
        <w:t>Sekretariatet mener faget Utdanningsvalg er et viktig fag i ungdomsskolen som skal gjør elevene bedre forbe</w:t>
      </w:r>
      <w:r w:rsidR="00EA6683" w:rsidRPr="004768E0">
        <w:rPr>
          <w:rFonts w:asciiTheme="minorHAnsi" w:hAnsiTheme="minorHAnsi"/>
          <w:color w:val="000000" w:themeColor="text1"/>
        </w:rPr>
        <w:t>redt på videregående opplæring.</w:t>
      </w:r>
    </w:p>
    <w:p w:rsidR="00606760" w:rsidRPr="004768E0" w:rsidRDefault="00606760" w:rsidP="00606760">
      <w:pPr>
        <w:rPr>
          <w:rFonts w:asciiTheme="minorHAnsi" w:hAnsiTheme="minorHAnsi"/>
          <w:color w:val="000000" w:themeColor="text1"/>
        </w:rPr>
      </w:pPr>
    </w:p>
    <w:p w:rsidR="00EA6683" w:rsidRPr="004768E0" w:rsidRDefault="00EA6683" w:rsidP="00606760">
      <w:pPr>
        <w:rPr>
          <w:rFonts w:asciiTheme="minorHAnsi" w:hAnsiTheme="minorHAnsi"/>
          <w:color w:val="000000" w:themeColor="text1"/>
        </w:rPr>
      </w:pPr>
      <w:r w:rsidRPr="004768E0">
        <w:rPr>
          <w:rFonts w:asciiTheme="minorHAnsi" w:hAnsiTheme="minorHAnsi"/>
          <w:color w:val="000000" w:themeColor="text1"/>
        </w:rPr>
        <w:t>Rådet gjennomgår spørsmålene i høringen. Rådet spiller inn at Utdanningsdirektoratet må styrke den individuelle rådgivning med fokus på egnethet og interesser hos elevene. Rådet påpeker samtidig at rådgivning må ta hensyn til faktorer som tilgang på læreplass, karrieremuligheter og arbeidslivets kompetansebehov. Rådgiverne på ungdomsskolen må være oppdatert på karriere- og yrkesvalg, også innen yrkesfagene. Rådgiverne må</w:t>
      </w:r>
      <w:r w:rsidR="004768E0" w:rsidRPr="004768E0">
        <w:rPr>
          <w:rFonts w:asciiTheme="minorHAnsi" w:hAnsiTheme="minorHAnsi"/>
          <w:color w:val="000000" w:themeColor="text1"/>
        </w:rPr>
        <w:t xml:space="preserve"> også</w:t>
      </w:r>
      <w:r w:rsidRPr="004768E0">
        <w:rPr>
          <w:rFonts w:asciiTheme="minorHAnsi" w:hAnsiTheme="minorHAnsi"/>
          <w:color w:val="000000" w:themeColor="text1"/>
        </w:rPr>
        <w:t xml:space="preserve"> være kjent med lærlingordningen, og særlig lønn- og stipendmulighetene som elevene får.</w:t>
      </w:r>
    </w:p>
    <w:p w:rsidR="00EA6683" w:rsidRPr="004768E0" w:rsidRDefault="00EA6683" w:rsidP="00606760">
      <w:pPr>
        <w:rPr>
          <w:rFonts w:asciiTheme="minorHAnsi" w:hAnsiTheme="minorHAnsi"/>
          <w:color w:val="000000" w:themeColor="text1"/>
        </w:rPr>
      </w:pPr>
    </w:p>
    <w:p w:rsidR="00EA6683" w:rsidRPr="004768E0" w:rsidRDefault="00EA6683" w:rsidP="00606760">
      <w:pPr>
        <w:rPr>
          <w:rFonts w:asciiTheme="minorHAnsi" w:hAnsiTheme="minorHAnsi"/>
          <w:color w:val="000000" w:themeColor="text1"/>
        </w:rPr>
      </w:pPr>
      <w:r w:rsidRPr="004768E0">
        <w:rPr>
          <w:rFonts w:asciiTheme="minorHAnsi" w:hAnsiTheme="minorHAnsi"/>
          <w:color w:val="000000" w:themeColor="text1"/>
        </w:rPr>
        <w:t xml:space="preserve">Videre påpeker rådet at enkelte kompetansemål </w:t>
      </w:r>
      <w:r w:rsidR="004768E0" w:rsidRPr="004768E0">
        <w:rPr>
          <w:rFonts w:asciiTheme="minorHAnsi" w:hAnsiTheme="minorHAnsi"/>
          <w:color w:val="000000" w:themeColor="text1"/>
        </w:rPr>
        <w:t xml:space="preserve">i den foreslåtte læreplanen </w:t>
      </w:r>
      <w:r w:rsidRPr="004768E0">
        <w:rPr>
          <w:rFonts w:asciiTheme="minorHAnsi" w:hAnsiTheme="minorHAnsi"/>
          <w:color w:val="000000" w:themeColor="text1"/>
        </w:rPr>
        <w:t>er teoretiske. Kompetansemålene må legge til rette for praktisk aktivitet. Læreplanen bør inkludere et eget kompetansemål som omhandler hvordan arbeidslivets kompetansebehov påvirker karrierevalg. Rådet er enig i</w:t>
      </w:r>
      <w:r w:rsidR="004768E0" w:rsidRPr="004768E0">
        <w:rPr>
          <w:rFonts w:asciiTheme="minorHAnsi" w:hAnsiTheme="minorHAnsi"/>
          <w:color w:val="000000" w:themeColor="text1"/>
        </w:rPr>
        <w:t xml:space="preserve"> forslag om</w:t>
      </w:r>
      <w:r w:rsidRPr="004768E0">
        <w:rPr>
          <w:rFonts w:asciiTheme="minorHAnsi" w:hAnsiTheme="minorHAnsi"/>
          <w:color w:val="000000" w:themeColor="text1"/>
        </w:rPr>
        <w:t xml:space="preserve"> å innføre karakterskala i faget. Dette vil trolig gjøre faget mer forpliktende for elevene, læreren og ungdomsskolen. Rådet mener ordningen med å ta fag fra videregående skole bør beholdes. </w:t>
      </w:r>
      <w:r w:rsidR="004768E0" w:rsidRPr="004768E0">
        <w:rPr>
          <w:rFonts w:asciiTheme="minorHAnsi" w:hAnsiTheme="minorHAnsi"/>
          <w:color w:val="000000" w:themeColor="text1"/>
        </w:rPr>
        <w:t xml:space="preserve">Her må elevene </w:t>
      </w:r>
      <w:r w:rsidRPr="004768E0">
        <w:rPr>
          <w:rFonts w:asciiTheme="minorHAnsi" w:hAnsiTheme="minorHAnsi"/>
          <w:color w:val="000000" w:themeColor="text1"/>
        </w:rPr>
        <w:t xml:space="preserve">også få mulighet og oppfordres til å ta fag fra de yrkesfaglige utdanningsprogrammene. </w:t>
      </w:r>
    </w:p>
    <w:p w:rsidR="00EA6683" w:rsidRPr="004768E0" w:rsidRDefault="00EA6683" w:rsidP="00606760">
      <w:pPr>
        <w:rPr>
          <w:rFonts w:asciiTheme="minorHAnsi" w:hAnsiTheme="minorHAnsi"/>
          <w:color w:val="000000" w:themeColor="text1"/>
        </w:rPr>
      </w:pPr>
    </w:p>
    <w:p w:rsidR="00EA6683" w:rsidRPr="004768E0" w:rsidRDefault="00EA6683" w:rsidP="00606760">
      <w:pPr>
        <w:rPr>
          <w:rFonts w:asciiTheme="minorHAnsi" w:hAnsiTheme="minorHAnsi"/>
          <w:color w:val="000000" w:themeColor="text1"/>
        </w:rPr>
      </w:pPr>
      <w:r w:rsidRPr="004768E0">
        <w:rPr>
          <w:rFonts w:asciiTheme="minorHAnsi" w:hAnsiTheme="minorHAnsi"/>
          <w:color w:val="000000" w:themeColor="text1"/>
        </w:rPr>
        <w:t>Tilslutt foreslår rådet Yrkes- og utdanningsvalg som nytt navn på faget. Dette navnet ivaretar i større grad at faget skal bidra til yrkesveiledning for elevene.</w:t>
      </w:r>
    </w:p>
    <w:p w:rsidR="00EA6683" w:rsidRPr="00EA6683" w:rsidRDefault="00EA6683" w:rsidP="00606760">
      <w:pPr>
        <w:rPr>
          <w:rFonts w:ascii="Verdana" w:hAnsi="Verdana"/>
          <w:color w:val="444444"/>
        </w:rPr>
      </w:pPr>
    </w:p>
    <w:p w:rsidR="00EA6683" w:rsidRPr="00EA6683" w:rsidRDefault="00EA6683" w:rsidP="00EA6683">
      <w:pPr>
        <w:ind w:firstLine="708"/>
        <w:rPr>
          <w:rFonts w:ascii="Verdana" w:hAnsi="Verdana"/>
          <w:b/>
          <w:u w:val="single"/>
        </w:rPr>
      </w:pPr>
      <w:r w:rsidRPr="00EA6683">
        <w:rPr>
          <w:rFonts w:ascii="Verdana" w:hAnsi="Verdana"/>
          <w:b/>
          <w:u w:val="single"/>
        </w:rPr>
        <w:t>Vedtak:</w:t>
      </w:r>
    </w:p>
    <w:p w:rsidR="00EA6683" w:rsidRDefault="00EA6683" w:rsidP="00EA6683">
      <w:pPr>
        <w:ind w:firstLine="708"/>
        <w:rPr>
          <w:rFonts w:ascii="Verdana" w:hAnsi="Verdana"/>
        </w:rPr>
      </w:pPr>
      <w:r>
        <w:rPr>
          <w:rFonts w:ascii="Verdana" w:hAnsi="Verdana"/>
        </w:rPr>
        <w:t>Rådet avgir høringsuttalelse i henhold til kommentarene ovenfor.</w:t>
      </w:r>
    </w:p>
    <w:p w:rsidR="00EA6683" w:rsidRDefault="00EA6683" w:rsidP="00606760">
      <w:pPr>
        <w:rPr>
          <w:rFonts w:ascii="Verdana" w:hAnsi="Verdana"/>
        </w:rPr>
      </w:pPr>
    </w:p>
    <w:p w:rsidR="006A7FCC" w:rsidRPr="006A7FCC" w:rsidRDefault="006A7FCC" w:rsidP="006A7FCC">
      <w:pPr>
        <w:rPr>
          <w:rFonts w:asciiTheme="minorHAnsi" w:hAnsiTheme="minorHAnsi"/>
          <w:b/>
          <w:color w:val="000000" w:themeColor="text1"/>
        </w:rPr>
      </w:pPr>
      <w:r w:rsidRPr="006A7FCC">
        <w:rPr>
          <w:rFonts w:asciiTheme="minorHAnsi" w:hAnsiTheme="minorHAnsi"/>
          <w:b/>
          <w:color w:val="000000" w:themeColor="text1"/>
        </w:rPr>
        <w:t>59.6.2014 Overgang fra studieforberedende til yrkesfaglige program</w:t>
      </w:r>
    </w:p>
    <w:p w:rsidR="006A7FCC" w:rsidRDefault="006A7FCC" w:rsidP="006A7FCC">
      <w:pPr>
        <w:rPr>
          <w:rFonts w:asciiTheme="minorHAnsi" w:hAnsiTheme="minorHAnsi"/>
          <w:color w:val="000000" w:themeColor="text1"/>
        </w:rPr>
      </w:pPr>
      <w:r w:rsidRPr="00911DE6">
        <w:rPr>
          <w:rFonts w:asciiTheme="minorHAnsi" w:hAnsiTheme="minorHAnsi"/>
          <w:color w:val="000000" w:themeColor="text1"/>
        </w:rPr>
        <w:t>I Meld. St. 20 (2012-13) På rett vei ønsker Kunnskapsdepartementet å samle erfaringer med overganger fra studieforberedende til yrkesfaglige utdanningsprogrammer og videre vurdere å legge denne muligheten inn i tilbudsstrukturen. Utdanningsdirektoratet ønsker at de faglige rådene vurderer overgang fra studieforberedende til yrkesfaglig utdanningsprogram.</w:t>
      </w:r>
      <w:r>
        <w:rPr>
          <w:rFonts w:asciiTheme="minorHAnsi" w:hAnsiTheme="minorHAnsi"/>
          <w:color w:val="000000" w:themeColor="text1"/>
        </w:rPr>
        <w:t xml:space="preserve"> </w:t>
      </w:r>
    </w:p>
    <w:p w:rsidR="006A7FCC" w:rsidRDefault="006A7FCC" w:rsidP="006A7FCC">
      <w:pPr>
        <w:rPr>
          <w:rFonts w:asciiTheme="minorHAnsi" w:hAnsiTheme="minorHAnsi"/>
          <w:color w:val="000000" w:themeColor="text1"/>
        </w:rPr>
      </w:pPr>
    </w:p>
    <w:p w:rsidR="00EA6683" w:rsidRDefault="006A7FCC" w:rsidP="00EA6683">
      <w:pPr>
        <w:rPr>
          <w:rFonts w:asciiTheme="minorHAnsi" w:hAnsiTheme="minorHAnsi"/>
          <w:color w:val="000000" w:themeColor="text1"/>
        </w:rPr>
      </w:pPr>
      <w:r>
        <w:rPr>
          <w:rFonts w:asciiTheme="minorHAnsi" w:hAnsiTheme="minorHAnsi"/>
          <w:color w:val="000000" w:themeColor="text1"/>
        </w:rPr>
        <w:t>På rådsmøte nr. 5/2</w:t>
      </w:r>
      <w:r w:rsidR="00EA6683">
        <w:rPr>
          <w:rFonts w:asciiTheme="minorHAnsi" w:hAnsiTheme="minorHAnsi"/>
          <w:color w:val="000000" w:themeColor="text1"/>
        </w:rPr>
        <w:t xml:space="preserve">014 diskuterte rådet saken kort, og rådet fortsetter diskusjonen. Rådet støtter intensjonen i arbeidet med å utrede veier fra studieforberedende til yrkesfaglige program. Elevene som velger en yrkesfaglig vei etter Vg1 studiespesialisering ikke skal tape unødvendig tid. For elever som har fullført Vg2 eller Vg3 på studiespesialisering, er det derimot flere hindringer. Denne elevgruppen må nødvendigvis tape noe tid, men de bør kunne nyttiggjøre seg av at de har gjennomgått opplæring i fellesfag. </w:t>
      </w:r>
    </w:p>
    <w:p w:rsidR="00EA6683" w:rsidRDefault="00EA6683" w:rsidP="00EA6683">
      <w:pPr>
        <w:rPr>
          <w:rFonts w:asciiTheme="minorHAnsi" w:hAnsiTheme="minorHAnsi"/>
          <w:color w:val="000000" w:themeColor="text1"/>
        </w:rPr>
      </w:pPr>
    </w:p>
    <w:p w:rsidR="00EA6683" w:rsidRDefault="00EA6683" w:rsidP="00EA6683">
      <w:pPr>
        <w:rPr>
          <w:rFonts w:asciiTheme="minorHAnsi" w:hAnsiTheme="minorHAnsi"/>
          <w:color w:val="000000" w:themeColor="text1"/>
        </w:rPr>
      </w:pPr>
      <w:r>
        <w:rPr>
          <w:rFonts w:asciiTheme="minorHAnsi" w:hAnsiTheme="minorHAnsi"/>
          <w:color w:val="000000" w:themeColor="text1"/>
        </w:rPr>
        <w:t>Det er flere modeller som kan være aktuelle, men rådet har ikke innspill på nåværende tidspunkt om hvordan overgangen skal organiseres. Det blir påpekt at denne elevgruppen i utgangspunktet vil være litt eldre og antageligvis mer modne. På den annen side kan årsaken til at de velger å søke seg over til yrkesfaglig utdanning være at de ikke har lykkes på studieforberedende, og ankommer med både stryk i fag, o</w:t>
      </w:r>
      <w:r w:rsidR="00D614D8">
        <w:rPr>
          <w:rFonts w:asciiTheme="minorHAnsi" w:hAnsiTheme="minorHAnsi"/>
          <w:color w:val="000000" w:themeColor="text1"/>
        </w:rPr>
        <w:t>g lav selvtillit og motivasjon.</w:t>
      </w:r>
      <w:r>
        <w:rPr>
          <w:rFonts w:asciiTheme="minorHAnsi" w:hAnsiTheme="minorHAnsi"/>
          <w:color w:val="000000" w:themeColor="text1"/>
        </w:rPr>
        <w:t xml:space="preserve"> De har altså ikke nødvendigvis bedre forutsetninger for å fullføre et yrkesfaglig utdanningsprogram. Det er viktig at dette blir tatt hensyn til i utarbeidelsen av modeller. </w:t>
      </w:r>
    </w:p>
    <w:p w:rsidR="00EA6683" w:rsidRDefault="00EA6683" w:rsidP="00EA6683">
      <w:pPr>
        <w:rPr>
          <w:rFonts w:asciiTheme="minorHAnsi" w:hAnsiTheme="minorHAnsi"/>
          <w:color w:val="000000" w:themeColor="text1"/>
        </w:rPr>
      </w:pPr>
    </w:p>
    <w:p w:rsidR="00EA6683" w:rsidRDefault="00EA6683" w:rsidP="00EA6683">
      <w:pPr>
        <w:rPr>
          <w:rFonts w:asciiTheme="minorHAnsi" w:hAnsiTheme="minorHAnsi"/>
          <w:color w:val="000000" w:themeColor="text1"/>
        </w:rPr>
      </w:pPr>
      <w:r>
        <w:rPr>
          <w:rFonts w:asciiTheme="minorHAnsi" w:hAnsiTheme="minorHAnsi"/>
          <w:color w:val="000000" w:themeColor="text1"/>
        </w:rPr>
        <w:t xml:space="preserve">Tilslutt påpeker rådet at slike overganger vil være krevende ressursmessig for fylkeskommunen og skolene. Der hvor man ikke samler opp flere elever i samme utdanningen, vil undervisningen disse mangler nødvendigvis måtte skje en til en. Dette er kostbart, og vil kanskje være til hinder for at intensjonen med denne nye modellen vil ha en praktisk nytte. </w:t>
      </w:r>
    </w:p>
    <w:p w:rsidR="00EA6683" w:rsidRDefault="00EA6683" w:rsidP="00C717BA">
      <w:pPr>
        <w:rPr>
          <w:rFonts w:asciiTheme="minorHAnsi" w:hAnsiTheme="minorHAnsi"/>
          <w:color w:val="000000" w:themeColor="text1"/>
        </w:rPr>
      </w:pPr>
    </w:p>
    <w:p w:rsidR="00C717BA" w:rsidRPr="00EA6683" w:rsidRDefault="00EA6683" w:rsidP="00EA6683">
      <w:pPr>
        <w:ind w:firstLine="708"/>
        <w:rPr>
          <w:rFonts w:asciiTheme="minorHAnsi" w:hAnsiTheme="minorHAnsi"/>
          <w:b/>
          <w:color w:val="000000" w:themeColor="text1"/>
          <w:u w:val="single"/>
        </w:rPr>
      </w:pPr>
      <w:r w:rsidRPr="00EA6683">
        <w:rPr>
          <w:rFonts w:asciiTheme="minorHAnsi" w:hAnsiTheme="minorHAnsi"/>
          <w:b/>
          <w:color w:val="000000" w:themeColor="text1"/>
          <w:u w:val="single"/>
        </w:rPr>
        <w:t>Vedtak:</w:t>
      </w:r>
    </w:p>
    <w:p w:rsidR="00F27A59" w:rsidRPr="00EA6683" w:rsidRDefault="00EA6683" w:rsidP="00EA6683">
      <w:pPr>
        <w:ind w:firstLine="708"/>
        <w:rPr>
          <w:rFonts w:asciiTheme="minorHAnsi" w:hAnsiTheme="minorHAnsi"/>
          <w:color w:val="000000" w:themeColor="text1"/>
        </w:rPr>
      </w:pPr>
      <w:r>
        <w:rPr>
          <w:rFonts w:asciiTheme="minorHAnsi" w:hAnsiTheme="minorHAnsi"/>
          <w:color w:val="000000" w:themeColor="text1"/>
        </w:rPr>
        <w:t xml:space="preserve">Rådet gir innspill til </w:t>
      </w:r>
      <w:proofErr w:type="spellStart"/>
      <w:r>
        <w:rPr>
          <w:rFonts w:asciiTheme="minorHAnsi" w:hAnsiTheme="minorHAnsi"/>
          <w:color w:val="000000" w:themeColor="text1"/>
        </w:rPr>
        <w:t>Udir</w:t>
      </w:r>
      <w:proofErr w:type="spellEnd"/>
      <w:r>
        <w:rPr>
          <w:rFonts w:asciiTheme="minorHAnsi" w:hAnsiTheme="minorHAnsi"/>
          <w:color w:val="000000" w:themeColor="text1"/>
        </w:rPr>
        <w:t xml:space="preserve"> i henhold til diskusjon ovenfor.</w:t>
      </w:r>
    </w:p>
    <w:p w:rsidR="006A7FCC" w:rsidRDefault="006A7FCC" w:rsidP="006A7FCC">
      <w:pPr>
        <w:rPr>
          <w:rFonts w:asciiTheme="minorHAnsi" w:hAnsiTheme="minorHAnsi"/>
          <w:b/>
          <w:color w:val="000000" w:themeColor="text1"/>
        </w:rPr>
      </w:pPr>
    </w:p>
    <w:p w:rsidR="006A7FCC" w:rsidRPr="006A7FCC" w:rsidRDefault="006A7FCC" w:rsidP="006A7FCC">
      <w:pPr>
        <w:rPr>
          <w:rFonts w:asciiTheme="minorHAnsi" w:hAnsiTheme="minorHAnsi"/>
          <w:b/>
          <w:color w:val="000000" w:themeColor="text1"/>
        </w:rPr>
      </w:pPr>
      <w:r w:rsidRPr="006A7FCC">
        <w:rPr>
          <w:rFonts w:asciiTheme="minorHAnsi" w:hAnsiTheme="minorHAnsi"/>
          <w:b/>
          <w:color w:val="000000" w:themeColor="text1"/>
        </w:rPr>
        <w:t>60.6.2014 Godkjenning av utenlandsk utdanning</w:t>
      </w:r>
    </w:p>
    <w:p w:rsidR="006A7FCC" w:rsidRPr="006A7FCC" w:rsidRDefault="006A7FCC" w:rsidP="006A7FCC">
      <w:pPr>
        <w:rPr>
          <w:rFonts w:ascii="Verdana" w:hAnsi="Verdana"/>
        </w:rPr>
      </w:pPr>
      <w:r w:rsidRPr="006A7FCC">
        <w:rPr>
          <w:rFonts w:ascii="Verdana" w:hAnsi="Verdana"/>
        </w:rPr>
        <w:t>Utdanningsdirektoratet ble etter oppdrag fra Kunnskapsdepartementet 22.4.2014 bedt om å utrede og anbefale en nasjonal ordning for godkjenning av utenlandsk fagutda</w:t>
      </w:r>
      <w:r>
        <w:rPr>
          <w:rFonts w:ascii="Verdana" w:hAnsi="Verdana"/>
        </w:rPr>
        <w:t>nning</w:t>
      </w:r>
      <w:r w:rsidRPr="006A7FCC">
        <w:rPr>
          <w:rFonts w:ascii="Verdana" w:hAnsi="Verdana"/>
        </w:rPr>
        <w:t>.</w:t>
      </w:r>
      <w:r>
        <w:rPr>
          <w:rFonts w:ascii="Verdana" w:hAnsi="Verdana"/>
        </w:rPr>
        <w:t xml:space="preserve"> </w:t>
      </w:r>
      <w:r w:rsidRPr="006A7FCC">
        <w:rPr>
          <w:rFonts w:ascii="Verdana" w:hAnsi="Verdana"/>
        </w:rPr>
        <w:t>Direktoratet ber de faglige rådene kommentere og gi innspill til saken og ber om skriftlige innspill</w:t>
      </w:r>
      <w:r>
        <w:rPr>
          <w:rFonts w:ascii="Verdana" w:hAnsi="Verdana"/>
        </w:rPr>
        <w:t>.</w:t>
      </w:r>
    </w:p>
    <w:p w:rsidR="006A7FCC" w:rsidRPr="006A7FCC" w:rsidRDefault="006A7FCC" w:rsidP="006A7FCC">
      <w:pPr>
        <w:rPr>
          <w:rFonts w:ascii="Verdana" w:hAnsi="Verdana"/>
        </w:rPr>
      </w:pPr>
    </w:p>
    <w:p w:rsidR="006A7FCC" w:rsidRDefault="006A7FCC" w:rsidP="006A7FCC">
      <w:pPr>
        <w:rPr>
          <w:rFonts w:ascii="Verdana" w:hAnsi="Verdana"/>
        </w:rPr>
      </w:pPr>
      <w:r w:rsidRPr="006A7FCC">
        <w:rPr>
          <w:rFonts w:ascii="Verdana" w:hAnsi="Verdana"/>
        </w:rPr>
        <w:lastRenderedPageBreak/>
        <w:t xml:space="preserve">Videre ønsker utdanningsdirektoratet at de faglige rådenes innspill tas med til fellesmøte for leder og nestleder i SRY og de faglige rådene den </w:t>
      </w:r>
      <w:proofErr w:type="gramStart"/>
      <w:r w:rsidRPr="006A7FCC">
        <w:rPr>
          <w:rFonts w:ascii="Verdana" w:hAnsi="Verdana"/>
        </w:rPr>
        <w:t>22.01.2015</w:t>
      </w:r>
      <w:proofErr w:type="gramEnd"/>
      <w:r w:rsidRPr="006A7FCC">
        <w:rPr>
          <w:rFonts w:ascii="Verdana" w:hAnsi="Verdana"/>
        </w:rPr>
        <w:t xml:space="preserve"> for en avsluttende diskusjon før oppdragsbrevet besvares.</w:t>
      </w:r>
    </w:p>
    <w:p w:rsidR="00EA6683" w:rsidRDefault="00EA6683" w:rsidP="00EA6683">
      <w:pPr>
        <w:rPr>
          <w:rFonts w:ascii="Verdana" w:hAnsi="Verdana"/>
        </w:rPr>
      </w:pPr>
    </w:p>
    <w:p w:rsidR="00EA6683" w:rsidRDefault="00EA6683" w:rsidP="00EA6683">
      <w:pPr>
        <w:rPr>
          <w:rFonts w:ascii="Verdana" w:hAnsi="Verdana"/>
        </w:rPr>
      </w:pPr>
      <w:r>
        <w:rPr>
          <w:rFonts w:ascii="Verdana" w:hAnsi="Verdana"/>
        </w:rPr>
        <w:t>Det faglige rådet støtter intensjonen i oppdragsbrevet om å opprette en nasjonal godkjenningsinstans for utenlandsk fag- og yrkesutdanning. Saken har lenge vært under behandling uten resultat, og rådet vil påpeke at det nå må skje en fortgang i saken.</w:t>
      </w:r>
      <w:r w:rsidRPr="00DA1355">
        <w:rPr>
          <w:rFonts w:ascii="Verdana" w:hAnsi="Verdana"/>
        </w:rPr>
        <w:t xml:space="preserve"> </w:t>
      </w:r>
      <w:r>
        <w:rPr>
          <w:rFonts w:ascii="Verdana" w:hAnsi="Verdana"/>
        </w:rPr>
        <w:t>Det er et stort behov i bransjene som rådet representerer for å etablere en nasjonal godkjennings</w:t>
      </w:r>
      <w:r w:rsidR="007B0DF6">
        <w:rPr>
          <w:rFonts w:ascii="Verdana" w:hAnsi="Verdana"/>
        </w:rPr>
        <w:t>ordning</w:t>
      </w:r>
      <w:r>
        <w:rPr>
          <w:rFonts w:ascii="Verdana" w:hAnsi="Verdana"/>
        </w:rPr>
        <w:t>.</w:t>
      </w:r>
    </w:p>
    <w:p w:rsidR="00EA6683" w:rsidRDefault="00EA6683" w:rsidP="00EA6683">
      <w:pPr>
        <w:rPr>
          <w:rFonts w:ascii="Verdana" w:hAnsi="Verdana"/>
        </w:rPr>
      </w:pPr>
    </w:p>
    <w:p w:rsidR="00EA6683" w:rsidRDefault="00EA6683" w:rsidP="00EA6683">
      <w:pPr>
        <w:rPr>
          <w:rFonts w:ascii="Verdana" w:hAnsi="Verdana"/>
        </w:rPr>
      </w:pPr>
      <w:r>
        <w:rPr>
          <w:rFonts w:ascii="Verdana" w:hAnsi="Verdana"/>
        </w:rPr>
        <w:t xml:space="preserve">Rådet mener at den nasjonale godkjenningsinstansen bør legges til NOKUT. Fordelen med NOKUT er at de har erfaring med å verifisere og godkjenne vitnemål fra andre land. </w:t>
      </w:r>
      <w:r w:rsidR="007B0DF6">
        <w:rPr>
          <w:rFonts w:ascii="Verdana" w:hAnsi="Verdana"/>
        </w:rPr>
        <w:t>KD</w:t>
      </w:r>
      <w:r>
        <w:rPr>
          <w:rFonts w:ascii="Verdana" w:hAnsi="Verdana"/>
        </w:rPr>
        <w:t xml:space="preserve"> bør være klageinstans. </w:t>
      </w:r>
    </w:p>
    <w:p w:rsidR="00EA6683" w:rsidRDefault="00EA6683" w:rsidP="00EA6683">
      <w:pPr>
        <w:rPr>
          <w:rFonts w:ascii="Verdana" w:hAnsi="Verdana"/>
        </w:rPr>
      </w:pPr>
    </w:p>
    <w:p w:rsidR="00EA6683" w:rsidRDefault="00EA6683" w:rsidP="00EA6683">
      <w:pPr>
        <w:rPr>
          <w:rFonts w:ascii="Verdana" w:hAnsi="Verdana"/>
        </w:rPr>
      </w:pPr>
      <w:r>
        <w:rPr>
          <w:rFonts w:ascii="Verdana" w:hAnsi="Verdana"/>
        </w:rPr>
        <w:t xml:space="preserve">Det vil variere stort mellom fag for hvor stort behovet er for overlapp i kompetanse mellom en utenlandsk fagutdanning og det norske fagbrevet. De faglige rådene bør få mandat til å bestemme behov for overlapp i innholdet i faget. </w:t>
      </w:r>
    </w:p>
    <w:p w:rsidR="00EA6683" w:rsidRDefault="00EA6683" w:rsidP="00EA6683">
      <w:pPr>
        <w:rPr>
          <w:rFonts w:ascii="Verdana" w:hAnsi="Verdana"/>
        </w:rPr>
      </w:pPr>
    </w:p>
    <w:p w:rsidR="00EA6683" w:rsidRDefault="00EA6683" w:rsidP="00EA6683">
      <w:pPr>
        <w:rPr>
          <w:rFonts w:ascii="Verdana" w:hAnsi="Verdana"/>
        </w:rPr>
      </w:pPr>
      <w:r>
        <w:rPr>
          <w:rFonts w:ascii="Verdana" w:hAnsi="Verdana"/>
        </w:rPr>
        <w:t>Søknader om godkjenning bør kunne sendes på alle offisielle EU-språk.</w:t>
      </w:r>
    </w:p>
    <w:p w:rsidR="00E174A9" w:rsidRDefault="00E174A9" w:rsidP="008B5D95">
      <w:pPr>
        <w:rPr>
          <w:rFonts w:ascii="Verdana" w:hAnsi="Verdana"/>
        </w:rPr>
      </w:pPr>
    </w:p>
    <w:p w:rsidR="00EA6683" w:rsidRPr="00EA6683" w:rsidRDefault="00EA6683" w:rsidP="00EA6683">
      <w:pPr>
        <w:ind w:firstLine="708"/>
        <w:rPr>
          <w:rFonts w:asciiTheme="minorHAnsi" w:hAnsiTheme="minorHAnsi"/>
          <w:b/>
          <w:color w:val="000000" w:themeColor="text1"/>
          <w:u w:val="single"/>
        </w:rPr>
      </w:pPr>
      <w:r w:rsidRPr="00EA6683">
        <w:rPr>
          <w:rFonts w:asciiTheme="minorHAnsi" w:hAnsiTheme="minorHAnsi"/>
          <w:b/>
          <w:color w:val="000000" w:themeColor="text1"/>
          <w:u w:val="single"/>
        </w:rPr>
        <w:t>Vedtak:</w:t>
      </w:r>
    </w:p>
    <w:p w:rsidR="00EA6683" w:rsidRPr="00EA6683" w:rsidRDefault="00EA6683" w:rsidP="00EA6683">
      <w:pPr>
        <w:ind w:firstLine="708"/>
        <w:rPr>
          <w:rFonts w:asciiTheme="minorHAnsi" w:hAnsiTheme="minorHAnsi"/>
          <w:color w:val="000000" w:themeColor="text1"/>
        </w:rPr>
      </w:pPr>
      <w:r>
        <w:rPr>
          <w:rFonts w:asciiTheme="minorHAnsi" w:hAnsiTheme="minorHAnsi"/>
          <w:color w:val="000000" w:themeColor="text1"/>
        </w:rPr>
        <w:t xml:space="preserve">Rådet gir innspill til </w:t>
      </w:r>
      <w:proofErr w:type="spellStart"/>
      <w:r>
        <w:rPr>
          <w:rFonts w:asciiTheme="minorHAnsi" w:hAnsiTheme="minorHAnsi"/>
          <w:color w:val="000000" w:themeColor="text1"/>
        </w:rPr>
        <w:t>Udir</w:t>
      </w:r>
      <w:proofErr w:type="spellEnd"/>
      <w:r>
        <w:rPr>
          <w:rFonts w:asciiTheme="minorHAnsi" w:hAnsiTheme="minorHAnsi"/>
          <w:color w:val="000000" w:themeColor="text1"/>
        </w:rPr>
        <w:t xml:space="preserve"> i henhold til diskusjon ovenfor.</w:t>
      </w:r>
    </w:p>
    <w:p w:rsidR="006A7FCC" w:rsidRPr="006A7FCC" w:rsidRDefault="006A7FCC" w:rsidP="006A7FCC">
      <w:pPr>
        <w:rPr>
          <w:rFonts w:asciiTheme="minorHAnsi" w:hAnsiTheme="minorHAnsi"/>
          <w:b/>
          <w:color w:val="000000" w:themeColor="text1"/>
        </w:rPr>
      </w:pPr>
    </w:p>
    <w:p w:rsidR="006A7FCC" w:rsidRPr="006A7FCC" w:rsidRDefault="006A7FCC" w:rsidP="006A7FCC">
      <w:pPr>
        <w:rPr>
          <w:rFonts w:asciiTheme="minorHAnsi" w:hAnsiTheme="minorHAnsi"/>
          <w:b/>
          <w:color w:val="000000" w:themeColor="text1"/>
        </w:rPr>
      </w:pPr>
      <w:r w:rsidRPr="006A7FCC">
        <w:rPr>
          <w:rFonts w:asciiTheme="minorHAnsi" w:hAnsiTheme="minorHAnsi"/>
          <w:b/>
          <w:color w:val="000000" w:themeColor="text1"/>
        </w:rPr>
        <w:t>61.6.2014 Faggjennomgang av realfagene – naturfag</w:t>
      </w:r>
    </w:p>
    <w:p w:rsidR="008B5D95" w:rsidRDefault="008B5D95" w:rsidP="008B5D95">
      <w:pPr>
        <w:rPr>
          <w:rFonts w:ascii="Verdana" w:hAnsi="Verdana"/>
        </w:rPr>
      </w:pPr>
      <w:r>
        <w:rPr>
          <w:rFonts w:ascii="Verdana" w:hAnsi="Verdana"/>
        </w:rPr>
        <w:t xml:space="preserve">I langtidsplanen for perioden 2013-2016 framgår det at Utdanningsdirektoratet skal foreta en faggjennomgang av realfagene. Direktoratet har nedsatt en arbeidsgruppe med representanter fra skole- og UH-sektoren som skal vurdere innholdet i </w:t>
      </w:r>
      <w:r w:rsidRPr="008B5D95">
        <w:rPr>
          <w:rFonts w:ascii="Verdana" w:hAnsi="Verdana"/>
          <w:bCs/>
          <w:i/>
        </w:rPr>
        <w:t>fellesfaget naturfag</w:t>
      </w:r>
      <w:r>
        <w:rPr>
          <w:rFonts w:ascii="Verdana" w:hAnsi="Verdana"/>
          <w:b/>
          <w:bCs/>
        </w:rPr>
        <w:t xml:space="preserve"> </w:t>
      </w:r>
      <w:r>
        <w:rPr>
          <w:rFonts w:ascii="Verdana" w:hAnsi="Verdana"/>
        </w:rPr>
        <w:t xml:space="preserve">og programfagene biologi, kjemi, fysikk, geofag og teknologi og forskningslære i grunnopplæringen. </w:t>
      </w:r>
    </w:p>
    <w:p w:rsidR="008B5D95" w:rsidRDefault="008B5D95" w:rsidP="008B5D95">
      <w:pPr>
        <w:rPr>
          <w:rFonts w:ascii="Verdana" w:hAnsi="Verdana"/>
        </w:rPr>
      </w:pPr>
    </w:p>
    <w:p w:rsidR="008B5D95" w:rsidRDefault="008B5D95" w:rsidP="008B5D95">
      <w:pPr>
        <w:rPr>
          <w:rFonts w:ascii="Verdana" w:hAnsi="Verdana"/>
        </w:rPr>
      </w:pPr>
      <w:r>
        <w:rPr>
          <w:rFonts w:ascii="Verdana" w:hAnsi="Verdana"/>
        </w:rPr>
        <w:t xml:space="preserve">Arbeidsgruppen skal levere en rapport som gir beslutningstakere et kunnskapsgrunnlag blant annet om fellesfaget naturfag. Gjennomgangen skal derfor baseres på relevant forskning og må ses i sammenheng med </w:t>
      </w:r>
      <w:proofErr w:type="spellStart"/>
      <w:r>
        <w:rPr>
          <w:rFonts w:ascii="Verdana" w:hAnsi="Verdana"/>
        </w:rPr>
        <w:t>Ludvigsenutvalgets</w:t>
      </w:r>
      <w:proofErr w:type="spellEnd"/>
      <w:r>
        <w:rPr>
          <w:rStyle w:val="Fotnotereferanse"/>
          <w:rFonts w:ascii="Verdana" w:hAnsi="Verdana"/>
        </w:rPr>
        <w:footnoteReference w:customMarkFollows="1" w:id="1"/>
        <w:t>[1]</w:t>
      </w:r>
      <w:r>
        <w:rPr>
          <w:rFonts w:ascii="Verdana" w:hAnsi="Verdana"/>
        </w:rPr>
        <w:t xml:space="preserve"> arbeid.</w:t>
      </w:r>
    </w:p>
    <w:p w:rsidR="008B5D95" w:rsidRDefault="008B5D95" w:rsidP="008B5D95">
      <w:pPr>
        <w:rPr>
          <w:rFonts w:ascii="Verdana" w:hAnsi="Verdana"/>
        </w:rPr>
      </w:pPr>
    </w:p>
    <w:p w:rsidR="008B5D95" w:rsidRDefault="008B5D95" w:rsidP="008B5D95">
      <w:pPr>
        <w:rPr>
          <w:rFonts w:ascii="Verdana" w:hAnsi="Verdana"/>
          <w:i/>
          <w:iCs/>
        </w:rPr>
      </w:pPr>
      <w:r>
        <w:rPr>
          <w:rFonts w:ascii="Verdana" w:hAnsi="Verdana"/>
          <w:i/>
          <w:iCs/>
        </w:rPr>
        <w:t>Arbeidsgruppen skal blant annet:</w:t>
      </w:r>
    </w:p>
    <w:p w:rsidR="008B5D95" w:rsidRDefault="008B5D95" w:rsidP="008B5D95">
      <w:pPr>
        <w:pStyle w:val="Listeavsnitt"/>
        <w:ind w:hanging="360"/>
        <w:rPr>
          <w:rFonts w:ascii="Verdana" w:hAnsi="Verdana"/>
        </w:rPr>
      </w:pPr>
      <w:r>
        <w:rPr>
          <w:rFonts w:ascii="Symbol" w:hAnsi="Symbol"/>
        </w:rPr>
        <w:t></w:t>
      </w:r>
      <w:r>
        <w:rPr>
          <w:sz w:val="14"/>
          <w:szCs w:val="14"/>
        </w:rPr>
        <w:t> </w:t>
      </w:r>
      <w:r>
        <w:rPr>
          <w:rFonts w:ascii="Verdana" w:hAnsi="Verdana"/>
        </w:rPr>
        <w:t>Vurdere naturfagets relevans for felles programfag på yrkesfaglige utdanningsprogram.</w:t>
      </w:r>
    </w:p>
    <w:p w:rsidR="008B5D95" w:rsidRDefault="008B5D95" w:rsidP="008B5D95">
      <w:pPr>
        <w:ind w:left="360"/>
        <w:rPr>
          <w:rFonts w:ascii="Verdana" w:hAnsi="Verdana"/>
        </w:rPr>
      </w:pPr>
    </w:p>
    <w:p w:rsidR="00622B26" w:rsidRDefault="00622B26" w:rsidP="008B5D95">
      <w:pPr>
        <w:rPr>
          <w:rFonts w:ascii="Verdana" w:hAnsi="Verdana"/>
        </w:rPr>
      </w:pPr>
      <w:r w:rsidRPr="008B5D95">
        <w:rPr>
          <w:rFonts w:ascii="Verdana" w:hAnsi="Verdana"/>
        </w:rPr>
        <w:t>I den sammenheng er direktoratet interessert i å få innspill fra faglige råd.</w:t>
      </w:r>
      <w:r>
        <w:rPr>
          <w:rFonts w:ascii="Verdana" w:hAnsi="Verdana"/>
        </w:rPr>
        <w:t xml:space="preserve"> Samtidig ber </w:t>
      </w:r>
      <w:proofErr w:type="spellStart"/>
      <w:r>
        <w:rPr>
          <w:rFonts w:ascii="Verdana" w:hAnsi="Verdana"/>
        </w:rPr>
        <w:t>Udir</w:t>
      </w:r>
      <w:proofErr w:type="spellEnd"/>
      <w:r>
        <w:rPr>
          <w:rFonts w:ascii="Verdana" w:hAnsi="Verdana"/>
        </w:rPr>
        <w:t xml:space="preserve"> rådet om å merke seg anbefaling 18 og 19 fra rapport om yrkesretting av matematikkfaget</w:t>
      </w:r>
      <w:r w:rsidR="00EA6683">
        <w:rPr>
          <w:rFonts w:ascii="Verdana" w:hAnsi="Verdana"/>
        </w:rPr>
        <w:t>.</w:t>
      </w:r>
      <w:r>
        <w:rPr>
          <w:rFonts w:ascii="Verdana" w:hAnsi="Verdana"/>
        </w:rPr>
        <w:t xml:space="preserve"> </w:t>
      </w:r>
    </w:p>
    <w:p w:rsidR="008B5D95" w:rsidRDefault="008B5D95" w:rsidP="008B5D95">
      <w:pPr>
        <w:rPr>
          <w:rFonts w:ascii="Verdana" w:hAnsi="Verdana"/>
        </w:rPr>
      </w:pPr>
    </w:p>
    <w:p w:rsidR="00EA6683" w:rsidRDefault="00622B26" w:rsidP="008B5D95">
      <w:pPr>
        <w:rPr>
          <w:rFonts w:ascii="Verdana" w:hAnsi="Verdana"/>
        </w:rPr>
      </w:pPr>
      <w:r>
        <w:rPr>
          <w:rFonts w:ascii="Verdana" w:hAnsi="Verdana"/>
        </w:rPr>
        <w:t>Rådet har allerede startet diskusjonen om yrkesretting av naturfag på rådsmøte nr. 5/2014.</w:t>
      </w:r>
      <w:r w:rsidR="00EA6683" w:rsidRPr="00EA6683">
        <w:rPr>
          <w:rFonts w:ascii="Verdana" w:hAnsi="Verdana"/>
        </w:rPr>
        <w:t xml:space="preserve"> </w:t>
      </w:r>
      <w:r w:rsidR="00EA6683">
        <w:rPr>
          <w:rFonts w:ascii="Verdana" w:hAnsi="Verdana"/>
        </w:rPr>
        <w:t xml:space="preserve">Det er stor grad av overlapp mellom hovedområdet «Ernæring og helse» i læreplanen for fellesfag naturfag og flere av kompetansemålene om kosthold og livsstil i læreplanen for Vg1 Restaurant- og </w:t>
      </w:r>
      <w:proofErr w:type="spellStart"/>
      <w:r w:rsidR="00EA6683">
        <w:rPr>
          <w:rFonts w:ascii="Verdana" w:hAnsi="Verdana"/>
        </w:rPr>
        <w:t>matfag</w:t>
      </w:r>
      <w:proofErr w:type="spellEnd"/>
      <w:r w:rsidR="00EA6683">
        <w:rPr>
          <w:rFonts w:ascii="Verdana" w:hAnsi="Verdana"/>
        </w:rPr>
        <w:t xml:space="preserve">. Ved å rydde opp i dette, kan det være plass for å få inn nye kompetansemål. For utdanningsprogrammet restaurant- og </w:t>
      </w:r>
      <w:proofErr w:type="spellStart"/>
      <w:r w:rsidR="00EA6683">
        <w:rPr>
          <w:rFonts w:ascii="Verdana" w:hAnsi="Verdana"/>
        </w:rPr>
        <w:t>matfag</w:t>
      </w:r>
      <w:proofErr w:type="spellEnd"/>
      <w:r w:rsidR="00EA6683">
        <w:rPr>
          <w:rFonts w:ascii="Verdana" w:hAnsi="Verdana"/>
        </w:rPr>
        <w:t xml:space="preserve"> er det relevant å inkludere nye kompetansemål i læreplanen for fellesfag naturfag om næringsmiddelkjemi. </w:t>
      </w:r>
    </w:p>
    <w:p w:rsidR="00EA6683" w:rsidRDefault="00EA6683" w:rsidP="008B5D95">
      <w:pPr>
        <w:rPr>
          <w:rFonts w:ascii="Verdana" w:hAnsi="Verdana"/>
        </w:rPr>
      </w:pPr>
    </w:p>
    <w:p w:rsidR="00EA6683" w:rsidRPr="00EA6683" w:rsidRDefault="00EA6683" w:rsidP="00EA6683">
      <w:pPr>
        <w:ind w:firstLine="708"/>
        <w:rPr>
          <w:rFonts w:asciiTheme="minorHAnsi" w:hAnsiTheme="minorHAnsi"/>
          <w:b/>
          <w:color w:val="000000" w:themeColor="text1"/>
          <w:u w:val="single"/>
        </w:rPr>
      </w:pPr>
      <w:r w:rsidRPr="00EA6683">
        <w:rPr>
          <w:rFonts w:asciiTheme="minorHAnsi" w:hAnsiTheme="minorHAnsi"/>
          <w:b/>
          <w:color w:val="000000" w:themeColor="text1"/>
          <w:u w:val="single"/>
        </w:rPr>
        <w:t>Vedtak:</w:t>
      </w:r>
    </w:p>
    <w:p w:rsidR="00EA6683" w:rsidRPr="00EA6683" w:rsidRDefault="00EA6683" w:rsidP="007B0DF6">
      <w:pPr>
        <w:ind w:left="708"/>
        <w:rPr>
          <w:rFonts w:asciiTheme="minorHAnsi" w:hAnsiTheme="minorHAnsi"/>
          <w:color w:val="000000" w:themeColor="text1"/>
        </w:rPr>
      </w:pPr>
      <w:r>
        <w:rPr>
          <w:rFonts w:asciiTheme="minorHAnsi" w:hAnsiTheme="minorHAnsi"/>
          <w:color w:val="000000" w:themeColor="text1"/>
        </w:rPr>
        <w:t xml:space="preserve">Rådet gir innspill til </w:t>
      </w:r>
      <w:proofErr w:type="spellStart"/>
      <w:r>
        <w:rPr>
          <w:rFonts w:asciiTheme="minorHAnsi" w:hAnsiTheme="minorHAnsi"/>
          <w:color w:val="000000" w:themeColor="text1"/>
        </w:rPr>
        <w:t>Udir</w:t>
      </w:r>
      <w:proofErr w:type="spellEnd"/>
      <w:r>
        <w:rPr>
          <w:rFonts w:asciiTheme="minorHAnsi" w:hAnsiTheme="minorHAnsi"/>
          <w:color w:val="000000" w:themeColor="text1"/>
        </w:rPr>
        <w:t xml:space="preserve"> i henhold til diskusjon ovenfor</w:t>
      </w:r>
      <w:r w:rsidR="007B0DF6">
        <w:rPr>
          <w:rFonts w:asciiTheme="minorHAnsi" w:hAnsiTheme="minorHAnsi"/>
          <w:color w:val="000000" w:themeColor="text1"/>
        </w:rPr>
        <w:t xml:space="preserve"> og fra referat fra rådsmøte nr. 5/2014</w:t>
      </w:r>
      <w:r>
        <w:rPr>
          <w:rFonts w:asciiTheme="minorHAnsi" w:hAnsiTheme="minorHAnsi"/>
          <w:color w:val="000000" w:themeColor="text1"/>
        </w:rPr>
        <w:t>.</w:t>
      </w:r>
    </w:p>
    <w:p w:rsidR="006A7FCC" w:rsidRDefault="006A7FCC" w:rsidP="006A7FCC">
      <w:pPr>
        <w:rPr>
          <w:rFonts w:asciiTheme="minorHAnsi" w:hAnsiTheme="minorHAnsi"/>
          <w:b/>
          <w:color w:val="000000" w:themeColor="text1"/>
        </w:rPr>
      </w:pPr>
    </w:p>
    <w:p w:rsidR="006A7FCC" w:rsidRDefault="006A7FCC" w:rsidP="00B13000">
      <w:pPr>
        <w:rPr>
          <w:rFonts w:asciiTheme="minorHAnsi" w:hAnsiTheme="minorHAnsi"/>
          <w:b/>
          <w:color w:val="000000" w:themeColor="text1"/>
        </w:rPr>
      </w:pPr>
      <w:r w:rsidRPr="006A7FCC">
        <w:rPr>
          <w:rFonts w:asciiTheme="minorHAnsi" w:hAnsiTheme="minorHAnsi"/>
          <w:b/>
          <w:color w:val="000000" w:themeColor="text1"/>
        </w:rPr>
        <w:t>62.6.2014 Status for rådets to arbeidsgrupper</w:t>
      </w:r>
    </w:p>
    <w:p w:rsidR="00EA6683" w:rsidRDefault="00EA6683" w:rsidP="00B13000">
      <w:pPr>
        <w:rPr>
          <w:rFonts w:asciiTheme="minorHAnsi" w:hAnsiTheme="minorHAnsi"/>
          <w:b/>
          <w:color w:val="000000" w:themeColor="text1"/>
        </w:rPr>
      </w:pPr>
    </w:p>
    <w:p w:rsidR="00BB030C" w:rsidRDefault="009A0144" w:rsidP="00B13000">
      <w:pPr>
        <w:rPr>
          <w:rFonts w:asciiTheme="minorHAnsi" w:hAnsiTheme="minorHAnsi"/>
          <w:b/>
          <w:color w:val="000000" w:themeColor="text1"/>
        </w:rPr>
      </w:pPr>
      <w:r>
        <w:rPr>
          <w:rFonts w:asciiTheme="minorHAnsi" w:hAnsiTheme="minorHAnsi"/>
          <w:b/>
          <w:color w:val="000000" w:themeColor="text1"/>
        </w:rPr>
        <w:t>Vg2 HMS og bransjekunnskap</w:t>
      </w:r>
    </w:p>
    <w:p w:rsidR="009A0144" w:rsidRDefault="00622B26" w:rsidP="00B13000">
      <w:pPr>
        <w:rPr>
          <w:rFonts w:asciiTheme="minorHAnsi" w:hAnsiTheme="minorHAnsi"/>
          <w:color w:val="000000" w:themeColor="text1"/>
        </w:rPr>
      </w:pPr>
      <w:r>
        <w:rPr>
          <w:rFonts w:asciiTheme="minorHAnsi" w:hAnsiTheme="minorHAnsi"/>
          <w:color w:val="000000" w:themeColor="text1"/>
        </w:rPr>
        <w:t>Arbeidsgruppen har laget utkast til søknad om endring av læreplan.</w:t>
      </w:r>
      <w:r w:rsidR="00EA6683">
        <w:rPr>
          <w:rFonts w:asciiTheme="minorHAnsi" w:hAnsiTheme="minorHAnsi"/>
          <w:color w:val="000000" w:themeColor="text1"/>
        </w:rPr>
        <w:t xml:space="preserve"> Rådet diskuterer saken, og er enig i å sette saken opp til neste rådsmøte. Til da vil alle gå igjennom søknaden og vurdere innholdet. Rådet vil særlig vurdere om forslaget innebærer at </w:t>
      </w:r>
      <w:r w:rsidR="007B0DF6">
        <w:rPr>
          <w:rFonts w:asciiTheme="minorHAnsi" w:hAnsiTheme="minorHAnsi"/>
          <w:color w:val="000000" w:themeColor="text1"/>
        </w:rPr>
        <w:t xml:space="preserve">kompetansen til </w:t>
      </w:r>
      <w:r w:rsidR="00EA6683">
        <w:rPr>
          <w:rFonts w:asciiTheme="minorHAnsi" w:hAnsiTheme="minorHAnsi"/>
          <w:color w:val="000000" w:themeColor="text1"/>
        </w:rPr>
        <w:t xml:space="preserve">fagarbeiderne </w:t>
      </w:r>
      <w:r w:rsidR="007B0DF6">
        <w:rPr>
          <w:rFonts w:asciiTheme="minorHAnsi" w:hAnsiTheme="minorHAnsi"/>
          <w:color w:val="000000" w:themeColor="text1"/>
        </w:rPr>
        <w:t>blir bedre</w:t>
      </w:r>
      <w:r w:rsidR="00EA6683">
        <w:rPr>
          <w:rFonts w:asciiTheme="minorHAnsi" w:hAnsiTheme="minorHAnsi"/>
          <w:color w:val="000000" w:themeColor="text1"/>
        </w:rPr>
        <w:t xml:space="preserve"> og om det først og fremst er behov for å justere kompetansemålene i </w:t>
      </w:r>
      <w:r w:rsidR="007B0DF6">
        <w:rPr>
          <w:rFonts w:asciiTheme="minorHAnsi" w:hAnsiTheme="minorHAnsi"/>
          <w:color w:val="000000" w:themeColor="text1"/>
        </w:rPr>
        <w:t xml:space="preserve">lærefagene som hører til </w:t>
      </w:r>
      <w:r w:rsidR="00EA6683">
        <w:rPr>
          <w:rFonts w:asciiTheme="minorHAnsi" w:hAnsiTheme="minorHAnsi"/>
          <w:color w:val="000000" w:themeColor="text1"/>
        </w:rPr>
        <w:t xml:space="preserve">Vg2 </w:t>
      </w:r>
      <w:proofErr w:type="spellStart"/>
      <w:r w:rsidR="00EA6683">
        <w:rPr>
          <w:rFonts w:asciiTheme="minorHAnsi" w:hAnsiTheme="minorHAnsi"/>
          <w:color w:val="000000" w:themeColor="text1"/>
        </w:rPr>
        <w:t>matfag</w:t>
      </w:r>
      <w:proofErr w:type="spellEnd"/>
      <w:r w:rsidR="00EA6683">
        <w:rPr>
          <w:rFonts w:asciiTheme="minorHAnsi" w:hAnsiTheme="minorHAnsi"/>
          <w:color w:val="000000" w:themeColor="text1"/>
        </w:rPr>
        <w:t xml:space="preserve">. Det er særlig i matindustrien, der bedriftene har lærlinger i flere fag, at det </w:t>
      </w:r>
      <w:r w:rsidR="00EA6683">
        <w:rPr>
          <w:rFonts w:asciiTheme="minorHAnsi" w:hAnsiTheme="minorHAnsi"/>
          <w:color w:val="000000" w:themeColor="text1"/>
        </w:rPr>
        <w:lastRenderedPageBreak/>
        <w:t xml:space="preserve">er vanskelig å gi en helhetlig opplæring i HMS og bransjekunnskap. Rådet vil sende søknad om endring i læreplanen når pilot om rådets innflytelse for </w:t>
      </w:r>
      <w:r w:rsidR="007B0DF6">
        <w:rPr>
          <w:rFonts w:asciiTheme="minorHAnsi" w:hAnsiTheme="minorHAnsi"/>
          <w:color w:val="000000" w:themeColor="text1"/>
        </w:rPr>
        <w:t>læreplaner</w:t>
      </w:r>
      <w:r w:rsidR="00EA6683">
        <w:rPr>
          <w:rFonts w:asciiTheme="minorHAnsi" w:hAnsiTheme="minorHAnsi"/>
          <w:color w:val="000000" w:themeColor="text1"/>
        </w:rPr>
        <w:t xml:space="preserve"> Vg3 er satt i gang. </w:t>
      </w:r>
      <w:r>
        <w:rPr>
          <w:rFonts w:asciiTheme="minorHAnsi" w:hAnsiTheme="minorHAnsi"/>
          <w:color w:val="000000" w:themeColor="text1"/>
        </w:rPr>
        <w:t xml:space="preserve"> </w:t>
      </w:r>
    </w:p>
    <w:p w:rsidR="009A0144" w:rsidRDefault="009A0144" w:rsidP="00B13000">
      <w:pPr>
        <w:rPr>
          <w:rFonts w:asciiTheme="minorHAnsi" w:hAnsiTheme="minorHAnsi"/>
          <w:b/>
          <w:color w:val="000000" w:themeColor="text1"/>
        </w:rPr>
      </w:pPr>
    </w:p>
    <w:p w:rsidR="009A0144" w:rsidRDefault="009A0144" w:rsidP="00B13000">
      <w:pPr>
        <w:rPr>
          <w:rFonts w:asciiTheme="minorHAnsi" w:hAnsiTheme="minorHAnsi"/>
          <w:b/>
          <w:color w:val="000000" w:themeColor="text1"/>
        </w:rPr>
      </w:pPr>
      <w:r>
        <w:rPr>
          <w:rFonts w:asciiTheme="minorHAnsi" w:hAnsiTheme="minorHAnsi"/>
          <w:b/>
          <w:color w:val="000000" w:themeColor="text1"/>
        </w:rPr>
        <w:t xml:space="preserve">Vg2 </w:t>
      </w:r>
      <w:proofErr w:type="spellStart"/>
      <w:r>
        <w:rPr>
          <w:rFonts w:asciiTheme="minorHAnsi" w:hAnsiTheme="minorHAnsi"/>
          <w:b/>
          <w:color w:val="000000" w:themeColor="text1"/>
        </w:rPr>
        <w:t>Matfag</w:t>
      </w:r>
      <w:proofErr w:type="spellEnd"/>
    </w:p>
    <w:p w:rsidR="00EA6683" w:rsidRDefault="004C148E" w:rsidP="00B13000">
      <w:pPr>
        <w:rPr>
          <w:rFonts w:asciiTheme="minorHAnsi" w:hAnsiTheme="minorHAnsi"/>
          <w:color w:val="000000" w:themeColor="text1"/>
        </w:rPr>
      </w:pPr>
      <w:r>
        <w:rPr>
          <w:rFonts w:asciiTheme="minorHAnsi" w:hAnsiTheme="minorHAnsi"/>
          <w:color w:val="000000" w:themeColor="text1"/>
        </w:rPr>
        <w:t>Es</w:t>
      </w:r>
      <w:r w:rsidR="00BC289F">
        <w:rPr>
          <w:rFonts w:asciiTheme="minorHAnsi" w:hAnsiTheme="minorHAnsi"/>
          <w:color w:val="000000" w:themeColor="text1"/>
        </w:rPr>
        <w:t>pen Lynghaug orienterer fra møtet.</w:t>
      </w:r>
      <w:r w:rsidR="00EA6683">
        <w:rPr>
          <w:rFonts w:asciiTheme="minorHAnsi" w:hAnsiTheme="minorHAnsi"/>
          <w:color w:val="000000" w:themeColor="text1"/>
        </w:rPr>
        <w:t xml:space="preserve"> </w:t>
      </w:r>
      <w:r w:rsidR="00BC289F">
        <w:rPr>
          <w:rFonts w:asciiTheme="minorHAnsi" w:hAnsiTheme="minorHAnsi"/>
          <w:color w:val="000000" w:themeColor="text1"/>
        </w:rPr>
        <w:t>Industriell matproduksjon er hovedproblemet</w:t>
      </w:r>
      <w:r w:rsidR="00EA6683">
        <w:rPr>
          <w:rFonts w:asciiTheme="minorHAnsi" w:hAnsiTheme="minorHAnsi"/>
          <w:color w:val="000000" w:themeColor="text1"/>
        </w:rPr>
        <w:t xml:space="preserve"> i Vg2 </w:t>
      </w:r>
      <w:proofErr w:type="spellStart"/>
      <w:r w:rsidR="00EA6683">
        <w:rPr>
          <w:rFonts w:asciiTheme="minorHAnsi" w:hAnsiTheme="minorHAnsi"/>
          <w:color w:val="000000" w:themeColor="text1"/>
        </w:rPr>
        <w:t>matfag</w:t>
      </w:r>
      <w:proofErr w:type="spellEnd"/>
      <w:r w:rsidR="00BC289F">
        <w:rPr>
          <w:rFonts w:asciiTheme="minorHAnsi" w:hAnsiTheme="minorHAnsi"/>
          <w:color w:val="000000" w:themeColor="text1"/>
        </w:rPr>
        <w:t xml:space="preserve">. Skolene sliter med </w:t>
      </w:r>
      <w:r w:rsidR="00EA6683">
        <w:rPr>
          <w:rFonts w:asciiTheme="minorHAnsi" w:hAnsiTheme="minorHAnsi"/>
          <w:color w:val="000000" w:themeColor="text1"/>
        </w:rPr>
        <w:t xml:space="preserve">å gi undervisning til elevene om </w:t>
      </w:r>
      <w:r w:rsidR="00BC289F">
        <w:rPr>
          <w:rFonts w:asciiTheme="minorHAnsi" w:hAnsiTheme="minorHAnsi"/>
          <w:color w:val="000000" w:themeColor="text1"/>
        </w:rPr>
        <w:t>prosess.</w:t>
      </w:r>
      <w:r w:rsidR="00EA6683">
        <w:rPr>
          <w:rFonts w:asciiTheme="minorHAnsi" w:hAnsiTheme="minorHAnsi"/>
          <w:color w:val="000000" w:themeColor="text1"/>
        </w:rPr>
        <w:t xml:space="preserve"> Det er få elever som søker seg til Vg2 </w:t>
      </w:r>
      <w:proofErr w:type="spellStart"/>
      <w:r w:rsidR="00EA6683">
        <w:rPr>
          <w:rFonts w:asciiTheme="minorHAnsi" w:hAnsiTheme="minorHAnsi"/>
          <w:color w:val="000000" w:themeColor="text1"/>
        </w:rPr>
        <w:t>matfag</w:t>
      </w:r>
      <w:proofErr w:type="spellEnd"/>
      <w:r w:rsidR="00EA6683">
        <w:rPr>
          <w:rFonts w:asciiTheme="minorHAnsi" w:hAnsiTheme="minorHAnsi"/>
          <w:color w:val="000000" w:themeColor="text1"/>
        </w:rPr>
        <w:t xml:space="preserve">, og slik er splitting av faget også vanskelig. Gruppen vil gjennomføre et eget møte der de kun vil diskutere industriell matproduksjon. Arbeidsgruppen vil forsøke å trekke inn flere, for eksempel fra faglig råd for teknikk og industriell produksjon. Det kommer innspill om at § 3-5 er en utfordring, og rådet ber arbeidsgruppa også diskutere voksenproblematikken i bransjen. Neste møte </w:t>
      </w:r>
      <w:r w:rsidR="007B0DF6">
        <w:rPr>
          <w:rFonts w:asciiTheme="minorHAnsi" w:hAnsiTheme="minorHAnsi"/>
          <w:color w:val="000000" w:themeColor="text1"/>
        </w:rPr>
        <w:t xml:space="preserve">i gruppen </w:t>
      </w:r>
      <w:r w:rsidR="00EA6683">
        <w:rPr>
          <w:rFonts w:asciiTheme="minorHAnsi" w:hAnsiTheme="minorHAnsi"/>
          <w:color w:val="000000" w:themeColor="text1"/>
        </w:rPr>
        <w:t>er i januar.</w:t>
      </w:r>
    </w:p>
    <w:p w:rsidR="00BC289F" w:rsidRDefault="00BC289F" w:rsidP="00B13000">
      <w:pPr>
        <w:rPr>
          <w:rFonts w:asciiTheme="minorHAnsi" w:hAnsiTheme="minorHAnsi"/>
          <w:color w:val="000000" w:themeColor="text1"/>
        </w:rPr>
      </w:pPr>
      <w:r>
        <w:rPr>
          <w:rFonts w:asciiTheme="minorHAnsi" w:hAnsiTheme="minorHAnsi"/>
          <w:color w:val="000000" w:themeColor="text1"/>
        </w:rPr>
        <w:t xml:space="preserve"> </w:t>
      </w:r>
    </w:p>
    <w:p w:rsidR="0091455E" w:rsidRPr="00EA6683" w:rsidRDefault="00EA6683" w:rsidP="00EA6683">
      <w:pPr>
        <w:ind w:firstLine="708"/>
        <w:rPr>
          <w:rFonts w:asciiTheme="minorHAnsi" w:hAnsiTheme="minorHAnsi"/>
          <w:b/>
          <w:color w:val="000000" w:themeColor="text1"/>
          <w:u w:val="single"/>
        </w:rPr>
      </w:pPr>
      <w:r w:rsidRPr="00EA6683">
        <w:rPr>
          <w:rFonts w:asciiTheme="minorHAnsi" w:hAnsiTheme="minorHAnsi"/>
          <w:b/>
          <w:color w:val="000000" w:themeColor="text1"/>
          <w:u w:val="single"/>
        </w:rPr>
        <w:t>Vedtak:</w:t>
      </w:r>
    </w:p>
    <w:p w:rsidR="0091455E" w:rsidRDefault="00EA6683" w:rsidP="00EA6683">
      <w:pPr>
        <w:ind w:firstLine="708"/>
        <w:rPr>
          <w:rFonts w:asciiTheme="minorHAnsi" w:hAnsiTheme="minorHAnsi"/>
          <w:color w:val="000000" w:themeColor="text1"/>
        </w:rPr>
      </w:pPr>
      <w:r>
        <w:rPr>
          <w:rFonts w:asciiTheme="minorHAnsi" w:hAnsiTheme="minorHAnsi"/>
          <w:color w:val="000000" w:themeColor="text1"/>
        </w:rPr>
        <w:t>Rådet t</w:t>
      </w:r>
      <w:r w:rsidR="0091455E">
        <w:rPr>
          <w:rFonts w:asciiTheme="minorHAnsi" w:hAnsiTheme="minorHAnsi"/>
          <w:color w:val="000000" w:themeColor="text1"/>
        </w:rPr>
        <w:t xml:space="preserve">ar saken til orientering. </w:t>
      </w:r>
    </w:p>
    <w:p w:rsidR="00622B26" w:rsidRDefault="00622B26" w:rsidP="00B13000">
      <w:pPr>
        <w:rPr>
          <w:rFonts w:asciiTheme="minorHAnsi" w:hAnsiTheme="minorHAnsi"/>
          <w:b/>
          <w:color w:val="000000" w:themeColor="text1"/>
        </w:rPr>
      </w:pPr>
    </w:p>
    <w:p w:rsidR="006A7FCC" w:rsidRDefault="006A7FCC" w:rsidP="00B13000">
      <w:pPr>
        <w:rPr>
          <w:rFonts w:asciiTheme="minorHAnsi" w:hAnsiTheme="minorHAnsi"/>
          <w:b/>
          <w:color w:val="000000" w:themeColor="text1"/>
        </w:rPr>
      </w:pPr>
      <w:r>
        <w:rPr>
          <w:rFonts w:asciiTheme="minorHAnsi" w:hAnsiTheme="minorHAnsi"/>
          <w:b/>
          <w:color w:val="000000" w:themeColor="text1"/>
        </w:rPr>
        <w:t>63.6.2014 Møteplan for 2015</w:t>
      </w:r>
    </w:p>
    <w:p w:rsidR="00BB030C" w:rsidRDefault="00BB030C" w:rsidP="00BB030C">
      <w:pPr>
        <w:rPr>
          <w:color w:val="1F497D"/>
        </w:rPr>
      </w:pPr>
    </w:p>
    <w:tbl>
      <w:tblPr>
        <w:tblW w:w="9705" w:type="dxa"/>
        <w:tblCellMar>
          <w:left w:w="0" w:type="dxa"/>
          <w:right w:w="0" w:type="dxa"/>
        </w:tblCellMar>
        <w:tblLook w:val="04A0" w:firstRow="1" w:lastRow="0" w:firstColumn="1" w:lastColumn="0" w:noHBand="0" w:noVBand="1"/>
      </w:tblPr>
      <w:tblGrid>
        <w:gridCol w:w="796"/>
        <w:gridCol w:w="1127"/>
        <w:gridCol w:w="992"/>
        <w:gridCol w:w="5954"/>
        <w:gridCol w:w="850"/>
      </w:tblGrid>
      <w:tr w:rsidR="00BB030C" w:rsidTr="00BB030C">
        <w:trPr>
          <w:trHeight w:val="268"/>
        </w:trPr>
        <w:tc>
          <w:tcPr>
            <w:tcW w:w="9709" w:type="dxa"/>
            <w:gridSpan w:val="5"/>
            <w:tcBorders>
              <w:top w:val="single" w:sz="8" w:space="0" w:color="auto"/>
              <w:left w:val="single" w:sz="8" w:space="0" w:color="auto"/>
              <w:bottom w:val="single" w:sz="8" w:space="0" w:color="auto"/>
              <w:right w:val="single" w:sz="8" w:space="0" w:color="000000"/>
            </w:tcBorders>
            <w:shd w:val="clear" w:color="auto" w:fill="4BACC6"/>
            <w:noWrap/>
            <w:tcMar>
              <w:top w:w="0" w:type="dxa"/>
              <w:left w:w="70" w:type="dxa"/>
              <w:bottom w:w="0" w:type="dxa"/>
              <w:right w:w="70" w:type="dxa"/>
            </w:tcMar>
            <w:vAlign w:val="bottom"/>
            <w:hideMark/>
          </w:tcPr>
          <w:p w:rsidR="00BB030C" w:rsidRDefault="00BB030C">
            <w:pPr>
              <w:spacing w:line="268" w:lineRule="atLeast"/>
              <w:jc w:val="center"/>
              <w:rPr>
                <w:rFonts w:ascii="Calibri" w:eastAsiaTheme="minorHAnsi" w:hAnsi="Calibri"/>
                <w:b/>
                <w:bCs/>
                <w:color w:val="FFFFFF"/>
                <w:sz w:val="28"/>
                <w:szCs w:val="28"/>
                <w:lang w:eastAsia="en-US"/>
              </w:rPr>
            </w:pPr>
            <w:r>
              <w:rPr>
                <w:b/>
                <w:bCs/>
                <w:color w:val="FFFFFF"/>
                <w:sz w:val="28"/>
                <w:szCs w:val="28"/>
              </w:rPr>
              <w:t>Møteplan SRY og fellesmøter 2015</w:t>
            </w:r>
          </w:p>
        </w:tc>
      </w:tr>
      <w:tr w:rsidR="00BB030C" w:rsidTr="00BB030C">
        <w:trPr>
          <w:trHeight w:val="242"/>
        </w:trPr>
        <w:tc>
          <w:tcPr>
            <w:tcW w:w="786" w:type="dxa"/>
            <w:tcBorders>
              <w:top w:val="nil"/>
              <w:left w:val="single" w:sz="8" w:space="0" w:color="auto"/>
              <w:bottom w:val="single" w:sz="8" w:space="0" w:color="auto"/>
              <w:right w:val="single" w:sz="8" w:space="0" w:color="auto"/>
            </w:tcBorders>
            <w:shd w:val="clear" w:color="auto" w:fill="B7DEE8"/>
            <w:noWrap/>
            <w:tcMar>
              <w:top w:w="0" w:type="dxa"/>
              <w:left w:w="70" w:type="dxa"/>
              <w:bottom w:w="0" w:type="dxa"/>
              <w:right w:w="70" w:type="dxa"/>
            </w:tcMar>
            <w:vAlign w:val="bottom"/>
            <w:hideMark/>
          </w:tcPr>
          <w:p w:rsidR="00BB030C" w:rsidRDefault="00BB030C">
            <w:pPr>
              <w:rPr>
                <w:rFonts w:ascii="Calibri" w:eastAsiaTheme="minorHAnsi" w:hAnsi="Calibri"/>
                <w:b/>
                <w:bCs/>
                <w:color w:val="000000"/>
                <w:sz w:val="22"/>
                <w:szCs w:val="22"/>
                <w:lang w:eastAsia="en-US"/>
              </w:rPr>
            </w:pPr>
            <w:r>
              <w:rPr>
                <w:b/>
                <w:bCs/>
                <w:color w:val="000000"/>
              </w:rPr>
              <w:t>Dag</w:t>
            </w:r>
          </w:p>
        </w:tc>
        <w:tc>
          <w:tcPr>
            <w:tcW w:w="1127" w:type="dxa"/>
            <w:tcBorders>
              <w:top w:val="nil"/>
              <w:left w:val="nil"/>
              <w:bottom w:val="single" w:sz="8" w:space="0" w:color="auto"/>
              <w:right w:val="single" w:sz="8" w:space="0" w:color="auto"/>
            </w:tcBorders>
            <w:shd w:val="clear" w:color="auto" w:fill="B7DEE8"/>
            <w:noWrap/>
            <w:tcMar>
              <w:top w:w="0" w:type="dxa"/>
              <w:left w:w="70" w:type="dxa"/>
              <w:bottom w:w="0" w:type="dxa"/>
              <w:right w:w="70" w:type="dxa"/>
            </w:tcMar>
            <w:vAlign w:val="bottom"/>
            <w:hideMark/>
          </w:tcPr>
          <w:p w:rsidR="00BB030C" w:rsidRDefault="00BB030C">
            <w:pPr>
              <w:rPr>
                <w:rFonts w:ascii="Calibri" w:eastAsiaTheme="minorHAnsi" w:hAnsi="Calibri"/>
                <w:b/>
                <w:bCs/>
                <w:color w:val="000000"/>
                <w:sz w:val="22"/>
                <w:szCs w:val="22"/>
                <w:lang w:eastAsia="en-US"/>
              </w:rPr>
            </w:pPr>
            <w:r>
              <w:rPr>
                <w:b/>
                <w:bCs/>
                <w:color w:val="000000"/>
              </w:rPr>
              <w:t>Dato</w:t>
            </w:r>
          </w:p>
        </w:tc>
        <w:tc>
          <w:tcPr>
            <w:tcW w:w="992" w:type="dxa"/>
            <w:tcBorders>
              <w:top w:val="nil"/>
              <w:left w:val="nil"/>
              <w:bottom w:val="single" w:sz="8" w:space="0" w:color="auto"/>
              <w:right w:val="single" w:sz="8" w:space="0" w:color="auto"/>
            </w:tcBorders>
            <w:shd w:val="clear" w:color="auto" w:fill="B7DEE8"/>
            <w:noWrap/>
            <w:tcMar>
              <w:top w:w="0" w:type="dxa"/>
              <w:left w:w="70" w:type="dxa"/>
              <w:bottom w:w="0" w:type="dxa"/>
              <w:right w:w="70" w:type="dxa"/>
            </w:tcMar>
            <w:vAlign w:val="bottom"/>
            <w:hideMark/>
          </w:tcPr>
          <w:p w:rsidR="00BB030C" w:rsidRDefault="00BB030C">
            <w:pPr>
              <w:rPr>
                <w:rFonts w:ascii="Calibri" w:eastAsiaTheme="minorHAnsi" w:hAnsi="Calibri"/>
                <w:b/>
                <w:bCs/>
                <w:color w:val="000000"/>
                <w:sz w:val="22"/>
                <w:szCs w:val="22"/>
                <w:lang w:eastAsia="en-US"/>
              </w:rPr>
            </w:pPr>
            <w:r>
              <w:rPr>
                <w:b/>
                <w:bCs/>
                <w:color w:val="000000"/>
              </w:rPr>
              <w:t>Tid</w:t>
            </w:r>
          </w:p>
        </w:tc>
        <w:tc>
          <w:tcPr>
            <w:tcW w:w="5954" w:type="dxa"/>
            <w:tcBorders>
              <w:top w:val="nil"/>
              <w:left w:val="nil"/>
              <w:bottom w:val="single" w:sz="8" w:space="0" w:color="auto"/>
              <w:right w:val="single" w:sz="8" w:space="0" w:color="auto"/>
            </w:tcBorders>
            <w:shd w:val="clear" w:color="auto" w:fill="B7DEE8"/>
            <w:noWrap/>
            <w:tcMar>
              <w:top w:w="0" w:type="dxa"/>
              <w:left w:w="70" w:type="dxa"/>
              <w:bottom w:w="0" w:type="dxa"/>
              <w:right w:w="70" w:type="dxa"/>
            </w:tcMar>
            <w:vAlign w:val="bottom"/>
            <w:hideMark/>
          </w:tcPr>
          <w:p w:rsidR="00BB030C" w:rsidRDefault="00BB030C">
            <w:pPr>
              <w:rPr>
                <w:rFonts w:ascii="Calibri" w:eastAsiaTheme="minorHAnsi" w:hAnsi="Calibri"/>
                <w:b/>
                <w:bCs/>
                <w:color w:val="000000"/>
                <w:sz w:val="22"/>
                <w:szCs w:val="22"/>
                <w:lang w:eastAsia="en-US"/>
              </w:rPr>
            </w:pPr>
            <w:r>
              <w:rPr>
                <w:b/>
                <w:bCs/>
                <w:color w:val="000000"/>
              </w:rPr>
              <w:t>Møte</w:t>
            </w:r>
          </w:p>
        </w:tc>
        <w:tc>
          <w:tcPr>
            <w:tcW w:w="850" w:type="dxa"/>
            <w:tcBorders>
              <w:top w:val="nil"/>
              <w:left w:val="nil"/>
              <w:bottom w:val="single" w:sz="8" w:space="0" w:color="auto"/>
              <w:right w:val="single" w:sz="8" w:space="0" w:color="auto"/>
            </w:tcBorders>
            <w:shd w:val="clear" w:color="auto" w:fill="B7DEE8"/>
            <w:noWrap/>
            <w:tcMar>
              <w:top w:w="0" w:type="dxa"/>
              <w:left w:w="70" w:type="dxa"/>
              <w:bottom w:w="0" w:type="dxa"/>
              <w:right w:w="70" w:type="dxa"/>
            </w:tcMar>
            <w:vAlign w:val="bottom"/>
            <w:hideMark/>
          </w:tcPr>
          <w:p w:rsidR="00BB030C" w:rsidRDefault="00BB030C">
            <w:pPr>
              <w:rPr>
                <w:rFonts w:ascii="Calibri" w:eastAsiaTheme="minorHAnsi" w:hAnsi="Calibri"/>
                <w:b/>
                <w:bCs/>
                <w:color w:val="000000"/>
                <w:sz w:val="22"/>
                <w:szCs w:val="22"/>
                <w:lang w:eastAsia="en-US"/>
              </w:rPr>
            </w:pPr>
            <w:r>
              <w:rPr>
                <w:b/>
                <w:bCs/>
                <w:color w:val="000000"/>
              </w:rPr>
              <w:t>Sted</w:t>
            </w:r>
          </w:p>
        </w:tc>
      </w:tr>
      <w:tr w:rsidR="00BB030C" w:rsidTr="00BB030C">
        <w:trPr>
          <w:trHeight w:val="217"/>
        </w:trPr>
        <w:tc>
          <w:tcPr>
            <w:tcW w:w="786" w:type="dxa"/>
            <w:tcBorders>
              <w:top w:val="nil"/>
              <w:left w:val="single" w:sz="8" w:space="0" w:color="auto"/>
              <w:bottom w:val="nil"/>
              <w:right w:val="single" w:sz="8" w:space="0" w:color="auto"/>
            </w:tcBorders>
            <w:shd w:val="clear" w:color="auto" w:fill="DAEEF3"/>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Torsdag</w:t>
            </w:r>
          </w:p>
        </w:tc>
        <w:tc>
          <w:tcPr>
            <w:tcW w:w="1127" w:type="dxa"/>
            <w:tcBorders>
              <w:top w:val="nil"/>
              <w:left w:val="nil"/>
              <w:bottom w:val="nil"/>
              <w:right w:val="single" w:sz="8" w:space="0" w:color="auto"/>
            </w:tcBorders>
            <w:shd w:val="clear" w:color="auto" w:fill="DAEEF3"/>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proofErr w:type="gramStart"/>
            <w:r>
              <w:rPr>
                <w:color w:val="000000"/>
              </w:rPr>
              <w:t>22.01.2015</w:t>
            </w:r>
            <w:proofErr w:type="gramEnd"/>
          </w:p>
        </w:tc>
        <w:tc>
          <w:tcPr>
            <w:tcW w:w="992" w:type="dxa"/>
            <w:tcBorders>
              <w:top w:val="nil"/>
              <w:left w:val="nil"/>
              <w:bottom w:val="nil"/>
              <w:right w:val="single" w:sz="8" w:space="0" w:color="auto"/>
            </w:tcBorders>
            <w:shd w:val="clear" w:color="auto" w:fill="DAEEF3"/>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Kl. 10-15</w:t>
            </w:r>
          </w:p>
        </w:tc>
        <w:tc>
          <w:tcPr>
            <w:tcW w:w="5954" w:type="dxa"/>
            <w:tcBorders>
              <w:top w:val="nil"/>
              <w:left w:val="nil"/>
              <w:bottom w:val="nil"/>
              <w:right w:val="single" w:sz="8" w:space="0" w:color="auto"/>
            </w:tcBorders>
            <w:shd w:val="clear" w:color="auto" w:fill="DAEEF3"/>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proofErr w:type="spellStart"/>
            <w:r>
              <w:rPr>
                <w:color w:val="000000"/>
              </w:rPr>
              <w:t>SRYs</w:t>
            </w:r>
            <w:proofErr w:type="spellEnd"/>
            <w:r>
              <w:rPr>
                <w:color w:val="000000"/>
              </w:rPr>
              <w:t xml:space="preserve"> fellesmøte for leder og nestleder av faglige råd og SRY</w:t>
            </w:r>
          </w:p>
        </w:tc>
        <w:tc>
          <w:tcPr>
            <w:tcW w:w="850" w:type="dxa"/>
            <w:tcBorders>
              <w:top w:val="nil"/>
              <w:left w:val="nil"/>
              <w:bottom w:val="nil"/>
              <w:right w:val="single" w:sz="8" w:space="0" w:color="auto"/>
            </w:tcBorders>
            <w:shd w:val="clear" w:color="auto" w:fill="DAEEF3"/>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 </w:t>
            </w:r>
          </w:p>
        </w:tc>
      </w:tr>
      <w:tr w:rsidR="00BB030C" w:rsidTr="00BB030C">
        <w:trPr>
          <w:trHeight w:val="217"/>
        </w:trPr>
        <w:tc>
          <w:tcPr>
            <w:tcW w:w="786" w:type="dxa"/>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Onsdag</w:t>
            </w:r>
          </w:p>
        </w:tc>
        <w:tc>
          <w:tcPr>
            <w:tcW w:w="1127" w:type="dxa"/>
            <w:tcBorders>
              <w:top w:val="nil"/>
              <w:left w:val="nil"/>
              <w:bottom w:val="nil"/>
              <w:right w:val="single" w:sz="8" w:space="0" w:color="auto"/>
            </w:tcBorders>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proofErr w:type="gramStart"/>
            <w:r>
              <w:rPr>
                <w:color w:val="000000"/>
              </w:rPr>
              <w:t>28.01.2015</w:t>
            </w:r>
            <w:proofErr w:type="gramEnd"/>
          </w:p>
        </w:tc>
        <w:tc>
          <w:tcPr>
            <w:tcW w:w="992" w:type="dxa"/>
            <w:tcBorders>
              <w:top w:val="nil"/>
              <w:left w:val="nil"/>
              <w:bottom w:val="nil"/>
              <w:right w:val="single" w:sz="8" w:space="0" w:color="auto"/>
            </w:tcBorders>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Kl. 10-15</w:t>
            </w:r>
          </w:p>
        </w:tc>
        <w:tc>
          <w:tcPr>
            <w:tcW w:w="5954" w:type="dxa"/>
            <w:tcBorders>
              <w:top w:val="nil"/>
              <w:left w:val="nil"/>
              <w:bottom w:val="nil"/>
              <w:right w:val="single" w:sz="8" w:space="0" w:color="auto"/>
            </w:tcBorders>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SRY-møte</w:t>
            </w:r>
          </w:p>
        </w:tc>
        <w:tc>
          <w:tcPr>
            <w:tcW w:w="850" w:type="dxa"/>
            <w:tcBorders>
              <w:top w:val="nil"/>
              <w:left w:val="nil"/>
              <w:bottom w:val="nil"/>
              <w:right w:val="single" w:sz="8" w:space="0" w:color="auto"/>
            </w:tcBorders>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 </w:t>
            </w:r>
          </w:p>
        </w:tc>
      </w:tr>
      <w:tr w:rsidR="00BB030C" w:rsidTr="00BB030C">
        <w:trPr>
          <w:trHeight w:val="217"/>
        </w:trPr>
        <w:tc>
          <w:tcPr>
            <w:tcW w:w="786" w:type="dxa"/>
            <w:tcBorders>
              <w:top w:val="nil"/>
              <w:left w:val="single" w:sz="8" w:space="0" w:color="auto"/>
              <w:bottom w:val="nil"/>
              <w:right w:val="single" w:sz="8" w:space="0" w:color="auto"/>
            </w:tcBorders>
            <w:shd w:val="clear" w:color="auto" w:fill="DAEEF3"/>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Torsdag</w:t>
            </w:r>
          </w:p>
        </w:tc>
        <w:tc>
          <w:tcPr>
            <w:tcW w:w="1127" w:type="dxa"/>
            <w:tcBorders>
              <w:top w:val="nil"/>
              <w:left w:val="nil"/>
              <w:bottom w:val="nil"/>
              <w:right w:val="single" w:sz="8" w:space="0" w:color="auto"/>
            </w:tcBorders>
            <w:shd w:val="clear" w:color="auto" w:fill="DAEEF3"/>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proofErr w:type="gramStart"/>
            <w:r>
              <w:rPr>
                <w:color w:val="000000"/>
              </w:rPr>
              <w:t>05.03.2015</w:t>
            </w:r>
            <w:proofErr w:type="gramEnd"/>
          </w:p>
        </w:tc>
        <w:tc>
          <w:tcPr>
            <w:tcW w:w="992" w:type="dxa"/>
            <w:tcBorders>
              <w:top w:val="nil"/>
              <w:left w:val="nil"/>
              <w:bottom w:val="nil"/>
              <w:right w:val="single" w:sz="8" w:space="0" w:color="auto"/>
            </w:tcBorders>
            <w:shd w:val="clear" w:color="auto" w:fill="DAEEF3"/>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Kl. 10-15</w:t>
            </w:r>
          </w:p>
        </w:tc>
        <w:tc>
          <w:tcPr>
            <w:tcW w:w="5954" w:type="dxa"/>
            <w:tcBorders>
              <w:top w:val="nil"/>
              <w:left w:val="nil"/>
              <w:bottom w:val="nil"/>
              <w:right w:val="single" w:sz="8" w:space="0" w:color="auto"/>
            </w:tcBorders>
            <w:shd w:val="clear" w:color="auto" w:fill="DAEEF3"/>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SRY-møte</w:t>
            </w:r>
          </w:p>
        </w:tc>
        <w:tc>
          <w:tcPr>
            <w:tcW w:w="850" w:type="dxa"/>
            <w:tcBorders>
              <w:top w:val="nil"/>
              <w:left w:val="nil"/>
              <w:bottom w:val="nil"/>
              <w:right w:val="single" w:sz="8" w:space="0" w:color="auto"/>
            </w:tcBorders>
            <w:shd w:val="clear" w:color="auto" w:fill="DAEEF3"/>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 </w:t>
            </w:r>
          </w:p>
        </w:tc>
      </w:tr>
      <w:tr w:rsidR="00BB030C" w:rsidTr="00BB030C">
        <w:trPr>
          <w:trHeight w:val="217"/>
        </w:trPr>
        <w:tc>
          <w:tcPr>
            <w:tcW w:w="786" w:type="dxa"/>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Torsdag</w:t>
            </w:r>
          </w:p>
        </w:tc>
        <w:tc>
          <w:tcPr>
            <w:tcW w:w="1127" w:type="dxa"/>
            <w:tcBorders>
              <w:top w:val="nil"/>
              <w:left w:val="nil"/>
              <w:bottom w:val="nil"/>
              <w:right w:val="single" w:sz="8" w:space="0" w:color="auto"/>
            </w:tcBorders>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proofErr w:type="gramStart"/>
            <w:r>
              <w:rPr>
                <w:color w:val="000000"/>
              </w:rPr>
              <w:t>26.03.2015</w:t>
            </w:r>
            <w:proofErr w:type="gramEnd"/>
          </w:p>
        </w:tc>
        <w:tc>
          <w:tcPr>
            <w:tcW w:w="992" w:type="dxa"/>
            <w:tcBorders>
              <w:top w:val="nil"/>
              <w:left w:val="nil"/>
              <w:bottom w:val="nil"/>
              <w:right w:val="single" w:sz="8" w:space="0" w:color="auto"/>
            </w:tcBorders>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Kl. 10-15</w:t>
            </w:r>
          </w:p>
        </w:tc>
        <w:tc>
          <w:tcPr>
            <w:tcW w:w="5954" w:type="dxa"/>
            <w:tcBorders>
              <w:top w:val="nil"/>
              <w:left w:val="nil"/>
              <w:bottom w:val="nil"/>
              <w:right w:val="single" w:sz="8" w:space="0" w:color="auto"/>
            </w:tcBorders>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proofErr w:type="spellStart"/>
            <w:r>
              <w:rPr>
                <w:color w:val="000000"/>
              </w:rPr>
              <w:t>SRYs</w:t>
            </w:r>
            <w:proofErr w:type="spellEnd"/>
            <w:r>
              <w:rPr>
                <w:color w:val="000000"/>
              </w:rPr>
              <w:t xml:space="preserve"> fellesmøte for leder og nestleder av faglige råd og SRY</w:t>
            </w:r>
          </w:p>
        </w:tc>
        <w:tc>
          <w:tcPr>
            <w:tcW w:w="850" w:type="dxa"/>
            <w:tcBorders>
              <w:top w:val="nil"/>
              <w:left w:val="nil"/>
              <w:bottom w:val="nil"/>
              <w:right w:val="single" w:sz="8" w:space="0" w:color="auto"/>
            </w:tcBorders>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 </w:t>
            </w:r>
          </w:p>
        </w:tc>
      </w:tr>
      <w:tr w:rsidR="00BB030C" w:rsidTr="00BB030C">
        <w:trPr>
          <w:trHeight w:val="217"/>
        </w:trPr>
        <w:tc>
          <w:tcPr>
            <w:tcW w:w="786"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Torsdag</w:t>
            </w:r>
          </w:p>
        </w:tc>
        <w:tc>
          <w:tcPr>
            <w:tcW w:w="1127" w:type="dxa"/>
            <w:tcBorders>
              <w:top w:val="nil"/>
              <w:left w:val="nil"/>
              <w:bottom w:val="nil"/>
              <w:right w:val="single" w:sz="8" w:space="0" w:color="auto"/>
            </w:tcBorders>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proofErr w:type="gramStart"/>
            <w:r>
              <w:rPr>
                <w:color w:val="000000"/>
              </w:rPr>
              <w:t>27.08.2015</w:t>
            </w:r>
            <w:proofErr w:type="gramEnd"/>
          </w:p>
        </w:tc>
        <w:tc>
          <w:tcPr>
            <w:tcW w:w="992" w:type="dxa"/>
            <w:tcBorders>
              <w:top w:val="nil"/>
              <w:left w:val="nil"/>
              <w:bottom w:val="nil"/>
              <w:right w:val="single" w:sz="8" w:space="0" w:color="auto"/>
            </w:tcBorders>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Kl. 10-15</w:t>
            </w:r>
          </w:p>
        </w:tc>
        <w:tc>
          <w:tcPr>
            <w:tcW w:w="5954" w:type="dxa"/>
            <w:tcBorders>
              <w:top w:val="nil"/>
              <w:left w:val="nil"/>
              <w:bottom w:val="nil"/>
              <w:right w:val="single" w:sz="8" w:space="0" w:color="auto"/>
            </w:tcBorders>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proofErr w:type="spellStart"/>
            <w:r>
              <w:rPr>
                <w:color w:val="000000"/>
              </w:rPr>
              <w:t>SRYs</w:t>
            </w:r>
            <w:proofErr w:type="spellEnd"/>
            <w:r>
              <w:rPr>
                <w:color w:val="000000"/>
              </w:rPr>
              <w:t xml:space="preserve"> fellesmøte for leder og nestleder av faglige råd og SRY</w:t>
            </w:r>
          </w:p>
        </w:tc>
        <w:tc>
          <w:tcPr>
            <w:tcW w:w="850" w:type="dxa"/>
            <w:tcBorders>
              <w:top w:val="nil"/>
              <w:left w:val="nil"/>
              <w:bottom w:val="nil"/>
              <w:right w:val="single" w:sz="8" w:space="0" w:color="auto"/>
            </w:tcBorders>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 </w:t>
            </w:r>
          </w:p>
        </w:tc>
      </w:tr>
      <w:tr w:rsidR="00BB030C" w:rsidTr="00BB030C">
        <w:trPr>
          <w:trHeight w:val="217"/>
        </w:trPr>
        <w:tc>
          <w:tcPr>
            <w:tcW w:w="786" w:type="dxa"/>
            <w:tcBorders>
              <w:top w:val="nil"/>
              <w:left w:val="single" w:sz="8" w:space="0" w:color="auto"/>
              <w:bottom w:val="nil"/>
              <w:right w:val="single" w:sz="8" w:space="0" w:color="auto"/>
            </w:tcBorders>
            <w:shd w:val="clear" w:color="auto" w:fill="DAEEF3"/>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Torsdag</w:t>
            </w:r>
          </w:p>
        </w:tc>
        <w:tc>
          <w:tcPr>
            <w:tcW w:w="1127" w:type="dxa"/>
            <w:tcBorders>
              <w:top w:val="nil"/>
              <w:left w:val="nil"/>
              <w:bottom w:val="nil"/>
              <w:right w:val="single" w:sz="8" w:space="0" w:color="auto"/>
            </w:tcBorders>
            <w:shd w:val="clear" w:color="auto" w:fill="DAEEF3"/>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10.09.2015</w:t>
            </w:r>
          </w:p>
        </w:tc>
        <w:tc>
          <w:tcPr>
            <w:tcW w:w="992" w:type="dxa"/>
            <w:tcBorders>
              <w:top w:val="nil"/>
              <w:left w:val="nil"/>
              <w:bottom w:val="nil"/>
              <w:right w:val="single" w:sz="8" w:space="0" w:color="auto"/>
            </w:tcBorders>
            <w:shd w:val="clear" w:color="auto" w:fill="DAEEF3"/>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Kl. 10-15</w:t>
            </w:r>
          </w:p>
        </w:tc>
        <w:tc>
          <w:tcPr>
            <w:tcW w:w="5954" w:type="dxa"/>
            <w:tcBorders>
              <w:top w:val="nil"/>
              <w:left w:val="nil"/>
              <w:bottom w:val="nil"/>
              <w:right w:val="single" w:sz="8" w:space="0" w:color="auto"/>
            </w:tcBorders>
            <w:shd w:val="clear" w:color="auto" w:fill="DAEEF3"/>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SRY-møte</w:t>
            </w:r>
          </w:p>
        </w:tc>
        <w:tc>
          <w:tcPr>
            <w:tcW w:w="850" w:type="dxa"/>
            <w:tcBorders>
              <w:top w:val="nil"/>
              <w:left w:val="nil"/>
              <w:bottom w:val="nil"/>
              <w:right w:val="single" w:sz="8" w:space="0" w:color="auto"/>
            </w:tcBorders>
            <w:shd w:val="clear" w:color="auto" w:fill="DAEEF3"/>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 </w:t>
            </w:r>
          </w:p>
        </w:tc>
      </w:tr>
      <w:tr w:rsidR="00BB030C" w:rsidTr="00BB030C">
        <w:trPr>
          <w:trHeight w:val="217"/>
        </w:trPr>
        <w:tc>
          <w:tcPr>
            <w:tcW w:w="786" w:type="dxa"/>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Torsdag</w:t>
            </w:r>
          </w:p>
        </w:tc>
        <w:tc>
          <w:tcPr>
            <w:tcW w:w="1127" w:type="dxa"/>
            <w:tcBorders>
              <w:top w:val="nil"/>
              <w:left w:val="nil"/>
              <w:bottom w:val="nil"/>
              <w:right w:val="single" w:sz="8" w:space="0" w:color="auto"/>
            </w:tcBorders>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29.10.2015</w:t>
            </w:r>
          </w:p>
        </w:tc>
        <w:tc>
          <w:tcPr>
            <w:tcW w:w="992" w:type="dxa"/>
            <w:tcBorders>
              <w:top w:val="nil"/>
              <w:left w:val="nil"/>
              <w:bottom w:val="nil"/>
              <w:right w:val="single" w:sz="8" w:space="0" w:color="auto"/>
            </w:tcBorders>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Kl. 10-15</w:t>
            </w:r>
          </w:p>
        </w:tc>
        <w:tc>
          <w:tcPr>
            <w:tcW w:w="5954" w:type="dxa"/>
            <w:tcBorders>
              <w:top w:val="nil"/>
              <w:left w:val="nil"/>
              <w:bottom w:val="nil"/>
              <w:right w:val="single" w:sz="8" w:space="0" w:color="auto"/>
            </w:tcBorders>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SRY-møte</w:t>
            </w:r>
          </w:p>
        </w:tc>
        <w:tc>
          <w:tcPr>
            <w:tcW w:w="850" w:type="dxa"/>
            <w:tcBorders>
              <w:top w:val="nil"/>
              <w:left w:val="nil"/>
              <w:bottom w:val="nil"/>
              <w:right w:val="single" w:sz="8" w:space="0" w:color="auto"/>
            </w:tcBorders>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 </w:t>
            </w:r>
          </w:p>
        </w:tc>
      </w:tr>
      <w:tr w:rsidR="00BB030C" w:rsidTr="00BB030C">
        <w:trPr>
          <w:trHeight w:val="651"/>
        </w:trPr>
        <w:tc>
          <w:tcPr>
            <w:tcW w:w="786" w:type="dxa"/>
            <w:tcBorders>
              <w:top w:val="nil"/>
              <w:left w:val="single" w:sz="8" w:space="0" w:color="auto"/>
              <w:bottom w:val="single" w:sz="8" w:space="0" w:color="auto"/>
              <w:right w:val="single" w:sz="8" w:space="0" w:color="auto"/>
            </w:tcBorders>
            <w:shd w:val="clear" w:color="auto" w:fill="DAEEF3"/>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Torsdag</w:t>
            </w:r>
          </w:p>
        </w:tc>
        <w:tc>
          <w:tcPr>
            <w:tcW w:w="1127" w:type="dxa"/>
            <w:tcBorders>
              <w:top w:val="nil"/>
              <w:left w:val="nil"/>
              <w:bottom w:val="single" w:sz="8" w:space="0" w:color="auto"/>
              <w:right w:val="single" w:sz="8" w:space="0" w:color="auto"/>
            </w:tcBorders>
            <w:shd w:val="clear" w:color="auto" w:fill="DAEEF3"/>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03.12.2015</w:t>
            </w:r>
          </w:p>
        </w:tc>
        <w:tc>
          <w:tcPr>
            <w:tcW w:w="992" w:type="dxa"/>
            <w:tcBorders>
              <w:top w:val="nil"/>
              <w:left w:val="nil"/>
              <w:bottom w:val="single" w:sz="8" w:space="0" w:color="auto"/>
              <w:right w:val="single" w:sz="8" w:space="0" w:color="auto"/>
            </w:tcBorders>
            <w:shd w:val="clear" w:color="auto" w:fill="DAEEF3"/>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Kl. 10-15</w:t>
            </w:r>
          </w:p>
        </w:tc>
        <w:tc>
          <w:tcPr>
            <w:tcW w:w="5954" w:type="dxa"/>
            <w:tcBorders>
              <w:top w:val="nil"/>
              <w:left w:val="nil"/>
              <w:bottom w:val="single" w:sz="8" w:space="0" w:color="auto"/>
              <w:right w:val="single" w:sz="8" w:space="0" w:color="auto"/>
            </w:tcBorders>
            <w:shd w:val="clear" w:color="auto" w:fill="DAEEF3"/>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proofErr w:type="spellStart"/>
            <w:r>
              <w:rPr>
                <w:color w:val="000000"/>
              </w:rPr>
              <w:t>SRYs</w:t>
            </w:r>
            <w:proofErr w:type="spellEnd"/>
            <w:r>
              <w:rPr>
                <w:color w:val="000000"/>
              </w:rPr>
              <w:t xml:space="preserve"> møte med statsråden og ledere og nestledere av faglige råd</w:t>
            </w:r>
            <w:r>
              <w:rPr>
                <w:color w:val="000000"/>
              </w:rPr>
              <w:br/>
            </w:r>
            <w:proofErr w:type="spellStart"/>
            <w:r>
              <w:rPr>
                <w:color w:val="000000"/>
              </w:rPr>
              <w:t>SRYs</w:t>
            </w:r>
            <w:proofErr w:type="spellEnd"/>
            <w:r>
              <w:rPr>
                <w:color w:val="000000"/>
              </w:rPr>
              <w:t xml:space="preserve"> julemiddag med statsråden og ledere og nestledere av faglige råd</w:t>
            </w:r>
          </w:p>
        </w:tc>
        <w:tc>
          <w:tcPr>
            <w:tcW w:w="850" w:type="dxa"/>
            <w:tcBorders>
              <w:top w:val="nil"/>
              <w:left w:val="nil"/>
              <w:bottom w:val="single" w:sz="8" w:space="0" w:color="auto"/>
              <w:right w:val="single" w:sz="8" w:space="0" w:color="auto"/>
            </w:tcBorders>
            <w:shd w:val="clear" w:color="auto" w:fill="DAEEF3"/>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 </w:t>
            </w:r>
          </w:p>
        </w:tc>
      </w:tr>
    </w:tbl>
    <w:p w:rsidR="006A7FCC" w:rsidRDefault="006A7FCC" w:rsidP="00B13000">
      <w:pPr>
        <w:rPr>
          <w:rFonts w:asciiTheme="minorHAnsi" w:hAnsiTheme="minorHAnsi"/>
          <w:b/>
          <w:color w:val="000000" w:themeColor="text1"/>
        </w:rPr>
      </w:pPr>
    </w:p>
    <w:p w:rsidR="00EA6683" w:rsidRPr="00B46867" w:rsidRDefault="00B46867" w:rsidP="00B13000">
      <w:pPr>
        <w:rPr>
          <w:rFonts w:asciiTheme="minorHAnsi" w:hAnsiTheme="minorHAnsi"/>
          <w:color w:val="000000" w:themeColor="text1"/>
        </w:rPr>
      </w:pPr>
      <w:r w:rsidRPr="00B46867">
        <w:rPr>
          <w:rFonts w:asciiTheme="minorHAnsi" w:hAnsiTheme="minorHAnsi"/>
          <w:color w:val="000000" w:themeColor="text1"/>
        </w:rPr>
        <w:t>Rådet er enig i følgende møteplan for 2015:</w:t>
      </w:r>
    </w:p>
    <w:tbl>
      <w:tblPr>
        <w:tblW w:w="0" w:type="auto"/>
        <w:tblCellMar>
          <w:left w:w="0" w:type="dxa"/>
          <w:right w:w="0" w:type="dxa"/>
        </w:tblCellMar>
        <w:tblLook w:val="04A0" w:firstRow="1" w:lastRow="0" w:firstColumn="1" w:lastColumn="0" w:noHBand="0" w:noVBand="1"/>
      </w:tblPr>
      <w:tblGrid>
        <w:gridCol w:w="3227"/>
        <w:gridCol w:w="2551"/>
      </w:tblGrid>
      <w:tr w:rsidR="00EA6683" w:rsidTr="00EA6683">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6683" w:rsidRDefault="00EA6683">
            <w:pPr>
              <w:rPr>
                <w:rFonts w:ascii="Calibri" w:eastAsiaTheme="minorHAnsi" w:hAnsi="Calibri"/>
                <w:color w:val="000000"/>
                <w:sz w:val="22"/>
                <w:szCs w:val="22"/>
                <w:lang w:eastAsia="en-US"/>
              </w:rPr>
            </w:pPr>
            <w:r>
              <w:rPr>
                <w:color w:val="000000"/>
              </w:rPr>
              <w:t>Dato</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6683" w:rsidRDefault="00EA6683">
            <w:pPr>
              <w:rPr>
                <w:rFonts w:ascii="Calibri" w:eastAsiaTheme="minorHAnsi" w:hAnsi="Calibri"/>
                <w:color w:val="000000"/>
                <w:sz w:val="22"/>
                <w:szCs w:val="22"/>
                <w:lang w:eastAsia="en-US"/>
              </w:rPr>
            </w:pPr>
            <w:r>
              <w:rPr>
                <w:color w:val="000000"/>
              </w:rPr>
              <w:t>Sted</w:t>
            </w:r>
          </w:p>
        </w:tc>
      </w:tr>
      <w:tr w:rsidR="00EA6683" w:rsidTr="00EA6683">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683" w:rsidRDefault="00EA6683">
            <w:pPr>
              <w:rPr>
                <w:rFonts w:ascii="Calibri" w:eastAsiaTheme="minorHAnsi" w:hAnsi="Calibri"/>
                <w:color w:val="000000"/>
                <w:sz w:val="22"/>
                <w:szCs w:val="22"/>
                <w:lang w:eastAsia="en-US"/>
              </w:rPr>
            </w:pPr>
            <w:r>
              <w:rPr>
                <w:color w:val="000000"/>
              </w:rPr>
              <w:t>4. februar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A6683" w:rsidRDefault="00EA6683">
            <w:pPr>
              <w:rPr>
                <w:rFonts w:ascii="Calibri" w:eastAsiaTheme="minorHAnsi" w:hAnsi="Calibri"/>
                <w:color w:val="000000"/>
                <w:sz w:val="22"/>
                <w:szCs w:val="22"/>
                <w:lang w:eastAsia="en-US"/>
              </w:rPr>
            </w:pPr>
            <w:r>
              <w:rPr>
                <w:color w:val="000000"/>
              </w:rPr>
              <w:t>Utdanningsdirektoratet</w:t>
            </w:r>
          </w:p>
        </w:tc>
      </w:tr>
      <w:tr w:rsidR="00EA6683" w:rsidTr="00EA6683">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683" w:rsidRDefault="00EA6683">
            <w:pPr>
              <w:rPr>
                <w:rFonts w:ascii="Calibri" w:eastAsiaTheme="minorHAnsi" w:hAnsi="Calibri"/>
                <w:color w:val="000000"/>
                <w:sz w:val="22"/>
                <w:szCs w:val="22"/>
                <w:lang w:eastAsia="en-US"/>
              </w:rPr>
            </w:pPr>
            <w:r>
              <w:rPr>
                <w:color w:val="000000"/>
              </w:rPr>
              <w:t>17. mars</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A6683" w:rsidRDefault="00EA6683">
            <w:pPr>
              <w:rPr>
                <w:rFonts w:ascii="Calibri" w:eastAsiaTheme="minorHAnsi" w:hAnsi="Calibri"/>
                <w:color w:val="000000"/>
                <w:sz w:val="22"/>
                <w:szCs w:val="22"/>
                <w:lang w:eastAsia="en-US"/>
              </w:rPr>
            </w:pPr>
          </w:p>
        </w:tc>
      </w:tr>
      <w:tr w:rsidR="00EA6683" w:rsidTr="00EA6683">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683" w:rsidRDefault="00EA6683">
            <w:pPr>
              <w:rPr>
                <w:rFonts w:ascii="Calibri" w:eastAsiaTheme="minorHAnsi" w:hAnsi="Calibri"/>
                <w:color w:val="000000"/>
                <w:sz w:val="22"/>
                <w:szCs w:val="22"/>
                <w:lang w:eastAsia="en-US"/>
              </w:rPr>
            </w:pPr>
            <w:r>
              <w:rPr>
                <w:color w:val="000000"/>
              </w:rPr>
              <w:t>26. mai</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A6683" w:rsidRDefault="00EA6683">
            <w:pPr>
              <w:rPr>
                <w:rFonts w:ascii="Calibri" w:eastAsiaTheme="minorHAnsi" w:hAnsi="Calibri"/>
                <w:color w:val="000000"/>
                <w:sz w:val="22"/>
                <w:szCs w:val="22"/>
                <w:lang w:eastAsia="en-US"/>
              </w:rPr>
            </w:pPr>
            <w:r>
              <w:rPr>
                <w:color w:val="1F497D"/>
              </w:rPr>
              <w:t xml:space="preserve">                                  </w:t>
            </w:r>
          </w:p>
        </w:tc>
      </w:tr>
      <w:tr w:rsidR="00EA6683" w:rsidTr="00EA6683">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683" w:rsidRDefault="00EA6683">
            <w:pPr>
              <w:rPr>
                <w:rFonts w:ascii="Calibri" w:eastAsiaTheme="minorHAnsi" w:hAnsi="Calibri"/>
                <w:color w:val="000000"/>
                <w:sz w:val="22"/>
                <w:szCs w:val="22"/>
                <w:lang w:eastAsia="en-US"/>
              </w:rPr>
            </w:pPr>
            <w:r>
              <w:rPr>
                <w:color w:val="000000"/>
              </w:rPr>
              <w:t>8. september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A6683" w:rsidRDefault="00EA6683">
            <w:pPr>
              <w:rPr>
                <w:rFonts w:ascii="Calibri" w:eastAsiaTheme="minorHAnsi" w:hAnsi="Calibri"/>
                <w:color w:val="000000"/>
                <w:sz w:val="22"/>
                <w:szCs w:val="22"/>
                <w:lang w:eastAsia="en-US"/>
              </w:rPr>
            </w:pPr>
          </w:p>
        </w:tc>
      </w:tr>
      <w:tr w:rsidR="00EA6683" w:rsidTr="00EA6683">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683" w:rsidRDefault="00EA6683">
            <w:pPr>
              <w:rPr>
                <w:rFonts w:ascii="Calibri" w:eastAsiaTheme="minorHAnsi" w:hAnsi="Calibri"/>
                <w:color w:val="000000"/>
                <w:sz w:val="22"/>
                <w:szCs w:val="22"/>
                <w:lang w:eastAsia="en-US"/>
              </w:rPr>
            </w:pPr>
            <w:r>
              <w:rPr>
                <w:color w:val="000000"/>
              </w:rPr>
              <w:t>22. oktober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A6683" w:rsidRDefault="00EA6683">
            <w:pPr>
              <w:rPr>
                <w:rFonts w:ascii="Calibri" w:eastAsiaTheme="minorHAnsi" w:hAnsi="Calibri"/>
                <w:color w:val="000000"/>
                <w:sz w:val="22"/>
                <w:szCs w:val="22"/>
                <w:lang w:eastAsia="en-US"/>
              </w:rPr>
            </w:pPr>
          </w:p>
        </w:tc>
      </w:tr>
      <w:tr w:rsidR="00EA6683" w:rsidTr="00EA6683">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683" w:rsidRDefault="00EA6683">
            <w:pPr>
              <w:rPr>
                <w:rFonts w:ascii="Calibri" w:eastAsiaTheme="minorHAnsi" w:hAnsi="Calibri"/>
                <w:color w:val="000000"/>
                <w:sz w:val="22"/>
                <w:szCs w:val="22"/>
                <w:lang w:eastAsia="en-US"/>
              </w:rPr>
            </w:pPr>
            <w:r>
              <w:rPr>
                <w:color w:val="000000"/>
              </w:rPr>
              <w:t>2. desember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A6683" w:rsidRDefault="00EA6683" w:rsidP="00EA6683">
            <w:pPr>
              <w:rPr>
                <w:rFonts w:ascii="Calibri" w:eastAsiaTheme="minorHAnsi" w:hAnsi="Calibri"/>
                <w:color w:val="000000"/>
                <w:sz w:val="22"/>
                <w:szCs w:val="22"/>
                <w:lang w:eastAsia="en-US"/>
              </w:rPr>
            </w:pPr>
          </w:p>
        </w:tc>
      </w:tr>
    </w:tbl>
    <w:p w:rsidR="00BC289F" w:rsidRDefault="00BC289F" w:rsidP="00B13000">
      <w:pPr>
        <w:rPr>
          <w:rFonts w:asciiTheme="minorHAnsi" w:hAnsiTheme="minorHAnsi"/>
          <w:b/>
          <w:color w:val="000000" w:themeColor="text1"/>
        </w:rPr>
      </w:pPr>
    </w:p>
    <w:p w:rsidR="004677A4" w:rsidRDefault="006A7FCC" w:rsidP="00B13000">
      <w:pPr>
        <w:rPr>
          <w:rFonts w:asciiTheme="minorHAnsi" w:hAnsiTheme="minorHAnsi"/>
          <w:b/>
          <w:color w:val="000000" w:themeColor="text1"/>
        </w:rPr>
      </w:pPr>
      <w:r>
        <w:rPr>
          <w:rFonts w:asciiTheme="minorHAnsi" w:hAnsiTheme="minorHAnsi"/>
          <w:b/>
          <w:color w:val="000000" w:themeColor="text1"/>
        </w:rPr>
        <w:t>64</w:t>
      </w:r>
      <w:r w:rsidR="004677A4">
        <w:rPr>
          <w:rFonts w:asciiTheme="minorHAnsi" w:hAnsiTheme="minorHAnsi"/>
          <w:b/>
          <w:color w:val="000000" w:themeColor="text1"/>
        </w:rPr>
        <w:t>.6.2014 Eventuelt</w:t>
      </w:r>
    </w:p>
    <w:p w:rsidR="00891555" w:rsidRDefault="00891555" w:rsidP="00B13000">
      <w:pPr>
        <w:rPr>
          <w:rFonts w:asciiTheme="minorHAnsi" w:hAnsiTheme="minorHAnsi"/>
          <w:b/>
          <w:color w:val="000000" w:themeColor="text1"/>
        </w:rPr>
      </w:pPr>
    </w:p>
    <w:p w:rsidR="00891555" w:rsidRPr="00EA6683" w:rsidRDefault="00EA6683" w:rsidP="00586467">
      <w:pPr>
        <w:rPr>
          <w:rFonts w:asciiTheme="minorHAnsi" w:hAnsiTheme="minorHAnsi"/>
          <w:color w:val="000000" w:themeColor="text1"/>
        </w:rPr>
      </w:pPr>
      <w:r w:rsidRPr="00EA6683">
        <w:rPr>
          <w:rFonts w:asciiTheme="minorHAnsi" w:hAnsiTheme="minorHAnsi"/>
          <w:color w:val="000000" w:themeColor="text1"/>
        </w:rPr>
        <w:t>Ingen saker til eventuelt</w:t>
      </w:r>
    </w:p>
    <w:sectPr w:rsidR="00891555" w:rsidRPr="00EA6683" w:rsidSect="00D916BC">
      <w:headerReference w:type="default" r:id="rId11"/>
      <w:footerReference w:type="first" r:id="rId12"/>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B07" w:rsidRDefault="00FF5B07">
      <w:r>
        <w:separator/>
      </w:r>
    </w:p>
  </w:endnote>
  <w:endnote w:type="continuationSeparator" w:id="0">
    <w:p w:rsidR="00FF5B07" w:rsidRDefault="00FF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C17" w:rsidRPr="001B1B29" w:rsidRDefault="007D7C17" w:rsidP="001B1B29">
    <w:pPr>
      <w:pStyle w:val="Bunntekst"/>
      <w:tabs>
        <w:tab w:val="right" w:pos="2860"/>
      </w:tabs>
      <w:jc w:val="center"/>
      <w:rPr>
        <w:rFonts w:asciiTheme="minorHAnsi" w:hAnsiTheme="minorHAnsi"/>
        <w:sz w:val="16"/>
        <w:szCs w:val="16"/>
      </w:rPr>
    </w:pPr>
    <w:r w:rsidRPr="001B1B29">
      <w:rPr>
        <w:rFonts w:asciiTheme="minorHAnsi" w:hAnsiTheme="minorHAnsi"/>
        <w:sz w:val="16"/>
        <w:szCs w:val="16"/>
      </w:rPr>
      <w:t>FAGLIG RÅD FOR RESTAURANT- OG MATFAG</w:t>
    </w:r>
  </w:p>
  <w:p w:rsidR="007D7C17" w:rsidRPr="00020A07" w:rsidRDefault="007D7C17" w:rsidP="001B1B29">
    <w:pPr>
      <w:pStyle w:val="Bunntekst"/>
      <w:tabs>
        <w:tab w:val="right" w:pos="2860"/>
      </w:tabs>
      <w:jc w:val="center"/>
      <w:rPr>
        <w:rFonts w:asciiTheme="minorHAnsi" w:hAnsiTheme="minorHAnsi"/>
        <w:sz w:val="16"/>
        <w:szCs w:val="16"/>
        <w:lang w:val="nn-NO"/>
      </w:rPr>
    </w:pPr>
    <w:r w:rsidRPr="00020A07">
      <w:rPr>
        <w:rFonts w:asciiTheme="minorHAnsi" w:hAnsiTheme="minorHAnsi"/>
        <w:sz w:val="16"/>
        <w:szCs w:val="16"/>
        <w:lang w:val="nn-NO"/>
      </w:rPr>
      <w:t>Schweigaards gate 15 B</w:t>
    </w:r>
    <w:r>
      <w:rPr>
        <w:rFonts w:asciiTheme="minorHAnsi" w:hAnsiTheme="minorHAnsi"/>
        <w:sz w:val="16"/>
        <w:szCs w:val="16"/>
        <w:lang w:val="nn-NO"/>
      </w:rPr>
      <w:t>,</w:t>
    </w:r>
    <w:r w:rsidRPr="00020A07">
      <w:rPr>
        <w:rFonts w:asciiTheme="minorHAnsi" w:hAnsiTheme="minorHAnsi"/>
        <w:sz w:val="16"/>
        <w:szCs w:val="16"/>
        <w:lang w:val="nn-NO"/>
      </w:rPr>
      <w:t xml:space="preserve"> P</w:t>
    </w:r>
    <w:r>
      <w:rPr>
        <w:rFonts w:asciiTheme="minorHAnsi" w:hAnsiTheme="minorHAnsi"/>
        <w:sz w:val="16"/>
        <w:szCs w:val="16"/>
        <w:lang w:val="nn-NO"/>
      </w:rPr>
      <w:t xml:space="preserve">ostboks 9359 Grønland, 0135 Oslo, </w:t>
    </w:r>
    <w:r w:rsidRPr="00020A07">
      <w:rPr>
        <w:rFonts w:asciiTheme="minorHAnsi" w:hAnsiTheme="minorHAnsi"/>
        <w:sz w:val="16"/>
        <w:szCs w:val="16"/>
        <w:lang w:val="nn-NO"/>
      </w:rPr>
      <w:t xml:space="preserve">telefon: </w:t>
    </w:r>
    <w:r w:rsidRPr="00020A07">
      <w:rPr>
        <w:rFonts w:asciiTheme="minorHAnsi" w:hAnsiTheme="minorHAnsi"/>
        <w:sz w:val="16"/>
        <w:szCs w:val="16"/>
        <w:lang w:val="de-DE"/>
      </w:rPr>
      <w:t>+47 23 30 12 00</w:t>
    </w:r>
  </w:p>
  <w:p w:rsidR="007D7C17" w:rsidRDefault="007D7C17" w:rsidP="001B1B29">
    <w:pPr>
      <w:pStyle w:val="Bunntekst"/>
      <w:rPr>
        <w:rFonts w:asciiTheme="minorHAnsi" w:hAnsiTheme="minorHAnsi"/>
        <w:color w:val="1F497D"/>
        <w:sz w:val="16"/>
        <w:szCs w:val="16"/>
      </w:rPr>
    </w:pPr>
    <w:r w:rsidRPr="00020A07">
      <w:rPr>
        <w:rFonts w:asciiTheme="minorHAnsi" w:hAnsiTheme="minorHAnsi"/>
        <w:sz w:val="16"/>
        <w:szCs w:val="16"/>
        <w:lang w:val="nn-NO"/>
      </w:rPr>
      <w:t>e-post:</w:t>
    </w:r>
    <w:hyperlink r:id="rId1" w:history="1">
      <w:r w:rsidRPr="00020A07">
        <w:rPr>
          <w:rStyle w:val="Hyperkobling"/>
          <w:rFonts w:asciiTheme="minorHAnsi" w:hAnsiTheme="minorHAnsi"/>
          <w:sz w:val="16"/>
          <w:szCs w:val="16"/>
          <w:lang w:val="de-DE"/>
        </w:rPr>
        <w:t>post@utdanningsdirektoratet.no</w:t>
      </w:r>
    </w:hyperlink>
    <w:r w:rsidRPr="00020A07">
      <w:rPr>
        <w:rFonts w:asciiTheme="minorHAnsi" w:hAnsiTheme="minorHAnsi"/>
        <w:sz w:val="16"/>
        <w:szCs w:val="16"/>
        <w:lang w:val="de-DE"/>
      </w:rPr>
      <w:t xml:space="preserve">, internett </w:t>
    </w:r>
    <w:hyperlink r:id="rId2" w:history="1">
      <w:r w:rsidRPr="00020A07">
        <w:rPr>
          <w:rStyle w:val="Hyperkobling"/>
          <w:rFonts w:asciiTheme="minorHAnsi" w:hAnsiTheme="minorHAnsi"/>
          <w:sz w:val="16"/>
          <w:szCs w:val="16"/>
          <w:lang w:val="nn-NO"/>
        </w:rPr>
        <w:t>http://www.udir.no/Spesielt-for/Fag-og-yrkesopplaring/Faglige-rad/</w:t>
      </w:r>
    </w:hyperlink>
  </w:p>
  <w:p w:rsidR="007D7C17" w:rsidRPr="004164D3" w:rsidRDefault="007D7C17" w:rsidP="001B1B29">
    <w:pPr>
      <w:pStyle w:val="Bunntekst"/>
      <w:rPr>
        <w:sz w:val="14"/>
        <w:szCs w:val="14"/>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B07" w:rsidRDefault="00FF5B07">
      <w:r>
        <w:separator/>
      </w:r>
    </w:p>
  </w:footnote>
  <w:footnote w:type="continuationSeparator" w:id="0">
    <w:p w:rsidR="00FF5B07" w:rsidRDefault="00FF5B07">
      <w:r>
        <w:continuationSeparator/>
      </w:r>
    </w:p>
  </w:footnote>
  <w:footnote w:id="1">
    <w:p w:rsidR="008B5D95" w:rsidRDefault="008B5D95" w:rsidP="008B5D95">
      <w:pPr>
        <w:pStyle w:val="Fotnotetekst"/>
      </w:pPr>
      <w:r>
        <w:rPr>
          <w:rStyle w:val="Fotnotereferanse"/>
        </w:rPr>
        <w:t>[1]</w:t>
      </w:r>
      <w:r>
        <w:t xml:space="preserve"> </w:t>
      </w:r>
      <w:hyperlink r:id="rId1" w:history="1">
        <w:r>
          <w:rPr>
            <w:rStyle w:val="Hyperkobling"/>
          </w:rPr>
          <w:t>http://blogg.regjeringen.no/fremtidensskole/</w:t>
        </w:r>
      </w:hyperlink>
    </w:p>
    <w:p w:rsidR="008B5D95" w:rsidRDefault="008B5D95" w:rsidP="008B5D95">
      <w:pPr>
        <w:pStyle w:val="Fotnotetekst"/>
      </w:pPr>
      <w:r>
        <w:t>Delrapport publisert 3.9.2014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031"/>
      <w:gridCol w:w="5031"/>
    </w:tblGrid>
    <w:tr w:rsidR="007D7C17">
      <w:tc>
        <w:tcPr>
          <w:tcW w:w="5031" w:type="dxa"/>
        </w:tcPr>
        <w:p w:rsidR="007D7C17" w:rsidRDefault="007D7C17" w:rsidP="00D916BC">
          <w:pPr>
            <w:pStyle w:val="Topptekst"/>
            <w:tabs>
              <w:tab w:val="left" w:pos="267"/>
              <w:tab w:val="right" w:pos="9922"/>
            </w:tabs>
            <w:spacing w:after="240"/>
            <w:jc w:val="center"/>
            <w:rPr>
              <w:sz w:val="16"/>
            </w:rPr>
          </w:pPr>
        </w:p>
      </w:tc>
      <w:tc>
        <w:tcPr>
          <w:tcW w:w="5031" w:type="dxa"/>
        </w:tcPr>
        <w:p w:rsidR="007D7C17" w:rsidRDefault="007D7C17" w:rsidP="00285CD5">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9656FF">
            <w:rPr>
              <w:rFonts w:ascii="Verdana" w:hAnsi="Verdana"/>
              <w:noProof/>
              <w:sz w:val="16"/>
            </w:rPr>
            <w:t>6</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9656FF">
            <w:rPr>
              <w:rFonts w:ascii="Verdana" w:hAnsi="Verdana"/>
              <w:noProof/>
              <w:sz w:val="16"/>
            </w:rPr>
            <w:t>6</w:t>
          </w:r>
          <w:r>
            <w:rPr>
              <w:rFonts w:ascii="Verdana" w:hAnsi="Verdana"/>
              <w:sz w:val="16"/>
            </w:rPr>
            <w:fldChar w:fldCharType="end"/>
          </w:r>
        </w:p>
      </w:tc>
    </w:tr>
  </w:tbl>
  <w:p w:rsidR="007D7C17" w:rsidRDefault="007D7C17" w:rsidP="00DA1184">
    <w:pPr>
      <w:pStyle w:val="Topptekst"/>
      <w:tabs>
        <w:tab w:val="left" w:pos="267"/>
        <w:tab w:val="right" w:pos="9922"/>
      </w:tabs>
      <w:spacing w:after="240"/>
      <w:rPr>
        <w:sz w:val="16"/>
      </w:rPr>
    </w:pPr>
    <w:r>
      <w:rPr>
        <w:noProof/>
        <w:sz w:val="16"/>
      </w:rPr>
      <w:drawing>
        <wp:inline distT="0" distB="0" distL="0" distR="0">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7DC"/>
    <w:multiLevelType w:val="hybridMultilevel"/>
    <w:tmpl w:val="8496D6D6"/>
    <w:lvl w:ilvl="0" w:tplc="04140003">
      <w:start w:val="1"/>
      <w:numFmt w:val="bullet"/>
      <w:lvlText w:val="o"/>
      <w:lvlJc w:val="left"/>
      <w:pPr>
        <w:ind w:left="1065" w:hanging="360"/>
      </w:pPr>
      <w:rPr>
        <w:rFonts w:ascii="Courier New" w:hAnsi="Courier New" w:cs="Courier New" w:hint="default"/>
      </w:rPr>
    </w:lvl>
    <w:lvl w:ilvl="1" w:tplc="04140003">
      <w:start w:val="1"/>
      <w:numFmt w:val="bullet"/>
      <w:lvlText w:val="o"/>
      <w:lvlJc w:val="left"/>
      <w:pPr>
        <w:ind w:left="1785" w:hanging="360"/>
      </w:pPr>
      <w:rPr>
        <w:rFonts w:ascii="Courier New" w:hAnsi="Courier New" w:cs="Courier New" w:hint="default"/>
      </w:rPr>
    </w:lvl>
    <w:lvl w:ilvl="2" w:tplc="04140005">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
    <w:nsid w:val="037A154E"/>
    <w:multiLevelType w:val="hybridMultilevel"/>
    <w:tmpl w:val="BBECFF42"/>
    <w:lvl w:ilvl="0" w:tplc="A8649DE4">
      <w:start w:val="57"/>
      <w:numFmt w:val="bullet"/>
      <w:lvlText w:val="-"/>
      <w:lvlJc w:val="left"/>
      <w:pPr>
        <w:ind w:left="1425" w:hanging="360"/>
      </w:pPr>
      <w:rPr>
        <w:rFonts w:ascii="Verdana" w:eastAsia="Times New Roman" w:hAnsi="Verdana" w:cs="Times New Roman" w:hint="default"/>
      </w:rPr>
    </w:lvl>
    <w:lvl w:ilvl="1" w:tplc="04140003">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2">
    <w:nsid w:val="081B2DDB"/>
    <w:multiLevelType w:val="multilevel"/>
    <w:tmpl w:val="D1A89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8BF34B4"/>
    <w:multiLevelType w:val="hybridMultilevel"/>
    <w:tmpl w:val="9F528C2C"/>
    <w:lvl w:ilvl="0" w:tplc="E2E8931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nsid w:val="08FA0977"/>
    <w:multiLevelType w:val="multilevel"/>
    <w:tmpl w:val="ABDCAAA8"/>
    <w:lvl w:ilvl="0">
      <w:start w:val="57"/>
      <w:numFmt w:val="decimal"/>
      <w:lvlText w:val="%1"/>
      <w:lvlJc w:val="left"/>
      <w:pPr>
        <w:ind w:left="1095" w:hanging="1095"/>
      </w:pPr>
      <w:rPr>
        <w:rFonts w:hint="default"/>
      </w:rPr>
    </w:lvl>
    <w:lvl w:ilvl="1">
      <w:start w:val="6"/>
      <w:numFmt w:val="decimal"/>
      <w:lvlText w:val="%1.%2"/>
      <w:lvlJc w:val="left"/>
      <w:pPr>
        <w:ind w:left="1095" w:hanging="1095"/>
      </w:pPr>
      <w:rPr>
        <w:rFonts w:hint="default"/>
      </w:rPr>
    </w:lvl>
    <w:lvl w:ilvl="2">
      <w:start w:val="2014"/>
      <w:numFmt w:val="decimal"/>
      <w:lvlText w:val="%1.%2.%3"/>
      <w:lvlJc w:val="left"/>
      <w:pPr>
        <w:ind w:left="1095" w:hanging="1095"/>
      </w:pPr>
      <w:rPr>
        <w:rFonts w:hint="default"/>
      </w:rPr>
    </w:lvl>
    <w:lvl w:ilvl="3">
      <w:start w:val="1"/>
      <w:numFmt w:val="decimal"/>
      <w:lvlText w:val="%1.%2.%3.%4"/>
      <w:lvlJc w:val="left"/>
      <w:pPr>
        <w:ind w:left="1095" w:hanging="109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0BF614FD"/>
    <w:multiLevelType w:val="hybridMultilevel"/>
    <w:tmpl w:val="E9DC6046"/>
    <w:lvl w:ilvl="0" w:tplc="3FA89F7C">
      <w:start w:val="53"/>
      <w:numFmt w:val="bullet"/>
      <w:lvlText w:val="-"/>
      <w:lvlJc w:val="left"/>
      <w:pPr>
        <w:ind w:left="720" w:hanging="360"/>
      </w:pPr>
      <w:rPr>
        <w:rFonts w:ascii="Verdana" w:eastAsia="Times New Roman" w:hAnsi="Verdan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5CE32C9"/>
    <w:multiLevelType w:val="multilevel"/>
    <w:tmpl w:val="00AE58C8"/>
    <w:lvl w:ilvl="0">
      <w:start w:val="3"/>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2014"/>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22C51DC0"/>
    <w:multiLevelType w:val="hybridMultilevel"/>
    <w:tmpl w:val="29F61D6C"/>
    <w:lvl w:ilvl="0" w:tplc="C14AC766">
      <w:start w:val="24"/>
      <w:numFmt w:val="bullet"/>
      <w:lvlText w:val="-"/>
      <w:lvlJc w:val="left"/>
      <w:pPr>
        <w:ind w:left="1776" w:hanging="360"/>
      </w:pPr>
      <w:rPr>
        <w:rFonts w:ascii="Verdana" w:eastAsia="Times New Roman" w:hAnsi="Verdana" w:cs="Verdana" w:hint="default"/>
        <w:color w:val="000000"/>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8">
    <w:nsid w:val="2BBC0C00"/>
    <w:multiLevelType w:val="hybridMultilevel"/>
    <w:tmpl w:val="42E26A46"/>
    <w:lvl w:ilvl="0" w:tplc="04140003">
      <w:start w:val="1"/>
      <w:numFmt w:val="bullet"/>
      <w:lvlText w:val="o"/>
      <w:lvlJc w:val="left"/>
      <w:pPr>
        <w:ind w:left="1785" w:hanging="360"/>
      </w:pPr>
      <w:rPr>
        <w:rFonts w:ascii="Courier New" w:hAnsi="Courier New" w:cs="Courier New" w:hint="default"/>
      </w:rPr>
    </w:lvl>
    <w:lvl w:ilvl="1" w:tplc="04140003" w:tentative="1">
      <w:start w:val="1"/>
      <w:numFmt w:val="bullet"/>
      <w:lvlText w:val="o"/>
      <w:lvlJc w:val="left"/>
      <w:pPr>
        <w:ind w:left="2505" w:hanging="360"/>
      </w:pPr>
      <w:rPr>
        <w:rFonts w:ascii="Courier New" w:hAnsi="Courier New" w:cs="Courier New" w:hint="default"/>
      </w:rPr>
    </w:lvl>
    <w:lvl w:ilvl="2" w:tplc="04140005" w:tentative="1">
      <w:start w:val="1"/>
      <w:numFmt w:val="bullet"/>
      <w:lvlText w:val=""/>
      <w:lvlJc w:val="left"/>
      <w:pPr>
        <w:ind w:left="3225" w:hanging="360"/>
      </w:pPr>
      <w:rPr>
        <w:rFonts w:ascii="Wingdings" w:hAnsi="Wingdings" w:hint="default"/>
      </w:rPr>
    </w:lvl>
    <w:lvl w:ilvl="3" w:tplc="04140001" w:tentative="1">
      <w:start w:val="1"/>
      <w:numFmt w:val="bullet"/>
      <w:lvlText w:val=""/>
      <w:lvlJc w:val="left"/>
      <w:pPr>
        <w:ind w:left="3945" w:hanging="360"/>
      </w:pPr>
      <w:rPr>
        <w:rFonts w:ascii="Symbol" w:hAnsi="Symbol" w:hint="default"/>
      </w:rPr>
    </w:lvl>
    <w:lvl w:ilvl="4" w:tplc="04140003" w:tentative="1">
      <w:start w:val="1"/>
      <w:numFmt w:val="bullet"/>
      <w:lvlText w:val="o"/>
      <w:lvlJc w:val="left"/>
      <w:pPr>
        <w:ind w:left="4665" w:hanging="360"/>
      </w:pPr>
      <w:rPr>
        <w:rFonts w:ascii="Courier New" w:hAnsi="Courier New" w:cs="Courier New" w:hint="default"/>
      </w:rPr>
    </w:lvl>
    <w:lvl w:ilvl="5" w:tplc="04140005" w:tentative="1">
      <w:start w:val="1"/>
      <w:numFmt w:val="bullet"/>
      <w:lvlText w:val=""/>
      <w:lvlJc w:val="left"/>
      <w:pPr>
        <w:ind w:left="5385" w:hanging="360"/>
      </w:pPr>
      <w:rPr>
        <w:rFonts w:ascii="Wingdings" w:hAnsi="Wingdings" w:hint="default"/>
      </w:rPr>
    </w:lvl>
    <w:lvl w:ilvl="6" w:tplc="04140001" w:tentative="1">
      <w:start w:val="1"/>
      <w:numFmt w:val="bullet"/>
      <w:lvlText w:val=""/>
      <w:lvlJc w:val="left"/>
      <w:pPr>
        <w:ind w:left="6105" w:hanging="360"/>
      </w:pPr>
      <w:rPr>
        <w:rFonts w:ascii="Symbol" w:hAnsi="Symbol" w:hint="default"/>
      </w:rPr>
    </w:lvl>
    <w:lvl w:ilvl="7" w:tplc="04140003" w:tentative="1">
      <w:start w:val="1"/>
      <w:numFmt w:val="bullet"/>
      <w:lvlText w:val="o"/>
      <w:lvlJc w:val="left"/>
      <w:pPr>
        <w:ind w:left="6825" w:hanging="360"/>
      </w:pPr>
      <w:rPr>
        <w:rFonts w:ascii="Courier New" w:hAnsi="Courier New" w:cs="Courier New" w:hint="default"/>
      </w:rPr>
    </w:lvl>
    <w:lvl w:ilvl="8" w:tplc="04140005" w:tentative="1">
      <w:start w:val="1"/>
      <w:numFmt w:val="bullet"/>
      <w:lvlText w:val=""/>
      <w:lvlJc w:val="left"/>
      <w:pPr>
        <w:ind w:left="7545" w:hanging="360"/>
      </w:pPr>
      <w:rPr>
        <w:rFonts w:ascii="Wingdings" w:hAnsi="Wingdings" w:hint="default"/>
      </w:rPr>
    </w:lvl>
  </w:abstractNum>
  <w:abstractNum w:abstractNumId="9">
    <w:nsid w:val="34060770"/>
    <w:multiLevelType w:val="hybridMultilevel"/>
    <w:tmpl w:val="882C9D2C"/>
    <w:lvl w:ilvl="0" w:tplc="04140003">
      <w:start w:val="1"/>
      <w:numFmt w:val="bullet"/>
      <w:lvlText w:val="o"/>
      <w:lvlJc w:val="left"/>
      <w:pPr>
        <w:ind w:left="1785" w:hanging="360"/>
      </w:pPr>
      <w:rPr>
        <w:rFonts w:ascii="Courier New" w:hAnsi="Courier New" w:cs="Courier New" w:hint="default"/>
      </w:rPr>
    </w:lvl>
    <w:lvl w:ilvl="1" w:tplc="04140003" w:tentative="1">
      <w:start w:val="1"/>
      <w:numFmt w:val="bullet"/>
      <w:lvlText w:val="o"/>
      <w:lvlJc w:val="left"/>
      <w:pPr>
        <w:ind w:left="2505" w:hanging="360"/>
      </w:pPr>
      <w:rPr>
        <w:rFonts w:ascii="Courier New" w:hAnsi="Courier New" w:cs="Courier New" w:hint="default"/>
      </w:rPr>
    </w:lvl>
    <w:lvl w:ilvl="2" w:tplc="04140005" w:tentative="1">
      <w:start w:val="1"/>
      <w:numFmt w:val="bullet"/>
      <w:lvlText w:val=""/>
      <w:lvlJc w:val="left"/>
      <w:pPr>
        <w:ind w:left="3225" w:hanging="360"/>
      </w:pPr>
      <w:rPr>
        <w:rFonts w:ascii="Wingdings" w:hAnsi="Wingdings" w:hint="default"/>
      </w:rPr>
    </w:lvl>
    <w:lvl w:ilvl="3" w:tplc="04140001" w:tentative="1">
      <w:start w:val="1"/>
      <w:numFmt w:val="bullet"/>
      <w:lvlText w:val=""/>
      <w:lvlJc w:val="left"/>
      <w:pPr>
        <w:ind w:left="3945" w:hanging="360"/>
      </w:pPr>
      <w:rPr>
        <w:rFonts w:ascii="Symbol" w:hAnsi="Symbol" w:hint="default"/>
      </w:rPr>
    </w:lvl>
    <w:lvl w:ilvl="4" w:tplc="04140003" w:tentative="1">
      <w:start w:val="1"/>
      <w:numFmt w:val="bullet"/>
      <w:lvlText w:val="o"/>
      <w:lvlJc w:val="left"/>
      <w:pPr>
        <w:ind w:left="4665" w:hanging="360"/>
      </w:pPr>
      <w:rPr>
        <w:rFonts w:ascii="Courier New" w:hAnsi="Courier New" w:cs="Courier New" w:hint="default"/>
      </w:rPr>
    </w:lvl>
    <w:lvl w:ilvl="5" w:tplc="04140005" w:tentative="1">
      <w:start w:val="1"/>
      <w:numFmt w:val="bullet"/>
      <w:lvlText w:val=""/>
      <w:lvlJc w:val="left"/>
      <w:pPr>
        <w:ind w:left="5385" w:hanging="360"/>
      </w:pPr>
      <w:rPr>
        <w:rFonts w:ascii="Wingdings" w:hAnsi="Wingdings" w:hint="default"/>
      </w:rPr>
    </w:lvl>
    <w:lvl w:ilvl="6" w:tplc="04140001" w:tentative="1">
      <w:start w:val="1"/>
      <w:numFmt w:val="bullet"/>
      <w:lvlText w:val=""/>
      <w:lvlJc w:val="left"/>
      <w:pPr>
        <w:ind w:left="6105" w:hanging="360"/>
      </w:pPr>
      <w:rPr>
        <w:rFonts w:ascii="Symbol" w:hAnsi="Symbol" w:hint="default"/>
      </w:rPr>
    </w:lvl>
    <w:lvl w:ilvl="7" w:tplc="04140003" w:tentative="1">
      <w:start w:val="1"/>
      <w:numFmt w:val="bullet"/>
      <w:lvlText w:val="o"/>
      <w:lvlJc w:val="left"/>
      <w:pPr>
        <w:ind w:left="6825" w:hanging="360"/>
      </w:pPr>
      <w:rPr>
        <w:rFonts w:ascii="Courier New" w:hAnsi="Courier New" w:cs="Courier New" w:hint="default"/>
      </w:rPr>
    </w:lvl>
    <w:lvl w:ilvl="8" w:tplc="04140005" w:tentative="1">
      <w:start w:val="1"/>
      <w:numFmt w:val="bullet"/>
      <w:lvlText w:val=""/>
      <w:lvlJc w:val="left"/>
      <w:pPr>
        <w:ind w:left="7545" w:hanging="360"/>
      </w:pPr>
      <w:rPr>
        <w:rFonts w:ascii="Wingdings" w:hAnsi="Wingdings" w:hint="default"/>
      </w:rPr>
    </w:lvl>
  </w:abstractNum>
  <w:abstractNum w:abstractNumId="10">
    <w:nsid w:val="342C3960"/>
    <w:multiLevelType w:val="hybridMultilevel"/>
    <w:tmpl w:val="E7D44F8C"/>
    <w:lvl w:ilvl="0" w:tplc="04140001">
      <w:start w:val="1"/>
      <w:numFmt w:val="bullet"/>
      <w:lvlText w:val=""/>
      <w:lvlJc w:val="left"/>
      <w:pPr>
        <w:ind w:left="2484"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1">
    <w:nsid w:val="3BCE0105"/>
    <w:multiLevelType w:val="hybridMultilevel"/>
    <w:tmpl w:val="E42AC72A"/>
    <w:lvl w:ilvl="0" w:tplc="367210C6">
      <w:start w:val="3"/>
      <w:numFmt w:val="bullet"/>
      <w:lvlText w:val="-"/>
      <w:lvlJc w:val="left"/>
      <w:pPr>
        <w:ind w:left="720" w:hanging="360"/>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0E146FC"/>
    <w:multiLevelType w:val="hybridMultilevel"/>
    <w:tmpl w:val="97B6CB38"/>
    <w:lvl w:ilvl="0" w:tplc="0876E36E">
      <w:start w:val="37"/>
      <w:numFmt w:val="bullet"/>
      <w:lvlText w:val="-"/>
      <w:lvlJc w:val="left"/>
      <w:pPr>
        <w:ind w:left="720" w:hanging="360"/>
      </w:pPr>
      <w:rPr>
        <w:rFonts w:ascii="Verdana" w:eastAsia="Times New Roman"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9672884"/>
    <w:multiLevelType w:val="hybridMultilevel"/>
    <w:tmpl w:val="AD2ABC46"/>
    <w:lvl w:ilvl="0" w:tplc="E800DD8A">
      <w:start w:val="14"/>
      <w:numFmt w:val="bullet"/>
      <w:lvlText w:val="-"/>
      <w:lvlJc w:val="left"/>
      <w:pPr>
        <w:ind w:left="2484" w:hanging="360"/>
      </w:pPr>
      <w:rPr>
        <w:rFonts w:ascii="Verdana" w:eastAsia="Times New Roman" w:hAnsi="Verdana" w:cs="Times New Roman" w:hint="default"/>
      </w:rPr>
    </w:lvl>
    <w:lvl w:ilvl="1" w:tplc="25CA2DAC">
      <w:start w:val="20"/>
      <w:numFmt w:val="bullet"/>
      <w:lvlText w:val="-"/>
      <w:lvlJc w:val="left"/>
      <w:pPr>
        <w:ind w:left="3204" w:hanging="360"/>
      </w:pPr>
      <w:rPr>
        <w:rFonts w:ascii="Verdana" w:eastAsiaTheme="minorHAnsi" w:hAnsi="Verdana" w:cstheme="minorBidi"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14">
    <w:nsid w:val="49737C9B"/>
    <w:multiLevelType w:val="multilevel"/>
    <w:tmpl w:val="56CC45E2"/>
    <w:lvl w:ilvl="0">
      <w:start w:val="53"/>
      <w:numFmt w:val="decimal"/>
      <w:lvlText w:val="%1"/>
      <w:lvlJc w:val="left"/>
      <w:pPr>
        <w:ind w:left="1095" w:hanging="1095"/>
      </w:pPr>
      <w:rPr>
        <w:rFonts w:hint="default"/>
      </w:rPr>
    </w:lvl>
    <w:lvl w:ilvl="1">
      <w:start w:val="6"/>
      <w:numFmt w:val="decimal"/>
      <w:lvlText w:val="%1.%2"/>
      <w:lvlJc w:val="left"/>
      <w:pPr>
        <w:ind w:left="1095" w:hanging="1095"/>
      </w:pPr>
      <w:rPr>
        <w:rFonts w:hint="default"/>
      </w:rPr>
    </w:lvl>
    <w:lvl w:ilvl="2">
      <w:start w:val="2013"/>
      <w:numFmt w:val="decimal"/>
      <w:lvlText w:val="%1.%2.%3"/>
      <w:lvlJc w:val="left"/>
      <w:pPr>
        <w:ind w:left="1095" w:hanging="1095"/>
      </w:pPr>
      <w:rPr>
        <w:rFonts w:hint="default"/>
      </w:rPr>
    </w:lvl>
    <w:lvl w:ilvl="3">
      <w:start w:val="1"/>
      <w:numFmt w:val="decimal"/>
      <w:lvlText w:val="%1.%2.%3.%4"/>
      <w:lvlJc w:val="left"/>
      <w:pPr>
        <w:ind w:left="1095" w:hanging="109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4B315E24"/>
    <w:multiLevelType w:val="hybridMultilevel"/>
    <w:tmpl w:val="D232787C"/>
    <w:lvl w:ilvl="0" w:tplc="4022CA84">
      <w:start w:val="57"/>
      <w:numFmt w:val="bullet"/>
      <w:lvlText w:val="-"/>
      <w:lvlJc w:val="left"/>
      <w:pPr>
        <w:ind w:left="720" w:hanging="360"/>
      </w:pPr>
      <w:rPr>
        <w:rFonts w:ascii="Verdana" w:eastAsiaTheme="minorHAnsi" w:hAnsi="Verdan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54F3239B"/>
    <w:multiLevelType w:val="hybridMultilevel"/>
    <w:tmpl w:val="57804E4A"/>
    <w:lvl w:ilvl="0" w:tplc="F668AB04">
      <w:start w:val="46"/>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6DC0CD9"/>
    <w:multiLevelType w:val="hybridMultilevel"/>
    <w:tmpl w:val="D6B42DFC"/>
    <w:lvl w:ilvl="0" w:tplc="9166A26E">
      <w:start w:val="47"/>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7400C3B"/>
    <w:multiLevelType w:val="hybridMultilevel"/>
    <w:tmpl w:val="A78E5F64"/>
    <w:lvl w:ilvl="0" w:tplc="C1F088E2">
      <w:start w:val="45"/>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5F7C5678"/>
    <w:multiLevelType w:val="hybridMultilevel"/>
    <w:tmpl w:val="A46A14DC"/>
    <w:lvl w:ilvl="0" w:tplc="B9FEC3E4">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nsid w:val="5FE22276"/>
    <w:multiLevelType w:val="multilevel"/>
    <w:tmpl w:val="7CAC4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7027212"/>
    <w:multiLevelType w:val="hybridMultilevel"/>
    <w:tmpl w:val="6170724A"/>
    <w:lvl w:ilvl="0" w:tplc="5BDC64F4">
      <w:start w:val="35"/>
      <w:numFmt w:val="bullet"/>
      <w:lvlText w:val="-"/>
      <w:lvlJc w:val="left"/>
      <w:pPr>
        <w:ind w:left="1776" w:hanging="360"/>
      </w:pPr>
      <w:rPr>
        <w:rFonts w:ascii="Verdana" w:eastAsia="Times New Roman" w:hAnsi="Verdana" w:cs="Verdana"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2">
    <w:nsid w:val="6DB17F39"/>
    <w:multiLevelType w:val="hybridMultilevel"/>
    <w:tmpl w:val="F964078E"/>
    <w:lvl w:ilvl="0" w:tplc="11AA1788">
      <w:start w:val="1"/>
      <w:numFmt w:val="bullet"/>
      <w:lvlText w:val="•"/>
      <w:lvlJc w:val="left"/>
      <w:pPr>
        <w:tabs>
          <w:tab w:val="num" w:pos="720"/>
        </w:tabs>
        <w:ind w:left="720" w:hanging="360"/>
      </w:pPr>
      <w:rPr>
        <w:rFonts w:ascii="Arial" w:hAnsi="Arial" w:hint="default"/>
      </w:rPr>
    </w:lvl>
    <w:lvl w:ilvl="1" w:tplc="2268474A" w:tentative="1">
      <w:start w:val="1"/>
      <w:numFmt w:val="bullet"/>
      <w:lvlText w:val="•"/>
      <w:lvlJc w:val="left"/>
      <w:pPr>
        <w:tabs>
          <w:tab w:val="num" w:pos="1440"/>
        </w:tabs>
        <w:ind w:left="1440" w:hanging="360"/>
      </w:pPr>
      <w:rPr>
        <w:rFonts w:ascii="Arial" w:hAnsi="Arial" w:hint="default"/>
      </w:rPr>
    </w:lvl>
    <w:lvl w:ilvl="2" w:tplc="674EB8CE" w:tentative="1">
      <w:start w:val="1"/>
      <w:numFmt w:val="bullet"/>
      <w:lvlText w:val="•"/>
      <w:lvlJc w:val="left"/>
      <w:pPr>
        <w:tabs>
          <w:tab w:val="num" w:pos="2160"/>
        </w:tabs>
        <w:ind w:left="2160" w:hanging="360"/>
      </w:pPr>
      <w:rPr>
        <w:rFonts w:ascii="Arial" w:hAnsi="Arial" w:hint="default"/>
      </w:rPr>
    </w:lvl>
    <w:lvl w:ilvl="3" w:tplc="4D60B288" w:tentative="1">
      <w:start w:val="1"/>
      <w:numFmt w:val="bullet"/>
      <w:lvlText w:val="•"/>
      <w:lvlJc w:val="left"/>
      <w:pPr>
        <w:tabs>
          <w:tab w:val="num" w:pos="2880"/>
        </w:tabs>
        <w:ind w:left="2880" w:hanging="360"/>
      </w:pPr>
      <w:rPr>
        <w:rFonts w:ascii="Arial" w:hAnsi="Arial" w:hint="default"/>
      </w:rPr>
    </w:lvl>
    <w:lvl w:ilvl="4" w:tplc="89F29626" w:tentative="1">
      <w:start w:val="1"/>
      <w:numFmt w:val="bullet"/>
      <w:lvlText w:val="•"/>
      <w:lvlJc w:val="left"/>
      <w:pPr>
        <w:tabs>
          <w:tab w:val="num" w:pos="3600"/>
        </w:tabs>
        <w:ind w:left="3600" w:hanging="360"/>
      </w:pPr>
      <w:rPr>
        <w:rFonts w:ascii="Arial" w:hAnsi="Arial" w:hint="default"/>
      </w:rPr>
    </w:lvl>
    <w:lvl w:ilvl="5" w:tplc="9D741170" w:tentative="1">
      <w:start w:val="1"/>
      <w:numFmt w:val="bullet"/>
      <w:lvlText w:val="•"/>
      <w:lvlJc w:val="left"/>
      <w:pPr>
        <w:tabs>
          <w:tab w:val="num" w:pos="4320"/>
        </w:tabs>
        <w:ind w:left="4320" w:hanging="360"/>
      </w:pPr>
      <w:rPr>
        <w:rFonts w:ascii="Arial" w:hAnsi="Arial" w:hint="default"/>
      </w:rPr>
    </w:lvl>
    <w:lvl w:ilvl="6" w:tplc="5316D5FA" w:tentative="1">
      <w:start w:val="1"/>
      <w:numFmt w:val="bullet"/>
      <w:lvlText w:val="•"/>
      <w:lvlJc w:val="left"/>
      <w:pPr>
        <w:tabs>
          <w:tab w:val="num" w:pos="5040"/>
        </w:tabs>
        <w:ind w:left="5040" w:hanging="360"/>
      </w:pPr>
      <w:rPr>
        <w:rFonts w:ascii="Arial" w:hAnsi="Arial" w:hint="default"/>
      </w:rPr>
    </w:lvl>
    <w:lvl w:ilvl="7" w:tplc="4EE06518" w:tentative="1">
      <w:start w:val="1"/>
      <w:numFmt w:val="bullet"/>
      <w:lvlText w:val="•"/>
      <w:lvlJc w:val="left"/>
      <w:pPr>
        <w:tabs>
          <w:tab w:val="num" w:pos="5760"/>
        </w:tabs>
        <w:ind w:left="5760" w:hanging="360"/>
      </w:pPr>
      <w:rPr>
        <w:rFonts w:ascii="Arial" w:hAnsi="Arial" w:hint="default"/>
      </w:rPr>
    </w:lvl>
    <w:lvl w:ilvl="8" w:tplc="BF42DBF2" w:tentative="1">
      <w:start w:val="1"/>
      <w:numFmt w:val="bullet"/>
      <w:lvlText w:val="•"/>
      <w:lvlJc w:val="left"/>
      <w:pPr>
        <w:tabs>
          <w:tab w:val="num" w:pos="6480"/>
        </w:tabs>
        <w:ind w:left="6480" w:hanging="360"/>
      </w:pPr>
      <w:rPr>
        <w:rFonts w:ascii="Arial" w:hAnsi="Arial" w:hint="default"/>
      </w:rPr>
    </w:lvl>
  </w:abstractNum>
  <w:abstractNum w:abstractNumId="23">
    <w:nsid w:val="796C781D"/>
    <w:multiLevelType w:val="hybridMultilevel"/>
    <w:tmpl w:val="E51C037C"/>
    <w:lvl w:ilvl="0" w:tplc="09A67F94">
      <w:start w:val="53"/>
      <w:numFmt w:val="bullet"/>
      <w:lvlText w:val=""/>
      <w:lvlJc w:val="left"/>
      <w:pPr>
        <w:ind w:left="720" w:hanging="360"/>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7A304A10"/>
    <w:multiLevelType w:val="hybridMultilevel"/>
    <w:tmpl w:val="64C66CF8"/>
    <w:lvl w:ilvl="0" w:tplc="1F96FF86">
      <w:start w:val="25"/>
      <w:numFmt w:val="bullet"/>
      <w:lvlText w:val="-"/>
      <w:lvlJc w:val="left"/>
      <w:pPr>
        <w:ind w:left="720" w:hanging="360"/>
      </w:pPr>
      <w:rPr>
        <w:rFonts w:ascii="Verdana" w:eastAsiaTheme="minorHAnsi" w:hAnsi="Verdana" w:cs="Arial" w:hint="default"/>
        <w:b/>
        <w:color w:val="000000" w:themeColor="text1"/>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9"/>
  </w:num>
  <w:num w:numId="4">
    <w:abstractNumId w:val="18"/>
  </w:num>
  <w:num w:numId="5">
    <w:abstractNumId w:val="20"/>
  </w:num>
  <w:num w:numId="6">
    <w:abstractNumId w:val="2"/>
  </w:num>
  <w:num w:numId="7">
    <w:abstractNumId w:val="5"/>
  </w:num>
  <w:num w:numId="8">
    <w:abstractNumId w:val="23"/>
  </w:num>
  <w:num w:numId="9">
    <w:abstractNumId w:val="14"/>
  </w:num>
  <w:num w:numId="10">
    <w:abstractNumId w:val="3"/>
  </w:num>
  <w:num w:numId="11">
    <w:abstractNumId w:val="6"/>
  </w:num>
  <w:num w:numId="12">
    <w:abstractNumId w:val="11"/>
  </w:num>
  <w:num w:numId="13">
    <w:abstractNumId w:val="15"/>
  </w:num>
  <w:num w:numId="14">
    <w:abstractNumId w:val="13"/>
  </w:num>
  <w:num w:numId="15">
    <w:abstractNumId w:val="24"/>
  </w:num>
  <w:num w:numId="16">
    <w:abstractNumId w:val="7"/>
  </w:num>
  <w:num w:numId="17">
    <w:abstractNumId w:val="12"/>
  </w:num>
  <w:num w:numId="18">
    <w:abstractNumId w:val="21"/>
  </w:num>
  <w:num w:numId="19">
    <w:abstractNumId w:val="10"/>
  </w:num>
  <w:num w:numId="20">
    <w:abstractNumId w:val="0"/>
  </w:num>
  <w:num w:numId="21">
    <w:abstractNumId w:val="8"/>
  </w:num>
  <w:num w:numId="22">
    <w:abstractNumId w:val="9"/>
  </w:num>
  <w:num w:numId="23">
    <w:abstractNumId w:val="4"/>
  </w:num>
  <w:num w:numId="24">
    <w:abstractNumId w:val="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E1"/>
    <w:rsid w:val="00005461"/>
    <w:rsid w:val="000125B6"/>
    <w:rsid w:val="00014C88"/>
    <w:rsid w:val="00030ABE"/>
    <w:rsid w:val="00032100"/>
    <w:rsid w:val="00046613"/>
    <w:rsid w:val="000520CE"/>
    <w:rsid w:val="00054E43"/>
    <w:rsid w:val="00060B41"/>
    <w:rsid w:val="00073800"/>
    <w:rsid w:val="00076BCF"/>
    <w:rsid w:val="0008152C"/>
    <w:rsid w:val="00082DCE"/>
    <w:rsid w:val="00086232"/>
    <w:rsid w:val="00087243"/>
    <w:rsid w:val="00087A91"/>
    <w:rsid w:val="000933AA"/>
    <w:rsid w:val="0009570D"/>
    <w:rsid w:val="00096DD1"/>
    <w:rsid w:val="000A0015"/>
    <w:rsid w:val="000B289C"/>
    <w:rsid w:val="000C07FD"/>
    <w:rsid w:val="000C2A96"/>
    <w:rsid w:val="000D759D"/>
    <w:rsid w:val="000E18FA"/>
    <w:rsid w:val="000E3136"/>
    <w:rsid w:val="000E397A"/>
    <w:rsid w:val="000E6F11"/>
    <w:rsid w:val="000F7390"/>
    <w:rsid w:val="000F79D3"/>
    <w:rsid w:val="001014DE"/>
    <w:rsid w:val="001243F0"/>
    <w:rsid w:val="00131619"/>
    <w:rsid w:val="00136E8E"/>
    <w:rsid w:val="00150375"/>
    <w:rsid w:val="00162E63"/>
    <w:rsid w:val="0017143C"/>
    <w:rsid w:val="0017208C"/>
    <w:rsid w:val="00182776"/>
    <w:rsid w:val="00184B7B"/>
    <w:rsid w:val="0019029D"/>
    <w:rsid w:val="0019497D"/>
    <w:rsid w:val="0019629C"/>
    <w:rsid w:val="001A14CD"/>
    <w:rsid w:val="001A1AFC"/>
    <w:rsid w:val="001A4B3E"/>
    <w:rsid w:val="001A7556"/>
    <w:rsid w:val="001B1B29"/>
    <w:rsid w:val="001C0D67"/>
    <w:rsid w:val="001D436B"/>
    <w:rsid w:val="001D53C4"/>
    <w:rsid w:val="001E6021"/>
    <w:rsid w:val="00202B8C"/>
    <w:rsid w:val="002031E8"/>
    <w:rsid w:val="00220C97"/>
    <w:rsid w:val="002346CE"/>
    <w:rsid w:val="00237230"/>
    <w:rsid w:val="0024155D"/>
    <w:rsid w:val="00244C7D"/>
    <w:rsid w:val="00252228"/>
    <w:rsid w:val="002648D6"/>
    <w:rsid w:val="00285CD5"/>
    <w:rsid w:val="00294445"/>
    <w:rsid w:val="002B7376"/>
    <w:rsid w:val="002D5603"/>
    <w:rsid w:val="002D682E"/>
    <w:rsid w:val="002F1668"/>
    <w:rsid w:val="00310AE6"/>
    <w:rsid w:val="00312C83"/>
    <w:rsid w:val="00324183"/>
    <w:rsid w:val="00324A52"/>
    <w:rsid w:val="0032576C"/>
    <w:rsid w:val="00327CDB"/>
    <w:rsid w:val="003331BE"/>
    <w:rsid w:val="00335CD0"/>
    <w:rsid w:val="00347D85"/>
    <w:rsid w:val="003505DF"/>
    <w:rsid w:val="003520E8"/>
    <w:rsid w:val="00372D5C"/>
    <w:rsid w:val="003849B4"/>
    <w:rsid w:val="003871DC"/>
    <w:rsid w:val="003C05D6"/>
    <w:rsid w:val="003C2BE3"/>
    <w:rsid w:val="003C7E6A"/>
    <w:rsid w:val="003D20E4"/>
    <w:rsid w:val="003D2D44"/>
    <w:rsid w:val="003E112B"/>
    <w:rsid w:val="00402EFC"/>
    <w:rsid w:val="004048DE"/>
    <w:rsid w:val="004131D4"/>
    <w:rsid w:val="004164D3"/>
    <w:rsid w:val="0042740A"/>
    <w:rsid w:val="00436DB0"/>
    <w:rsid w:val="00441E1D"/>
    <w:rsid w:val="0044580D"/>
    <w:rsid w:val="004524B0"/>
    <w:rsid w:val="004625B3"/>
    <w:rsid w:val="00464650"/>
    <w:rsid w:val="0046486D"/>
    <w:rsid w:val="00467309"/>
    <w:rsid w:val="004677A4"/>
    <w:rsid w:val="00467E59"/>
    <w:rsid w:val="00471B28"/>
    <w:rsid w:val="004736D7"/>
    <w:rsid w:val="004768E0"/>
    <w:rsid w:val="00480FA4"/>
    <w:rsid w:val="0048196C"/>
    <w:rsid w:val="00485E43"/>
    <w:rsid w:val="004971CD"/>
    <w:rsid w:val="004C089C"/>
    <w:rsid w:val="004C148E"/>
    <w:rsid w:val="004C1E18"/>
    <w:rsid w:val="004E2CFB"/>
    <w:rsid w:val="004F046B"/>
    <w:rsid w:val="004F06A4"/>
    <w:rsid w:val="005039B1"/>
    <w:rsid w:val="00511424"/>
    <w:rsid w:val="005128E9"/>
    <w:rsid w:val="005322B2"/>
    <w:rsid w:val="0053560E"/>
    <w:rsid w:val="00544FFB"/>
    <w:rsid w:val="00553DE1"/>
    <w:rsid w:val="00581048"/>
    <w:rsid w:val="00586467"/>
    <w:rsid w:val="0059256B"/>
    <w:rsid w:val="00596722"/>
    <w:rsid w:val="005970A1"/>
    <w:rsid w:val="005A61E0"/>
    <w:rsid w:val="005A6304"/>
    <w:rsid w:val="005B1C97"/>
    <w:rsid w:val="005C33C2"/>
    <w:rsid w:val="005C61D5"/>
    <w:rsid w:val="005C693E"/>
    <w:rsid w:val="005D1ADE"/>
    <w:rsid w:val="005D4901"/>
    <w:rsid w:val="005D77F7"/>
    <w:rsid w:val="005F32D0"/>
    <w:rsid w:val="00606760"/>
    <w:rsid w:val="00621CFA"/>
    <w:rsid w:val="00622B26"/>
    <w:rsid w:val="006267FD"/>
    <w:rsid w:val="00634F7E"/>
    <w:rsid w:val="0063753C"/>
    <w:rsid w:val="00653377"/>
    <w:rsid w:val="00666FC1"/>
    <w:rsid w:val="00667EB1"/>
    <w:rsid w:val="0067188F"/>
    <w:rsid w:val="00671C86"/>
    <w:rsid w:val="00672BE1"/>
    <w:rsid w:val="0068578C"/>
    <w:rsid w:val="00690CFE"/>
    <w:rsid w:val="00691C0C"/>
    <w:rsid w:val="00696986"/>
    <w:rsid w:val="006A0AF7"/>
    <w:rsid w:val="006A3003"/>
    <w:rsid w:val="006A6BA3"/>
    <w:rsid w:val="006A7FCC"/>
    <w:rsid w:val="006B7915"/>
    <w:rsid w:val="006C07E9"/>
    <w:rsid w:val="006D33B6"/>
    <w:rsid w:val="006D5694"/>
    <w:rsid w:val="006D6E8B"/>
    <w:rsid w:val="006D7AC1"/>
    <w:rsid w:val="006E1455"/>
    <w:rsid w:val="006E5DD8"/>
    <w:rsid w:val="006F0963"/>
    <w:rsid w:val="007148BB"/>
    <w:rsid w:val="00726B30"/>
    <w:rsid w:val="00727417"/>
    <w:rsid w:val="00740023"/>
    <w:rsid w:val="00741B79"/>
    <w:rsid w:val="00743AD6"/>
    <w:rsid w:val="0075088D"/>
    <w:rsid w:val="0075499E"/>
    <w:rsid w:val="00755C6F"/>
    <w:rsid w:val="00755DEC"/>
    <w:rsid w:val="00761B77"/>
    <w:rsid w:val="00764239"/>
    <w:rsid w:val="00764C4A"/>
    <w:rsid w:val="007750AA"/>
    <w:rsid w:val="007763D9"/>
    <w:rsid w:val="00781DDC"/>
    <w:rsid w:val="00787846"/>
    <w:rsid w:val="00795959"/>
    <w:rsid w:val="007A0D05"/>
    <w:rsid w:val="007A3D6F"/>
    <w:rsid w:val="007A41A3"/>
    <w:rsid w:val="007B0DF6"/>
    <w:rsid w:val="007B17D4"/>
    <w:rsid w:val="007B1B59"/>
    <w:rsid w:val="007B5873"/>
    <w:rsid w:val="007B5E29"/>
    <w:rsid w:val="007B6A4F"/>
    <w:rsid w:val="007B795F"/>
    <w:rsid w:val="007B797F"/>
    <w:rsid w:val="007C21E1"/>
    <w:rsid w:val="007D5B97"/>
    <w:rsid w:val="007D7C17"/>
    <w:rsid w:val="007E1BD2"/>
    <w:rsid w:val="007E36A8"/>
    <w:rsid w:val="007F037F"/>
    <w:rsid w:val="007F514B"/>
    <w:rsid w:val="00800A04"/>
    <w:rsid w:val="00806B00"/>
    <w:rsid w:val="00830930"/>
    <w:rsid w:val="0083278E"/>
    <w:rsid w:val="00836F16"/>
    <w:rsid w:val="008501BC"/>
    <w:rsid w:val="00851644"/>
    <w:rsid w:val="00855EEE"/>
    <w:rsid w:val="00862BF5"/>
    <w:rsid w:val="00882193"/>
    <w:rsid w:val="00882D73"/>
    <w:rsid w:val="00890CFE"/>
    <w:rsid w:val="00891555"/>
    <w:rsid w:val="008A2E98"/>
    <w:rsid w:val="008A2F6D"/>
    <w:rsid w:val="008A6126"/>
    <w:rsid w:val="008B37B5"/>
    <w:rsid w:val="008B5D95"/>
    <w:rsid w:val="008C645B"/>
    <w:rsid w:val="008C6AFB"/>
    <w:rsid w:val="008D50BC"/>
    <w:rsid w:val="008D6936"/>
    <w:rsid w:val="008E4358"/>
    <w:rsid w:val="008E580E"/>
    <w:rsid w:val="00911DE6"/>
    <w:rsid w:val="00914481"/>
    <w:rsid w:val="0091455E"/>
    <w:rsid w:val="0092368C"/>
    <w:rsid w:val="00943131"/>
    <w:rsid w:val="00951F86"/>
    <w:rsid w:val="00954DB5"/>
    <w:rsid w:val="00955D04"/>
    <w:rsid w:val="009656FF"/>
    <w:rsid w:val="009734F9"/>
    <w:rsid w:val="00974325"/>
    <w:rsid w:val="00981323"/>
    <w:rsid w:val="009854A0"/>
    <w:rsid w:val="00986926"/>
    <w:rsid w:val="009A0144"/>
    <w:rsid w:val="009A199E"/>
    <w:rsid w:val="009B76E5"/>
    <w:rsid w:val="009C51D2"/>
    <w:rsid w:val="009D3A38"/>
    <w:rsid w:val="009E6471"/>
    <w:rsid w:val="009F2CEA"/>
    <w:rsid w:val="00A010AF"/>
    <w:rsid w:val="00A047DB"/>
    <w:rsid w:val="00A059C8"/>
    <w:rsid w:val="00A1220E"/>
    <w:rsid w:val="00A1563C"/>
    <w:rsid w:val="00A31AE4"/>
    <w:rsid w:val="00A35AE6"/>
    <w:rsid w:val="00A35BE5"/>
    <w:rsid w:val="00A37C09"/>
    <w:rsid w:val="00A43FC8"/>
    <w:rsid w:val="00A44FA1"/>
    <w:rsid w:val="00A7524A"/>
    <w:rsid w:val="00A7719C"/>
    <w:rsid w:val="00A919E2"/>
    <w:rsid w:val="00AA3B09"/>
    <w:rsid w:val="00AC3B85"/>
    <w:rsid w:val="00AC7158"/>
    <w:rsid w:val="00AC78C3"/>
    <w:rsid w:val="00AD68C3"/>
    <w:rsid w:val="00AE6B2B"/>
    <w:rsid w:val="00AF4AAB"/>
    <w:rsid w:val="00B04027"/>
    <w:rsid w:val="00B12AC1"/>
    <w:rsid w:val="00B13000"/>
    <w:rsid w:val="00B20CA5"/>
    <w:rsid w:val="00B31B35"/>
    <w:rsid w:val="00B35DAE"/>
    <w:rsid w:val="00B46867"/>
    <w:rsid w:val="00B66AD0"/>
    <w:rsid w:val="00B722F1"/>
    <w:rsid w:val="00B743FA"/>
    <w:rsid w:val="00B82066"/>
    <w:rsid w:val="00B866EF"/>
    <w:rsid w:val="00B95208"/>
    <w:rsid w:val="00B96321"/>
    <w:rsid w:val="00BB030C"/>
    <w:rsid w:val="00BC289F"/>
    <w:rsid w:val="00BD349E"/>
    <w:rsid w:val="00BF286E"/>
    <w:rsid w:val="00C00619"/>
    <w:rsid w:val="00C01DDE"/>
    <w:rsid w:val="00C04A45"/>
    <w:rsid w:val="00C06A8D"/>
    <w:rsid w:val="00C17243"/>
    <w:rsid w:val="00C2065E"/>
    <w:rsid w:val="00C20842"/>
    <w:rsid w:val="00C34905"/>
    <w:rsid w:val="00C455F8"/>
    <w:rsid w:val="00C46AD1"/>
    <w:rsid w:val="00C57166"/>
    <w:rsid w:val="00C674A2"/>
    <w:rsid w:val="00C717BA"/>
    <w:rsid w:val="00C75CE5"/>
    <w:rsid w:val="00C81DAE"/>
    <w:rsid w:val="00C85429"/>
    <w:rsid w:val="00C90B8F"/>
    <w:rsid w:val="00C91567"/>
    <w:rsid w:val="00C94CA4"/>
    <w:rsid w:val="00CA0140"/>
    <w:rsid w:val="00CA3BB5"/>
    <w:rsid w:val="00CC77E5"/>
    <w:rsid w:val="00CF55E7"/>
    <w:rsid w:val="00CF6312"/>
    <w:rsid w:val="00D03C32"/>
    <w:rsid w:val="00D07CDB"/>
    <w:rsid w:val="00D2214A"/>
    <w:rsid w:val="00D23586"/>
    <w:rsid w:val="00D27CCB"/>
    <w:rsid w:val="00D448D7"/>
    <w:rsid w:val="00D50D3F"/>
    <w:rsid w:val="00D51482"/>
    <w:rsid w:val="00D551FE"/>
    <w:rsid w:val="00D614D8"/>
    <w:rsid w:val="00D63488"/>
    <w:rsid w:val="00D664CE"/>
    <w:rsid w:val="00D714F8"/>
    <w:rsid w:val="00D72675"/>
    <w:rsid w:val="00D826BE"/>
    <w:rsid w:val="00D84306"/>
    <w:rsid w:val="00D86B4C"/>
    <w:rsid w:val="00D916BC"/>
    <w:rsid w:val="00DA1184"/>
    <w:rsid w:val="00DA3D32"/>
    <w:rsid w:val="00DA76F3"/>
    <w:rsid w:val="00DB089D"/>
    <w:rsid w:val="00DD5A81"/>
    <w:rsid w:val="00DE7A8F"/>
    <w:rsid w:val="00DF49B1"/>
    <w:rsid w:val="00E047C4"/>
    <w:rsid w:val="00E15107"/>
    <w:rsid w:val="00E174A9"/>
    <w:rsid w:val="00E279BD"/>
    <w:rsid w:val="00E340DB"/>
    <w:rsid w:val="00E364C2"/>
    <w:rsid w:val="00E40211"/>
    <w:rsid w:val="00E54816"/>
    <w:rsid w:val="00E736AF"/>
    <w:rsid w:val="00E83F23"/>
    <w:rsid w:val="00E84B77"/>
    <w:rsid w:val="00EA23FE"/>
    <w:rsid w:val="00EA540F"/>
    <w:rsid w:val="00EA6683"/>
    <w:rsid w:val="00EA7093"/>
    <w:rsid w:val="00EB2021"/>
    <w:rsid w:val="00EC3484"/>
    <w:rsid w:val="00EC47F2"/>
    <w:rsid w:val="00ED07B6"/>
    <w:rsid w:val="00ED1509"/>
    <w:rsid w:val="00F01C3C"/>
    <w:rsid w:val="00F04049"/>
    <w:rsid w:val="00F15B15"/>
    <w:rsid w:val="00F16949"/>
    <w:rsid w:val="00F25E91"/>
    <w:rsid w:val="00F27A59"/>
    <w:rsid w:val="00F412FA"/>
    <w:rsid w:val="00F419E2"/>
    <w:rsid w:val="00F557A9"/>
    <w:rsid w:val="00F6763E"/>
    <w:rsid w:val="00F74B5E"/>
    <w:rsid w:val="00F74D12"/>
    <w:rsid w:val="00F75FA4"/>
    <w:rsid w:val="00F92410"/>
    <w:rsid w:val="00F9714C"/>
    <w:rsid w:val="00FA1487"/>
    <w:rsid w:val="00FA231D"/>
    <w:rsid w:val="00FA59B0"/>
    <w:rsid w:val="00FA6A92"/>
    <w:rsid w:val="00FA6C55"/>
    <w:rsid w:val="00FB1A59"/>
    <w:rsid w:val="00FB379D"/>
    <w:rsid w:val="00FB3D4C"/>
    <w:rsid w:val="00FC337C"/>
    <w:rsid w:val="00FE3DED"/>
    <w:rsid w:val="00FF5B07"/>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paragraph" w:styleId="Overskrift1">
    <w:name w:val="heading 1"/>
    <w:basedOn w:val="Normal"/>
    <w:link w:val="Overskrift1Tegn"/>
    <w:uiPriority w:val="9"/>
    <w:qFormat/>
    <w:rsid w:val="003331BE"/>
    <w:pPr>
      <w:spacing w:before="100" w:beforeAutospacing="1" w:after="100" w:afterAutospacing="1"/>
      <w:outlineLvl w:val="0"/>
    </w:pPr>
    <w:rPr>
      <w:b/>
      <w:bCs/>
      <w:kern w:val="36"/>
      <w:sz w:val="48"/>
      <w:szCs w:val="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rsid w:val="001243F0"/>
    <w:rPr>
      <w:sz w:val="24"/>
    </w:rPr>
  </w:style>
  <w:style w:type="character" w:styleId="Hyperkobling">
    <w:name w:val="Hyperlink"/>
    <w:basedOn w:val="Standardskriftforavsnitt"/>
    <w:rsid w:val="001B1B29"/>
    <w:rPr>
      <w:color w:val="0000FF" w:themeColor="hyperlink"/>
      <w:u w:val="single"/>
    </w:rPr>
  </w:style>
  <w:style w:type="paragraph" w:customStyle="1" w:styleId="Default">
    <w:name w:val="Default"/>
    <w:rsid w:val="00E340DB"/>
    <w:pPr>
      <w:autoSpaceDE w:val="0"/>
      <w:autoSpaceDN w:val="0"/>
      <w:adjustRightInd w:val="0"/>
    </w:pPr>
    <w:rPr>
      <w:color w:val="000000"/>
      <w:sz w:val="24"/>
      <w:szCs w:val="24"/>
    </w:rPr>
  </w:style>
  <w:style w:type="paragraph" w:styleId="NormalWeb">
    <w:name w:val="Normal (Web)"/>
    <w:basedOn w:val="Normal"/>
    <w:uiPriority w:val="99"/>
    <w:unhideWhenUsed/>
    <w:rsid w:val="001C0D67"/>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1C0D67"/>
    <w:rPr>
      <w:b/>
      <w:bCs/>
    </w:rPr>
  </w:style>
  <w:style w:type="character" w:styleId="Fulgthyperkobling">
    <w:name w:val="FollowedHyperlink"/>
    <w:basedOn w:val="Standardskriftforavsnitt"/>
    <w:rsid w:val="00ED07B6"/>
    <w:rPr>
      <w:color w:val="800080" w:themeColor="followedHyperlink"/>
      <w:u w:val="single"/>
    </w:rPr>
  </w:style>
  <w:style w:type="paragraph" w:styleId="Listeavsnitt">
    <w:name w:val="List Paragraph"/>
    <w:basedOn w:val="Normal"/>
    <w:uiPriority w:val="34"/>
    <w:qFormat/>
    <w:rsid w:val="0067188F"/>
    <w:pPr>
      <w:ind w:left="720"/>
      <w:contextualSpacing/>
    </w:pPr>
  </w:style>
  <w:style w:type="paragraph" w:styleId="Rentekst">
    <w:name w:val="Plain Text"/>
    <w:basedOn w:val="Normal"/>
    <w:link w:val="RentekstTegn"/>
    <w:uiPriority w:val="99"/>
    <w:unhideWhenUsed/>
    <w:rsid w:val="00054E43"/>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054E43"/>
    <w:rPr>
      <w:rFonts w:ascii="Calibri" w:eastAsiaTheme="minorHAnsi" w:hAnsi="Calibri" w:cstheme="minorBidi"/>
      <w:sz w:val="22"/>
      <w:szCs w:val="21"/>
      <w:lang w:eastAsia="en-US"/>
    </w:rPr>
  </w:style>
  <w:style w:type="character" w:customStyle="1" w:styleId="Overskrift1Tegn">
    <w:name w:val="Overskrift 1 Tegn"/>
    <w:basedOn w:val="Standardskriftforavsnitt"/>
    <w:link w:val="Overskrift1"/>
    <w:uiPriority w:val="9"/>
    <w:rsid w:val="003331BE"/>
    <w:rPr>
      <w:b/>
      <w:bCs/>
      <w:kern w:val="36"/>
      <w:sz w:val="48"/>
      <w:szCs w:val="48"/>
    </w:rPr>
  </w:style>
  <w:style w:type="paragraph" w:customStyle="1" w:styleId="accessibility">
    <w:name w:val="accessibility"/>
    <w:basedOn w:val="Normal"/>
    <w:rsid w:val="003331BE"/>
    <w:pPr>
      <w:spacing w:before="100" w:beforeAutospacing="1" w:after="100" w:afterAutospacing="1"/>
    </w:pPr>
    <w:rPr>
      <w:sz w:val="24"/>
      <w:szCs w:val="24"/>
    </w:rPr>
  </w:style>
  <w:style w:type="paragraph" w:styleId="Fotnotetekst">
    <w:name w:val="footnote text"/>
    <w:basedOn w:val="Normal"/>
    <w:link w:val="FotnotetekstTegn"/>
    <w:uiPriority w:val="99"/>
    <w:unhideWhenUsed/>
    <w:rsid w:val="008B5D95"/>
    <w:rPr>
      <w:rFonts w:ascii="Calibri" w:eastAsiaTheme="minorHAnsi" w:hAnsi="Calibri"/>
      <w:lang w:eastAsia="en-US"/>
    </w:rPr>
  </w:style>
  <w:style w:type="character" w:customStyle="1" w:styleId="FotnotetekstTegn">
    <w:name w:val="Fotnotetekst Tegn"/>
    <w:basedOn w:val="Standardskriftforavsnitt"/>
    <w:link w:val="Fotnotetekst"/>
    <w:uiPriority w:val="99"/>
    <w:rsid w:val="008B5D95"/>
    <w:rPr>
      <w:rFonts w:ascii="Calibri" w:eastAsiaTheme="minorHAnsi" w:hAnsi="Calibri"/>
      <w:lang w:eastAsia="en-US"/>
    </w:rPr>
  </w:style>
  <w:style w:type="character" w:styleId="Fotnotereferanse">
    <w:name w:val="footnote reference"/>
    <w:basedOn w:val="Standardskriftforavsnitt"/>
    <w:uiPriority w:val="99"/>
    <w:unhideWhenUsed/>
    <w:rsid w:val="008B5D95"/>
    <w:rPr>
      <w:vertAlign w:val="superscript"/>
    </w:rPr>
  </w:style>
  <w:style w:type="character" w:customStyle="1" w:styleId="TopptekstTegn">
    <w:name w:val="Topptekst Tegn"/>
    <w:basedOn w:val="Standardskriftforavsnitt"/>
    <w:link w:val="Topptekst"/>
    <w:rsid w:val="00D50D3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paragraph" w:styleId="Overskrift1">
    <w:name w:val="heading 1"/>
    <w:basedOn w:val="Normal"/>
    <w:link w:val="Overskrift1Tegn"/>
    <w:uiPriority w:val="9"/>
    <w:qFormat/>
    <w:rsid w:val="003331BE"/>
    <w:pPr>
      <w:spacing w:before="100" w:beforeAutospacing="1" w:after="100" w:afterAutospacing="1"/>
      <w:outlineLvl w:val="0"/>
    </w:pPr>
    <w:rPr>
      <w:b/>
      <w:bCs/>
      <w:kern w:val="36"/>
      <w:sz w:val="48"/>
      <w:szCs w:val="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rsid w:val="001243F0"/>
    <w:rPr>
      <w:sz w:val="24"/>
    </w:rPr>
  </w:style>
  <w:style w:type="character" w:styleId="Hyperkobling">
    <w:name w:val="Hyperlink"/>
    <w:basedOn w:val="Standardskriftforavsnitt"/>
    <w:rsid w:val="001B1B29"/>
    <w:rPr>
      <w:color w:val="0000FF" w:themeColor="hyperlink"/>
      <w:u w:val="single"/>
    </w:rPr>
  </w:style>
  <w:style w:type="paragraph" w:customStyle="1" w:styleId="Default">
    <w:name w:val="Default"/>
    <w:rsid w:val="00E340DB"/>
    <w:pPr>
      <w:autoSpaceDE w:val="0"/>
      <w:autoSpaceDN w:val="0"/>
      <w:adjustRightInd w:val="0"/>
    </w:pPr>
    <w:rPr>
      <w:color w:val="000000"/>
      <w:sz w:val="24"/>
      <w:szCs w:val="24"/>
    </w:rPr>
  </w:style>
  <w:style w:type="paragraph" w:styleId="NormalWeb">
    <w:name w:val="Normal (Web)"/>
    <w:basedOn w:val="Normal"/>
    <w:uiPriority w:val="99"/>
    <w:unhideWhenUsed/>
    <w:rsid w:val="001C0D67"/>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1C0D67"/>
    <w:rPr>
      <w:b/>
      <w:bCs/>
    </w:rPr>
  </w:style>
  <w:style w:type="character" w:styleId="Fulgthyperkobling">
    <w:name w:val="FollowedHyperlink"/>
    <w:basedOn w:val="Standardskriftforavsnitt"/>
    <w:rsid w:val="00ED07B6"/>
    <w:rPr>
      <w:color w:val="800080" w:themeColor="followedHyperlink"/>
      <w:u w:val="single"/>
    </w:rPr>
  </w:style>
  <w:style w:type="paragraph" w:styleId="Listeavsnitt">
    <w:name w:val="List Paragraph"/>
    <w:basedOn w:val="Normal"/>
    <w:uiPriority w:val="34"/>
    <w:qFormat/>
    <w:rsid w:val="0067188F"/>
    <w:pPr>
      <w:ind w:left="720"/>
      <w:contextualSpacing/>
    </w:pPr>
  </w:style>
  <w:style w:type="paragraph" w:styleId="Rentekst">
    <w:name w:val="Plain Text"/>
    <w:basedOn w:val="Normal"/>
    <w:link w:val="RentekstTegn"/>
    <w:uiPriority w:val="99"/>
    <w:unhideWhenUsed/>
    <w:rsid w:val="00054E43"/>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054E43"/>
    <w:rPr>
      <w:rFonts w:ascii="Calibri" w:eastAsiaTheme="minorHAnsi" w:hAnsi="Calibri" w:cstheme="minorBidi"/>
      <w:sz w:val="22"/>
      <w:szCs w:val="21"/>
      <w:lang w:eastAsia="en-US"/>
    </w:rPr>
  </w:style>
  <w:style w:type="character" w:customStyle="1" w:styleId="Overskrift1Tegn">
    <w:name w:val="Overskrift 1 Tegn"/>
    <w:basedOn w:val="Standardskriftforavsnitt"/>
    <w:link w:val="Overskrift1"/>
    <w:uiPriority w:val="9"/>
    <w:rsid w:val="003331BE"/>
    <w:rPr>
      <w:b/>
      <w:bCs/>
      <w:kern w:val="36"/>
      <w:sz w:val="48"/>
      <w:szCs w:val="48"/>
    </w:rPr>
  </w:style>
  <w:style w:type="paragraph" w:customStyle="1" w:styleId="accessibility">
    <w:name w:val="accessibility"/>
    <w:basedOn w:val="Normal"/>
    <w:rsid w:val="003331BE"/>
    <w:pPr>
      <w:spacing w:before="100" w:beforeAutospacing="1" w:after="100" w:afterAutospacing="1"/>
    </w:pPr>
    <w:rPr>
      <w:sz w:val="24"/>
      <w:szCs w:val="24"/>
    </w:rPr>
  </w:style>
  <w:style w:type="paragraph" w:styleId="Fotnotetekst">
    <w:name w:val="footnote text"/>
    <w:basedOn w:val="Normal"/>
    <w:link w:val="FotnotetekstTegn"/>
    <w:uiPriority w:val="99"/>
    <w:unhideWhenUsed/>
    <w:rsid w:val="008B5D95"/>
    <w:rPr>
      <w:rFonts w:ascii="Calibri" w:eastAsiaTheme="minorHAnsi" w:hAnsi="Calibri"/>
      <w:lang w:eastAsia="en-US"/>
    </w:rPr>
  </w:style>
  <w:style w:type="character" w:customStyle="1" w:styleId="FotnotetekstTegn">
    <w:name w:val="Fotnotetekst Tegn"/>
    <w:basedOn w:val="Standardskriftforavsnitt"/>
    <w:link w:val="Fotnotetekst"/>
    <w:uiPriority w:val="99"/>
    <w:rsid w:val="008B5D95"/>
    <w:rPr>
      <w:rFonts w:ascii="Calibri" w:eastAsiaTheme="minorHAnsi" w:hAnsi="Calibri"/>
      <w:lang w:eastAsia="en-US"/>
    </w:rPr>
  </w:style>
  <w:style w:type="character" w:styleId="Fotnotereferanse">
    <w:name w:val="footnote reference"/>
    <w:basedOn w:val="Standardskriftforavsnitt"/>
    <w:uiPriority w:val="99"/>
    <w:unhideWhenUsed/>
    <w:rsid w:val="008B5D95"/>
    <w:rPr>
      <w:vertAlign w:val="superscript"/>
    </w:rPr>
  </w:style>
  <w:style w:type="character" w:customStyle="1" w:styleId="TopptekstTegn">
    <w:name w:val="Topptekst Tegn"/>
    <w:basedOn w:val="Standardskriftforavsnitt"/>
    <w:link w:val="Topptekst"/>
    <w:rsid w:val="00D50D3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6693">
      <w:bodyDiv w:val="1"/>
      <w:marLeft w:val="0"/>
      <w:marRight w:val="0"/>
      <w:marTop w:val="0"/>
      <w:marBottom w:val="0"/>
      <w:divBdr>
        <w:top w:val="none" w:sz="0" w:space="0" w:color="auto"/>
        <w:left w:val="none" w:sz="0" w:space="0" w:color="auto"/>
        <w:bottom w:val="none" w:sz="0" w:space="0" w:color="auto"/>
        <w:right w:val="none" w:sz="0" w:space="0" w:color="auto"/>
      </w:divBdr>
    </w:div>
    <w:div w:id="100493375">
      <w:bodyDiv w:val="1"/>
      <w:marLeft w:val="0"/>
      <w:marRight w:val="0"/>
      <w:marTop w:val="0"/>
      <w:marBottom w:val="0"/>
      <w:divBdr>
        <w:top w:val="none" w:sz="0" w:space="0" w:color="auto"/>
        <w:left w:val="none" w:sz="0" w:space="0" w:color="auto"/>
        <w:bottom w:val="none" w:sz="0" w:space="0" w:color="auto"/>
        <w:right w:val="none" w:sz="0" w:space="0" w:color="auto"/>
      </w:divBdr>
    </w:div>
    <w:div w:id="143281030">
      <w:bodyDiv w:val="1"/>
      <w:marLeft w:val="0"/>
      <w:marRight w:val="0"/>
      <w:marTop w:val="0"/>
      <w:marBottom w:val="0"/>
      <w:divBdr>
        <w:top w:val="none" w:sz="0" w:space="0" w:color="auto"/>
        <w:left w:val="none" w:sz="0" w:space="0" w:color="auto"/>
        <w:bottom w:val="none" w:sz="0" w:space="0" w:color="auto"/>
        <w:right w:val="none" w:sz="0" w:space="0" w:color="auto"/>
      </w:divBdr>
    </w:div>
    <w:div w:id="233778909">
      <w:bodyDiv w:val="1"/>
      <w:marLeft w:val="0"/>
      <w:marRight w:val="0"/>
      <w:marTop w:val="0"/>
      <w:marBottom w:val="0"/>
      <w:divBdr>
        <w:top w:val="none" w:sz="0" w:space="0" w:color="auto"/>
        <w:left w:val="none" w:sz="0" w:space="0" w:color="auto"/>
        <w:bottom w:val="none" w:sz="0" w:space="0" w:color="auto"/>
        <w:right w:val="none" w:sz="0" w:space="0" w:color="auto"/>
      </w:divBdr>
    </w:div>
    <w:div w:id="251398342">
      <w:bodyDiv w:val="1"/>
      <w:marLeft w:val="0"/>
      <w:marRight w:val="0"/>
      <w:marTop w:val="0"/>
      <w:marBottom w:val="0"/>
      <w:divBdr>
        <w:top w:val="none" w:sz="0" w:space="0" w:color="auto"/>
        <w:left w:val="none" w:sz="0" w:space="0" w:color="auto"/>
        <w:bottom w:val="none" w:sz="0" w:space="0" w:color="auto"/>
        <w:right w:val="none" w:sz="0" w:space="0" w:color="auto"/>
      </w:divBdr>
    </w:div>
    <w:div w:id="405345504">
      <w:bodyDiv w:val="1"/>
      <w:marLeft w:val="0"/>
      <w:marRight w:val="0"/>
      <w:marTop w:val="0"/>
      <w:marBottom w:val="0"/>
      <w:divBdr>
        <w:top w:val="none" w:sz="0" w:space="0" w:color="auto"/>
        <w:left w:val="none" w:sz="0" w:space="0" w:color="auto"/>
        <w:bottom w:val="none" w:sz="0" w:space="0" w:color="auto"/>
        <w:right w:val="none" w:sz="0" w:space="0" w:color="auto"/>
      </w:divBdr>
    </w:div>
    <w:div w:id="420953950">
      <w:bodyDiv w:val="1"/>
      <w:marLeft w:val="0"/>
      <w:marRight w:val="0"/>
      <w:marTop w:val="0"/>
      <w:marBottom w:val="0"/>
      <w:divBdr>
        <w:top w:val="none" w:sz="0" w:space="0" w:color="auto"/>
        <w:left w:val="none" w:sz="0" w:space="0" w:color="auto"/>
        <w:bottom w:val="none" w:sz="0" w:space="0" w:color="auto"/>
        <w:right w:val="none" w:sz="0" w:space="0" w:color="auto"/>
      </w:divBdr>
    </w:div>
    <w:div w:id="486358704">
      <w:bodyDiv w:val="1"/>
      <w:marLeft w:val="0"/>
      <w:marRight w:val="0"/>
      <w:marTop w:val="0"/>
      <w:marBottom w:val="0"/>
      <w:divBdr>
        <w:top w:val="none" w:sz="0" w:space="0" w:color="auto"/>
        <w:left w:val="none" w:sz="0" w:space="0" w:color="auto"/>
        <w:bottom w:val="none" w:sz="0" w:space="0" w:color="auto"/>
        <w:right w:val="none" w:sz="0" w:space="0" w:color="auto"/>
      </w:divBdr>
    </w:div>
    <w:div w:id="486825043">
      <w:bodyDiv w:val="1"/>
      <w:marLeft w:val="0"/>
      <w:marRight w:val="0"/>
      <w:marTop w:val="0"/>
      <w:marBottom w:val="0"/>
      <w:divBdr>
        <w:top w:val="none" w:sz="0" w:space="0" w:color="auto"/>
        <w:left w:val="none" w:sz="0" w:space="0" w:color="auto"/>
        <w:bottom w:val="none" w:sz="0" w:space="0" w:color="auto"/>
        <w:right w:val="none" w:sz="0" w:space="0" w:color="auto"/>
      </w:divBdr>
    </w:div>
    <w:div w:id="498471696">
      <w:bodyDiv w:val="1"/>
      <w:marLeft w:val="0"/>
      <w:marRight w:val="0"/>
      <w:marTop w:val="0"/>
      <w:marBottom w:val="0"/>
      <w:divBdr>
        <w:top w:val="none" w:sz="0" w:space="0" w:color="auto"/>
        <w:left w:val="none" w:sz="0" w:space="0" w:color="auto"/>
        <w:bottom w:val="none" w:sz="0" w:space="0" w:color="auto"/>
        <w:right w:val="none" w:sz="0" w:space="0" w:color="auto"/>
      </w:divBdr>
    </w:div>
    <w:div w:id="741874443">
      <w:bodyDiv w:val="1"/>
      <w:marLeft w:val="0"/>
      <w:marRight w:val="0"/>
      <w:marTop w:val="0"/>
      <w:marBottom w:val="0"/>
      <w:divBdr>
        <w:top w:val="none" w:sz="0" w:space="0" w:color="auto"/>
        <w:left w:val="none" w:sz="0" w:space="0" w:color="auto"/>
        <w:bottom w:val="none" w:sz="0" w:space="0" w:color="auto"/>
        <w:right w:val="none" w:sz="0" w:space="0" w:color="auto"/>
      </w:divBdr>
    </w:div>
    <w:div w:id="788668196">
      <w:bodyDiv w:val="1"/>
      <w:marLeft w:val="0"/>
      <w:marRight w:val="0"/>
      <w:marTop w:val="0"/>
      <w:marBottom w:val="0"/>
      <w:divBdr>
        <w:top w:val="none" w:sz="0" w:space="0" w:color="auto"/>
        <w:left w:val="none" w:sz="0" w:space="0" w:color="auto"/>
        <w:bottom w:val="none" w:sz="0" w:space="0" w:color="auto"/>
        <w:right w:val="none" w:sz="0" w:space="0" w:color="auto"/>
      </w:divBdr>
    </w:div>
    <w:div w:id="795563942">
      <w:bodyDiv w:val="1"/>
      <w:marLeft w:val="0"/>
      <w:marRight w:val="0"/>
      <w:marTop w:val="0"/>
      <w:marBottom w:val="0"/>
      <w:divBdr>
        <w:top w:val="none" w:sz="0" w:space="0" w:color="auto"/>
        <w:left w:val="none" w:sz="0" w:space="0" w:color="auto"/>
        <w:bottom w:val="none" w:sz="0" w:space="0" w:color="auto"/>
        <w:right w:val="none" w:sz="0" w:space="0" w:color="auto"/>
      </w:divBdr>
    </w:div>
    <w:div w:id="820930490">
      <w:bodyDiv w:val="1"/>
      <w:marLeft w:val="0"/>
      <w:marRight w:val="0"/>
      <w:marTop w:val="0"/>
      <w:marBottom w:val="0"/>
      <w:divBdr>
        <w:top w:val="none" w:sz="0" w:space="0" w:color="auto"/>
        <w:left w:val="none" w:sz="0" w:space="0" w:color="auto"/>
        <w:bottom w:val="none" w:sz="0" w:space="0" w:color="auto"/>
        <w:right w:val="none" w:sz="0" w:space="0" w:color="auto"/>
      </w:divBdr>
    </w:div>
    <w:div w:id="822547280">
      <w:bodyDiv w:val="1"/>
      <w:marLeft w:val="0"/>
      <w:marRight w:val="0"/>
      <w:marTop w:val="0"/>
      <w:marBottom w:val="0"/>
      <w:divBdr>
        <w:top w:val="none" w:sz="0" w:space="0" w:color="auto"/>
        <w:left w:val="none" w:sz="0" w:space="0" w:color="auto"/>
        <w:bottom w:val="none" w:sz="0" w:space="0" w:color="auto"/>
        <w:right w:val="none" w:sz="0" w:space="0" w:color="auto"/>
      </w:divBdr>
    </w:div>
    <w:div w:id="824275024">
      <w:bodyDiv w:val="1"/>
      <w:marLeft w:val="0"/>
      <w:marRight w:val="0"/>
      <w:marTop w:val="0"/>
      <w:marBottom w:val="0"/>
      <w:divBdr>
        <w:top w:val="none" w:sz="0" w:space="0" w:color="auto"/>
        <w:left w:val="none" w:sz="0" w:space="0" w:color="auto"/>
        <w:bottom w:val="none" w:sz="0" w:space="0" w:color="auto"/>
        <w:right w:val="none" w:sz="0" w:space="0" w:color="auto"/>
      </w:divBdr>
    </w:div>
    <w:div w:id="864825991">
      <w:bodyDiv w:val="1"/>
      <w:marLeft w:val="0"/>
      <w:marRight w:val="0"/>
      <w:marTop w:val="0"/>
      <w:marBottom w:val="0"/>
      <w:divBdr>
        <w:top w:val="none" w:sz="0" w:space="0" w:color="auto"/>
        <w:left w:val="none" w:sz="0" w:space="0" w:color="auto"/>
        <w:bottom w:val="none" w:sz="0" w:space="0" w:color="auto"/>
        <w:right w:val="none" w:sz="0" w:space="0" w:color="auto"/>
      </w:divBdr>
    </w:div>
    <w:div w:id="956253245">
      <w:bodyDiv w:val="1"/>
      <w:marLeft w:val="0"/>
      <w:marRight w:val="0"/>
      <w:marTop w:val="0"/>
      <w:marBottom w:val="0"/>
      <w:divBdr>
        <w:top w:val="none" w:sz="0" w:space="0" w:color="auto"/>
        <w:left w:val="none" w:sz="0" w:space="0" w:color="auto"/>
        <w:bottom w:val="none" w:sz="0" w:space="0" w:color="auto"/>
        <w:right w:val="none" w:sz="0" w:space="0" w:color="auto"/>
      </w:divBdr>
    </w:div>
    <w:div w:id="1110203450">
      <w:bodyDiv w:val="1"/>
      <w:marLeft w:val="0"/>
      <w:marRight w:val="0"/>
      <w:marTop w:val="0"/>
      <w:marBottom w:val="0"/>
      <w:divBdr>
        <w:top w:val="none" w:sz="0" w:space="0" w:color="auto"/>
        <w:left w:val="none" w:sz="0" w:space="0" w:color="auto"/>
        <w:bottom w:val="none" w:sz="0" w:space="0" w:color="auto"/>
        <w:right w:val="none" w:sz="0" w:space="0" w:color="auto"/>
      </w:divBdr>
    </w:div>
    <w:div w:id="1223640800">
      <w:bodyDiv w:val="1"/>
      <w:marLeft w:val="0"/>
      <w:marRight w:val="0"/>
      <w:marTop w:val="0"/>
      <w:marBottom w:val="0"/>
      <w:divBdr>
        <w:top w:val="none" w:sz="0" w:space="0" w:color="auto"/>
        <w:left w:val="none" w:sz="0" w:space="0" w:color="auto"/>
        <w:bottom w:val="none" w:sz="0" w:space="0" w:color="auto"/>
        <w:right w:val="none" w:sz="0" w:space="0" w:color="auto"/>
      </w:divBdr>
    </w:div>
    <w:div w:id="1262447772">
      <w:bodyDiv w:val="1"/>
      <w:marLeft w:val="0"/>
      <w:marRight w:val="0"/>
      <w:marTop w:val="0"/>
      <w:marBottom w:val="0"/>
      <w:divBdr>
        <w:top w:val="none" w:sz="0" w:space="0" w:color="auto"/>
        <w:left w:val="none" w:sz="0" w:space="0" w:color="auto"/>
        <w:bottom w:val="none" w:sz="0" w:space="0" w:color="auto"/>
        <w:right w:val="none" w:sz="0" w:space="0" w:color="auto"/>
      </w:divBdr>
    </w:div>
    <w:div w:id="1282224394">
      <w:bodyDiv w:val="1"/>
      <w:marLeft w:val="0"/>
      <w:marRight w:val="0"/>
      <w:marTop w:val="0"/>
      <w:marBottom w:val="0"/>
      <w:divBdr>
        <w:top w:val="none" w:sz="0" w:space="0" w:color="auto"/>
        <w:left w:val="none" w:sz="0" w:space="0" w:color="auto"/>
        <w:bottom w:val="none" w:sz="0" w:space="0" w:color="auto"/>
        <w:right w:val="none" w:sz="0" w:space="0" w:color="auto"/>
      </w:divBdr>
    </w:div>
    <w:div w:id="1313755721">
      <w:bodyDiv w:val="1"/>
      <w:marLeft w:val="0"/>
      <w:marRight w:val="0"/>
      <w:marTop w:val="0"/>
      <w:marBottom w:val="0"/>
      <w:divBdr>
        <w:top w:val="none" w:sz="0" w:space="0" w:color="auto"/>
        <w:left w:val="none" w:sz="0" w:space="0" w:color="auto"/>
        <w:bottom w:val="none" w:sz="0" w:space="0" w:color="auto"/>
        <w:right w:val="none" w:sz="0" w:space="0" w:color="auto"/>
      </w:divBdr>
    </w:div>
    <w:div w:id="1373310496">
      <w:bodyDiv w:val="1"/>
      <w:marLeft w:val="0"/>
      <w:marRight w:val="0"/>
      <w:marTop w:val="0"/>
      <w:marBottom w:val="0"/>
      <w:divBdr>
        <w:top w:val="none" w:sz="0" w:space="0" w:color="auto"/>
        <w:left w:val="none" w:sz="0" w:space="0" w:color="auto"/>
        <w:bottom w:val="none" w:sz="0" w:space="0" w:color="auto"/>
        <w:right w:val="none" w:sz="0" w:space="0" w:color="auto"/>
      </w:divBdr>
    </w:div>
    <w:div w:id="1422221691">
      <w:bodyDiv w:val="1"/>
      <w:marLeft w:val="0"/>
      <w:marRight w:val="0"/>
      <w:marTop w:val="0"/>
      <w:marBottom w:val="0"/>
      <w:divBdr>
        <w:top w:val="none" w:sz="0" w:space="0" w:color="auto"/>
        <w:left w:val="none" w:sz="0" w:space="0" w:color="auto"/>
        <w:bottom w:val="none" w:sz="0" w:space="0" w:color="auto"/>
        <w:right w:val="none" w:sz="0" w:space="0" w:color="auto"/>
      </w:divBdr>
    </w:div>
    <w:div w:id="1462268187">
      <w:bodyDiv w:val="1"/>
      <w:marLeft w:val="0"/>
      <w:marRight w:val="0"/>
      <w:marTop w:val="0"/>
      <w:marBottom w:val="0"/>
      <w:divBdr>
        <w:top w:val="none" w:sz="0" w:space="0" w:color="auto"/>
        <w:left w:val="none" w:sz="0" w:space="0" w:color="auto"/>
        <w:bottom w:val="none" w:sz="0" w:space="0" w:color="auto"/>
        <w:right w:val="none" w:sz="0" w:space="0" w:color="auto"/>
      </w:divBdr>
    </w:div>
    <w:div w:id="1524050986">
      <w:bodyDiv w:val="1"/>
      <w:marLeft w:val="0"/>
      <w:marRight w:val="0"/>
      <w:marTop w:val="0"/>
      <w:marBottom w:val="0"/>
      <w:divBdr>
        <w:top w:val="none" w:sz="0" w:space="0" w:color="auto"/>
        <w:left w:val="none" w:sz="0" w:space="0" w:color="auto"/>
        <w:bottom w:val="none" w:sz="0" w:space="0" w:color="auto"/>
        <w:right w:val="none" w:sz="0" w:space="0" w:color="auto"/>
      </w:divBdr>
    </w:div>
    <w:div w:id="1587953732">
      <w:bodyDiv w:val="1"/>
      <w:marLeft w:val="0"/>
      <w:marRight w:val="0"/>
      <w:marTop w:val="0"/>
      <w:marBottom w:val="0"/>
      <w:divBdr>
        <w:top w:val="none" w:sz="0" w:space="0" w:color="auto"/>
        <w:left w:val="none" w:sz="0" w:space="0" w:color="auto"/>
        <w:bottom w:val="none" w:sz="0" w:space="0" w:color="auto"/>
        <w:right w:val="none" w:sz="0" w:space="0" w:color="auto"/>
      </w:divBdr>
    </w:div>
    <w:div w:id="1598827308">
      <w:bodyDiv w:val="1"/>
      <w:marLeft w:val="0"/>
      <w:marRight w:val="0"/>
      <w:marTop w:val="0"/>
      <w:marBottom w:val="0"/>
      <w:divBdr>
        <w:top w:val="none" w:sz="0" w:space="0" w:color="auto"/>
        <w:left w:val="none" w:sz="0" w:space="0" w:color="auto"/>
        <w:bottom w:val="none" w:sz="0" w:space="0" w:color="auto"/>
        <w:right w:val="none" w:sz="0" w:space="0" w:color="auto"/>
      </w:divBdr>
    </w:div>
    <w:div w:id="1630093306">
      <w:bodyDiv w:val="1"/>
      <w:marLeft w:val="0"/>
      <w:marRight w:val="0"/>
      <w:marTop w:val="0"/>
      <w:marBottom w:val="0"/>
      <w:divBdr>
        <w:top w:val="none" w:sz="0" w:space="0" w:color="auto"/>
        <w:left w:val="none" w:sz="0" w:space="0" w:color="auto"/>
        <w:bottom w:val="none" w:sz="0" w:space="0" w:color="auto"/>
        <w:right w:val="none" w:sz="0" w:space="0" w:color="auto"/>
      </w:divBdr>
    </w:div>
    <w:div w:id="1636640499">
      <w:bodyDiv w:val="1"/>
      <w:marLeft w:val="0"/>
      <w:marRight w:val="0"/>
      <w:marTop w:val="0"/>
      <w:marBottom w:val="0"/>
      <w:divBdr>
        <w:top w:val="none" w:sz="0" w:space="0" w:color="auto"/>
        <w:left w:val="none" w:sz="0" w:space="0" w:color="auto"/>
        <w:bottom w:val="none" w:sz="0" w:space="0" w:color="auto"/>
        <w:right w:val="none" w:sz="0" w:space="0" w:color="auto"/>
      </w:divBdr>
    </w:div>
    <w:div w:id="1683966665">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6928185">
      <w:bodyDiv w:val="1"/>
      <w:marLeft w:val="0"/>
      <w:marRight w:val="0"/>
      <w:marTop w:val="0"/>
      <w:marBottom w:val="0"/>
      <w:divBdr>
        <w:top w:val="none" w:sz="0" w:space="0" w:color="auto"/>
        <w:left w:val="none" w:sz="0" w:space="0" w:color="auto"/>
        <w:bottom w:val="none" w:sz="0" w:space="0" w:color="auto"/>
        <w:right w:val="none" w:sz="0" w:space="0" w:color="auto"/>
      </w:divBdr>
      <w:divsChild>
        <w:div w:id="115563250">
          <w:marLeft w:val="720"/>
          <w:marRight w:val="0"/>
          <w:marTop w:val="160"/>
          <w:marBottom w:val="0"/>
          <w:divBdr>
            <w:top w:val="none" w:sz="0" w:space="0" w:color="auto"/>
            <w:left w:val="none" w:sz="0" w:space="0" w:color="auto"/>
            <w:bottom w:val="none" w:sz="0" w:space="0" w:color="auto"/>
            <w:right w:val="none" w:sz="0" w:space="0" w:color="auto"/>
          </w:divBdr>
        </w:div>
        <w:div w:id="172108832">
          <w:marLeft w:val="720"/>
          <w:marRight w:val="0"/>
          <w:marTop w:val="160"/>
          <w:marBottom w:val="0"/>
          <w:divBdr>
            <w:top w:val="none" w:sz="0" w:space="0" w:color="auto"/>
            <w:left w:val="none" w:sz="0" w:space="0" w:color="auto"/>
            <w:bottom w:val="none" w:sz="0" w:space="0" w:color="auto"/>
            <w:right w:val="none" w:sz="0" w:space="0" w:color="auto"/>
          </w:divBdr>
        </w:div>
        <w:div w:id="2115321442">
          <w:marLeft w:val="720"/>
          <w:marRight w:val="0"/>
          <w:marTop w:val="160"/>
          <w:marBottom w:val="0"/>
          <w:divBdr>
            <w:top w:val="none" w:sz="0" w:space="0" w:color="auto"/>
            <w:left w:val="none" w:sz="0" w:space="0" w:color="auto"/>
            <w:bottom w:val="none" w:sz="0" w:space="0" w:color="auto"/>
            <w:right w:val="none" w:sz="0" w:space="0" w:color="auto"/>
          </w:divBdr>
        </w:div>
        <w:div w:id="1651445980">
          <w:marLeft w:val="720"/>
          <w:marRight w:val="0"/>
          <w:marTop w:val="160"/>
          <w:marBottom w:val="0"/>
          <w:divBdr>
            <w:top w:val="none" w:sz="0" w:space="0" w:color="auto"/>
            <w:left w:val="none" w:sz="0" w:space="0" w:color="auto"/>
            <w:bottom w:val="none" w:sz="0" w:space="0" w:color="auto"/>
            <w:right w:val="none" w:sz="0" w:space="0" w:color="auto"/>
          </w:divBdr>
        </w:div>
      </w:divsChild>
    </w:div>
    <w:div w:id="1701932648">
      <w:bodyDiv w:val="1"/>
      <w:marLeft w:val="0"/>
      <w:marRight w:val="0"/>
      <w:marTop w:val="0"/>
      <w:marBottom w:val="0"/>
      <w:divBdr>
        <w:top w:val="none" w:sz="0" w:space="0" w:color="auto"/>
        <w:left w:val="none" w:sz="0" w:space="0" w:color="auto"/>
        <w:bottom w:val="none" w:sz="0" w:space="0" w:color="auto"/>
        <w:right w:val="none" w:sz="0" w:space="0" w:color="auto"/>
      </w:divBdr>
    </w:div>
    <w:div w:id="1848594935">
      <w:bodyDiv w:val="1"/>
      <w:marLeft w:val="0"/>
      <w:marRight w:val="0"/>
      <w:marTop w:val="0"/>
      <w:marBottom w:val="0"/>
      <w:divBdr>
        <w:top w:val="none" w:sz="0" w:space="0" w:color="auto"/>
        <w:left w:val="none" w:sz="0" w:space="0" w:color="auto"/>
        <w:bottom w:val="none" w:sz="0" w:space="0" w:color="auto"/>
        <w:right w:val="none" w:sz="0" w:space="0" w:color="auto"/>
      </w:divBdr>
    </w:div>
    <w:div w:id="1859195587">
      <w:bodyDiv w:val="1"/>
      <w:marLeft w:val="0"/>
      <w:marRight w:val="0"/>
      <w:marTop w:val="0"/>
      <w:marBottom w:val="0"/>
      <w:divBdr>
        <w:top w:val="none" w:sz="0" w:space="0" w:color="auto"/>
        <w:left w:val="none" w:sz="0" w:space="0" w:color="auto"/>
        <w:bottom w:val="none" w:sz="0" w:space="0" w:color="auto"/>
        <w:right w:val="none" w:sz="0" w:space="0" w:color="auto"/>
      </w:divBdr>
    </w:div>
    <w:div w:id="1880774305">
      <w:bodyDiv w:val="1"/>
      <w:marLeft w:val="0"/>
      <w:marRight w:val="0"/>
      <w:marTop w:val="0"/>
      <w:marBottom w:val="0"/>
      <w:divBdr>
        <w:top w:val="none" w:sz="0" w:space="0" w:color="auto"/>
        <w:left w:val="none" w:sz="0" w:space="0" w:color="auto"/>
        <w:bottom w:val="none" w:sz="0" w:space="0" w:color="auto"/>
        <w:right w:val="none" w:sz="0" w:space="0" w:color="auto"/>
      </w:divBdr>
    </w:div>
    <w:div w:id="1913157983">
      <w:bodyDiv w:val="1"/>
      <w:marLeft w:val="0"/>
      <w:marRight w:val="0"/>
      <w:marTop w:val="0"/>
      <w:marBottom w:val="0"/>
      <w:divBdr>
        <w:top w:val="none" w:sz="0" w:space="0" w:color="auto"/>
        <w:left w:val="none" w:sz="0" w:space="0" w:color="auto"/>
        <w:bottom w:val="none" w:sz="0" w:space="0" w:color="auto"/>
        <w:right w:val="none" w:sz="0" w:space="0" w:color="auto"/>
      </w:divBdr>
    </w:div>
    <w:div w:id="1983541146">
      <w:bodyDiv w:val="1"/>
      <w:marLeft w:val="0"/>
      <w:marRight w:val="0"/>
      <w:marTop w:val="0"/>
      <w:marBottom w:val="0"/>
      <w:divBdr>
        <w:top w:val="none" w:sz="0" w:space="0" w:color="auto"/>
        <w:left w:val="none" w:sz="0" w:space="0" w:color="auto"/>
        <w:bottom w:val="none" w:sz="0" w:space="0" w:color="auto"/>
        <w:right w:val="none" w:sz="0" w:space="0" w:color="auto"/>
      </w:divBdr>
    </w:div>
    <w:div w:id="1998456541">
      <w:bodyDiv w:val="1"/>
      <w:marLeft w:val="0"/>
      <w:marRight w:val="0"/>
      <w:marTop w:val="0"/>
      <w:marBottom w:val="0"/>
      <w:divBdr>
        <w:top w:val="none" w:sz="0" w:space="0" w:color="auto"/>
        <w:left w:val="none" w:sz="0" w:space="0" w:color="auto"/>
        <w:bottom w:val="none" w:sz="0" w:space="0" w:color="auto"/>
        <w:right w:val="none" w:sz="0" w:space="0" w:color="auto"/>
      </w:divBdr>
    </w:div>
    <w:div w:id="2034920858">
      <w:bodyDiv w:val="1"/>
      <w:marLeft w:val="0"/>
      <w:marRight w:val="0"/>
      <w:marTop w:val="0"/>
      <w:marBottom w:val="0"/>
      <w:divBdr>
        <w:top w:val="none" w:sz="0" w:space="0" w:color="auto"/>
        <w:left w:val="none" w:sz="0" w:space="0" w:color="auto"/>
        <w:bottom w:val="none" w:sz="0" w:space="0" w:color="auto"/>
        <w:right w:val="none" w:sz="0" w:space="0" w:color="auto"/>
      </w:divBdr>
    </w:div>
    <w:div w:id="2059666746">
      <w:bodyDiv w:val="1"/>
      <w:marLeft w:val="0"/>
      <w:marRight w:val="0"/>
      <w:marTop w:val="0"/>
      <w:marBottom w:val="0"/>
      <w:divBdr>
        <w:top w:val="none" w:sz="0" w:space="0" w:color="auto"/>
        <w:left w:val="none" w:sz="0" w:space="0" w:color="auto"/>
        <w:bottom w:val="none" w:sz="0" w:space="0" w:color="auto"/>
        <w:right w:val="none" w:sz="0" w:space="0" w:color="auto"/>
      </w:divBdr>
    </w:div>
    <w:div w:id="2079741783">
      <w:bodyDiv w:val="1"/>
      <w:marLeft w:val="0"/>
      <w:marRight w:val="0"/>
      <w:marTop w:val="0"/>
      <w:marBottom w:val="0"/>
      <w:divBdr>
        <w:top w:val="none" w:sz="0" w:space="0" w:color="auto"/>
        <w:left w:val="none" w:sz="0" w:space="0" w:color="auto"/>
        <w:bottom w:val="none" w:sz="0" w:space="0" w:color="auto"/>
        <w:right w:val="none" w:sz="0" w:space="0" w:color="auto"/>
      </w:divBdr>
    </w:div>
    <w:div w:id="2119443590">
      <w:bodyDiv w:val="1"/>
      <w:marLeft w:val="0"/>
      <w:marRight w:val="0"/>
      <w:marTop w:val="0"/>
      <w:marBottom w:val="0"/>
      <w:divBdr>
        <w:top w:val="none" w:sz="0" w:space="0" w:color="auto"/>
        <w:left w:val="none" w:sz="0" w:space="0" w:color="auto"/>
        <w:bottom w:val="none" w:sz="0" w:space="0" w:color="auto"/>
        <w:right w:val="none" w:sz="0" w:space="0" w:color="auto"/>
      </w:divBdr>
      <w:divsChild>
        <w:div w:id="1620255189">
          <w:marLeft w:val="0"/>
          <w:marRight w:val="0"/>
          <w:marTop w:val="0"/>
          <w:marBottom w:val="0"/>
          <w:divBdr>
            <w:top w:val="none" w:sz="0" w:space="0" w:color="auto"/>
            <w:left w:val="none" w:sz="0" w:space="0" w:color="auto"/>
            <w:bottom w:val="none" w:sz="0" w:space="0" w:color="auto"/>
            <w:right w:val="none" w:sz="0" w:space="0" w:color="auto"/>
          </w:divBdr>
          <w:divsChild>
            <w:div w:id="1415937359">
              <w:marLeft w:val="0"/>
              <w:marRight w:val="0"/>
              <w:marTop w:val="0"/>
              <w:marBottom w:val="0"/>
              <w:divBdr>
                <w:top w:val="none" w:sz="0" w:space="0" w:color="auto"/>
                <w:left w:val="none" w:sz="0" w:space="0" w:color="auto"/>
                <w:bottom w:val="none" w:sz="0" w:space="0" w:color="auto"/>
                <w:right w:val="none" w:sz="0" w:space="0" w:color="auto"/>
              </w:divBdr>
              <w:divsChild>
                <w:div w:id="2127888770">
                  <w:marLeft w:val="0"/>
                  <w:marRight w:val="0"/>
                  <w:marTop w:val="0"/>
                  <w:marBottom w:val="0"/>
                  <w:divBdr>
                    <w:top w:val="none" w:sz="0" w:space="0" w:color="auto"/>
                    <w:left w:val="none" w:sz="0" w:space="0" w:color="auto"/>
                    <w:bottom w:val="none" w:sz="0" w:space="0" w:color="auto"/>
                    <w:right w:val="none" w:sz="0" w:space="0" w:color="auto"/>
                  </w:divBdr>
                  <w:divsChild>
                    <w:div w:id="1866678149">
                      <w:marLeft w:val="0"/>
                      <w:marRight w:val="0"/>
                      <w:marTop w:val="0"/>
                      <w:marBottom w:val="0"/>
                      <w:divBdr>
                        <w:top w:val="none" w:sz="0" w:space="0" w:color="auto"/>
                        <w:left w:val="none" w:sz="0" w:space="0" w:color="auto"/>
                        <w:bottom w:val="none" w:sz="0" w:space="0" w:color="auto"/>
                        <w:right w:val="none" w:sz="0" w:space="0" w:color="auto"/>
                      </w:divBdr>
                      <w:divsChild>
                        <w:div w:id="418060546">
                          <w:marLeft w:val="0"/>
                          <w:marRight w:val="0"/>
                          <w:marTop w:val="0"/>
                          <w:marBottom w:val="0"/>
                          <w:divBdr>
                            <w:top w:val="none" w:sz="0" w:space="0" w:color="auto"/>
                            <w:left w:val="none" w:sz="0" w:space="0" w:color="auto"/>
                            <w:bottom w:val="none" w:sz="0" w:space="0" w:color="auto"/>
                            <w:right w:val="none" w:sz="0" w:space="0" w:color="auto"/>
                          </w:divBdr>
                          <w:divsChild>
                            <w:div w:id="10538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dir.no/Tilstand/Analyser-og-statistikk/Fag--og-yrkesopplaring/Sokere-og-godkjente-kontrakter/Sokere-til-lareplass-og-godkjente-kontrakter-2014/" TargetMode="External"/><Relationship Id="rId4" Type="http://schemas.openxmlformats.org/officeDocument/2006/relationships/settings" Target="settings.xml"/><Relationship Id="rId9" Type="http://schemas.openxmlformats.org/officeDocument/2006/relationships/hyperlink" Target="http://www.udir.no/Tilstand/Forskning/Rapporter/FAFO/Fornoyd-med-alternativ-Vg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logg.regjeringen.no/fremtidenssko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2429</Words>
  <Characters>15014</Characters>
  <Application>Microsoft Office Word</Application>
  <DocSecurity>0</DocSecurity>
  <Lines>125</Lines>
  <Paragraphs>34</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17409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Benedicte Helgesen Bergseng</dc:creator>
  <cp:lastModifiedBy>Johannes Fivelstad</cp:lastModifiedBy>
  <cp:revision>2</cp:revision>
  <cp:lastPrinted>2010-06-16T12:59:00Z</cp:lastPrinted>
  <dcterms:created xsi:type="dcterms:W3CDTF">2015-02-10T08:43:00Z</dcterms:created>
  <dcterms:modified xsi:type="dcterms:W3CDTF">2015-02-10T08:43:00Z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\\oslhkbl0815\home$\BBE\ephorte\473109_DOC.XML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474229</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http%3a%2f%2farkiv.udir.no%2fePhorteWeb%2fshared%2faspx%2fDefault%2fdetails.aspx%3ff%3dViewJP%26JP_ID%3d318267%26LoadDocHandling%3dtrue</vt:lpwstr>
  </property>
  <property fmtid="{D5CDD505-2E9C-101B-9397-08002B2CF9AE}" pid="11" name="WindowName">
    <vt:lpwstr>rbottom</vt:lpwstr>
  </property>
  <property fmtid="{D5CDD505-2E9C-101B-9397-08002B2CF9AE}" pid="12" name="FileName">
    <vt:lpwstr>%5c%5coslhkbl0815%5chome%24%5cBBE%5cephorte%5c473109.DOC</vt:lpwstr>
  </property>
  <property fmtid="{D5CDD505-2E9C-101B-9397-08002B2CF9AE}" pid="13" name="LinkId">
    <vt:i4>318267</vt:i4>
  </property>
</Properties>
</file>