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5D706B" w:rsidRPr="00EC47F2">
        <w:tc>
          <w:tcPr>
            <w:tcW w:w="4786" w:type="dxa"/>
            <w:gridSpan w:val="3"/>
          </w:tcPr>
          <w:p w:rsidR="005D706B" w:rsidRPr="00EC47F2" w:rsidRDefault="00BB22E1">
            <w:pPr>
              <w:tabs>
                <w:tab w:val="left" w:pos="4537"/>
                <w:tab w:val="left" w:pos="6804"/>
              </w:tabs>
              <w:spacing w:before="240"/>
              <w:ind w:right="-74"/>
              <w:rPr>
                <w:rFonts w:ascii="Verdana" w:hAnsi="Verdana"/>
                <w:sz w:val="16"/>
                <w:szCs w:val="16"/>
              </w:rPr>
            </w:pPr>
            <w:bookmarkStart w:id="0" w:name="_GoBack"/>
            <w:bookmarkEnd w:id="0"/>
            <w:r w:rsidRPr="00EC47F2">
              <w:rPr>
                <w:rFonts w:ascii="Verdana" w:hAnsi="Verdana"/>
                <w:sz w:val="16"/>
              </w:rPr>
              <w:t xml:space="preserve">Vår saksbehandler: </w:t>
            </w:r>
            <w:r w:rsidR="00A10EB0">
              <w:rPr>
                <w:rFonts w:ascii="Verdana" w:hAnsi="Verdana"/>
                <w:sz w:val="16"/>
              </w:rPr>
              <w:t>M</w:t>
            </w:r>
            <w:r w:rsidR="008B146B">
              <w:rPr>
                <w:rFonts w:ascii="Verdana" w:hAnsi="Verdana"/>
                <w:sz w:val="16"/>
              </w:rPr>
              <w:t>onika Thollefsen</w:t>
            </w:r>
          </w:p>
          <w:p w:rsidR="005D706B" w:rsidRDefault="008B146B">
            <w:pPr>
              <w:tabs>
                <w:tab w:val="left" w:pos="4537"/>
                <w:tab w:val="left" w:pos="6804"/>
              </w:tabs>
              <w:ind w:right="-72"/>
              <w:rPr>
                <w:rFonts w:ascii="Verdana" w:hAnsi="Verdana"/>
                <w:noProof/>
                <w:sz w:val="16"/>
                <w:szCs w:val="16"/>
              </w:rPr>
            </w:pPr>
            <w:r>
              <w:rPr>
                <w:rFonts w:ascii="Verdana" w:hAnsi="Verdana"/>
                <w:noProof/>
                <w:sz w:val="16"/>
                <w:szCs w:val="16"/>
              </w:rPr>
              <w:t>Tlf: 23 30 27 04</w:t>
            </w:r>
          </w:p>
          <w:p w:rsidR="00D81BEE" w:rsidRDefault="00D81BEE">
            <w:pPr>
              <w:tabs>
                <w:tab w:val="left" w:pos="4537"/>
                <w:tab w:val="left" w:pos="6804"/>
              </w:tabs>
              <w:ind w:right="-72"/>
              <w:rPr>
                <w:rFonts w:ascii="Verdana" w:hAnsi="Verdana"/>
                <w:noProof/>
                <w:sz w:val="16"/>
                <w:szCs w:val="16"/>
              </w:rPr>
            </w:pPr>
            <w:r>
              <w:rPr>
                <w:rFonts w:ascii="Verdana" w:hAnsi="Verdana"/>
                <w:noProof/>
                <w:sz w:val="16"/>
                <w:szCs w:val="16"/>
              </w:rPr>
              <w:t xml:space="preserve">Mail: </w:t>
            </w:r>
            <w:hyperlink r:id="rId8" w:history="1">
              <w:r w:rsidR="008B146B" w:rsidRPr="00345D79">
                <w:rPr>
                  <w:rStyle w:val="Hyperkobling"/>
                  <w:rFonts w:ascii="Verdana" w:hAnsi="Verdana"/>
                  <w:noProof/>
                  <w:sz w:val="16"/>
                  <w:szCs w:val="16"/>
                </w:rPr>
                <w:t>mot@udir.no</w:t>
              </w:r>
            </w:hyperlink>
          </w:p>
          <w:p w:rsidR="00D81BEE" w:rsidRPr="00EC47F2" w:rsidRDefault="00D81BEE">
            <w:pPr>
              <w:tabs>
                <w:tab w:val="left" w:pos="4537"/>
                <w:tab w:val="left" w:pos="6804"/>
              </w:tabs>
              <w:ind w:right="-72"/>
              <w:rPr>
                <w:rFonts w:ascii="Verdana" w:hAnsi="Verdana"/>
                <w:noProof/>
                <w:sz w:val="16"/>
                <w:szCs w:val="16"/>
              </w:rPr>
            </w:pPr>
          </w:p>
        </w:tc>
        <w:tc>
          <w:tcPr>
            <w:tcW w:w="1276" w:type="dxa"/>
            <w:gridSpan w:val="2"/>
          </w:tcPr>
          <w:p w:rsidR="005D706B" w:rsidRPr="004736D7" w:rsidRDefault="005D706B">
            <w:pPr>
              <w:rPr>
                <w:rFonts w:ascii="Verdana" w:hAnsi="Verdana"/>
              </w:rPr>
            </w:pPr>
          </w:p>
          <w:p w:rsidR="005D706B" w:rsidRDefault="00BB22E1">
            <w:pPr>
              <w:rPr>
                <w:rFonts w:ascii="Verdana" w:hAnsi="Verdana"/>
                <w:sz w:val="16"/>
              </w:rPr>
            </w:pPr>
            <w:r>
              <w:rPr>
                <w:rFonts w:ascii="Verdana" w:hAnsi="Verdana"/>
                <w:sz w:val="16"/>
              </w:rPr>
              <w:t>Vår dato:</w:t>
            </w:r>
          </w:p>
          <w:p w:rsidR="008B146B" w:rsidRDefault="00B03E32" w:rsidP="005D706B">
            <w:pPr>
              <w:rPr>
                <w:rFonts w:ascii="Verdana" w:hAnsi="Verdana"/>
                <w:sz w:val="16"/>
              </w:rPr>
            </w:pPr>
            <w:r>
              <w:rPr>
                <w:rFonts w:ascii="Verdana" w:hAnsi="Verdana"/>
                <w:sz w:val="16"/>
              </w:rPr>
              <w:t>07.10</w:t>
            </w:r>
            <w:r w:rsidR="00EF2EDA">
              <w:rPr>
                <w:rFonts w:ascii="Verdana" w:hAnsi="Verdana"/>
                <w:sz w:val="16"/>
              </w:rPr>
              <w:t>.2014</w:t>
            </w:r>
          </w:p>
          <w:p w:rsidR="005D706B" w:rsidRPr="00EC47F2" w:rsidRDefault="00BB22E1" w:rsidP="005D706B">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5D706B" w:rsidRDefault="008B146B">
            <w:pPr>
              <w:rPr>
                <w:rFonts w:ascii="Verdana" w:hAnsi="Verdana"/>
                <w:noProof/>
                <w:sz w:val="16"/>
              </w:rPr>
            </w:pPr>
            <w:r>
              <w:rPr>
                <w:rFonts w:ascii="Verdana" w:hAnsi="Verdana"/>
                <w:noProof/>
                <w:sz w:val="16"/>
              </w:rPr>
              <w:t>2014/</w:t>
            </w:r>
            <w:r w:rsidR="00EF2EDA">
              <w:rPr>
                <w:rFonts w:ascii="Verdana" w:hAnsi="Verdana"/>
                <w:noProof/>
                <w:sz w:val="16"/>
              </w:rPr>
              <w:t>1006</w:t>
            </w:r>
          </w:p>
          <w:p w:rsidR="005D706B" w:rsidRPr="00EC47F2" w:rsidRDefault="005D706B">
            <w:pPr>
              <w:rPr>
                <w:rFonts w:ascii="Verdana" w:hAnsi="Verdana"/>
                <w:noProof/>
                <w:sz w:val="16"/>
              </w:rPr>
            </w:pPr>
          </w:p>
        </w:tc>
        <w:tc>
          <w:tcPr>
            <w:tcW w:w="1276" w:type="dxa"/>
          </w:tcPr>
          <w:p w:rsidR="005D706B" w:rsidRPr="004736D7" w:rsidRDefault="005D706B">
            <w:pPr>
              <w:rPr>
                <w:rFonts w:ascii="Verdana" w:hAnsi="Verdana"/>
              </w:rPr>
            </w:pPr>
          </w:p>
          <w:p w:rsidR="005D706B" w:rsidRDefault="00BB22E1" w:rsidP="005D706B">
            <w:pPr>
              <w:rPr>
                <w:rFonts w:ascii="Verdana" w:hAnsi="Verdana"/>
                <w:sz w:val="16"/>
              </w:rPr>
            </w:pPr>
            <w:r w:rsidRPr="00EC47F2">
              <w:rPr>
                <w:rFonts w:ascii="Verdana" w:hAnsi="Verdana"/>
                <w:sz w:val="16"/>
              </w:rPr>
              <w:t>Deres dato:</w:t>
            </w:r>
          </w:p>
          <w:p w:rsidR="005D706B" w:rsidRPr="00EC47F2" w:rsidRDefault="005D706B">
            <w:pPr>
              <w:rPr>
                <w:rFonts w:ascii="Verdana" w:hAnsi="Verdana"/>
                <w:sz w:val="16"/>
              </w:rPr>
            </w:pPr>
            <w:bookmarkStart w:id="1" w:name="REFDATO"/>
            <w:bookmarkEnd w:id="1"/>
          </w:p>
          <w:p w:rsidR="005D706B" w:rsidRPr="00EC47F2" w:rsidRDefault="00BB22E1">
            <w:pPr>
              <w:rPr>
                <w:rFonts w:ascii="Verdana" w:hAnsi="Verdana"/>
                <w:sz w:val="16"/>
              </w:rPr>
            </w:pPr>
            <w:r>
              <w:rPr>
                <w:rFonts w:ascii="Verdana" w:hAnsi="Verdana"/>
                <w:sz w:val="16"/>
              </w:rPr>
              <w:t>Deres referanse:</w:t>
            </w:r>
          </w:p>
          <w:p w:rsidR="005D706B" w:rsidRPr="00EC47F2" w:rsidRDefault="005D706B">
            <w:pPr>
              <w:rPr>
                <w:rFonts w:ascii="Verdana" w:hAnsi="Verdana"/>
                <w:noProof/>
                <w:sz w:val="16"/>
              </w:rPr>
            </w:pPr>
            <w:bookmarkStart w:id="2" w:name="REF"/>
            <w:bookmarkEnd w:id="2"/>
          </w:p>
        </w:tc>
        <w:tc>
          <w:tcPr>
            <w:tcW w:w="2870" w:type="dxa"/>
          </w:tcPr>
          <w:p w:rsidR="005D706B" w:rsidRPr="00EC47F2" w:rsidRDefault="008B146B" w:rsidP="005D706B">
            <w:pPr>
              <w:jc w:val="right"/>
              <w:rPr>
                <w:rFonts w:ascii="Verdana" w:hAnsi="Verdana"/>
                <w:sz w:val="16"/>
              </w:rPr>
            </w:pPr>
            <w:r>
              <w:rPr>
                <w:rFonts w:ascii="Verdana" w:hAnsi="Verdana"/>
                <w:noProof/>
                <w:sz w:val="16"/>
              </w:rPr>
              <w:drawing>
                <wp:inline distT="0" distB="0" distL="0" distR="0" wp14:anchorId="5DE076C6">
                  <wp:extent cx="1767840" cy="1134110"/>
                  <wp:effectExtent l="0" t="0" r="381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134110"/>
                          </a:xfrm>
                          <a:prstGeom prst="rect">
                            <a:avLst/>
                          </a:prstGeom>
                          <a:noFill/>
                        </pic:spPr>
                      </pic:pic>
                    </a:graphicData>
                  </a:graphic>
                </wp:inline>
              </w:drawing>
            </w:r>
          </w:p>
        </w:tc>
      </w:tr>
      <w:tr w:rsidR="005D706B" w:rsidRPr="00EC47F2">
        <w:tc>
          <w:tcPr>
            <w:tcW w:w="2461" w:type="dxa"/>
          </w:tcPr>
          <w:p w:rsidR="005D706B" w:rsidRPr="00EC47F2" w:rsidRDefault="005D706B" w:rsidP="005D706B">
            <w:pPr>
              <w:jc w:val="right"/>
              <w:rPr>
                <w:rFonts w:ascii="Verdana" w:hAnsi="Verdana"/>
                <w:b/>
                <w:sz w:val="16"/>
              </w:rPr>
            </w:pPr>
          </w:p>
        </w:tc>
        <w:tc>
          <w:tcPr>
            <w:tcW w:w="1758" w:type="dxa"/>
          </w:tcPr>
          <w:p w:rsidR="005D706B" w:rsidRPr="00EC47F2" w:rsidRDefault="005D706B" w:rsidP="005D706B">
            <w:pPr>
              <w:jc w:val="right"/>
              <w:rPr>
                <w:rFonts w:ascii="Verdana" w:hAnsi="Verdana"/>
                <w:b/>
                <w:sz w:val="16"/>
              </w:rPr>
            </w:pPr>
          </w:p>
        </w:tc>
        <w:tc>
          <w:tcPr>
            <w:tcW w:w="1276" w:type="dxa"/>
            <w:gridSpan w:val="2"/>
          </w:tcPr>
          <w:p w:rsidR="005D706B" w:rsidRPr="00EC47F2" w:rsidRDefault="005D706B" w:rsidP="005D706B">
            <w:pPr>
              <w:jc w:val="right"/>
              <w:rPr>
                <w:rFonts w:ascii="Verdana" w:hAnsi="Verdana"/>
                <w:b/>
                <w:sz w:val="16"/>
              </w:rPr>
            </w:pPr>
          </w:p>
        </w:tc>
        <w:tc>
          <w:tcPr>
            <w:tcW w:w="4713" w:type="dxa"/>
            <w:gridSpan w:val="3"/>
          </w:tcPr>
          <w:p w:rsidR="005D706B" w:rsidRPr="00EC47F2" w:rsidRDefault="005D706B" w:rsidP="005D706B">
            <w:pPr>
              <w:jc w:val="right"/>
              <w:rPr>
                <w:rFonts w:ascii="Verdana" w:hAnsi="Verdana"/>
                <w:b/>
                <w:sz w:val="16"/>
              </w:rPr>
            </w:pPr>
            <w:bookmarkStart w:id="3" w:name="UOFFPARAGRAF"/>
            <w:bookmarkEnd w:id="3"/>
          </w:p>
        </w:tc>
      </w:tr>
      <w:tr w:rsidR="002A6E20" w:rsidRPr="00EC47F2" w:rsidTr="00FF53E2">
        <w:tc>
          <w:tcPr>
            <w:tcW w:w="4786" w:type="dxa"/>
            <w:gridSpan w:val="3"/>
          </w:tcPr>
          <w:p w:rsidR="002A6E20" w:rsidRPr="00EC47F2" w:rsidRDefault="002A6E20" w:rsidP="00FF53E2">
            <w:pPr>
              <w:tabs>
                <w:tab w:val="left" w:pos="4537"/>
                <w:tab w:val="left" w:pos="6804"/>
              </w:tabs>
              <w:ind w:right="-72"/>
              <w:rPr>
                <w:rFonts w:ascii="Verdana" w:hAnsi="Verdana"/>
                <w:noProof/>
                <w:sz w:val="16"/>
                <w:szCs w:val="16"/>
              </w:rPr>
            </w:pPr>
          </w:p>
        </w:tc>
        <w:tc>
          <w:tcPr>
            <w:tcW w:w="1276" w:type="dxa"/>
            <w:gridSpan w:val="2"/>
          </w:tcPr>
          <w:p w:rsidR="002A6E20" w:rsidRPr="00EC47F2" w:rsidRDefault="002A6E20" w:rsidP="00FF53E2">
            <w:pPr>
              <w:rPr>
                <w:rFonts w:ascii="Verdana" w:hAnsi="Verdana"/>
                <w:noProof/>
                <w:sz w:val="16"/>
              </w:rPr>
            </w:pPr>
          </w:p>
        </w:tc>
        <w:tc>
          <w:tcPr>
            <w:tcW w:w="1276" w:type="dxa"/>
          </w:tcPr>
          <w:p w:rsidR="002A6E20" w:rsidRPr="00EC47F2" w:rsidRDefault="002A6E20" w:rsidP="00FF53E2">
            <w:pPr>
              <w:rPr>
                <w:rFonts w:ascii="Verdana" w:hAnsi="Verdana"/>
                <w:noProof/>
                <w:sz w:val="16"/>
              </w:rPr>
            </w:pPr>
          </w:p>
        </w:tc>
        <w:tc>
          <w:tcPr>
            <w:tcW w:w="2870" w:type="dxa"/>
          </w:tcPr>
          <w:p w:rsidR="002A6E20" w:rsidRDefault="002A6E20" w:rsidP="00FF53E2">
            <w:pPr>
              <w:jc w:val="right"/>
              <w:rPr>
                <w:noProof/>
              </w:rPr>
            </w:pPr>
          </w:p>
          <w:p w:rsidR="002A6E20" w:rsidRPr="00EC47F2" w:rsidRDefault="002A6E20" w:rsidP="00FF53E2">
            <w:pPr>
              <w:jc w:val="right"/>
              <w:rPr>
                <w:rFonts w:ascii="Verdana" w:hAnsi="Verdana"/>
                <w:sz w:val="16"/>
              </w:rPr>
            </w:pPr>
          </w:p>
        </w:tc>
      </w:tr>
      <w:tr w:rsidR="002A6E20" w:rsidRPr="00EC47F2" w:rsidTr="00FF53E2">
        <w:tc>
          <w:tcPr>
            <w:tcW w:w="2461" w:type="dxa"/>
          </w:tcPr>
          <w:p w:rsidR="002A6E20" w:rsidRPr="00EC47F2" w:rsidRDefault="002A6E20" w:rsidP="00FF53E2">
            <w:pPr>
              <w:jc w:val="right"/>
              <w:rPr>
                <w:rFonts w:ascii="Verdana" w:hAnsi="Verdana"/>
                <w:b/>
                <w:sz w:val="16"/>
              </w:rPr>
            </w:pPr>
          </w:p>
        </w:tc>
        <w:tc>
          <w:tcPr>
            <w:tcW w:w="1758" w:type="dxa"/>
          </w:tcPr>
          <w:p w:rsidR="002A6E20" w:rsidRPr="00EC47F2" w:rsidRDefault="002A6E20" w:rsidP="00FF53E2">
            <w:pPr>
              <w:jc w:val="right"/>
              <w:rPr>
                <w:rFonts w:ascii="Verdana" w:hAnsi="Verdana"/>
                <w:b/>
                <w:sz w:val="16"/>
              </w:rPr>
            </w:pPr>
          </w:p>
        </w:tc>
        <w:tc>
          <w:tcPr>
            <w:tcW w:w="1276" w:type="dxa"/>
            <w:gridSpan w:val="2"/>
          </w:tcPr>
          <w:p w:rsidR="002A6E20" w:rsidRPr="00EC47F2" w:rsidRDefault="002A6E20" w:rsidP="00FF53E2">
            <w:pPr>
              <w:jc w:val="right"/>
              <w:rPr>
                <w:rFonts w:ascii="Verdana" w:hAnsi="Verdana"/>
                <w:b/>
                <w:sz w:val="16"/>
              </w:rPr>
            </w:pPr>
          </w:p>
        </w:tc>
        <w:tc>
          <w:tcPr>
            <w:tcW w:w="4713" w:type="dxa"/>
            <w:gridSpan w:val="3"/>
          </w:tcPr>
          <w:p w:rsidR="002A6E20" w:rsidRPr="00EC47F2" w:rsidRDefault="002A6E20" w:rsidP="00FF53E2">
            <w:pPr>
              <w:jc w:val="right"/>
              <w:rPr>
                <w:rFonts w:ascii="Verdana" w:hAnsi="Verdana"/>
                <w:b/>
                <w:sz w:val="16"/>
              </w:rPr>
            </w:pPr>
          </w:p>
        </w:tc>
      </w:tr>
    </w:tbl>
    <w:p w:rsidR="002A6E20" w:rsidRPr="00EC47F2" w:rsidRDefault="002A6E20" w:rsidP="002A6E20">
      <w:pPr>
        <w:rPr>
          <w:rFonts w:ascii="Verdana" w:hAnsi="Verdana"/>
        </w:rPr>
      </w:pPr>
      <w:bookmarkStart w:id="4" w:name="ADRESSE"/>
      <w:bookmarkEnd w:id="4"/>
    </w:p>
    <w:p w:rsidR="004B0671" w:rsidRDefault="00E67157" w:rsidP="00055BF3">
      <w:pPr>
        <w:pStyle w:val="overskrift"/>
        <w:rPr>
          <w:rFonts w:ascii="Verdana" w:hAnsi="Verdana"/>
          <w:caps w:val="0"/>
        </w:rPr>
      </w:pPr>
      <w:bookmarkStart w:id="5" w:name="POSTNR"/>
      <w:bookmarkStart w:id="6" w:name="POSTSTED"/>
      <w:bookmarkStart w:id="7" w:name="KONTAKT"/>
      <w:bookmarkStart w:id="8" w:name="TITTEL"/>
      <w:bookmarkEnd w:id="5"/>
      <w:bookmarkEnd w:id="6"/>
      <w:bookmarkEnd w:id="7"/>
      <w:r>
        <w:rPr>
          <w:rFonts w:ascii="Verdana" w:hAnsi="Verdana"/>
          <w:caps w:val="0"/>
        </w:rPr>
        <w:t>Referat fra</w:t>
      </w:r>
      <w:r w:rsidR="00A90E9B">
        <w:rPr>
          <w:rFonts w:ascii="Verdana" w:hAnsi="Verdana"/>
          <w:caps w:val="0"/>
        </w:rPr>
        <w:t xml:space="preserve"> rådsmøte </w:t>
      </w:r>
      <w:r w:rsidR="00780D5B">
        <w:rPr>
          <w:rFonts w:ascii="Verdana" w:hAnsi="Verdana"/>
          <w:caps w:val="0"/>
        </w:rPr>
        <w:t>6. oktober</w:t>
      </w:r>
      <w:r w:rsidR="00837FE7">
        <w:rPr>
          <w:rFonts w:ascii="Verdana" w:hAnsi="Verdana"/>
          <w:caps w:val="0"/>
        </w:rPr>
        <w:t xml:space="preserve"> </w:t>
      </w:r>
      <w:r w:rsidR="00C768FD">
        <w:rPr>
          <w:rFonts w:ascii="Verdana" w:hAnsi="Verdana"/>
          <w:caps w:val="0"/>
        </w:rPr>
        <w:t>201</w:t>
      </w:r>
      <w:bookmarkEnd w:id="8"/>
      <w:r w:rsidR="008B146B">
        <w:rPr>
          <w:rFonts w:ascii="Verdana" w:hAnsi="Verdana"/>
          <w:caps w:val="0"/>
        </w:rPr>
        <w:t>4</w:t>
      </w:r>
      <w:r w:rsidR="004B0671">
        <w:rPr>
          <w:rFonts w:ascii="Verdana" w:hAnsi="Verdana"/>
          <w:caps w:val="0"/>
        </w:rPr>
        <w:t xml:space="preserve"> </w:t>
      </w:r>
      <w:r w:rsidR="00B81800">
        <w:rPr>
          <w:rFonts w:ascii="Verdana" w:hAnsi="Verdana"/>
          <w:caps w:val="0"/>
        </w:rPr>
        <w:t>for medlemmer og varamedlemmer</w:t>
      </w:r>
      <w:r w:rsidR="003D7823">
        <w:rPr>
          <w:rFonts w:ascii="Verdana" w:hAnsi="Verdana"/>
          <w:caps w:val="0"/>
        </w:rPr>
        <w:t xml:space="preserve"> i Faglig råd for </w:t>
      </w:r>
      <w:r w:rsidR="008B146B">
        <w:rPr>
          <w:rFonts w:ascii="Verdana" w:hAnsi="Verdana"/>
          <w:caps w:val="0"/>
        </w:rPr>
        <w:t>design og håndverk</w:t>
      </w:r>
    </w:p>
    <w:p w:rsidR="00486134" w:rsidRDefault="00486134" w:rsidP="00055BF3">
      <w:pPr>
        <w:pStyle w:val="overskrift"/>
        <w:rPr>
          <w:rFonts w:ascii="Verdana" w:hAnsi="Verdana"/>
          <w:caps w:val="0"/>
        </w:rPr>
      </w:pPr>
    </w:p>
    <w:p w:rsidR="009C532A" w:rsidRPr="004B0671" w:rsidRDefault="004B0671" w:rsidP="00055BF3">
      <w:pPr>
        <w:pStyle w:val="overskrift"/>
        <w:rPr>
          <w:rFonts w:ascii="Verdana" w:hAnsi="Verdana"/>
          <w:caps w:val="0"/>
        </w:rPr>
      </w:pPr>
      <w:r w:rsidRPr="004B0671">
        <w:rPr>
          <w:rFonts w:ascii="Verdana" w:hAnsi="Verdana"/>
          <w:b w:val="0"/>
          <w:caps w:val="0"/>
          <w:sz w:val="20"/>
        </w:rPr>
        <w:t>Sted:</w:t>
      </w:r>
      <w:r>
        <w:rPr>
          <w:rFonts w:ascii="Verdana" w:hAnsi="Verdana"/>
          <w:caps w:val="0"/>
        </w:rPr>
        <w:t xml:space="preserve"> </w:t>
      </w:r>
      <w:r w:rsidR="00486134" w:rsidRPr="00486134">
        <w:rPr>
          <w:rFonts w:ascii="Verdana" w:hAnsi="Verdana"/>
          <w:b w:val="0"/>
          <w:caps w:val="0"/>
          <w:sz w:val="20"/>
        </w:rPr>
        <w:t>Utdanningsdirektoratet</w:t>
      </w:r>
    </w:p>
    <w:p w:rsidR="002A6E20" w:rsidRDefault="0000467F" w:rsidP="002A6E20">
      <w:pPr>
        <w:rPr>
          <w:rFonts w:ascii="Verdana" w:hAnsi="Verdana"/>
        </w:rPr>
      </w:pPr>
      <w:r>
        <w:rPr>
          <w:rFonts w:ascii="Verdana" w:hAnsi="Verdana"/>
        </w:rPr>
        <w:t xml:space="preserve">Møtestart: kl. </w:t>
      </w:r>
      <w:r w:rsidR="00486134">
        <w:rPr>
          <w:rFonts w:ascii="Verdana" w:hAnsi="Verdana"/>
        </w:rPr>
        <w:t>10.00</w:t>
      </w:r>
    </w:p>
    <w:p w:rsidR="002A6E20" w:rsidRDefault="0000467F" w:rsidP="002A6E20">
      <w:pPr>
        <w:rPr>
          <w:rFonts w:ascii="Verdana" w:hAnsi="Verdana"/>
        </w:rPr>
      </w:pPr>
      <w:r>
        <w:rPr>
          <w:rFonts w:ascii="Verdana" w:hAnsi="Verdana"/>
        </w:rPr>
        <w:t xml:space="preserve">Møteslutt: kl. </w:t>
      </w:r>
      <w:r w:rsidR="00486134">
        <w:rPr>
          <w:rFonts w:ascii="Verdana" w:hAnsi="Verdana"/>
        </w:rPr>
        <w:t>1</w:t>
      </w:r>
      <w:r w:rsidR="00780D5B">
        <w:rPr>
          <w:rFonts w:ascii="Verdana" w:hAnsi="Verdana"/>
        </w:rPr>
        <w:t>4</w:t>
      </w:r>
      <w:r w:rsidR="00486134">
        <w:rPr>
          <w:rFonts w:ascii="Verdana" w:hAnsi="Verdana"/>
        </w:rPr>
        <w:t>.00</w:t>
      </w:r>
    </w:p>
    <w:p w:rsidR="009C532A" w:rsidRDefault="009C532A" w:rsidP="002A6E20">
      <w:pPr>
        <w:rPr>
          <w:rFonts w:ascii="Verdana" w:hAnsi="Verdana"/>
        </w:rPr>
      </w:pPr>
      <w:r>
        <w:rPr>
          <w:rFonts w:ascii="Verdana" w:hAnsi="Verdana"/>
        </w:rPr>
        <w:t xml:space="preserve">Lunsj: </w:t>
      </w:r>
      <w:r w:rsidR="00486134">
        <w:rPr>
          <w:rFonts w:ascii="Verdana" w:hAnsi="Verdana"/>
        </w:rPr>
        <w:t>11.30</w:t>
      </w:r>
    </w:p>
    <w:p w:rsidR="00B81800" w:rsidRPr="00B81800" w:rsidRDefault="00B81800" w:rsidP="002A6E20">
      <w:pPr>
        <w:rPr>
          <w:rFonts w:ascii="Verdana" w:hAnsi="Verdana"/>
          <w:b/>
          <w:color w:val="FF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72"/>
        <w:gridCol w:w="4791"/>
      </w:tblGrid>
      <w:tr w:rsidR="002A6E20" w:rsidRPr="00E3700D" w:rsidTr="000A41D4">
        <w:trPr>
          <w:trHeight w:val="215"/>
        </w:trPr>
        <w:tc>
          <w:tcPr>
            <w:tcW w:w="1418" w:type="dxa"/>
          </w:tcPr>
          <w:p w:rsidR="002A6E20" w:rsidRPr="00E3700D" w:rsidRDefault="002A6E20" w:rsidP="00FF53E2">
            <w:pPr>
              <w:contextualSpacing/>
              <w:rPr>
                <w:rFonts w:ascii="Verdana" w:eastAsia="Times" w:hAnsi="Verdana"/>
                <w:b/>
              </w:rPr>
            </w:pPr>
            <w:bookmarkStart w:id="9" w:name="Start"/>
            <w:bookmarkEnd w:id="9"/>
          </w:p>
        </w:tc>
        <w:tc>
          <w:tcPr>
            <w:tcW w:w="3572" w:type="dxa"/>
            <w:vAlign w:val="center"/>
          </w:tcPr>
          <w:p w:rsidR="002A6E20" w:rsidRPr="00E3700D" w:rsidRDefault="002A6E20" w:rsidP="00FF53E2">
            <w:pPr>
              <w:contextualSpacing/>
              <w:rPr>
                <w:rFonts w:ascii="Verdana" w:eastAsia="Times" w:hAnsi="Verdana"/>
                <w:b/>
              </w:rPr>
            </w:pPr>
            <w:r w:rsidRPr="00E3700D">
              <w:rPr>
                <w:rFonts w:ascii="Verdana" w:eastAsia="Times" w:hAnsi="Verdana"/>
                <w:b/>
              </w:rPr>
              <w:t>Fra arbeidstakersiden</w:t>
            </w:r>
          </w:p>
        </w:tc>
        <w:tc>
          <w:tcPr>
            <w:tcW w:w="4791" w:type="dxa"/>
          </w:tcPr>
          <w:p w:rsidR="002A6E20" w:rsidRPr="00E3700D" w:rsidRDefault="002A6E20" w:rsidP="00FF53E2">
            <w:pPr>
              <w:contextualSpacing/>
              <w:rPr>
                <w:rFonts w:ascii="Verdana" w:eastAsia="Times" w:hAnsi="Verdana"/>
                <w:b/>
              </w:rPr>
            </w:pPr>
            <w:r w:rsidRPr="00E3700D">
              <w:rPr>
                <w:rFonts w:ascii="Verdana" w:eastAsia="Times" w:hAnsi="Verdana"/>
                <w:b/>
              </w:rPr>
              <w:t>Fra arbeidsgiversiden</w:t>
            </w:r>
          </w:p>
        </w:tc>
      </w:tr>
      <w:tr w:rsidR="002A6E20" w:rsidRPr="00B17290" w:rsidTr="000A41D4">
        <w:trPr>
          <w:trHeight w:val="1687"/>
        </w:trPr>
        <w:tc>
          <w:tcPr>
            <w:tcW w:w="1418" w:type="dxa"/>
          </w:tcPr>
          <w:p w:rsidR="002A6E20" w:rsidRPr="00E3700D" w:rsidRDefault="00FF53E2" w:rsidP="00FF53E2">
            <w:pPr>
              <w:contextualSpacing/>
              <w:rPr>
                <w:rFonts w:ascii="Verdana" w:eastAsia="Times" w:hAnsi="Verdana"/>
              </w:rPr>
            </w:pPr>
            <w:r>
              <w:rPr>
                <w:rFonts w:ascii="Verdana" w:eastAsia="Times" w:hAnsi="Verdana"/>
                <w:b/>
              </w:rPr>
              <w:t>Deltakere</w:t>
            </w:r>
          </w:p>
        </w:tc>
        <w:tc>
          <w:tcPr>
            <w:tcW w:w="3572" w:type="dxa"/>
          </w:tcPr>
          <w:p w:rsidR="00A70DDB" w:rsidRDefault="000A41D4" w:rsidP="008B146B">
            <w:pPr>
              <w:contextualSpacing/>
              <w:rPr>
                <w:rFonts w:ascii="Verdana" w:hAnsi="Verdana"/>
                <w:lang w:val="nn-NO"/>
              </w:rPr>
            </w:pPr>
            <w:r>
              <w:rPr>
                <w:rFonts w:ascii="Verdana" w:hAnsi="Verdana"/>
                <w:lang w:val="nn-NO"/>
              </w:rPr>
              <w:t>Niels E. Killi</w:t>
            </w:r>
            <w:r w:rsidR="008956A7">
              <w:rPr>
                <w:rFonts w:ascii="Verdana" w:hAnsi="Verdana"/>
                <w:lang w:val="nn-NO"/>
              </w:rPr>
              <w:t>, Fellesforbundet</w:t>
            </w:r>
          </w:p>
          <w:p w:rsidR="000A41D4" w:rsidRDefault="000A41D4" w:rsidP="008B146B">
            <w:pPr>
              <w:contextualSpacing/>
              <w:rPr>
                <w:rFonts w:ascii="Verdana" w:hAnsi="Verdana"/>
                <w:lang w:val="nn-NO"/>
              </w:rPr>
            </w:pPr>
            <w:r>
              <w:rPr>
                <w:rFonts w:ascii="Verdana" w:hAnsi="Verdana"/>
                <w:lang w:val="nn-NO"/>
              </w:rPr>
              <w:t>Anne Kristin Modell</w:t>
            </w:r>
            <w:r w:rsidR="008956A7">
              <w:rPr>
                <w:rFonts w:ascii="Verdana" w:hAnsi="Verdana"/>
                <w:lang w:val="nn-NO"/>
              </w:rPr>
              <w:t>, YS</w:t>
            </w:r>
          </w:p>
          <w:p w:rsidR="00780D5B" w:rsidRDefault="00780D5B" w:rsidP="008B146B">
            <w:pPr>
              <w:contextualSpacing/>
              <w:rPr>
                <w:rFonts w:ascii="Verdana" w:hAnsi="Verdana"/>
                <w:lang w:val="nn-NO"/>
              </w:rPr>
            </w:pPr>
            <w:r>
              <w:rPr>
                <w:rFonts w:ascii="Verdana" w:eastAsia="Times" w:hAnsi="Verdana"/>
                <w:lang w:val="nn-NO"/>
              </w:rPr>
              <w:t>Janne O. Fraas, Fagforbundet</w:t>
            </w:r>
          </w:p>
          <w:p w:rsidR="000A41D4" w:rsidRDefault="00780D5B" w:rsidP="008B146B">
            <w:pPr>
              <w:contextualSpacing/>
              <w:rPr>
                <w:rFonts w:ascii="Verdana" w:hAnsi="Verdana"/>
                <w:lang w:val="nn-NO"/>
              </w:rPr>
            </w:pPr>
            <w:r>
              <w:rPr>
                <w:rFonts w:ascii="Verdana" w:hAnsi="Verdana"/>
                <w:lang w:val="nn-NO"/>
              </w:rPr>
              <w:t xml:space="preserve">Marit Brodal, YS (vara for </w:t>
            </w:r>
            <w:r w:rsidR="000A41D4">
              <w:rPr>
                <w:rFonts w:ascii="Verdana" w:hAnsi="Verdana"/>
                <w:lang w:val="nn-NO"/>
              </w:rPr>
              <w:t>Karina Sandnes</w:t>
            </w:r>
            <w:r>
              <w:rPr>
                <w:rFonts w:ascii="Verdana" w:hAnsi="Verdana"/>
                <w:lang w:val="nn-NO"/>
              </w:rPr>
              <w:t>)</w:t>
            </w:r>
          </w:p>
          <w:p w:rsidR="00FA637C" w:rsidRPr="000A6846" w:rsidRDefault="00FA637C" w:rsidP="008B146B">
            <w:pPr>
              <w:contextualSpacing/>
              <w:rPr>
                <w:rFonts w:ascii="Verdana" w:hAnsi="Verdana"/>
                <w:lang w:val="nn-NO"/>
              </w:rPr>
            </w:pPr>
          </w:p>
        </w:tc>
        <w:tc>
          <w:tcPr>
            <w:tcW w:w="4791" w:type="dxa"/>
          </w:tcPr>
          <w:p w:rsidR="00A70DDB" w:rsidRDefault="000A41D4" w:rsidP="00E67157">
            <w:pPr>
              <w:contextualSpacing/>
              <w:rPr>
                <w:rFonts w:ascii="Verdana" w:hAnsi="Verdana"/>
                <w:lang w:val="nn-NO"/>
              </w:rPr>
            </w:pPr>
            <w:r>
              <w:rPr>
                <w:rFonts w:ascii="Verdana" w:hAnsi="Verdana"/>
                <w:lang w:val="nn-NO"/>
              </w:rPr>
              <w:t>Lise Fjeld</w:t>
            </w:r>
            <w:r w:rsidR="008956A7">
              <w:rPr>
                <w:rFonts w:ascii="Verdana" w:hAnsi="Verdana"/>
                <w:lang w:val="nn-NO"/>
              </w:rPr>
              <w:t>, Spekter</w:t>
            </w:r>
          </w:p>
          <w:p w:rsidR="000A41D4" w:rsidRDefault="000A41D4" w:rsidP="00E67157">
            <w:pPr>
              <w:contextualSpacing/>
              <w:rPr>
                <w:rFonts w:ascii="Verdana" w:hAnsi="Verdana"/>
                <w:lang w:val="nn-NO"/>
              </w:rPr>
            </w:pPr>
            <w:r>
              <w:rPr>
                <w:rFonts w:ascii="Verdana" w:hAnsi="Verdana"/>
                <w:lang w:val="nn-NO"/>
              </w:rPr>
              <w:t>Ragnvald Nore</w:t>
            </w:r>
            <w:r w:rsidR="008956A7">
              <w:rPr>
                <w:rFonts w:ascii="Verdana" w:hAnsi="Verdana"/>
                <w:lang w:val="nn-NO"/>
              </w:rPr>
              <w:t>, Virke</w:t>
            </w:r>
          </w:p>
          <w:p w:rsidR="000A41D4" w:rsidRDefault="00780D5B" w:rsidP="00E67157">
            <w:pPr>
              <w:contextualSpacing/>
              <w:rPr>
                <w:rFonts w:ascii="Verdana" w:hAnsi="Verdana"/>
                <w:lang w:val="nn-NO"/>
              </w:rPr>
            </w:pPr>
            <w:r>
              <w:rPr>
                <w:rFonts w:ascii="Verdana" w:hAnsi="Verdana"/>
                <w:lang w:val="nn-NO"/>
              </w:rPr>
              <w:t xml:space="preserve">Cato </w:t>
            </w:r>
            <w:proofErr w:type="spellStart"/>
            <w:r>
              <w:rPr>
                <w:rFonts w:ascii="Verdana" w:hAnsi="Verdana"/>
                <w:lang w:val="nn-NO"/>
              </w:rPr>
              <w:t>Karpow</w:t>
            </w:r>
            <w:proofErr w:type="spellEnd"/>
            <w:r w:rsidR="008956A7">
              <w:rPr>
                <w:rFonts w:ascii="Verdana" w:hAnsi="Verdana"/>
                <w:lang w:val="nn-NO"/>
              </w:rPr>
              <w:t>, NHO handel</w:t>
            </w:r>
          </w:p>
          <w:p w:rsidR="000A41D4" w:rsidRPr="006014BD" w:rsidRDefault="00780D5B" w:rsidP="00E67157">
            <w:pPr>
              <w:contextualSpacing/>
              <w:rPr>
                <w:rFonts w:ascii="Verdana" w:hAnsi="Verdana"/>
                <w:lang w:val="nn-NO"/>
              </w:rPr>
            </w:pPr>
            <w:r>
              <w:rPr>
                <w:rFonts w:ascii="Verdana" w:hAnsi="Verdana"/>
                <w:lang w:val="nn-NO"/>
              </w:rPr>
              <w:t>Solveig Grinder</w:t>
            </w:r>
            <w:r w:rsidR="008956A7">
              <w:rPr>
                <w:rFonts w:ascii="Verdana" w:hAnsi="Verdana"/>
                <w:lang w:val="nn-NO"/>
              </w:rPr>
              <w:t>, NHO handel</w:t>
            </w:r>
            <w:r w:rsidR="00FA637C">
              <w:rPr>
                <w:rFonts w:ascii="Verdana" w:hAnsi="Verdana"/>
                <w:lang w:val="nn-NO"/>
              </w:rPr>
              <w:t xml:space="preserve"> </w:t>
            </w:r>
          </w:p>
        </w:tc>
      </w:tr>
      <w:tr w:rsidR="002A6E20" w:rsidRPr="00E3700D" w:rsidTr="000A41D4">
        <w:trPr>
          <w:trHeight w:val="215"/>
        </w:trPr>
        <w:tc>
          <w:tcPr>
            <w:tcW w:w="1418" w:type="dxa"/>
          </w:tcPr>
          <w:p w:rsidR="002A6E20" w:rsidRPr="00B17290" w:rsidRDefault="002A6E20" w:rsidP="00FF53E2">
            <w:pPr>
              <w:contextualSpacing/>
              <w:rPr>
                <w:rFonts w:ascii="Verdana" w:eastAsia="Times" w:hAnsi="Verdana"/>
                <w:lang w:val="nn-NO"/>
              </w:rPr>
            </w:pPr>
          </w:p>
        </w:tc>
        <w:tc>
          <w:tcPr>
            <w:tcW w:w="3572" w:type="dxa"/>
          </w:tcPr>
          <w:p w:rsidR="002A6E20" w:rsidRPr="00E3700D" w:rsidRDefault="002A6E20" w:rsidP="00FF53E2">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791" w:type="dxa"/>
          </w:tcPr>
          <w:p w:rsidR="002A6E20" w:rsidRPr="00E3700D" w:rsidRDefault="002A6E20" w:rsidP="00FF53E2">
            <w:pPr>
              <w:contextualSpacing/>
              <w:rPr>
                <w:rFonts w:ascii="Verdana" w:eastAsia="Times" w:hAnsi="Verdana"/>
                <w:b/>
              </w:rPr>
            </w:pPr>
            <w:r>
              <w:rPr>
                <w:rFonts w:ascii="Verdana" w:eastAsia="Times" w:hAnsi="Verdana"/>
                <w:b/>
              </w:rPr>
              <w:t>Andre organisasjoner</w:t>
            </w:r>
          </w:p>
        </w:tc>
      </w:tr>
      <w:tr w:rsidR="002A6E20" w:rsidRPr="00E3700D" w:rsidTr="000A41D4">
        <w:trPr>
          <w:trHeight w:val="491"/>
        </w:trPr>
        <w:tc>
          <w:tcPr>
            <w:tcW w:w="1418" w:type="dxa"/>
          </w:tcPr>
          <w:p w:rsidR="002A6E20" w:rsidRPr="00E3700D" w:rsidRDefault="002A6E20" w:rsidP="00FF53E2">
            <w:pPr>
              <w:contextualSpacing/>
              <w:rPr>
                <w:rFonts w:ascii="Verdana" w:eastAsia="Times" w:hAnsi="Verdana"/>
              </w:rPr>
            </w:pPr>
          </w:p>
        </w:tc>
        <w:tc>
          <w:tcPr>
            <w:tcW w:w="3572" w:type="dxa"/>
          </w:tcPr>
          <w:p w:rsidR="002A6E20" w:rsidRDefault="000A41D4" w:rsidP="001C2449">
            <w:pPr>
              <w:contextualSpacing/>
              <w:rPr>
                <w:rFonts w:ascii="Verdana" w:eastAsia="Times" w:hAnsi="Verdana"/>
              </w:rPr>
            </w:pPr>
            <w:r>
              <w:rPr>
                <w:rFonts w:ascii="Verdana" w:eastAsia="Times" w:hAnsi="Verdana"/>
              </w:rPr>
              <w:t>Marianne Monsrud</w:t>
            </w:r>
            <w:r w:rsidR="008956A7">
              <w:rPr>
                <w:rFonts w:ascii="Verdana" w:eastAsia="Times" w:hAnsi="Verdana"/>
              </w:rPr>
              <w:t>, Utdanningsforbundet</w:t>
            </w:r>
          </w:p>
          <w:p w:rsidR="000A41D4" w:rsidRDefault="000A41D4" w:rsidP="001C2449">
            <w:pPr>
              <w:contextualSpacing/>
              <w:rPr>
                <w:rFonts w:ascii="Verdana" w:eastAsia="Times" w:hAnsi="Verdana"/>
              </w:rPr>
            </w:pPr>
            <w:r>
              <w:rPr>
                <w:rFonts w:ascii="Verdana" w:eastAsia="Times" w:hAnsi="Verdana"/>
              </w:rPr>
              <w:t xml:space="preserve">Gunleik </w:t>
            </w:r>
            <w:proofErr w:type="spellStart"/>
            <w:r>
              <w:rPr>
                <w:rFonts w:ascii="Verdana" w:eastAsia="Times" w:hAnsi="Verdana"/>
              </w:rPr>
              <w:t>Rostøl</w:t>
            </w:r>
            <w:proofErr w:type="spellEnd"/>
            <w:r w:rsidR="008956A7">
              <w:rPr>
                <w:rFonts w:ascii="Verdana" w:eastAsia="Times" w:hAnsi="Verdana"/>
              </w:rPr>
              <w:t>, Utdanningsforbundet</w:t>
            </w:r>
          </w:p>
          <w:p w:rsidR="008956A7" w:rsidRDefault="008956A7" w:rsidP="001C2449">
            <w:pPr>
              <w:contextualSpacing/>
              <w:rPr>
                <w:rFonts w:ascii="Verdana" w:eastAsia="Times" w:hAnsi="Verdana"/>
              </w:rPr>
            </w:pPr>
            <w:r>
              <w:rPr>
                <w:rFonts w:ascii="Verdana" w:eastAsia="Times" w:hAnsi="Verdana"/>
              </w:rPr>
              <w:t>Gry Sørlie, KS</w:t>
            </w:r>
          </w:p>
          <w:p w:rsidR="00780D5B" w:rsidRDefault="00B03E32" w:rsidP="001C2449">
            <w:pPr>
              <w:contextualSpacing/>
              <w:rPr>
                <w:rFonts w:ascii="Verdana" w:eastAsia="Times" w:hAnsi="Verdana"/>
              </w:rPr>
            </w:pPr>
            <w:r>
              <w:rPr>
                <w:rFonts w:ascii="Verdana" w:eastAsia="Times" w:hAnsi="Verdana"/>
              </w:rPr>
              <w:t>Brith Antonsen, Skolenes L</w:t>
            </w:r>
            <w:r w:rsidR="00780D5B">
              <w:rPr>
                <w:rFonts w:ascii="Verdana" w:eastAsia="Times" w:hAnsi="Verdana"/>
              </w:rPr>
              <w:t xml:space="preserve">andsforbund (vara for Ninni Jensen) </w:t>
            </w:r>
          </w:p>
          <w:p w:rsidR="000A41D4" w:rsidRPr="00E3700D" w:rsidRDefault="000A41D4" w:rsidP="001C2449">
            <w:pPr>
              <w:contextualSpacing/>
              <w:rPr>
                <w:rFonts w:ascii="Verdana" w:eastAsia="Times" w:hAnsi="Verdana"/>
              </w:rPr>
            </w:pPr>
          </w:p>
        </w:tc>
        <w:tc>
          <w:tcPr>
            <w:tcW w:w="4791" w:type="dxa"/>
          </w:tcPr>
          <w:p w:rsidR="002A6E20" w:rsidRPr="00EF2E21" w:rsidRDefault="002A6E20" w:rsidP="00E67157">
            <w:pPr>
              <w:contextualSpacing/>
              <w:rPr>
                <w:rFonts w:ascii="Verdana" w:eastAsia="Times" w:hAnsi="Verdana"/>
                <w:lang w:val="nn-NO"/>
              </w:rPr>
            </w:pPr>
          </w:p>
        </w:tc>
      </w:tr>
      <w:tr w:rsidR="002A6E20" w:rsidRPr="00E3700D" w:rsidTr="000A41D4">
        <w:trPr>
          <w:trHeight w:val="230"/>
        </w:trPr>
        <w:tc>
          <w:tcPr>
            <w:tcW w:w="1418" w:type="dxa"/>
          </w:tcPr>
          <w:p w:rsidR="002A6E20" w:rsidRPr="00E3700D" w:rsidRDefault="002A6E20" w:rsidP="00FF53E2">
            <w:pPr>
              <w:contextualSpacing/>
              <w:rPr>
                <w:rFonts w:ascii="Verdana" w:eastAsia="Times" w:hAnsi="Verdana"/>
              </w:rPr>
            </w:pPr>
          </w:p>
        </w:tc>
        <w:tc>
          <w:tcPr>
            <w:tcW w:w="3572" w:type="dxa"/>
          </w:tcPr>
          <w:p w:rsidR="002A6E20" w:rsidRPr="00E3700D" w:rsidRDefault="002A6E20" w:rsidP="00FF53E2">
            <w:pPr>
              <w:contextualSpacing/>
              <w:rPr>
                <w:rFonts w:ascii="Verdana" w:eastAsia="Times" w:hAnsi="Verdana"/>
                <w:b/>
              </w:rPr>
            </w:pPr>
            <w:r w:rsidRPr="00E3700D">
              <w:rPr>
                <w:rFonts w:ascii="Verdana" w:eastAsia="Times" w:hAnsi="Verdana"/>
                <w:b/>
              </w:rPr>
              <w:t xml:space="preserve">Meldt forfall </w:t>
            </w:r>
          </w:p>
        </w:tc>
        <w:tc>
          <w:tcPr>
            <w:tcW w:w="4791" w:type="dxa"/>
          </w:tcPr>
          <w:p w:rsidR="002A6E20" w:rsidRPr="00E3700D" w:rsidRDefault="002A6E20" w:rsidP="00FF53E2">
            <w:pPr>
              <w:contextualSpacing/>
              <w:rPr>
                <w:rFonts w:ascii="Verdana" w:eastAsia="Times" w:hAnsi="Verdana"/>
                <w:b/>
              </w:rPr>
            </w:pPr>
            <w:r w:rsidRPr="00E3700D">
              <w:rPr>
                <w:rFonts w:ascii="Verdana" w:eastAsia="Times" w:hAnsi="Verdana"/>
                <w:b/>
              </w:rPr>
              <w:t>Utdanningsdirektoratet</w:t>
            </w:r>
          </w:p>
        </w:tc>
      </w:tr>
      <w:tr w:rsidR="002A6E20" w:rsidRPr="00E3700D" w:rsidTr="000A41D4">
        <w:trPr>
          <w:trHeight w:val="226"/>
        </w:trPr>
        <w:tc>
          <w:tcPr>
            <w:tcW w:w="1418" w:type="dxa"/>
          </w:tcPr>
          <w:p w:rsidR="002A6E20" w:rsidRPr="00E3700D" w:rsidRDefault="002A6E20" w:rsidP="00FF53E2">
            <w:pPr>
              <w:contextualSpacing/>
              <w:rPr>
                <w:rFonts w:ascii="Verdana" w:eastAsia="Times" w:hAnsi="Verdana"/>
              </w:rPr>
            </w:pPr>
          </w:p>
        </w:tc>
        <w:tc>
          <w:tcPr>
            <w:tcW w:w="3572" w:type="dxa"/>
          </w:tcPr>
          <w:p w:rsidR="002A6E20" w:rsidRPr="00E67157" w:rsidRDefault="00780D5B" w:rsidP="008956A7">
            <w:pPr>
              <w:spacing w:line="276" w:lineRule="auto"/>
              <w:contextualSpacing/>
              <w:rPr>
                <w:rFonts w:ascii="Verdana" w:eastAsia="Times" w:hAnsi="Verdana"/>
                <w:lang w:val="nn-NO"/>
              </w:rPr>
            </w:pPr>
            <w:r>
              <w:rPr>
                <w:rFonts w:ascii="Verdana" w:hAnsi="Verdana"/>
                <w:lang w:val="nn-NO"/>
              </w:rPr>
              <w:t xml:space="preserve">Ellinor Guttorm </w:t>
            </w:r>
            <w:proofErr w:type="spellStart"/>
            <w:r>
              <w:rPr>
                <w:rFonts w:ascii="Verdana" w:hAnsi="Verdana"/>
                <w:lang w:val="nn-NO"/>
              </w:rPr>
              <w:t>Utsi</w:t>
            </w:r>
            <w:proofErr w:type="spellEnd"/>
            <w:r>
              <w:rPr>
                <w:rFonts w:ascii="Verdana" w:hAnsi="Verdana"/>
                <w:lang w:val="nn-NO"/>
              </w:rPr>
              <w:t xml:space="preserve">, Landsorganisasjon </w:t>
            </w:r>
            <w:proofErr w:type="spellStart"/>
            <w:r>
              <w:rPr>
                <w:rFonts w:ascii="Verdana" w:hAnsi="Verdana"/>
                <w:lang w:val="nn-NO"/>
              </w:rPr>
              <w:t>Sàmiid</w:t>
            </w:r>
            <w:proofErr w:type="spellEnd"/>
            <w:r>
              <w:rPr>
                <w:rFonts w:ascii="Verdana" w:hAnsi="Verdana"/>
                <w:lang w:val="nn-NO"/>
              </w:rPr>
              <w:t xml:space="preserve"> </w:t>
            </w:r>
            <w:proofErr w:type="spellStart"/>
            <w:r>
              <w:rPr>
                <w:rFonts w:ascii="Verdana" w:hAnsi="Verdana"/>
                <w:lang w:val="nn-NO"/>
              </w:rPr>
              <w:t>duodji</w:t>
            </w:r>
            <w:proofErr w:type="spellEnd"/>
          </w:p>
        </w:tc>
        <w:tc>
          <w:tcPr>
            <w:tcW w:w="4791" w:type="dxa"/>
          </w:tcPr>
          <w:p w:rsidR="002A6E20" w:rsidRPr="007344D5" w:rsidRDefault="008B146B" w:rsidP="00FF53E2">
            <w:pPr>
              <w:contextualSpacing/>
              <w:rPr>
                <w:rFonts w:ascii="Verdana" w:eastAsia="Times" w:hAnsi="Verdana"/>
              </w:rPr>
            </w:pPr>
            <w:r>
              <w:rPr>
                <w:rFonts w:ascii="Verdana" w:eastAsia="Times" w:hAnsi="Verdana"/>
              </w:rPr>
              <w:t>Monika Thollefsen</w:t>
            </w:r>
            <w:r w:rsidR="002A6E20">
              <w:rPr>
                <w:rFonts w:ascii="Verdana" w:eastAsia="Times" w:hAnsi="Verdana"/>
              </w:rPr>
              <w:t>, r</w:t>
            </w:r>
            <w:r w:rsidR="00FF53E2">
              <w:rPr>
                <w:rFonts w:ascii="Verdana" w:eastAsia="Times" w:hAnsi="Verdana"/>
              </w:rPr>
              <w:t>ådssekretær</w:t>
            </w:r>
          </w:p>
        </w:tc>
      </w:tr>
      <w:tr w:rsidR="008D7201" w:rsidRPr="00E3700D" w:rsidTr="000A41D4">
        <w:trPr>
          <w:trHeight w:val="226"/>
        </w:trPr>
        <w:tc>
          <w:tcPr>
            <w:tcW w:w="1418" w:type="dxa"/>
          </w:tcPr>
          <w:p w:rsidR="008D7201" w:rsidRPr="00E3700D" w:rsidRDefault="008D7201" w:rsidP="00FF53E2">
            <w:pPr>
              <w:contextualSpacing/>
              <w:rPr>
                <w:rFonts w:ascii="Verdana" w:eastAsia="Times" w:hAnsi="Verdana"/>
              </w:rPr>
            </w:pPr>
          </w:p>
        </w:tc>
        <w:tc>
          <w:tcPr>
            <w:tcW w:w="3572" w:type="dxa"/>
          </w:tcPr>
          <w:p w:rsidR="008D7201" w:rsidRPr="00E67157" w:rsidRDefault="00780D5B" w:rsidP="008956A7">
            <w:pPr>
              <w:spacing w:line="276" w:lineRule="auto"/>
              <w:contextualSpacing/>
              <w:rPr>
                <w:rFonts w:ascii="Verdana" w:hAnsi="Verdana"/>
                <w:lang w:val="nn-NO"/>
              </w:rPr>
            </w:pPr>
            <w:r>
              <w:rPr>
                <w:rFonts w:ascii="Verdana" w:hAnsi="Verdana"/>
              </w:rPr>
              <w:t>Marcus Sagmo, Elevorganisasjonen</w:t>
            </w:r>
          </w:p>
        </w:tc>
        <w:tc>
          <w:tcPr>
            <w:tcW w:w="4791" w:type="dxa"/>
          </w:tcPr>
          <w:p w:rsidR="008D7201" w:rsidRDefault="008D7201" w:rsidP="008D7201">
            <w:pPr>
              <w:contextualSpacing/>
              <w:rPr>
                <w:rFonts w:ascii="Verdana" w:eastAsia="Times" w:hAnsi="Verdana"/>
              </w:rPr>
            </w:pPr>
          </w:p>
        </w:tc>
      </w:tr>
    </w:tbl>
    <w:p w:rsidR="002A6E20" w:rsidRDefault="002A6E20" w:rsidP="002A6E20">
      <w:pPr>
        <w:autoSpaceDE w:val="0"/>
        <w:autoSpaceDN w:val="0"/>
        <w:adjustRightInd w:val="0"/>
        <w:rPr>
          <w:b/>
          <w:bCs/>
          <w:sz w:val="24"/>
          <w:szCs w:val="24"/>
        </w:rPr>
      </w:pPr>
    </w:p>
    <w:p w:rsidR="000102E7" w:rsidRDefault="000102E7" w:rsidP="00416F88">
      <w:pPr>
        <w:rPr>
          <w:rFonts w:ascii="Verdana" w:hAnsi="Verdana"/>
          <w:b/>
          <w:u w:val="single"/>
        </w:rPr>
      </w:pPr>
    </w:p>
    <w:p w:rsidR="00416F88" w:rsidRDefault="00416F88" w:rsidP="00416F88">
      <w:pPr>
        <w:rPr>
          <w:rFonts w:ascii="Verdana" w:hAnsi="Verdana"/>
          <w:b/>
          <w:u w:val="single"/>
        </w:rPr>
      </w:pPr>
      <w:r>
        <w:rPr>
          <w:rFonts w:ascii="Verdana" w:hAnsi="Verdana"/>
          <w:b/>
          <w:u w:val="single"/>
        </w:rPr>
        <w:t>Dagsorden for møte i Faglig råd</w:t>
      </w:r>
      <w:r w:rsidR="004B0671">
        <w:rPr>
          <w:rFonts w:ascii="Verdana" w:hAnsi="Verdana"/>
          <w:b/>
          <w:u w:val="single"/>
        </w:rPr>
        <w:t xml:space="preserve"> for </w:t>
      </w:r>
      <w:r w:rsidR="008B146B">
        <w:rPr>
          <w:rFonts w:ascii="Verdana" w:hAnsi="Verdana"/>
          <w:b/>
          <w:u w:val="single"/>
        </w:rPr>
        <w:t>design og håndverk 2014</w:t>
      </w:r>
      <w:r>
        <w:rPr>
          <w:rFonts w:ascii="Verdana" w:hAnsi="Verdana"/>
          <w:b/>
          <w:u w:val="single"/>
        </w:rPr>
        <w:t xml:space="preserve"> </w:t>
      </w:r>
    </w:p>
    <w:p w:rsidR="00416F88" w:rsidRDefault="00416F88" w:rsidP="00416F88">
      <w:pPr>
        <w:rPr>
          <w:rFonts w:ascii="Verdana" w:hAnsi="Verdana"/>
          <w:b/>
          <w:u w:val="single"/>
        </w:rPr>
      </w:pPr>
    </w:p>
    <w:p w:rsidR="00780D5B" w:rsidRPr="00780D5B" w:rsidRDefault="00780D5B" w:rsidP="00780D5B">
      <w:pPr>
        <w:autoSpaceDE w:val="0"/>
        <w:autoSpaceDN w:val="0"/>
        <w:adjustRightInd w:val="0"/>
        <w:ind w:left="1410" w:hanging="1410"/>
        <w:rPr>
          <w:rFonts w:ascii="Verdana" w:hAnsi="Verdana"/>
        </w:rPr>
      </w:pPr>
      <w:r w:rsidRPr="00780D5B">
        <w:rPr>
          <w:rFonts w:ascii="Verdana" w:hAnsi="Verdana"/>
        </w:rPr>
        <w:t xml:space="preserve">Sak 19/14 </w:t>
      </w:r>
      <w:r w:rsidRPr="00780D5B">
        <w:rPr>
          <w:rFonts w:ascii="Verdana" w:hAnsi="Verdana"/>
        </w:rPr>
        <w:tab/>
        <w:t>Omgjøring av utdanningsprogram for medier og kommunikasjon til et studieforberedende program</w:t>
      </w:r>
    </w:p>
    <w:p w:rsidR="00416F88" w:rsidRPr="00780D5B" w:rsidRDefault="00780D5B" w:rsidP="00780D5B">
      <w:pPr>
        <w:ind w:left="1410" w:hanging="1410"/>
        <w:rPr>
          <w:rFonts w:ascii="Verdana" w:hAnsi="Verdana"/>
        </w:rPr>
      </w:pPr>
      <w:r w:rsidRPr="00780D5B">
        <w:rPr>
          <w:rFonts w:ascii="Verdana" w:hAnsi="Verdana"/>
        </w:rPr>
        <w:t xml:space="preserve">Sak 20/14 </w:t>
      </w:r>
      <w:r w:rsidRPr="00780D5B">
        <w:rPr>
          <w:rFonts w:ascii="Verdana" w:hAnsi="Verdana"/>
        </w:rPr>
        <w:tab/>
        <w:t>Gjennomgangen av tilbudsstrukturen</w:t>
      </w:r>
      <w:r w:rsidRPr="00780D5B">
        <w:rPr>
          <w:rFonts w:ascii="Verdana" w:hAnsi="Verdana"/>
        </w:rPr>
        <w:br/>
      </w:r>
      <w:r w:rsidR="00B81800" w:rsidRPr="00780D5B">
        <w:rPr>
          <w:rFonts w:ascii="Verdana" w:hAnsi="Verdana"/>
        </w:rPr>
        <w:t>Orienteringssaker</w:t>
      </w:r>
    </w:p>
    <w:p w:rsidR="00416F88" w:rsidRPr="00780D5B" w:rsidRDefault="00B81800" w:rsidP="009400B6">
      <w:pPr>
        <w:ind w:left="1410"/>
        <w:rPr>
          <w:rFonts w:ascii="Verdana" w:hAnsi="Verdana"/>
        </w:rPr>
      </w:pPr>
      <w:r w:rsidRPr="00780D5B">
        <w:rPr>
          <w:rFonts w:ascii="Verdana" w:hAnsi="Verdana"/>
        </w:rPr>
        <w:t>Eventuelt</w:t>
      </w:r>
    </w:p>
    <w:p w:rsidR="002A6E20" w:rsidRPr="004D5673" w:rsidRDefault="004D5673" w:rsidP="002A6E20">
      <w:pPr>
        <w:rPr>
          <w:rFonts w:ascii="Verdana" w:hAnsi="Verdana"/>
          <w:color w:val="FF0000"/>
        </w:rPr>
      </w:pPr>
      <w:r>
        <w:rPr>
          <w:rFonts w:ascii="Verdana" w:hAnsi="Verdana"/>
        </w:rPr>
        <w:tab/>
      </w:r>
      <w:r>
        <w:rPr>
          <w:rFonts w:ascii="Verdana" w:hAnsi="Verdana"/>
        </w:rPr>
        <w:tab/>
      </w:r>
    </w:p>
    <w:p w:rsidR="002A6E20" w:rsidRPr="00EC47F2" w:rsidRDefault="002A6E20" w:rsidP="002A6E20">
      <w:pPr>
        <w:rPr>
          <w:rFonts w:ascii="Verdana" w:hAnsi="Verdana"/>
        </w:rPr>
      </w:pPr>
    </w:p>
    <w:tbl>
      <w:tblPr>
        <w:tblW w:w="0" w:type="auto"/>
        <w:tblLook w:val="01E0" w:firstRow="1" w:lastRow="1" w:firstColumn="1" w:lastColumn="1" w:noHBand="0" w:noVBand="0"/>
      </w:tblPr>
      <w:tblGrid>
        <w:gridCol w:w="5778"/>
        <w:gridCol w:w="3433"/>
      </w:tblGrid>
      <w:tr w:rsidR="002A6E20" w:rsidRPr="00EC47F2" w:rsidTr="00FF53E2">
        <w:tc>
          <w:tcPr>
            <w:tcW w:w="5778" w:type="dxa"/>
          </w:tcPr>
          <w:p w:rsidR="000102E7" w:rsidRDefault="000102E7" w:rsidP="00FF53E2">
            <w:pPr>
              <w:rPr>
                <w:rFonts w:ascii="Verdana" w:hAnsi="Verdana"/>
              </w:rPr>
            </w:pPr>
          </w:p>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8B146B" w:rsidRPr="00EC47F2" w:rsidRDefault="008B146B"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bl>
    <w:p w:rsidR="000D2A99" w:rsidRPr="000D2A99" w:rsidRDefault="000D2A99" w:rsidP="000D2A99">
      <w:pPr>
        <w:autoSpaceDE w:val="0"/>
        <w:autoSpaceDN w:val="0"/>
        <w:adjustRightInd w:val="0"/>
        <w:ind w:left="1410" w:hanging="1410"/>
        <w:rPr>
          <w:rFonts w:ascii="Verdana" w:hAnsi="Verdana"/>
          <w:b/>
        </w:rPr>
      </w:pPr>
      <w:r w:rsidRPr="000D2A99">
        <w:rPr>
          <w:rFonts w:ascii="Verdana" w:hAnsi="Verdana"/>
          <w:b/>
        </w:rPr>
        <w:t xml:space="preserve">Sak 19/14 </w:t>
      </w:r>
      <w:r w:rsidRPr="000D2A99">
        <w:rPr>
          <w:rFonts w:ascii="Verdana" w:hAnsi="Verdana"/>
          <w:b/>
        </w:rPr>
        <w:tab/>
        <w:t>Omgjøring av utdanningsprogram for medier og kommunikasjon til et studieforberedende program</w:t>
      </w:r>
    </w:p>
    <w:p w:rsidR="00E67157" w:rsidRDefault="00E67157" w:rsidP="002A6E20">
      <w:pPr>
        <w:rPr>
          <w:rFonts w:ascii="Verdana" w:hAnsi="Verdana"/>
        </w:rPr>
      </w:pPr>
    </w:p>
    <w:p w:rsidR="000D2A99" w:rsidRDefault="000D2A99" w:rsidP="002A6E20">
      <w:pPr>
        <w:rPr>
          <w:rFonts w:ascii="Verdana" w:hAnsi="Verdana"/>
        </w:rPr>
      </w:pPr>
      <w:r>
        <w:rPr>
          <w:rFonts w:ascii="Verdana" w:hAnsi="Verdana"/>
        </w:rPr>
        <w:t xml:space="preserve">Marianne orienterte om møtet i Udir </w:t>
      </w:r>
      <w:r w:rsidR="005678E0">
        <w:rPr>
          <w:rFonts w:ascii="Verdana" w:hAnsi="Verdana"/>
        </w:rPr>
        <w:t>6. juni 2014</w:t>
      </w:r>
      <w:r>
        <w:rPr>
          <w:rFonts w:ascii="Verdana" w:hAnsi="Verdana"/>
        </w:rPr>
        <w:t xml:space="preserve">. På </w:t>
      </w:r>
      <w:r w:rsidR="005678E0">
        <w:rPr>
          <w:rFonts w:ascii="Verdana" w:hAnsi="Verdana"/>
        </w:rPr>
        <w:t>dette møtet deltok Marianne, Gu</w:t>
      </w:r>
      <w:r>
        <w:rPr>
          <w:rFonts w:ascii="Verdana" w:hAnsi="Verdana"/>
        </w:rPr>
        <w:t>nleik fra FRDH. På møtet ble det som nå er modell 1 i høringen diskutert. Uttalelsen fra FRDH i dette møtet var at en innlemmelse av yrkesfagene fra medier og kommunikasjon i utdanningsprogram for design og håndverk er mulig</w:t>
      </w:r>
      <w:r w:rsidR="00514986">
        <w:rPr>
          <w:rFonts w:ascii="Verdana" w:hAnsi="Verdana"/>
        </w:rPr>
        <w:t xml:space="preserve"> på Vg1</w:t>
      </w:r>
      <w:r>
        <w:rPr>
          <w:rFonts w:ascii="Verdana" w:hAnsi="Verdana"/>
        </w:rPr>
        <w:t xml:space="preserve">, men rådet anbefalte ikke et felles Vg2 sammen med interiør og utstillingsdesign og profileringsdesign. I en slik modell anbefalte FRDH at yrkesfagene fra mediefag ble lag til et eget Vg2, og at man eventuelt innlemmet profileringsdesign i programområdet. </w:t>
      </w:r>
    </w:p>
    <w:p w:rsidR="000D2A99" w:rsidRDefault="000D2A99" w:rsidP="002A6E20">
      <w:pPr>
        <w:rPr>
          <w:rFonts w:ascii="Verdana" w:hAnsi="Verdana"/>
        </w:rPr>
      </w:pPr>
    </w:p>
    <w:p w:rsidR="000D2A99" w:rsidRDefault="000D2A99" w:rsidP="002A6E20">
      <w:pPr>
        <w:rPr>
          <w:rFonts w:ascii="Verdana" w:hAnsi="Verdana"/>
        </w:rPr>
      </w:pPr>
      <w:r>
        <w:rPr>
          <w:rFonts w:ascii="Verdana" w:hAnsi="Verdana"/>
        </w:rPr>
        <w:t xml:space="preserve">Videre fortalte Marianne fra AU-møtet </w:t>
      </w:r>
      <w:r w:rsidR="005678E0">
        <w:rPr>
          <w:rFonts w:ascii="Verdana" w:hAnsi="Verdana"/>
        </w:rPr>
        <w:t>9. september 2014</w:t>
      </w:r>
      <w:r>
        <w:rPr>
          <w:rFonts w:ascii="Verdana" w:hAnsi="Verdana"/>
        </w:rPr>
        <w:t xml:space="preserve"> der leder og sekretær for FRMK deltok. FRMK anbefaler modell 2 i høringen, og ønsker støtte fra FRDH for en modell der medier- og kommunikasjon fortsetter som et felles utdanningsprogram. </w:t>
      </w:r>
    </w:p>
    <w:p w:rsidR="000D2A99" w:rsidRDefault="000D2A99" w:rsidP="002A6E20">
      <w:pPr>
        <w:rPr>
          <w:rFonts w:ascii="Verdana" w:hAnsi="Verdana"/>
        </w:rPr>
      </w:pPr>
    </w:p>
    <w:p w:rsidR="000D2A99" w:rsidRDefault="000D2A99" w:rsidP="002A6E20">
      <w:pPr>
        <w:rPr>
          <w:rFonts w:ascii="Verdana" w:hAnsi="Verdana"/>
        </w:rPr>
      </w:pPr>
      <w:r>
        <w:rPr>
          <w:rFonts w:ascii="Verdana" w:hAnsi="Verdana"/>
        </w:rPr>
        <w:t xml:space="preserve">Innspill fra diskusjonen i rådet: </w:t>
      </w:r>
    </w:p>
    <w:p w:rsidR="000D2A99" w:rsidRPr="00F05FCC" w:rsidRDefault="000D2A99" w:rsidP="000D2A99">
      <w:pPr>
        <w:pStyle w:val="Listeavsnitt"/>
        <w:numPr>
          <w:ilvl w:val="0"/>
          <w:numId w:val="46"/>
        </w:numPr>
        <w:rPr>
          <w:rFonts w:ascii="Verdana" w:hAnsi="Verdana"/>
          <w:sz w:val="20"/>
          <w:szCs w:val="20"/>
        </w:rPr>
      </w:pPr>
      <w:r w:rsidRPr="00F05FCC">
        <w:rPr>
          <w:rFonts w:ascii="Verdana" w:hAnsi="Verdana"/>
          <w:sz w:val="20"/>
          <w:szCs w:val="20"/>
        </w:rPr>
        <w:t xml:space="preserve">I høringsuttalelsen bør rådet bruke argumentasjon fra meld. St. 20 om faglig fordyping. Modell 1 slik den foreligger i høringen er en utvanning av fagene i den delen av utdanningen som skjer skole. </w:t>
      </w:r>
    </w:p>
    <w:p w:rsidR="00F05FCC" w:rsidRPr="00F05FCC" w:rsidRDefault="000D2A99" w:rsidP="000D2A99">
      <w:pPr>
        <w:pStyle w:val="Listeavsnitt"/>
        <w:numPr>
          <w:ilvl w:val="0"/>
          <w:numId w:val="46"/>
        </w:numPr>
        <w:rPr>
          <w:rFonts w:ascii="Verdana" w:hAnsi="Verdana"/>
          <w:sz w:val="20"/>
          <w:szCs w:val="20"/>
        </w:rPr>
      </w:pPr>
      <w:r w:rsidRPr="00F05FCC">
        <w:rPr>
          <w:rFonts w:ascii="Verdana" w:hAnsi="Verdana"/>
          <w:sz w:val="20"/>
          <w:szCs w:val="20"/>
        </w:rPr>
        <w:t xml:space="preserve">Argumentasjonen som brukes på s. 6 i høringen baserer seg på at det er felleskomponenter i fagene. Denne argumentasjonen er ikke i tråde med rådets ønsker om at det </w:t>
      </w:r>
      <w:r w:rsidR="00F05FCC" w:rsidRPr="00F05FCC">
        <w:rPr>
          <w:rFonts w:ascii="Verdana" w:hAnsi="Verdana"/>
          <w:sz w:val="20"/>
          <w:szCs w:val="20"/>
        </w:rPr>
        <w:t xml:space="preserve">skal være faglig fordypning på Vg2-nivå. </w:t>
      </w:r>
    </w:p>
    <w:p w:rsidR="00F05FCC" w:rsidRPr="00F05FCC" w:rsidRDefault="00F05FCC" w:rsidP="000D2A99">
      <w:pPr>
        <w:pStyle w:val="Listeavsnitt"/>
        <w:numPr>
          <w:ilvl w:val="0"/>
          <w:numId w:val="46"/>
        </w:numPr>
        <w:rPr>
          <w:rFonts w:ascii="Verdana" w:hAnsi="Verdana"/>
          <w:sz w:val="20"/>
          <w:szCs w:val="20"/>
        </w:rPr>
      </w:pPr>
      <w:r w:rsidRPr="00F05FCC">
        <w:rPr>
          <w:rFonts w:ascii="Verdana" w:hAnsi="Verdana"/>
          <w:sz w:val="20"/>
          <w:szCs w:val="20"/>
        </w:rPr>
        <w:t xml:space="preserve">Høringen sier lite om hvilke konsekvenser et felles Vg2 med yrkesfagene fra mediefag, interiør- og utstillingsdesign og profileringsdesign vil få for de fagene som allerede er i dette programområdet i design og håndverk i dag. Når noe kommer inn, må noe annet gå ut. Det er behov for at det legges et godt grunnlag med fagspesifikk øving i Vg2 for de fagene som finnes i programområdet i dag. </w:t>
      </w:r>
    </w:p>
    <w:p w:rsidR="00F05FCC" w:rsidRPr="00F05FCC" w:rsidRDefault="00F05FCC" w:rsidP="00F05FCC">
      <w:pPr>
        <w:pStyle w:val="Listeavsnitt"/>
        <w:rPr>
          <w:rFonts w:ascii="Verdana" w:hAnsi="Verdana"/>
          <w:sz w:val="20"/>
          <w:szCs w:val="20"/>
        </w:rPr>
      </w:pPr>
    </w:p>
    <w:p w:rsidR="000D2A99" w:rsidRPr="00F05FCC" w:rsidRDefault="005678E0" w:rsidP="00F05FCC">
      <w:pPr>
        <w:rPr>
          <w:rFonts w:ascii="Verdana" w:hAnsi="Verdana"/>
        </w:rPr>
      </w:pPr>
      <w:r>
        <w:rPr>
          <w:rFonts w:ascii="Verdana" w:hAnsi="Verdana"/>
        </w:rPr>
        <w:t>Sekretæren opplevde at det</w:t>
      </w:r>
      <w:r w:rsidR="00F05FCC">
        <w:rPr>
          <w:rFonts w:ascii="Verdana" w:hAnsi="Verdana"/>
        </w:rPr>
        <w:t xml:space="preserve"> var stemning i rådet for å gå for modell 2, og gi støtte til FRMK. Rådsmedlemmene sender sine innspill til Monika innen fredag 10. oktober. Monika sammenfatter innspillene og lager utkast til en høringsuttalelse som behandles på rådsmøtet 21. oktober. </w:t>
      </w:r>
      <w:r>
        <w:rPr>
          <w:rFonts w:ascii="Verdana" w:hAnsi="Verdana"/>
        </w:rPr>
        <w:t>Endelig vedtak i saken skjer 21. oktober.</w:t>
      </w:r>
      <w:r w:rsidR="000D2A99" w:rsidRPr="00F05FCC">
        <w:rPr>
          <w:rFonts w:ascii="Verdana" w:hAnsi="Verdana"/>
        </w:rPr>
        <w:t xml:space="preserve"> </w:t>
      </w:r>
    </w:p>
    <w:p w:rsidR="000D2A99" w:rsidRDefault="000D2A99" w:rsidP="002A6E20">
      <w:pPr>
        <w:rPr>
          <w:rFonts w:ascii="Verdana" w:hAnsi="Verdana"/>
        </w:rPr>
      </w:pPr>
    </w:p>
    <w:p w:rsidR="002A6E20" w:rsidRDefault="002A6E20" w:rsidP="002A6E20">
      <w:pPr>
        <w:rPr>
          <w:rFonts w:ascii="Verdana" w:hAnsi="Verdana"/>
        </w:rPr>
      </w:pPr>
    </w:p>
    <w:p w:rsidR="00F05FCC" w:rsidRDefault="00F05FCC" w:rsidP="000A41D4">
      <w:pPr>
        <w:ind w:left="1410" w:hanging="1410"/>
        <w:rPr>
          <w:rFonts w:ascii="Verdana" w:hAnsi="Verdana"/>
          <w:b/>
        </w:rPr>
      </w:pPr>
      <w:r w:rsidRPr="00F05FCC">
        <w:rPr>
          <w:rFonts w:ascii="Verdana" w:hAnsi="Verdana"/>
          <w:b/>
        </w:rPr>
        <w:t xml:space="preserve">Sak 20/14 </w:t>
      </w:r>
      <w:r w:rsidRPr="00F05FCC">
        <w:rPr>
          <w:rFonts w:ascii="Verdana" w:hAnsi="Verdana"/>
          <w:b/>
        </w:rPr>
        <w:tab/>
        <w:t>Gjennomgangen av tilbudsstrukturen</w:t>
      </w:r>
    </w:p>
    <w:p w:rsidR="00F05FCC" w:rsidRDefault="00F05FCC" w:rsidP="000A41D4">
      <w:pPr>
        <w:ind w:left="1410" w:hanging="1410"/>
        <w:rPr>
          <w:rFonts w:ascii="Verdana" w:hAnsi="Verdana"/>
          <w:b/>
        </w:rPr>
      </w:pPr>
    </w:p>
    <w:p w:rsidR="00F05FCC" w:rsidRDefault="00F05FCC" w:rsidP="00F05FCC">
      <w:pPr>
        <w:rPr>
          <w:rFonts w:ascii="Verdana" w:hAnsi="Verdana"/>
        </w:rPr>
      </w:pPr>
      <w:r>
        <w:rPr>
          <w:rFonts w:ascii="Verdana" w:hAnsi="Verdana"/>
        </w:rPr>
        <w:t xml:space="preserve">Mari Bakke Ingebrigtsen orienterte om gjennomgangen av tilbudsstrukturen og forslag til prosess som er oversendt KD fra Udir. Udir har foreløpig ikke fått tilbakemelding på forslaget. </w:t>
      </w:r>
      <w:r w:rsidR="00E63DF9">
        <w:rPr>
          <w:rFonts w:ascii="Verdana" w:hAnsi="Verdana"/>
        </w:rPr>
        <w:t>Se Maris presentasjon vedlagt.</w:t>
      </w:r>
    </w:p>
    <w:p w:rsidR="00F05FCC" w:rsidRDefault="00F05FCC" w:rsidP="00F05FCC">
      <w:pPr>
        <w:rPr>
          <w:rFonts w:ascii="Verdana" w:hAnsi="Verdana"/>
        </w:rPr>
      </w:pPr>
    </w:p>
    <w:p w:rsidR="00F05FCC" w:rsidRDefault="00F05FCC" w:rsidP="00F05FCC">
      <w:pPr>
        <w:rPr>
          <w:rFonts w:ascii="Verdana" w:hAnsi="Verdana"/>
        </w:rPr>
      </w:pPr>
      <w:r>
        <w:rPr>
          <w:rFonts w:ascii="Verdana" w:hAnsi="Verdana"/>
        </w:rPr>
        <w:t xml:space="preserve">Marianne Westbye hadde ikke mulighet til å komme, men anbefaler at rådet deltar på samlingen som arrangeres av nettverket Løfte håndverket den 12. november. </w:t>
      </w:r>
    </w:p>
    <w:p w:rsidR="00F05FCC" w:rsidRDefault="00F05FCC" w:rsidP="00F05FCC">
      <w:pPr>
        <w:rPr>
          <w:rFonts w:ascii="Verdana" w:hAnsi="Verdana"/>
        </w:rPr>
      </w:pPr>
    </w:p>
    <w:p w:rsidR="00F05FCC" w:rsidRDefault="00F05FCC" w:rsidP="00F05FCC">
      <w:pPr>
        <w:rPr>
          <w:rFonts w:ascii="Verdana" w:hAnsi="Verdana"/>
        </w:rPr>
      </w:pPr>
      <w:r>
        <w:rPr>
          <w:rFonts w:ascii="Verdana" w:hAnsi="Verdana"/>
        </w:rPr>
        <w:t xml:space="preserve">Rådet har mulighet til å komme med innspill til ressursbehov til </w:t>
      </w:r>
      <w:r w:rsidR="00DF160C">
        <w:rPr>
          <w:rFonts w:ascii="Verdana" w:hAnsi="Verdana"/>
        </w:rPr>
        <w:t>Udir</w:t>
      </w:r>
      <w:r>
        <w:rPr>
          <w:rFonts w:ascii="Verdana" w:hAnsi="Verdana"/>
        </w:rPr>
        <w:t>. Det ble foreslått at rådet setter ned et fagutvalg på ca</w:t>
      </w:r>
      <w:r w:rsidR="00DF160C">
        <w:rPr>
          <w:rFonts w:ascii="Verdana" w:hAnsi="Verdana"/>
        </w:rPr>
        <w:t>.</w:t>
      </w:r>
      <w:r>
        <w:rPr>
          <w:rFonts w:ascii="Verdana" w:hAnsi="Verdana"/>
        </w:rPr>
        <w:t xml:space="preserve"> 3 personer som kan jobbe med gjennomgangen for de små verneverdige fagene. Det kan også nedsettes utvalg for den øvrige gjennomgangen.</w:t>
      </w:r>
      <w:r w:rsidR="00DF160C">
        <w:rPr>
          <w:rFonts w:ascii="Verdana" w:hAnsi="Verdana"/>
        </w:rPr>
        <w:t xml:space="preserve"> Sammensetning av slike utvalg vil bli drøftet videre på neste rådsmøte. </w:t>
      </w:r>
    </w:p>
    <w:p w:rsidR="00DF160C" w:rsidRDefault="00DF160C" w:rsidP="00F05FCC">
      <w:pPr>
        <w:rPr>
          <w:rFonts w:ascii="Verdana" w:hAnsi="Verdana"/>
        </w:rPr>
      </w:pPr>
    </w:p>
    <w:p w:rsidR="00DF160C" w:rsidRDefault="00DF160C" w:rsidP="00F05FCC">
      <w:pPr>
        <w:rPr>
          <w:rFonts w:ascii="Verdana" w:hAnsi="Verdana"/>
        </w:rPr>
      </w:pPr>
      <w:r>
        <w:rPr>
          <w:rFonts w:ascii="Verdana" w:hAnsi="Verdana"/>
        </w:rPr>
        <w:t>Det ble foreslått at AU kanskje burde møtes hyppigere neste år, både pga. gjennomgangen og fordi rådet vil få ny rådssekretær. Rådet ønsker også at rådssekretæren får mer tid til rådsarbeidet i perioden. Det vil også være aktuelt med konsulenter som kan lede prosessene i arbeidsgrupper.</w:t>
      </w:r>
    </w:p>
    <w:p w:rsidR="00DF160C" w:rsidRDefault="00DF160C" w:rsidP="00F05FCC">
      <w:pPr>
        <w:rPr>
          <w:rFonts w:ascii="Verdana" w:hAnsi="Verdana"/>
        </w:rPr>
      </w:pPr>
    </w:p>
    <w:p w:rsidR="00DF160C" w:rsidRDefault="00DF160C" w:rsidP="00F05FCC">
      <w:pPr>
        <w:rPr>
          <w:rFonts w:ascii="Verdana" w:hAnsi="Verdana"/>
        </w:rPr>
      </w:pPr>
      <w:r>
        <w:rPr>
          <w:rFonts w:ascii="Verdana" w:hAnsi="Verdana"/>
        </w:rPr>
        <w:t xml:space="preserve">Når oppdraget til rådet har kommet finner rådet det hensiktsmessig å kunne arrangere en workshop med en ekstern leder til å lede rådet i en innledende prosess. Frikjøp av personer til å </w:t>
      </w:r>
      <w:r>
        <w:rPr>
          <w:rFonts w:ascii="Verdana" w:hAnsi="Verdana"/>
        </w:rPr>
        <w:lastRenderedPageBreak/>
        <w:t xml:space="preserve">jobbe med gjennomgangen ble også diskutert. Mange av medlemmene i rådet har rådsarbeidet i tillegg til ordinær fulltidsjobb i en annen bedrift enn den organisasjonen de representerer i rådet. </w:t>
      </w:r>
    </w:p>
    <w:p w:rsidR="00E63DF9" w:rsidRDefault="00E63DF9" w:rsidP="00F05FCC">
      <w:pPr>
        <w:rPr>
          <w:rFonts w:ascii="Verdana" w:hAnsi="Verdana"/>
        </w:rPr>
      </w:pPr>
    </w:p>
    <w:p w:rsidR="00DF160C" w:rsidRDefault="00DF160C" w:rsidP="00F05FCC">
      <w:pPr>
        <w:rPr>
          <w:rFonts w:ascii="Verdana" w:hAnsi="Verdana"/>
        </w:rPr>
      </w:pPr>
      <w:r>
        <w:rPr>
          <w:rFonts w:ascii="Verdana" w:hAnsi="Verdana"/>
        </w:rPr>
        <w:t>Rådet diskuterte</w:t>
      </w:r>
      <w:r w:rsidR="00E63DF9">
        <w:rPr>
          <w:rFonts w:ascii="Verdana" w:hAnsi="Verdana"/>
        </w:rPr>
        <w:t xml:space="preserve"> ulike</w:t>
      </w:r>
      <w:r>
        <w:rPr>
          <w:rFonts w:ascii="Verdana" w:hAnsi="Verdana"/>
        </w:rPr>
        <w:t xml:space="preserve"> problemstillinger knyttet til</w:t>
      </w:r>
      <w:r w:rsidR="00E63DF9">
        <w:rPr>
          <w:rFonts w:ascii="Verdana" w:hAnsi="Verdana"/>
        </w:rPr>
        <w:t xml:space="preserve"> gjennomgangen av tilbudsstrukturen. Et av temaene var utviklingen som skjer i de enkelte fylkene og som rådet har begrenset mulighet til å påvirke. </w:t>
      </w:r>
      <w:r>
        <w:rPr>
          <w:rFonts w:ascii="Verdana" w:hAnsi="Verdana"/>
        </w:rPr>
        <w:t>Rådet opplever at fylkene legger ned Vg2-tilbud og at dette vanskeliggjør utviklingsarbeid innen utdanningsprogrammet.</w:t>
      </w:r>
      <w:r w:rsidR="00E63DF9">
        <w:rPr>
          <w:rFonts w:ascii="Verdana" w:hAnsi="Verdana"/>
        </w:rPr>
        <w:t xml:space="preserve"> </w:t>
      </w:r>
      <w:r>
        <w:rPr>
          <w:rFonts w:ascii="Verdana" w:hAnsi="Verdana"/>
        </w:rPr>
        <w:t xml:space="preserve">Rådet opplever at rådet og fylkene har ulike målsettinger for utdanningsprogrammet og at de drar i ulike retninger. </w:t>
      </w:r>
      <w:r w:rsidR="00E63DF9">
        <w:rPr>
          <w:rFonts w:ascii="Verdana" w:hAnsi="Verdana"/>
        </w:rPr>
        <w:t xml:space="preserve">FRDH opplever ikke at det er noe ønske fra bransjene om å gjøre endringer i fagene eller legge noen ned, men at det i stor grad er fylkene som opplever problemer og ønsker nedleggelse. </w:t>
      </w:r>
    </w:p>
    <w:p w:rsidR="00E63DF9" w:rsidRDefault="00E63DF9" w:rsidP="00F05FCC">
      <w:pPr>
        <w:rPr>
          <w:rFonts w:ascii="Verdana" w:hAnsi="Verdana"/>
        </w:rPr>
      </w:pPr>
    </w:p>
    <w:p w:rsidR="00E63DF9" w:rsidRDefault="00E63DF9" w:rsidP="00F05FCC">
      <w:pPr>
        <w:rPr>
          <w:rFonts w:ascii="Verdana" w:hAnsi="Verdana"/>
        </w:rPr>
      </w:pPr>
      <w:r>
        <w:rPr>
          <w:rFonts w:ascii="Verdana" w:hAnsi="Verdana"/>
        </w:rPr>
        <w:t>Det ble diskutert om det er mulig å tenke todelt</w:t>
      </w:r>
      <w:r w:rsidR="00011301">
        <w:rPr>
          <w:rFonts w:ascii="Verdana" w:hAnsi="Verdana"/>
        </w:rPr>
        <w:t xml:space="preserve"> om fagene innen design og håndverk og skille mellom fag </w:t>
      </w:r>
      <w:r>
        <w:rPr>
          <w:rFonts w:ascii="Verdana" w:hAnsi="Verdana"/>
        </w:rPr>
        <w:t xml:space="preserve">det gis utdanning i gjennom den ordinære tilbudsstrukturen i skole og fag som finnes, men med et alternativt </w:t>
      </w:r>
      <w:proofErr w:type="spellStart"/>
      <w:r>
        <w:rPr>
          <w:rFonts w:ascii="Verdana" w:hAnsi="Verdana"/>
        </w:rPr>
        <w:t>læreløp</w:t>
      </w:r>
      <w:proofErr w:type="spellEnd"/>
      <w:r>
        <w:rPr>
          <w:rFonts w:ascii="Verdana" w:hAnsi="Verdana"/>
        </w:rPr>
        <w:t xml:space="preserve">. </w:t>
      </w:r>
    </w:p>
    <w:p w:rsidR="00DF160C" w:rsidRDefault="00DF160C" w:rsidP="00F05FCC">
      <w:pPr>
        <w:rPr>
          <w:rFonts w:ascii="Verdana" w:hAnsi="Verdana"/>
        </w:rPr>
      </w:pPr>
    </w:p>
    <w:p w:rsidR="00E63DF9" w:rsidRDefault="00E63DF9" w:rsidP="00F05FCC">
      <w:pPr>
        <w:rPr>
          <w:rFonts w:ascii="Verdana" w:hAnsi="Verdana"/>
        </w:rPr>
      </w:pPr>
      <w:r>
        <w:rPr>
          <w:rFonts w:ascii="Verdana" w:hAnsi="Verdana"/>
        </w:rPr>
        <w:t xml:space="preserve">Design og håndverk har også flere utfordringer som knyttes til voksne. Blant annet utviklingen innen frisørbransjen med private skole/kurstilbud som konkurrerer om søkere til faget i det offentlige tilbudet. </w:t>
      </w:r>
    </w:p>
    <w:p w:rsidR="00E63DF9" w:rsidRDefault="00E63DF9" w:rsidP="00F05FCC">
      <w:pPr>
        <w:rPr>
          <w:rFonts w:ascii="Verdana" w:hAnsi="Verdana"/>
        </w:rPr>
      </w:pPr>
    </w:p>
    <w:p w:rsidR="00E63DF9" w:rsidRDefault="00E63DF9" w:rsidP="00F05FCC">
      <w:pPr>
        <w:rPr>
          <w:rFonts w:ascii="Verdana" w:hAnsi="Verdana"/>
        </w:rPr>
      </w:pPr>
      <w:r>
        <w:rPr>
          <w:rFonts w:ascii="Verdana" w:hAnsi="Verdana"/>
        </w:rPr>
        <w:t xml:space="preserve">Rådet har lenge vært opptatt av at utdanningen allerede på Vg1 i større grad må foregå </w:t>
      </w:r>
      <w:r w:rsidR="00514986">
        <w:rPr>
          <w:rFonts w:ascii="Verdana" w:hAnsi="Verdana"/>
        </w:rPr>
        <w:t>i verksteder der elevene kan få</w:t>
      </w:r>
      <w:r>
        <w:rPr>
          <w:rFonts w:ascii="Verdana" w:hAnsi="Verdana"/>
        </w:rPr>
        <w:t xml:space="preserve"> erfaring </w:t>
      </w:r>
      <w:r w:rsidR="00011301">
        <w:rPr>
          <w:rFonts w:ascii="Verdana" w:hAnsi="Verdana"/>
        </w:rPr>
        <w:t>i å jobbe med ulike materialer</w:t>
      </w:r>
      <w:r w:rsidR="00514986">
        <w:rPr>
          <w:rFonts w:ascii="Verdana" w:hAnsi="Verdana"/>
        </w:rPr>
        <w:t>, verktøy og maskiner. M</w:t>
      </w:r>
      <w:r w:rsidR="00011301">
        <w:rPr>
          <w:rFonts w:ascii="Verdana" w:hAnsi="Verdana"/>
        </w:rPr>
        <w:t xml:space="preserve">ye av utfordringene utdanningsprogrammet opplever, både med rekruttering og verdsetting i arbeidslivet, ligger i hvordan opplæringen i skole gjennomføres. </w:t>
      </w:r>
    </w:p>
    <w:p w:rsidR="00011301" w:rsidRDefault="00011301" w:rsidP="00F05FCC">
      <w:pPr>
        <w:rPr>
          <w:rFonts w:ascii="Verdana" w:hAnsi="Verdana"/>
        </w:rPr>
      </w:pPr>
    </w:p>
    <w:p w:rsidR="00DF160C" w:rsidRDefault="00DF160C" w:rsidP="00F05FCC">
      <w:pPr>
        <w:rPr>
          <w:rFonts w:ascii="Verdana" w:hAnsi="Verdana"/>
        </w:rPr>
      </w:pPr>
    </w:p>
    <w:p w:rsidR="000102E7" w:rsidRDefault="000102E7" w:rsidP="000102E7">
      <w:pPr>
        <w:rPr>
          <w:rFonts w:ascii="Verdana" w:hAnsi="Verdana"/>
          <w:b/>
        </w:rPr>
      </w:pPr>
      <w:r w:rsidRPr="003D7823">
        <w:rPr>
          <w:rFonts w:ascii="Verdana" w:hAnsi="Verdana"/>
          <w:b/>
        </w:rPr>
        <w:t>Orienteringssaker</w:t>
      </w:r>
      <w:r w:rsidR="00B27880">
        <w:rPr>
          <w:rFonts w:ascii="Verdana" w:hAnsi="Verdana"/>
          <w:b/>
        </w:rPr>
        <w:t xml:space="preserve"> </w:t>
      </w:r>
    </w:p>
    <w:p w:rsidR="000102E7" w:rsidRDefault="000102E7" w:rsidP="0093407A">
      <w:pPr>
        <w:rPr>
          <w:rFonts w:ascii="Verdana" w:hAnsi="Verdana"/>
          <w:b/>
        </w:rPr>
      </w:pPr>
    </w:p>
    <w:p w:rsidR="00011301" w:rsidRPr="00011301" w:rsidRDefault="00011301" w:rsidP="00011301">
      <w:pPr>
        <w:pStyle w:val="Listeavsnitt"/>
        <w:numPr>
          <w:ilvl w:val="0"/>
          <w:numId w:val="38"/>
        </w:numPr>
        <w:rPr>
          <w:rFonts w:ascii="Verdana" w:eastAsia="Times New Roman" w:hAnsi="Verdana" w:cs="Times New Roman"/>
          <w:i/>
          <w:sz w:val="20"/>
          <w:szCs w:val="20"/>
          <w:lang w:eastAsia="nb-NO"/>
        </w:rPr>
      </w:pPr>
      <w:r w:rsidRPr="00011301">
        <w:rPr>
          <w:rFonts w:ascii="Verdana" w:eastAsia="Times New Roman" w:hAnsi="Verdana" w:cs="Times New Roman"/>
          <w:i/>
          <w:sz w:val="20"/>
          <w:szCs w:val="20"/>
          <w:lang w:eastAsia="nb-NO"/>
        </w:rPr>
        <w:t xml:space="preserve">Høring – forslag til endringer i forskrift som regulerer prosjekt til fordypning for Vg1 og Vg2, yrkesfaglige utdanningsprogram. </w:t>
      </w:r>
    </w:p>
    <w:p w:rsidR="00011301" w:rsidRDefault="00011301" w:rsidP="00011301">
      <w:pPr>
        <w:pStyle w:val="Listeavsnitt"/>
        <w:ind w:left="924"/>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Marianne tok fram høringsdokumentet og </w:t>
      </w:r>
      <w:r w:rsidR="00514986">
        <w:rPr>
          <w:rFonts w:ascii="Verdana" w:eastAsia="Times New Roman" w:hAnsi="Verdana" w:cs="Times New Roman"/>
          <w:sz w:val="20"/>
          <w:szCs w:val="20"/>
          <w:lang w:eastAsia="nb-NO"/>
        </w:rPr>
        <w:t>t</w:t>
      </w:r>
      <w:r>
        <w:rPr>
          <w:rFonts w:ascii="Verdana" w:eastAsia="Times New Roman" w:hAnsi="Verdana" w:cs="Times New Roman"/>
          <w:sz w:val="20"/>
          <w:szCs w:val="20"/>
          <w:lang w:eastAsia="nb-NO"/>
        </w:rPr>
        <w:t xml:space="preserve">rakk fram enkelte punkter blant annet formål og vurdering. Det er viktig at rådet gjør et grundig arbeid og svarer på denne høringen. </w:t>
      </w:r>
      <w:r w:rsidRPr="00011301">
        <w:rPr>
          <w:rFonts w:ascii="Verdana" w:eastAsia="Times New Roman" w:hAnsi="Verdana" w:cs="Times New Roman"/>
          <w:sz w:val="20"/>
          <w:szCs w:val="20"/>
          <w:lang w:eastAsia="nb-NO"/>
        </w:rPr>
        <w:t>Saken settes opp til rådsmøtet 21. oktober.</w:t>
      </w:r>
    </w:p>
    <w:p w:rsidR="00011301" w:rsidRDefault="00011301" w:rsidP="00011301">
      <w:pPr>
        <w:pStyle w:val="Listeavsnitt"/>
        <w:ind w:left="924"/>
        <w:rPr>
          <w:rFonts w:ascii="Verdana" w:eastAsia="Times New Roman" w:hAnsi="Verdana" w:cs="Times New Roman"/>
          <w:sz w:val="20"/>
          <w:szCs w:val="20"/>
          <w:lang w:eastAsia="nb-NO"/>
        </w:rPr>
      </w:pPr>
    </w:p>
    <w:p w:rsidR="00011301" w:rsidRDefault="00011301" w:rsidP="00011301">
      <w:pPr>
        <w:pStyle w:val="Listeavsnitt"/>
        <w:ind w:left="924"/>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Innspill til høringssvar sendes Monika i løpet av fredag 10. oktober. </w:t>
      </w:r>
    </w:p>
    <w:p w:rsidR="00011301" w:rsidRDefault="00011301" w:rsidP="00011301">
      <w:pPr>
        <w:pStyle w:val="Listeavsnitt"/>
        <w:ind w:left="924"/>
        <w:rPr>
          <w:rFonts w:ascii="Verdana" w:eastAsia="Times New Roman" w:hAnsi="Verdana" w:cs="Times New Roman"/>
          <w:sz w:val="20"/>
          <w:szCs w:val="20"/>
          <w:lang w:eastAsia="nb-NO"/>
        </w:rPr>
      </w:pPr>
    </w:p>
    <w:p w:rsidR="00FC6B36" w:rsidRDefault="00011301" w:rsidP="00011301">
      <w:pPr>
        <w:pStyle w:val="Listeavsnitt"/>
        <w:ind w:left="924"/>
        <w:rPr>
          <w:rFonts w:ascii="Verdana" w:eastAsia="Times New Roman" w:hAnsi="Verdana" w:cs="Times New Roman"/>
          <w:sz w:val="20"/>
          <w:szCs w:val="20"/>
          <w:lang w:eastAsia="nb-NO"/>
        </w:rPr>
      </w:pPr>
      <w:r w:rsidRPr="00011301">
        <w:rPr>
          <w:rFonts w:ascii="Verdana" w:eastAsia="Times New Roman" w:hAnsi="Verdana" w:cs="Times New Roman"/>
          <w:sz w:val="20"/>
          <w:szCs w:val="20"/>
          <w:lang w:eastAsia="nb-NO"/>
        </w:rPr>
        <w:t xml:space="preserve">Se høringen her: </w:t>
      </w:r>
      <w:hyperlink r:id="rId10" w:history="1">
        <w:r w:rsidRPr="00244884">
          <w:rPr>
            <w:rStyle w:val="Hyperkobling"/>
            <w:rFonts w:ascii="Verdana" w:eastAsia="Times New Roman" w:hAnsi="Verdana" w:cs="Times New Roman"/>
            <w:sz w:val="20"/>
            <w:szCs w:val="20"/>
            <w:lang w:eastAsia="nb-NO"/>
          </w:rPr>
          <w:t>http://www.udir.no/Regelverk/Horinger/Saker-ute-pa-horing/Horing---Forslag-til-endring-i-prosjekt-til-fordypning-for-videregaende-trinn-1-og-2-yrkesfaglige-utdanningsprogram/</w:t>
        </w:r>
      </w:hyperlink>
    </w:p>
    <w:p w:rsidR="00011301" w:rsidRPr="00011301" w:rsidRDefault="00011301" w:rsidP="00011301">
      <w:pPr>
        <w:pStyle w:val="Listeavsnitt"/>
        <w:ind w:left="924"/>
        <w:rPr>
          <w:rFonts w:ascii="Verdana" w:eastAsia="Times New Roman" w:hAnsi="Verdana" w:cs="Times New Roman"/>
          <w:sz w:val="20"/>
          <w:szCs w:val="20"/>
          <w:lang w:eastAsia="nb-NO"/>
        </w:rPr>
      </w:pPr>
    </w:p>
    <w:p w:rsidR="00011301" w:rsidRDefault="00011301" w:rsidP="00011301">
      <w:pPr>
        <w:pStyle w:val="Listeavsnitt"/>
        <w:numPr>
          <w:ilvl w:val="0"/>
          <w:numId w:val="38"/>
        </w:numPr>
        <w:rPr>
          <w:rFonts w:ascii="Verdana" w:eastAsia="Times New Roman" w:hAnsi="Verdana" w:cs="Times New Roman"/>
          <w:i/>
          <w:sz w:val="20"/>
          <w:szCs w:val="20"/>
          <w:lang w:eastAsia="nb-NO"/>
        </w:rPr>
      </w:pPr>
      <w:r w:rsidRPr="00011301">
        <w:rPr>
          <w:rFonts w:ascii="Verdana" w:eastAsia="Times New Roman" w:hAnsi="Verdana" w:cs="Times New Roman"/>
          <w:i/>
          <w:sz w:val="20"/>
          <w:szCs w:val="20"/>
          <w:lang w:eastAsia="nb-NO"/>
        </w:rPr>
        <w:t xml:space="preserve">Oppdrag til faglige råd om fordypningsmuligheter i fag- og yrkesopplæringen. </w:t>
      </w:r>
    </w:p>
    <w:p w:rsidR="00011301" w:rsidRDefault="00011301" w:rsidP="00011301">
      <w:pPr>
        <w:pStyle w:val="Listeavsnitt"/>
        <w:ind w:left="924"/>
        <w:rPr>
          <w:rFonts w:ascii="Verdana" w:eastAsia="Times New Roman" w:hAnsi="Verdana" w:cs="Times New Roman"/>
          <w:sz w:val="20"/>
          <w:szCs w:val="20"/>
          <w:lang w:eastAsia="nb-NO"/>
        </w:rPr>
      </w:pPr>
      <w:r w:rsidRPr="00011301">
        <w:rPr>
          <w:rFonts w:ascii="Verdana" w:eastAsia="Times New Roman" w:hAnsi="Verdana" w:cs="Times New Roman"/>
          <w:sz w:val="20"/>
          <w:szCs w:val="20"/>
          <w:lang w:eastAsia="nb-NO"/>
        </w:rPr>
        <w:t>Monika lager utkast til svarbrev</w:t>
      </w:r>
      <w:r>
        <w:rPr>
          <w:rFonts w:ascii="Verdana" w:eastAsia="Times New Roman" w:hAnsi="Verdana" w:cs="Times New Roman"/>
          <w:sz w:val="20"/>
          <w:szCs w:val="20"/>
          <w:lang w:eastAsia="nb-NO"/>
        </w:rPr>
        <w:t xml:space="preserve"> som behandles i neste rådsmøte. Punkter i svarbrevet: </w:t>
      </w:r>
    </w:p>
    <w:p w:rsidR="00011301" w:rsidRPr="00011301" w:rsidRDefault="00011301" w:rsidP="00011301">
      <w:pPr>
        <w:pStyle w:val="Listeavsnitt"/>
        <w:ind w:left="924"/>
        <w:rPr>
          <w:rFonts w:ascii="Verdana" w:eastAsia="Times New Roman" w:hAnsi="Verdana" w:cs="Times New Roman"/>
          <w:sz w:val="20"/>
          <w:szCs w:val="20"/>
          <w:lang w:eastAsia="nb-NO"/>
        </w:rPr>
      </w:pPr>
    </w:p>
    <w:p w:rsidR="00011301" w:rsidRPr="00011301" w:rsidRDefault="00011301" w:rsidP="00011301">
      <w:pPr>
        <w:pStyle w:val="Listeavsnitt"/>
        <w:ind w:left="924"/>
        <w:rPr>
          <w:rFonts w:ascii="Verdana" w:eastAsia="Times New Roman" w:hAnsi="Verdana" w:cs="Times New Roman"/>
          <w:sz w:val="20"/>
          <w:szCs w:val="20"/>
          <w:lang w:eastAsia="nb-NO"/>
        </w:rPr>
      </w:pPr>
      <w:r w:rsidRPr="00011301">
        <w:rPr>
          <w:rFonts w:ascii="Verdana" w:eastAsia="Times New Roman" w:hAnsi="Verdana" w:cs="Times New Roman"/>
          <w:sz w:val="20"/>
          <w:szCs w:val="20"/>
          <w:lang w:eastAsia="nb-NO"/>
        </w:rPr>
        <w:t>•</w:t>
      </w:r>
      <w:r w:rsidRPr="00011301">
        <w:rPr>
          <w:rFonts w:ascii="Verdana" w:eastAsia="Times New Roman" w:hAnsi="Verdana" w:cs="Times New Roman"/>
          <w:sz w:val="20"/>
          <w:szCs w:val="20"/>
          <w:lang w:eastAsia="nb-NO"/>
        </w:rPr>
        <w:tab/>
        <w:t>PTF</w:t>
      </w:r>
      <w:r>
        <w:rPr>
          <w:rFonts w:ascii="Verdana" w:eastAsia="Times New Roman" w:hAnsi="Verdana" w:cs="Times New Roman"/>
          <w:sz w:val="20"/>
          <w:szCs w:val="20"/>
          <w:lang w:eastAsia="nb-NO"/>
        </w:rPr>
        <w:t xml:space="preserve"> har også som formål å ivareta elevens behov for fordypning innen et valgt fag</w:t>
      </w:r>
    </w:p>
    <w:p w:rsidR="00011301" w:rsidRDefault="00011301" w:rsidP="00011301">
      <w:pPr>
        <w:pStyle w:val="Listeavsnitt"/>
        <w:numPr>
          <w:ilvl w:val="0"/>
          <w:numId w:val="47"/>
        </w:numPr>
        <w:rPr>
          <w:rFonts w:ascii="Verdana" w:eastAsia="Times New Roman" w:hAnsi="Verdana" w:cs="Times New Roman"/>
          <w:sz w:val="20"/>
          <w:szCs w:val="20"/>
          <w:lang w:eastAsia="nb-NO"/>
        </w:rPr>
      </w:pPr>
      <w:proofErr w:type="gramStart"/>
      <w:r>
        <w:rPr>
          <w:rFonts w:ascii="Verdana" w:eastAsia="Times New Roman" w:hAnsi="Verdana" w:cs="Times New Roman"/>
          <w:sz w:val="20"/>
          <w:szCs w:val="20"/>
          <w:lang w:eastAsia="nb-NO"/>
        </w:rPr>
        <w:t>også utfordrende med fordypning da en erfaringsvis vet at en del elever gjør feilvalg eller ikke har bestemt seg for fag enda.</w:t>
      </w:r>
      <w:proofErr w:type="gramEnd"/>
    </w:p>
    <w:p w:rsidR="00011301" w:rsidRPr="00011301" w:rsidRDefault="00011301" w:rsidP="00011301">
      <w:pPr>
        <w:pStyle w:val="Listeavsnitt"/>
        <w:numPr>
          <w:ilvl w:val="0"/>
          <w:numId w:val="47"/>
        </w:numPr>
        <w:rPr>
          <w:rFonts w:ascii="Verdana" w:eastAsia="Times New Roman" w:hAnsi="Verdana" w:cs="Times New Roman"/>
          <w:sz w:val="20"/>
          <w:szCs w:val="20"/>
          <w:lang w:eastAsia="nb-NO"/>
        </w:rPr>
      </w:pPr>
      <w:r>
        <w:rPr>
          <w:rFonts w:ascii="Verdana" w:eastAsia="Times New Roman" w:hAnsi="Verdana" w:cs="Times New Roman"/>
          <w:sz w:val="20"/>
          <w:szCs w:val="20"/>
          <w:lang w:eastAsia="nb-NO"/>
        </w:rPr>
        <w:t>Rådet finner det ikke hensiktsmessig å vurdere fordypningsmuligheter før g</w:t>
      </w:r>
      <w:r w:rsidRPr="00011301">
        <w:rPr>
          <w:rFonts w:ascii="Verdana" w:eastAsia="Times New Roman" w:hAnsi="Verdana" w:cs="Times New Roman"/>
          <w:sz w:val="20"/>
          <w:szCs w:val="20"/>
          <w:lang w:eastAsia="nb-NO"/>
        </w:rPr>
        <w:t>jennomgang av tilbudsstrukturen</w:t>
      </w:r>
    </w:p>
    <w:p w:rsidR="00011301" w:rsidRPr="00011301" w:rsidRDefault="00011301" w:rsidP="005F2C58">
      <w:pPr>
        <w:pStyle w:val="Listeavsnitt"/>
        <w:ind w:left="1404" w:hanging="480"/>
        <w:rPr>
          <w:rFonts w:ascii="Verdana" w:eastAsia="Times New Roman" w:hAnsi="Verdana" w:cs="Times New Roman"/>
          <w:sz w:val="20"/>
          <w:szCs w:val="20"/>
          <w:lang w:eastAsia="nb-NO"/>
        </w:rPr>
      </w:pPr>
      <w:r>
        <w:rPr>
          <w:rFonts w:ascii="Verdana" w:eastAsia="Times New Roman" w:hAnsi="Verdana" w:cs="Times New Roman"/>
          <w:sz w:val="20"/>
          <w:szCs w:val="20"/>
          <w:lang w:eastAsia="nb-NO"/>
        </w:rPr>
        <w:t>•</w:t>
      </w:r>
      <w:r>
        <w:rPr>
          <w:rFonts w:ascii="Verdana" w:eastAsia="Times New Roman" w:hAnsi="Verdana" w:cs="Times New Roman"/>
          <w:sz w:val="20"/>
          <w:szCs w:val="20"/>
          <w:lang w:eastAsia="nb-NO"/>
        </w:rPr>
        <w:tab/>
        <w:t>Rådet har inne et forslag til e</w:t>
      </w:r>
      <w:r w:rsidRPr="00011301">
        <w:rPr>
          <w:rFonts w:ascii="Verdana" w:eastAsia="Times New Roman" w:hAnsi="Verdana" w:cs="Times New Roman"/>
          <w:sz w:val="20"/>
          <w:szCs w:val="20"/>
          <w:lang w:eastAsia="nb-NO"/>
        </w:rPr>
        <w:t>ndringer på Vg1</w:t>
      </w:r>
      <w:r>
        <w:rPr>
          <w:rFonts w:ascii="Verdana" w:eastAsia="Times New Roman" w:hAnsi="Verdana" w:cs="Times New Roman"/>
          <w:sz w:val="20"/>
          <w:szCs w:val="20"/>
          <w:lang w:eastAsia="nb-NO"/>
        </w:rPr>
        <w:t xml:space="preserve"> design og håndverk. </w:t>
      </w:r>
      <w:r w:rsidR="005F2C58">
        <w:rPr>
          <w:rFonts w:ascii="Verdana" w:eastAsia="Times New Roman" w:hAnsi="Verdana" w:cs="Times New Roman"/>
          <w:sz w:val="20"/>
          <w:szCs w:val="20"/>
          <w:lang w:eastAsia="nb-NO"/>
        </w:rPr>
        <w:t>Rådet finner det ikke hensiktsmessig å vurdere fordypningsmuligheter før Udir har gitt svar på dette forslaget.</w:t>
      </w:r>
    </w:p>
    <w:p w:rsidR="005F2C58" w:rsidRDefault="005F2C58" w:rsidP="005F2C58">
      <w:pPr>
        <w:pStyle w:val="Listeavsnitt"/>
        <w:ind w:left="1404" w:hanging="480"/>
        <w:rPr>
          <w:rFonts w:ascii="Verdana" w:eastAsia="Times New Roman" w:hAnsi="Verdana" w:cs="Times New Roman"/>
          <w:sz w:val="20"/>
          <w:szCs w:val="20"/>
          <w:lang w:eastAsia="nb-NO"/>
        </w:rPr>
      </w:pPr>
      <w:r>
        <w:rPr>
          <w:rFonts w:ascii="Verdana" w:eastAsia="Times New Roman" w:hAnsi="Verdana" w:cs="Times New Roman"/>
          <w:sz w:val="20"/>
          <w:szCs w:val="20"/>
          <w:lang w:eastAsia="nb-NO"/>
        </w:rPr>
        <w:t>•</w:t>
      </w:r>
      <w:r>
        <w:rPr>
          <w:rFonts w:ascii="Verdana" w:eastAsia="Times New Roman" w:hAnsi="Verdana" w:cs="Times New Roman"/>
          <w:sz w:val="20"/>
          <w:szCs w:val="20"/>
          <w:lang w:eastAsia="nb-NO"/>
        </w:rPr>
        <w:tab/>
        <w:t xml:space="preserve">Fylker legger ned Vg2-tilbud noe som gjør programområdene i design og håndverk </w:t>
      </w:r>
      <w:r>
        <w:rPr>
          <w:rFonts w:ascii="Verdana" w:eastAsia="Times New Roman" w:hAnsi="Verdana" w:cs="Times New Roman"/>
          <w:sz w:val="20"/>
          <w:szCs w:val="20"/>
          <w:lang w:eastAsia="nb-NO"/>
        </w:rPr>
        <w:tab/>
      </w:r>
      <w:r>
        <w:rPr>
          <w:rFonts w:ascii="Verdana" w:eastAsia="Times New Roman" w:hAnsi="Verdana" w:cs="Times New Roman"/>
          <w:sz w:val="20"/>
          <w:szCs w:val="20"/>
          <w:lang w:eastAsia="nb-NO"/>
        </w:rPr>
        <w:br/>
      </w:r>
      <w:r>
        <w:rPr>
          <w:rFonts w:ascii="Verdana" w:eastAsia="Times New Roman" w:hAnsi="Verdana" w:cs="Times New Roman"/>
          <w:sz w:val="20"/>
          <w:szCs w:val="20"/>
          <w:lang w:eastAsia="nb-NO"/>
        </w:rPr>
        <w:tab/>
        <w:t xml:space="preserve">sårbare. Rådet vil også av denne grunn være forsiktig med å foreslå endringer som kan gjøre programområdene på Vg2 ytterligere komplekse for fylkene å håndtere. </w:t>
      </w:r>
    </w:p>
    <w:p w:rsidR="005F2C58" w:rsidRDefault="005F2C58" w:rsidP="005F2C58">
      <w:pPr>
        <w:pStyle w:val="Listeavsnitt"/>
        <w:ind w:left="1404" w:hanging="480"/>
        <w:rPr>
          <w:rFonts w:ascii="Verdana" w:eastAsia="Times New Roman" w:hAnsi="Verdana" w:cs="Times New Roman"/>
          <w:sz w:val="20"/>
          <w:szCs w:val="20"/>
          <w:lang w:eastAsia="nb-NO"/>
        </w:rPr>
      </w:pPr>
    </w:p>
    <w:p w:rsidR="005F2C58" w:rsidRPr="005F2C58" w:rsidRDefault="005F2C58" w:rsidP="005F2C58">
      <w:pPr>
        <w:pStyle w:val="Listeavsnitt"/>
        <w:numPr>
          <w:ilvl w:val="0"/>
          <w:numId w:val="38"/>
        </w:numPr>
        <w:spacing w:after="0"/>
        <w:contextualSpacing w:val="0"/>
        <w:rPr>
          <w:bCs/>
          <w:sz w:val="20"/>
          <w:szCs w:val="20"/>
        </w:rPr>
      </w:pPr>
      <w:r>
        <w:rPr>
          <w:rFonts w:ascii="Verdana" w:eastAsia="Times New Roman" w:hAnsi="Verdana" w:cs="Times New Roman"/>
          <w:i/>
          <w:sz w:val="20"/>
          <w:szCs w:val="20"/>
          <w:lang w:eastAsia="nb-NO"/>
        </w:rPr>
        <w:t>Studietur til Sveits</w:t>
      </w:r>
    </w:p>
    <w:p w:rsidR="005F2C58" w:rsidRDefault="005F2C58" w:rsidP="005F2C58">
      <w:pPr>
        <w:pStyle w:val="Listeavsnitt"/>
        <w:spacing w:after="0"/>
        <w:ind w:left="924"/>
        <w:contextualSpacing w:val="0"/>
        <w:rPr>
          <w:rFonts w:ascii="Verdana" w:eastAsia="Times New Roman" w:hAnsi="Verdana" w:cs="Times New Roman"/>
          <w:sz w:val="20"/>
          <w:szCs w:val="20"/>
          <w:lang w:eastAsia="nb-NO"/>
        </w:rPr>
      </w:pPr>
      <w:r>
        <w:rPr>
          <w:rFonts w:ascii="Verdana" w:eastAsia="Times New Roman" w:hAnsi="Verdana" w:cs="Times New Roman"/>
          <w:sz w:val="20"/>
          <w:szCs w:val="20"/>
          <w:lang w:eastAsia="nb-NO"/>
        </w:rPr>
        <w:t>Se oppdatert program vedlagt</w:t>
      </w:r>
    </w:p>
    <w:p w:rsidR="00D30483" w:rsidRDefault="00D30483" w:rsidP="005F2C58">
      <w:pPr>
        <w:pStyle w:val="Listeavsnitt"/>
        <w:spacing w:after="0"/>
        <w:ind w:left="924"/>
        <w:contextualSpacing w:val="0"/>
        <w:rPr>
          <w:rFonts w:ascii="Verdana" w:eastAsia="Times New Roman" w:hAnsi="Verdana" w:cs="Times New Roman"/>
          <w:sz w:val="20"/>
          <w:szCs w:val="20"/>
          <w:lang w:eastAsia="nb-NO"/>
        </w:rPr>
      </w:pPr>
    </w:p>
    <w:p w:rsidR="005F2C58" w:rsidRPr="005F2C58" w:rsidRDefault="005F2C58" w:rsidP="005F2C58">
      <w:pPr>
        <w:pStyle w:val="Listeavsnitt"/>
        <w:numPr>
          <w:ilvl w:val="0"/>
          <w:numId w:val="38"/>
        </w:numPr>
        <w:rPr>
          <w:rFonts w:ascii="Verdana" w:eastAsia="Times New Roman" w:hAnsi="Verdana" w:cs="Times New Roman"/>
          <w:sz w:val="20"/>
          <w:szCs w:val="20"/>
          <w:lang w:eastAsia="nb-NO"/>
        </w:rPr>
      </w:pPr>
      <w:r w:rsidRPr="005F2C58">
        <w:rPr>
          <w:rFonts w:ascii="Verdana" w:eastAsia="Times New Roman" w:hAnsi="Verdana" w:cs="Times New Roman"/>
          <w:i/>
          <w:sz w:val="20"/>
          <w:szCs w:val="20"/>
          <w:lang w:eastAsia="nb-NO"/>
        </w:rPr>
        <w:lastRenderedPageBreak/>
        <w:t>Status for saker rådet har i prosess.</w:t>
      </w:r>
    </w:p>
    <w:p w:rsidR="005F2C58" w:rsidRDefault="005F2C58" w:rsidP="005F2C58">
      <w:pPr>
        <w:pStyle w:val="Listeavsnitt"/>
        <w:ind w:left="924"/>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Se flytskjema vedlagt referatet. </w:t>
      </w:r>
    </w:p>
    <w:p w:rsidR="005F2C58" w:rsidRDefault="005F2C58" w:rsidP="005F2C58">
      <w:pPr>
        <w:pStyle w:val="Listeavsnitt"/>
        <w:ind w:left="924"/>
        <w:rPr>
          <w:rFonts w:ascii="Verdana" w:eastAsia="Times New Roman" w:hAnsi="Verdana" w:cs="Times New Roman"/>
          <w:sz w:val="20"/>
          <w:szCs w:val="20"/>
          <w:lang w:eastAsia="nb-NO"/>
        </w:rPr>
      </w:pPr>
    </w:p>
    <w:p w:rsidR="005F2C58" w:rsidRPr="005F2C58" w:rsidRDefault="005F2C58" w:rsidP="00AE4A53">
      <w:pPr>
        <w:pStyle w:val="Listeavsnitt"/>
        <w:numPr>
          <w:ilvl w:val="0"/>
          <w:numId w:val="38"/>
        </w:numPr>
        <w:rPr>
          <w:rFonts w:ascii="Verdana" w:eastAsia="Times New Roman" w:hAnsi="Verdana" w:cs="Times New Roman"/>
          <w:sz w:val="20"/>
          <w:szCs w:val="20"/>
          <w:lang w:eastAsia="nb-NO"/>
        </w:rPr>
      </w:pPr>
      <w:r>
        <w:rPr>
          <w:rFonts w:ascii="Verdana" w:eastAsia="Times New Roman" w:hAnsi="Verdana" w:cs="Times New Roman"/>
          <w:i/>
          <w:sz w:val="20"/>
          <w:szCs w:val="20"/>
          <w:lang w:eastAsia="nb-NO"/>
        </w:rPr>
        <w:t xml:space="preserve">Krav til </w:t>
      </w:r>
      <w:proofErr w:type="spellStart"/>
      <w:r>
        <w:rPr>
          <w:rFonts w:ascii="Verdana" w:eastAsia="Times New Roman" w:hAnsi="Verdana" w:cs="Times New Roman"/>
          <w:i/>
          <w:sz w:val="20"/>
          <w:szCs w:val="20"/>
          <w:lang w:eastAsia="nb-NO"/>
        </w:rPr>
        <w:t>Handverksskolen</w:t>
      </w:r>
      <w:proofErr w:type="spellEnd"/>
      <w:r>
        <w:rPr>
          <w:rFonts w:ascii="Verdana" w:eastAsia="Times New Roman" w:hAnsi="Verdana" w:cs="Times New Roman"/>
          <w:i/>
          <w:sz w:val="20"/>
          <w:szCs w:val="20"/>
          <w:lang w:eastAsia="nb-NO"/>
        </w:rPr>
        <w:t xml:space="preserve"> på </w:t>
      </w:r>
      <w:proofErr w:type="spellStart"/>
      <w:r>
        <w:rPr>
          <w:rFonts w:ascii="Verdana" w:eastAsia="Times New Roman" w:hAnsi="Verdana" w:cs="Times New Roman"/>
          <w:i/>
          <w:sz w:val="20"/>
          <w:szCs w:val="20"/>
          <w:lang w:eastAsia="nb-NO"/>
        </w:rPr>
        <w:t>Hjerleid</w:t>
      </w:r>
      <w:proofErr w:type="spellEnd"/>
      <w:r>
        <w:rPr>
          <w:rFonts w:ascii="Verdana" w:eastAsia="Times New Roman" w:hAnsi="Verdana" w:cs="Times New Roman"/>
          <w:i/>
          <w:sz w:val="20"/>
          <w:szCs w:val="20"/>
          <w:lang w:eastAsia="nb-NO"/>
        </w:rPr>
        <w:t xml:space="preserve"> om tilbakebetaling av tilskudd</w:t>
      </w:r>
    </w:p>
    <w:p w:rsidR="005F2C58" w:rsidRDefault="005F2C58" w:rsidP="005F2C58">
      <w:pPr>
        <w:pStyle w:val="Listeavsnitt"/>
        <w:ind w:left="924"/>
        <w:rPr>
          <w:rFonts w:ascii="Verdana" w:eastAsia="Times New Roman" w:hAnsi="Verdana" w:cs="Times New Roman"/>
          <w:sz w:val="20"/>
          <w:szCs w:val="20"/>
          <w:lang w:eastAsia="nb-NO"/>
        </w:rPr>
      </w:pPr>
      <w:r>
        <w:rPr>
          <w:rFonts w:ascii="Verdana" w:eastAsia="Times New Roman" w:hAnsi="Verdana" w:cs="Times New Roman"/>
          <w:sz w:val="20"/>
          <w:szCs w:val="20"/>
          <w:lang w:eastAsia="nb-NO"/>
        </w:rPr>
        <w:t xml:space="preserve">Solveig orienterte om situasjonen ved </w:t>
      </w:r>
      <w:proofErr w:type="spellStart"/>
      <w:r>
        <w:rPr>
          <w:rFonts w:ascii="Verdana" w:eastAsia="Times New Roman" w:hAnsi="Verdana" w:cs="Times New Roman"/>
          <w:sz w:val="20"/>
          <w:szCs w:val="20"/>
          <w:lang w:eastAsia="nb-NO"/>
        </w:rPr>
        <w:t>Hjerleid</w:t>
      </w:r>
      <w:proofErr w:type="spellEnd"/>
      <w:r>
        <w:rPr>
          <w:rFonts w:ascii="Verdana" w:eastAsia="Times New Roman" w:hAnsi="Verdana" w:cs="Times New Roman"/>
          <w:sz w:val="20"/>
          <w:szCs w:val="20"/>
          <w:lang w:eastAsia="nb-NO"/>
        </w:rPr>
        <w:t xml:space="preserve"> etter at skolen har fått krav fra Udir om tilbakebetaling av tilskudd. AU behandlet saken i forrige AU-møte og har sendt bekymringsmelding til Udir på bakgrunn av denne saken. Se brev vedlagt. </w:t>
      </w:r>
    </w:p>
    <w:p w:rsidR="005F2C58" w:rsidRPr="005F2C58" w:rsidRDefault="005F2C58" w:rsidP="005F2C58">
      <w:pPr>
        <w:pStyle w:val="Listeavsnitt"/>
        <w:ind w:left="924"/>
        <w:rPr>
          <w:rFonts w:ascii="Verdana" w:hAnsi="Verdana"/>
        </w:rPr>
      </w:pPr>
    </w:p>
    <w:p w:rsidR="00F5217C" w:rsidRDefault="00C0714C" w:rsidP="002A6E20">
      <w:pPr>
        <w:rPr>
          <w:rFonts w:ascii="Verdana" w:hAnsi="Verdana"/>
          <w:b/>
        </w:rPr>
      </w:pPr>
      <w:r>
        <w:rPr>
          <w:rFonts w:ascii="Verdana" w:hAnsi="Verdana"/>
          <w:b/>
        </w:rPr>
        <w:t>Eventuelt</w:t>
      </w:r>
    </w:p>
    <w:p w:rsidR="00FB50EB" w:rsidRDefault="00FB50EB" w:rsidP="002A6E20">
      <w:pPr>
        <w:rPr>
          <w:rFonts w:ascii="Verdana" w:hAnsi="Verdana"/>
          <w:b/>
        </w:rPr>
      </w:pPr>
    </w:p>
    <w:p w:rsidR="00AE4A53" w:rsidRPr="00B632D4" w:rsidRDefault="00B632D4" w:rsidP="002A6E20">
      <w:pPr>
        <w:rPr>
          <w:rFonts w:ascii="Verdana" w:hAnsi="Verdana"/>
        </w:rPr>
      </w:pPr>
      <w:r>
        <w:rPr>
          <w:rFonts w:ascii="Verdana" w:hAnsi="Verdana"/>
          <w:b/>
        </w:rPr>
        <w:tab/>
      </w:r>
      <w:r>
        <w:rPr>
          <w:rFonts w:ascii="Verdana" w:hAnsi="Verdana"/>
        </w:rPr>
        <w:t>Det ble ikke meldt saker til eventuelt</w:t>
      </w:r>
    </w:p>
    <w:p w:rsidR="00FB50EB" w:rsidRDefault="00FB50EB" w:rsidP="002A6E20">
      <w:pPr>
        <w:rPr>
          <w:rFonts w:ascii="Verdana" w:hAnsi="Verdana"/>
          <w:b/>
        </w:rPr>
      </w:pPr>
    </w:p>
    <w:p w:rsidR="00C97AFD" w:rsidRDefault="00C97AFD" w:rsidP="002A6E20">
      <w:pPr>
        <w:rPr>
          <w:rFonts w:ascii="Verdana" w:hAnsi="Verdana"/>
          <w:b/>
        </w:rPr>
      </w:pPr>
      <w:r>
        <w:rPr>
          <w:rFonts w:ascii="Verdana" w:hAnsi="Verdana"/>
          <w:b/>
        </w:rPr>
        <w:t xml:space="preserve">Vedlegg: </w:t>
      </w:r>
    </w:p>
    <w:p w:rsidR="00DB0253" w:rsidRDefault="00DB0253" w:rsidP="002A6E20">
      <w:pPr>
        <w:rPr>
          <w:rFonts w:ascii="Verdana" w:hAnsi="Verdana"/>
          <w:b/>
        </w:rPr>
      </w:pPr>
    </w:p>
    <w:p w:rsidR="00DB0253" w:rsidRDefault="00DB0253" w:rsidP="002A6E20">
      <w:pPr>
        <w:rPr>
          <w:rFonts w:ascii="Verdana" w:hAnsi="Verdana"/>
          <w:b/>
        </w:rPr>
      </w:pPr>
    </w:p>
    <w:p w:rsidR="00C97AFD" w:rsidRDefault="00C97AFD" w:rsidP="002A6E20">
      <w:pPr>
        <w:rPr>
          <w:rFonts w:ascii="Verdana" w:hAnsi="Verdana"/>
          <w:b/>
        </w:rPr>
      </w:pPr>
    </w:p>
    <w:bookmarkStart w:id="10" w:name="_MON_1476168495"/>
    <w:bookmarkEnd w:id="10"/>
    <w:p w:rsidR="00C97AFD" w:rsidRPr="00C0714C" w:rsidRDefault="00DB0253" w:rsidP="002A6E20">
      <w:pPr>
        <w:rPr>
          <w:rFonts w:ascii="Verdana" w:hAnsi="Verdana"/>
          <w:b/>
        </w:rPr>
      </w:pPr>
      <w:r>
        <w:rPr>
          <w:rFonts w:ascii="Verdana" w:hAnsi="Verdana"/>
          <w:b/>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35pt" o:ole="">
            <v:imagedata r:id="rId11" o:title=""/>
          </v:shape>
          <o:OLEObject Type="Embed" ProgID="Word.Document.8" ShapeID="_x0000_i1025" DrawAspect="Icon" ObjectID="_1476264865" r:id="rId12">
            <o:FieldCodes>\s</o:FieldCodes>
          </o:OLEObject>
        </w:object>
      </w:r>
      <w:r>
        <w:rPr>
          <w:rFonts w:ascii="Verdana" w:hAnsi="Verdana"/>
          <w:b/>
        </w:rPr>
        <w:t xml:space="preserve">  </w:t>
      </w:r>
      <w:bookmarkStart w:id="11" w:name="_MON_1476168582"/>
      <w:bookmarkEnd w:id="11"/>
      <w:r>
        <w:rPr>
          <w:rFonts w:ascii="Verdana" w:hAnsi="Verdana"/>
          <w:b/>
        </w:rPr>
        <w:object w:dxaOrig="1551" w:dyaOrig="991">
          <v:shape id="_x0000_i1026" type="#_x0000_t75" style="width:77.65pt;height:49.35pt" o:ole="">
            <v:imagedata r:id="rId13" o:title=""/>
          </v:shape>
          <o:OLEObject Type="Embed" ProgID="Word.Document.12" ShapeID="_x0000_i1026" DrawAspect="Icon" ObjectID="_1476264866" r:id="rId14">
            <o:FieldCodes>\s</o:FieldCodes>
          </o:OLEObject>
        </w:object>
      </w:r>
      <w:r>
        <w:rPr>
          <w:rFonts w:ascii="Verdana" w:hAnsi="Verdana"/>
          <w:b/>
        </w:rPr>
        <w:object w:dxaOrig="1551" w:dyaOrig="991">
          <v:shape id="_x0000_i1027" type="#_x0000_t75" style="width:77.65pt;height:49.35pt" o:ole="">
            <v:imagedata r:id="rId15" o:title=""/>
          </v:shape>
          <o:OLEObject Type="Embed" ProgID="Acrobat.Document.11" ShapeID="_x0000_i1027" DrawAspect="Icon" ObjectID="_1476264867" r:id="rId16"/>
        </w:object>
      </w:r>
    </w:p>
    <w:sectPr w:rsidR="00C97AFD" w:rsidRPr="00C0714C" w:rsidSect="005D706B">
      <w:headerReference w:type="default" r:id="rId17"/>
      <w:footerReference w:type="default" r:id="rId18"/>
      <w:footerReference w:type="first" r:id="rId19"/>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37" w:rsidRDefault="00B93337">
      <w:r>
        <w:separator/>
      </w:r>
    </w:p>
  </w:endnote>
  <w:endnote w:type="continuationSeparator" w:id="0">
    <w:p w:rsidR="00B93337" w:rsidRDefault="00B9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DB" w:rsidRDefault="008B146B">
    <w:pPr>
      <w:pStyle w:val="Bunntekst"/>
    </w:pPr>
    <w:r>
      <w:rPr>
        <w:noProof/>
      </w:rPr>
      <w:drawing>
        <wp:inline distT="0" distB="0" distL="0" distR="0">
          <wp:extent cx="6297295" cy="638175"/>
          <wp:effectExtent l="0" t="0" r="825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DB" w:rsidRPr="004164D3" w:rsidRDefault="00A70DDB">
    <w:pPr>
      <w:pStyle w:val="Bunntekst"/>
      <w:rPr>
        <w:sz w:val="14"/>
        <w:szCs w:val="14"/>
        <w:lang w:val="it-IT"/>
      </w:rPr>
    </w:pPr>
  </w:p>
  <w:p w:rsidR="00A70DDB" w:rsidRPr="004164D3" w:rsidRDefault="008B146B">
    <w:pPr>
      <w:pStyle w:val="Bunntekst"/>
      <w:rPr>
        <w:sz w:val="14"/>
        <w:szCs w:val="14"/>
        <w:lang w:val="it-IT"/>
      </w:rPr>
    </w:pPr>
    <w:r>
      <w:rPr>
        <w:noProof/>
        <w:sz w:val="14"/>
        <w:szCs w:val="14"/>
      </w:rPr>
      <w:drawing>
        <wp:inline distT="0" distB="0" distL="0" distR="0">
          <wp:extent cx="6297295" cy="638175"/>
          <wp:effectExtent l="0" t="0" r="825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37" w:rsidRDefault="00B93337">
      <w:r>
        <w:separator/>
      </w:r>
    </w:p>
  </w:footnote>
  <w:footnote w:type="continuationSeparator" w:id="0">
    <w:p w:rsidR="00B93337" w:rsidRDefault="00B93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A70DDB">
      <w:tc>
        <w:tcPr>
          <w:tcW w:w="5031" w:type="dxa"/>
        </w:tcPr>
        <w:p w:rsidR="00A70DDB" w:rsidRDefault="00A70DDB" w:rsidP="005D706B">
          <w:pPr>
            <w:pStyle w:val="Topptekst"/>
            <w:tabs>
              <w:tab w:val="left" w:pos="267"/>
              <w:tab w:val="right" w:pos="9922"/>
            </w:tabs>
            <w:spacing w:after="240"/>
            <w:jc w:val="center"/>
            <w:rPr>
              <w:sz w:val="16"/>
            </w:rPr>
          </w:pPr>
        </w:p>
      </w:tc>
      <w:tc>
        <w:tcPr>
          <w:tcW w:w="5031" w:type="dxa"/>
        </w:tcPr>
        <w:p w:rsidR="00A70DDB" w:rsidRDefault="00A70DDB" w:rsidP="005D706B">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D94354">
            <w:rPr>
              <w:rFonts w:ascii="Verdana" w:hAnsi="Verdana"/>
              <w:noProof/>
              <w:sz w:val="16"/>
            </w:rPr>
            <w:t>4</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D94354">
            <w:rPr>
              <w:rFonts w:ascii="Verdana" w:hAnsi="Verdana"/>
              <w:noProof/>
              <w:sz w:val="16"/>
            </w:rPr>
            <w:t>4</w:t>
          </w:r>
          <w:r>
            <w:rPr>
              <w:rFonts w:ascii="Verdana" w:hAnsi="Verdana"/>
              <w:sz w:val="16"/>
            </w:rPr>
            <w:fldChar w:fldCharType="end"/>
          </w:r>
        </w:p>
      </w:tc>
    </w:tr>
  </w:tbl>
  <w:p w:rsidR="00A70DDB" w:rsidRDefault="00A70DDB" w:rsidP="005D706B">
    <w:pPr>
      <w:pStyle w:val="Topptekst"/>
      <w:tabs>
        <w:tab w:val="left" w:pos="267"/>
        <w:tab w:val="right" w:pos="9922"/>
      </w:tabs>
      <w:spacing w:after="240"/>
      <w:rPr>
        <w:sz w:val="16"/>
      </w:rPr>
    </w:pPr>
    <w:r>
      <w:rPr>
        <w:noProof/>
        <w:sz w:val="16"/>
      </w:rPr>
      <w:drawing>
        <wp:inline distT="0" distB="0" distL="0" distR="0" wp14:anchorId="615CD9DB" wp14:editId="421EA20A">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E21"/>
    <w:multiLevelType w:val="hybridMultilevel"/>
    <w:tmpl w:val="B47C86BE"/>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AD70ED0"/>
    <w:multiLevelType w:val="hybridMultilevel"/>
    <w:tmpl w:val="B7D270D6"/>
    <w:lvl w:ilvl="0" w:tplc="0414000F">
      <w:start w:val="1"/>
      <w:numFmt w:val="decimal"/>
      <w:lvlText w:val="%1."/>
      <w:lvlJc w:val="left"/>
      <w:pPr>
        <w:ind w:left="1341" w:hanging="360"/>
      </w:pPr>
    </w:lvl>
    <w:lvl w:ilvl="1" w:tplc="04140019" w:tentative="1">
      <w:start w:val="1"/>
      <w:numFmt w:val="lowerLetter"/>
      <w:lvlText w:val="%2."/>
      <w:lvlJc w:val="left"/>
      <w:pPr>
        <w:ind w:left="2061" w:hanging="360"/>
      </w:pPr>
    </w:lvl>
    <w:lvl w:ilvl="2" w:tplc="0414001B" w:tentative="1">
      <w:start w:val="1"/>
      <w:numFmt w:val="lowerRoman"/>
      <w:lvlText w:val="%3."/>
      <w:lvlJc w:val="right"/>
      <w:pPr>
        <w:ind w:left="2781" w:hanging="180"/>
      </w:pPr>
    </w:lvl>
    <w:lvl w:ilvl="3" w:tplc="0414000F" w:tentative="1">
      <w:start w:val="1"/>
      <w:numFmt w:val="decimal"/>
      <w:lvlText w:val="%4."/>
      <w:lvlJc w:val="left"/>
      <w:pPr>
        <w:ind w:left="3501" w:hanging="360"/>
      </w:pPr>
    </w:lvl>
    <w:lvl w:ilvl="4" w:tplc="04140019" w:tentative="1">
      <w:start w:val="1"/>
      <w:numFmt w:val="lowerLetter"/>
      <w:lvlText w:val="%5."/>
      <w:lvlJc w:val="left"/>
      <w:pPr>
        <w:ind w:left="4221" w:hanging="360"/>
      </w:pPr>
    </w:lvl>
    <w:lvl w:ilvl="5" w:tplc="0414001B" w:tentative="1">
      <w:start w:val="1"/>
      <w:numFmt w:val="lowerRoman"/>
      <w:lvlText w:val="%6."/>
      <w:lvlJc w:val="right"/>
      <w:pPr>
        <w:ind w:left="4941" w:hanging="180"/>
      </w:pPr>
    </w:lvl>
    <w:lvl w:ilvl="6" w:tplc="0414000F" w:tentative="1">
      <w:start w:val="1"/>
      <w:numFmt w:val="decimal"/>
      <w:lvlText w:val="%7."/>
      <w:lvlJc w:val="left"/>
      <w:pPr>
        <w:ind w:left="5661" w:hanging="360"/>
      </w:pPr>
    </w:lvl>
    <w:lvl w:ilvl="7" w:tplc="04140019" w:tentative="1">
      <w:start w:val="1"/>
      <w:numFmt w:val="lowerLetter"/>
      <w:lvlText w:val="%8."/>
      <w:lvlJc w:val="left"/>
      <w:pPr>
        <w:ind w:left="6381" w:hanging="360"/>
      </w:pPr>
    </w:lvl>
    <w:lvl w:ilvl="8" w:tplc="0414001B" w:tentative="1">
      <w:start w:val="1"/>
      <w:numFmt w:val="lowerRoman"/>
      <w:lvlText w:val="%9."/>
      <w:lvlJc w:val="right"/>
      <w:pPr>
        <w:ind w:left="7101" w:hanging="180"/>
      </w:pPr>
    </w:lvl>
  </w:abstractNum>
  <w:abstractNum w:abstractNumId="2">
    <w:nsid w:val="0BD521FF"/>
    <w:multiLevelType w:val="hybridMultilevel"/>
    <w:tmpl w:val="5570FA84"/>
    <w:lvl w:ilvl="0" w:tplc="DD4C2CD6">
      <w:start w:val="1"/>
      <w:numFmt w:val="decimal"/>
      <w:lvlText w:val="%1."/>
      <w:lvlJc w:val="left"/>
      <w:pPr>
        <w:ind w:left="2844" w:hanging="360"/>
      </w:pPr>
      <w:rPr>
        <w:rFonts w:hint="default"/>
      </w:rPr>
    </w:lvl>
    <w:lvl w:ilvl="1" w:tplc="04140019" w:tentative="1">
      <w:start w:val="1"/>
      <w:numFmt w:val="lowerLetter"/>
      <w:lvlText w:val="%2."/>
      <w:lvlJc w:val="left"/>
      <w:pPr>
        <w:ind w:left="3564" w:hanging="360"/>
      </w:pPr>
    </w:lvl>
    <w:lvl w:ilvl="2" w:tplc="0414001B" w:tentative="1">
      <w:start w:val="1"/>
      <w:numFmt w:val="lowerRoman"/>
      <w:lvlText w:val="%3."/>
      <w:lvlJc w:val="right"/>
      <w:pPr>
        <w:ind w:left="4284" w:hanging="180"/>
      </w:pPr>
    </w:lvl>
    <w:lvl w:ilvl="3" w:tplc="0414000F" w:tentative="1">
      <w:start w:val="1"/>
      <w:numFmt w:val="decimal"/>
      <w:lvlText w:val="%4."/>
      <w:lvlJc w:val="left"/>
      <w:pPr>
        <w:ind w:left="5004" w:hanging="360"/>
      </w:pPr>
    </w:lvl>
    <w:lvl w:ilvl="4" w:tplc="04140019" w:tentative="1">
      <w:start w:val="1"/>
      <w:numFmt w:val="lowerLetter"/>
      <w:lvlText w:val="%5."/>
      <w:lvlJc w:val="left"/>
      <w:pPr>
        <w:ind w:left="5724" w:hanging="360"/>
      </w:pPr>
    </w:lvl>
    <w:lvl w:ilvl="5" w:tplc="0414001B" w:tentative="1">
      <w:start w:val="1"/>
      <w:numFmt w:val="lowerRoman"/>
      <w:lvlText w:val="%6."/>
      <w:lvlJc w:val="right"/>
      <w:pPr>
        <w:ind w:left="6444" w:hanging="180"/>
      </w:pPr>
    </w:lvl>
    <w:lvl w:ilvl="6" w:tplc="0414000F" w:tentative="1">
      <w:start w:val="1"/>
      <w:numFmt w:val="decimal"/>
      <w:lvlText w:val="%7."/>
      <w:lvlJc w:val="left"/>
      <w:pPr>
        <w:ind w:left="7164" w:hanging="360"/>
      </w:pPr>
    </w:lvl>
    <w:lvl w:ilvl="7" w:tplc="04140019" w:tentative="1">
      <w:start w:val="1"/>
      <w:numFmt w:val="lowerLetter"/>
      <w:lvlText w:val="%8."/>
      <w:lvlJc w:val="left"/>
      <w:pPr>
        <w:ind w:left="7884" w:hanging="360"/>
      </w:pPr>
    </w:lvl>
    <w:lvl w:ilvl="8" w:tplc="0414001B" w:tentative="1">
      <w:start w:val="1"/>
      <w:numFmt w:val="lowerRoman"/>
      <w:lvlText w:val="%9."/>
      <w:lvlJc w:val="right"/>
      <w:pPr>
        <w:ind w:left="8604" w:hanging="180"/>
      </w:pPr>
    </w:lvl>
  </w:abstractNum>
  <w:abstractNum w:abstractNumId="3">
    <w:nsid w:val="0D1A4CDE"/>
    <w:multiLevelType w:val="hybridMultilevel"/>
    <w:tmpl w:val="319EC1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F7D4F6C"/>
    <w:multiLevelType w:val="hybridMultilevel"/>
    <w:tmpl w:val="B01001A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nsid w:val="1AF8531E"/>
    <w:multiLevelType w:val="hybridMultilevel"/>
    <w:tmpl w:val="B0449C96"/>
    <w:lvl w:ilvl="0" w:tplc="9D96F7C6">
      <w:start w:val="1"/>
      <w:numFmt w:val="decimal"/>
      <w:lvlText w:val="%1."/>
      <w:lvlJc w:val="left"/>
      <w:pPr>
        <w:ind w:left="720" w:hanging="360"/>
      </w:pPr>
      <w:rPr>
        <w:rFonts w:asciiTheme="majorHAnsi" w:hAnsiTheme="majorHAnsi"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BCE6B36"/>
    <w:multiLevelType w:val="hybridMultilevel"/>
    <w:tmpl w:val="A50676BA"/>
    <w:lvl w:ilvl="0" w:tplc="0414000F">
      <w:start w:val="1"/>
      <w:numFmt w:val="decimal"/>
      <w:lvlText w:val="%1."/>
      <w:lvlJc w:val="left"/>
      <w:pPr>
        <w:ind w:left="1644" w:hanging="360"/>
      </w:pPr>
    </w:lvl>
    <w:lvl w:ilvl="1" w:tplc="04140019" w:tentative="1">
      <w:start w:val="1"/>
      <w:numFmt w:val="lowerLetter"/>
      <w:lvlText w:val="%2."/>
      <w:lvlJc w:val="left"/>
      <w:pPr>
        <w:ind w:left="2364" w:hanging="360"/>
      </w:pPr>
    </w:lvl>
    <w:lvl w:ilvl="2" w:tplc="0414001B" w:tentative="1">
      <w:start w:val="1"/>
      <w:numFmt w:val="lowerRoman"/>
      <w:lvlText w:val="%3."/>
      <w:lvlJc w:val="right"/>
      <w:pPr>
        <w:ind w:left="3084" w:hanging="180"/>
      </w:pPr>
    </w:lvl>
    <w:lvl w:ilvl="3" w:tplc="0414000F" w:tentative="1">
      <w:start w:val="1"/>
      <w:numFmt w:val="decimal"/>
      <w:lvlText w:val="%4."/>
      <w:lvlJc w:val="left"/>
      <w:pPr>
        <w:ind w:left="3804" w:hanging="360"/>
      </w:pPr>
    </w:lvl>
    <w:lvl w:ilvl="4" w:tplc="04140019" w:tentative="1">
      <w:start w:val="1"/>
      <w:numFmt w:val="lowerLetter"/>
      <w:lvlText w:val="%5."/>
      <w:lvlJc w:val="left"/>
      <w:pPr>
        <w:ind w:left="4524" w:hanging="360"/>
      </w:pPr>
    </w:lvl>
    <w:lvl w:ilvl="5" w:tplc="0414001B" w:tentative="1">
      <w:start w:val="1"/>
      <w:numFmt w:val="lowerRoman"/>
      <w:lvlText w:val="%6."/>
      <w:lvlJc w:val="right"/>
      <w:pPr>
        <w:ind w:left="5244" w:hanging="180"/>
      </w:pPr>
    </w:lvl>
    <w:lvl w:ilvl="6" w:tplc="0414000F" w:tentative="1">
      <w:start w:val="1"/>
      <w:numFmt w:val="decimal"/>
      <w:lvlText w:val="%7."/>
      <w:lvlJc w:val="left"/>
      <w:pPr>
        <w:ind w:left="5964" w:hanging="360"/>
      </w:pPr>
    </w:lvl>
    <w:lvl w:ilvl="7" w:tplc="04140019" w:tentative="1">
      <w:start w:val="1"/>
      <w:numFmt w:val="lowerLetter"/>
      <w:lvlText w:val="%8."/>
      <w:lvlJc w:val="left"/>
      <w:pPr>
        <w:ind w:left="6684" w:hanging="360"/>
      </w:pPr>
    </w:lvl>
    <w:lvl w:ilvl="8" w:tplc="0414001B" w:tentative="1">
      <w:start w:val="1"/>
      <w:numFmt w:val="lowerRoman"/>
      <w:lvlText w:val="%9."/>
      <w:lvlJc w:val="right"/>
      <w:pPr>
        <w:ind w:left="7404" w:hanging="180"/>
      </w:pPr>
    </w:lvl>
  </w:abstractNum>
  <w:abstractNum w:abstractNumId="7">
    <w:nsid w:val="20646122"/>
    <w:multiLevelType w:val="hybridMultilevel"/>
    <w:tmpl w:val="B93EF7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9">
    <w:nsid w:val="23ED7508"/>
    <w:multiLevelType w:val="hybridMultilevel"/>
    <w:tmpl w:val="F32ECC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9F66A2A"/>
    <w:multiLevelType w:val="hybridMultilevel"/>
    <w:tmpl w:val="30E08FA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nsid w:val="2BD845E0"/>
    <w:multiLevelType w:val="hybridMultilevel"/>
    <w:tmpl w:val="8DF21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D2105C3"/>
    <w:multiLevelType w:val="hybridMultilevel"/>
    <w:tmpl w:val="9250A0C0"/>
    <w:lvl w:ilvl="0" w:tplc="0414000F">
      <w:start w:val="1"/>
      <w:numFmt w:val="decimal"/>
      <w:lvlText w:val="%1."/>
      <w:lvlJc w:val="left"/>
      <w:pPr>
        <w:ind w:left="2628" w:hanging="360"/>
      </w:pPr>
    </w:lvl>
    <w:lvl w:ilvl="1" w:tplc="04140019" w:tentative="1">
      <w:start w:val="1"/>
      <w:numFmt w:val="lowerLetter"/>
      <w:lvlText w:val="%2."/>
      <w:lvlJc w:val="left"/>
      <w:pPr>
        <w:ind w:left="3348" w:hanging="360"/>
      </w:pPr>
    </w:lvl>
    <w:lvl w:ilvl="2" w:tplc="0414001B" w:tentative="1">
      <w:start w:val="1"/>
      <w:numFmt w:val="lowerRoman"/>
      <w:lvlText w:val="%3."/>
      <w:lvlJc w:val="right"/>
      <w:pPr>
        <w:ind w:left="4068" w:hanging="180"/>
      </w:pPr>
    </w:lvl>
    <w:lvl w:ilvl="3" w:tplc="0414000F" w:tentative="1">
      <w:start w:val="1"/>
      <w:numFmt w:val="decimal"/>
      <w:lvlText w:val="%4."/>
      <w:lvlJc w:val="left"/>
      <w:pPr>
        <w:ind w:left="4788" w:hanging="360"/>
      </w:pPr>
    </w:lvl>
    <w:lvl w:ilvl="4" w:tplc="04140019" w:tentative="1">
      <w:start w:val="1"/>
      <w:numFmt w:val="lowerLetter"/>
      <w:lvlText w:val="%5."/>
      <w:lvlJc w:val="left"/>
      <w:pPr>
        <w:ind w:left="5508" w:hanging="360"/>
      </w:pPr>
    </w:lvl>
    <w:lvl w:ilvl="5" w:tplc="0414001B" w:tentative="1">
      <w:start w:val="1"/>
      <w:numFmt w:val="lowerRoman"/>
      <w:lvlText w:val="%6."/>
      <w:lvlJc w:val="right"/>
      <w:pPr>
        <w:ind w:left="6228" w:hanging="180"/>
      </w:pPr>
    </w:lvl>
    <w:lvl w:ilvl="6" w:tplc="0414000F" w:tentative="1">
      <w:start w:val="1"/>
      <w:numFmt w:val="decimal"/>
      <w:lvlText w:val="%7."/>
      <w:lvlJc w:val="left"/>
      <w:pPr>
        <w:ind w:left="6948" w:hanging="360"/>
      </w:pPr>
    </w:lvl>
    <w:lvl w:ilvl="7" w:tplc="04140019" w:tentative="1">
      <w:start w:val="1"/>
      <w:numFmt w:val="lowerLetter"/>
      <w:lvlText w:val="%8."/>
      <w:lvlJc w:val="left"/>
      <w:pPr>
        <w:ind w:left="7668" w:hanging="360"/>
      </w:pPr>
    </w:lvl>
    <w:lvl w:ilvl="8" w:tplc="0414001B" w:tentative="1">
      <w:start w:val="1"/>
      <w:numFmt w:val="lowerRoman"/>
      <w:lvlText w:val="%9."/>
      <w:lvlJc w:val="right"/>
      <w:pPr>
        <w:ind w:left="8388" w:hanging="180"/>
      </w:pPr>
    </w:lvl>
  </w:abstractNum>
  <w:abstractNum w:abstractNumId="13">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nsid w:val="319F6003"/>
    <w:multiLevelType w:val="hybridMultilevel"/>
    <w:tmpl w:val="0596B498"/>
    <w:lvl w:ilvl="0" w:tplc="51A0F61A">
      <w:start w:val="1"/>
      <w:numFmt w:val="decimal"/>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15">
    <w:nsid w:val="32274B8A"/>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6">
    <w:nsid w:val="33BC6DAD"/>
    <w:multiLevelType w:val="hybridMultilevel"/>
    <w:tmpl w:val="A3A2F1AA"/>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7">
    <w:nsid w:val="35431448"/>
    <w:multiLevelType w:val="hybridMultilevel"/>
    <w:tmpl w:val="4D3082D8"/>
    <w:lvl w:ilvl="0" w:tplc="0414000F">
      <w:start w:val="1"/>
      <w:numFmt w:val="decimal"/>
      <w:lvlText w:val="%1."/>
      <w:lvlJc w:val="left"/>
      <w:pPr>
        <w:ind w:left="1920" w:hanging="360"/>
      </w:pPr>
      <w:rPr>
        <w:rFonts w:hint="default"/>
      </w:rPr>
    </w:lvl>
    <w:lvl w:ilvl="1" w:tplc="04140019" w:tentative="1">
      <w:start w:val="1"/>
      <w:numFmt w:val="lowerLetter"/>
      <w:lvlText w:val="%2."/>
      <w:lvlJc w:val="left"/>
      <w:pPr>
        <w:ind w:left="2433" w:hanging="360"/>
      </w:pPr>
    </w:lvl>
    <w:lvl w:ilvl="2" w:tplc="0414001B" w:tentative="1">
      <w:start w:val="1"/>
      <w:numFmt w:val="lowerRoman"/>
      <w:lvlText w:val="%3."/>
      <w:lvlJc w:val="right"/>
      <w:pPr>
        <w:ind w:left="3153" w:hanging="180"/>
      </w:pPr>
    </w:lvl>
    <w:lvl w:ilvl="3" w:tplc="0414000F" w:tentative="1">
      <w:start w:val="1"/>
      <w:numFmt w:val="decimal"/>
      <w:lvlText w:val="%4."/>
      <w:lvlJc w:val="left"/>
      <w:pPr>
        <w:ind w:left="3873" w:hanging="360"/>
      </w:pPr>
    </w:lvl>
    <w:lvl w:ilvl="4" w:tplc="04140019" w:tentative="1">
      <w:start w:val="1"/>
      <w:numFmt w:val="lowerLetter"/>
      <w:lvlText w:val="%5."/>
      <w:lvlJc w:val="left"/>
      <w:pPr>
        <w:ind w:left="4593" w:hanging="360"/>
      </w:pPr>
    </w:lvl>
    <w:lvl w:ilvl="5" w:tplc="0414001B" w:tentative="1">
      <w:start w:val="1"/>
      <w:numFmt w:val="lowerRoman"/>
      <w:lvlText w:val="%6."/>
      <w:lvlJc w:val="right"/>
      <w:pPr>
        <w:ind w:left="5313" w:hanging="180"/>
      </w:pPr>
    </w:lvl>
    <w:lvl w:ilvl="6" w:tplc="0414000F" w:tentative="1">
      <w:start w:val="1"/>
      <w:numFmt w:val="decimal"/>
      <w:lvlText w:val="%7."/>
      <w:lvlJc w:val="left"/>
      <w:pPr>
        <w:ind w:left="6033" w:hanging="360"/>
      </w:pPr>
    </w:lvl>
    <w:lvl w:ilvl="7" w:tplc="04140019" w:tentative="1">
      <w:start w:val="1"/>
      <w:numFmt w:val="lowerLetter"/>
      <w:lvlText w:val="%8."/>
      <w:lvlJc w:val="left"/>
      <w:pPr>
        <w:ind w:left="6753" w:hanging="360"/>
      </w:pPr>
    </w:lvl>
    <w:lvl w:ilvl="8" w:tplc="0414001B" w:tentative="1">
      <w:start w:val="1"/>
      <w:numFmt w:val="lowerRoman"/>
      <w:lvlText w:val="%9."/>
      <w:lvlJc w:val="right"/>
      <w:pPr>
        <w:ind w:left="7473" w:hanging="180"/>
      </w:pPr>
    </w:lvl>
  </w:abstractNum>
  <w:abstractNum w:abstractNumId="18">
    <w:nsid w:val="378B02A5"/>
    <w:multiLevelType w:val="hybridMultilevel"/>
    <w:tmpl w:val="42DEBBB8"/>
    <w:lvl w:ilvl="0" w:tplc="1B26F9C8">
      <w:numFmt w:val="bullet"/>
      <w:lvlText w:val="•"/>
      <w:lvlJc w:val="left"/>
      <w:pPr>
        <w:ind w:left="1404" w:hanging="480"/>
      </w:pPr>
      <w:rPr>
        <w:rFonts w:ascii="Verdana" w:eastAsia="Times New Roman" w:hAnsi="Verdana" w:cs="Times New Roman" w:hint="default"/>
      </w:rPr>
    </w:lvl>
    <w:lvl w:ilvl="1" w:tplc="04140003" w:tentative="1">
      <w:start w:val="1"/>
      <w:numFmt w:val="bullet"/>
      <w:lvlText w:val="o"/>
      <w:lvlJc w:val="left"/>
      <w:pPr>
        <w:ind w:left="2004" w:hanging="360"/>
      </w:pPr>
      <w:rPr>
        <w:rFonts w:ascii="Courier New" w:hAnsi="Courier New" w:cs="Courier New" w:hint="default"/>
      </w:rPr>
    </w:lvl>
    <w:lvl w:ilvl="2" w:tplc="04140005" w:tentative="1">
      <w:start w:val="1"/>
      <w:numFmt w:val="bullet"/>
      <w:lvlText w:val=""/>
      <w:lvlJc w:val="left"/>
      <w:pPr>
        <w:ind w:left="2724" w:hanging="360"/>
      </w:pPr>
      <w:rPr>
        <w:rFonts w:ascii="Wingdings" w:hAnsi="Wingdings" w:hint="default"/>
      </w:rPr>
    </w:lvl>
    <w:lvl w:ilvl="3" w:tplc="04140001" w:tentative="1">
      <w:start w:val="1"/>
      <w:numFmt w:val="bullet"/>
      <w:lvlText w:val=""/>
      <w:lvlJc w:val="left"/>
      <w:pPr>
        <w:ind w:left="3444" w:hanging="360"/>
      </w:pPr>
      <w:rPr>
        <w:rFonts w:ascii="Symbol" w:hAnsi="Symbol" w:hint="default"/>
      </w:rPr>
    </w:lvl>
    <w:lvl w:ilvl="4" w:tplc="04140003" w:tentative="1">
      <w:start w:val="1"/>
      <w:numFmt w:val="bullet"/>
      <w:lvlText w:val="o"/>
      <w:lvlJc w:val="left"/>
      <w:pPr>
        <w:ind w:left="4164" w:hanging="360"/>
      </w:pPr>
      <w:rPr>
        <w:rFonts w:ascii="Courier New" w:hAnsi="Courier New" w:cs="Courier New" w:hint="default"/>
      </w:rPr>
    </w:lvl>
    <w:lvl w:ilvl="5" w:tplc="04140005" w:tentative="1">
      <w:start w:val="1"/>
      <w:numFmt w:val="bullet"/>
      <w:lvlText w:val=""/>
      <w:lvlJc w:val="left"/>
      <w:pPr>
        <w:ind w:left="4884" w:hanging="360"/>
      </w:pPr>
      <w:rPr>
        <w:rFonts w:ascii="Wingdings" w:hAnsi="Wingdings" w:hint="default"/>
      </w:rPr>
    </w:lvl>
    <w:lvl w:ilvl="6" w:tplc="04140001" w:tentative="1">
      <w:start w:val="1"/>
      <w:numFmt w:val="bullet"/>
      <w:lvlText w:val=""/>
      <w:lvlJc w:val="left"/>
      <w:pPr>
        <w:ind w:left="5604" w:hanging="360"/>
      </w:pPr>
      <w:rPr>
        <w:rFonts w:ascii="Symbol" w:hAnsi="Symbol" w:hint="default"/>
      </w:rPr>
    </w:lvl>
    <w:lvl w:ilvl="7" w:tplc="04140003" w:tentative="1">
      <w:start w:val="1"/>
      <w:numFmt w:val="bullet"/>
      <w:lvlText w:val="o"/>
      <w:lvlJc w:val="left"/>
      <w:pPr>
        <w:ind w:left="6324" w:hanging="360"/>
      </w:pPr>
      <w:rPr>
        <w:rFonts w:ascii="Courier New" w:hAnsi="Courier New" w:cs="Courier New" w:hint="default"/>
      </w:rPr>
    </w:lvl>
    <w:lvl w:ilvl="8" w:tplc="04140005" w:tentative="1">
      <w:start w:val="1"/>
      <w:numFmt w:val="bullet"/>
      <w:lvlText w:val=""/>
      <w:lvlJc w:val="left"/>
      <w:pPr>
        <w:ind w:left="7044" w:hanging="360"/>
      </w:pPr>
      <w:rPr>
        <w:rFonts w:ascii="Wingdings" w:hAnsi="Wingdings" w:hint="default"/>
      </w:rPr>
    </w:lvl>
  </w:abstractNum>
  <w:abstractNum w:abstractNumId="19">
    <w:nsid w:val="37B84406"/>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0">
    <w:nsid w:val="382A5D77"/>
    <w:multiLevelType w:val="hybridMultilevel"/>
    <w:tmpl w:val="63E485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3B446243"/>
    <w:multiLevelType w:val="hybridMultilevel"/>
    <w:tmpl w:val="91E21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B82209E"/>
    <w:multiLevelType w:val="hybridMultilevel"/>
    <w:tmpl w:val="E6E480BC"/>
    <w:lvl w:ilvl="0" w:tplc="04140001">
      <w:start w:val="1"/>
      <w:numFmt w:val="bullet"/>
      <w:lvlText w:val=""/>
      <w:lvlJc w:val="left"/>
      <w:pPr>
        <w:ind w:left="924" w:hanging="360"/>
      </w:pPr>
      <w:rPr>
        <w:rFonts w:ascii="Symbol" w:hAnsi="Symbol" w:hint="default"/>
      </w:rPr>
    </w:lvl>
    <w:lvl w:ilvl="1" w:tplc="04140003" w:tentative="1">
      <w:start w:val="1"/>
      <w:numFmt w:val="bullet"/>
      <w:lvlText w:val="o"/>
      <w:lvlJc w:val="left"/>
      <w:pPr>
        <w:ind w:left="1644" w:hanging="360"/>
      </w:pPr>
      <w:rPr>
        <w:rFonts w:ascii="Courier New" w:hAnsi="Courier New" w:cs="Courier New" w:hint="default"/>
      </w:rPr>
    </w:lvl>
    <w:lvl w:ilvl="2" w:tplc="04140005" w:tentative="1">
      <w:start w:val="1"/>
      <w:numFmt w:val="bullet"/>
      <w:lvlText w:val=""/>
      <w:lvlJc w:val="left"/>
      <w:pPr>
        <w:ind w:left="2364" w:hanging="360"/>
      </w:pPr>
      <w:rPr>
        <w:rFonts w:ascii="Wingdings" w:hAnsi="Wingdings" w:hint="default"/>
      </w:rPr>
    </w:lvl>
    <w:lvl w:ilvl="3" w:tplc="04140001" w:tentative="1">
      <w:start w:val="1"/>
      <w:numFmt w:val="bullet"/>
      <w:lvlText w:val=""/>
      <w:lvlJc w:val="left"/>
      <w:pPr>
        <w:ind w:left="3084" w:hanging="360"/>
      </w:pPr>
      <w:rPr>
        <w:rFonts w:ascii="Symbol" w:hAnsi="Symbol" w:hint="default"/>
      </w:rPr>
    </w:lvl>
    <w:lvl w:ilvl="4" w:tplc="04140003" w:tentative="1">
      <w:start w:val="1"/>
      <w:numFmt w:val="bullet"/>
      <w:lvlText w:val="o"/>
      <w:lvlJc w:val="left"/>
      <w:pPr>
        <w:ind w:left="3804" w:hanging="360"/>
      </w:pPr>
      <w:rPr>
        <w:rFonts w:ascii="Courier New" w:hAnsi="Courier New" w:cs="Courier New" w:hint="default"/>
      </w:rPr>
    </w:lvl>
    <w:lvl w:ilvl="5" w:tplc="04140005" w:tentative="1">
      <w:start w:val="1"/>
      <w:numFmt w:val="bullet"/>
      <w:lvlText w:val=""/>
      <w:lvlJc w:val="left"/>
      <w:pPr>
        <w:ind w:left="4524" w:hanging="360"/>
      </w:pPr>
      <w:rPr>
        <w:rFonts w:ascii="Wingdings" w:hAnsi="Wingdings" w:hint="default"/>
      </w:rPr>
    </w:lvl>
    <w:lvl w:ilvl="6" w:tplc="04140001" w:tentative="1">
      <w:start w:val="1"/>
      <w:numFmt w:val="bullet"/>
      <w:lvlText w:val=""/>
      <w:lvlJc w:val="left"/>
      <w:pPr>
        <w:ind w:left="5244" w:hanging="360"/>
      </w:pPr>
      <w:rPr>
        <w:rFonts w:ascii="Symbol" w:hAnsi="Symbol" w:hint="default"/>
      </w:rPr>
    </w:lvl>
    <w:lvl w:ilvl="7" w:tplc="04140003" w:tentative="1">
      <w:start w:val="1"/>
      <w:numFmt w:val="bullet"/>
      <w:lvlText w:val="o"/>
      <w:lvlJc w:val="left"/>
      <w:pPr>
        <w:ind w:left="5964" w:hanging="360"/>
      </w:pPr>
      <w:rPr>
        <w:rFonts w:ascii="Courier New" w:hAnsi="Courier New" w:cs="Courier New" w:hint="default"/>
      </w:rPr>
    </w:lvl>
    <w:lvl w:ilvl="8" w:tplc="04140005" w:tentative="1">
      <w:start w:val="1"/>
      <w:numFmt w:val="bullet"/>
      <w:lvlText w:val=""/>
      <w:lvlJc w:val="left"/>
      <w:pPr>
        <w:ind w:left="6684" w:hanging="360"/>
      </w:pPr>
      <w:rPr>
        <w:rFonts w:ascii="Wingdings" w:hAnsi="Wingdings" w:hint="default"/>
      </w:rPr>
    </w:lvl>
  </w:abstractNum>
  <w:abstractNum w:abstractNumId="23">
    <w:nsid w:val="3BDE674C"/>
    <w:multiLevelType w:val="hybridMultilevel"/>
    <w:tmpl w:val="D59EC3D2"/>
    <w:lvl w:ilvl="0" w:tplc="0414000F">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4">
    <w:nsid w:val="3F210CA0"/>
    <w:multiLevelType w:val="hybridMultilevel"/>
    <w:tmpl w:val="1480D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345012C"/>
    <w:multiLevelType w:val="hybridMultilevel"/>
    <w:tmpl w:val="504CCFB2"/>
    <w:lvl w:ilvl="0" w:tplc="85E2B19C">
      <w:start w:val="1"/>
      <w:numFmt w:val="lowerLetter"/>
      <w:lvlText w:val="%1)"/>
      <w:lvlJc w:val="left"/>
      <w:pPr>
        <w:ind w:left="3183" w:hanging="360"/>
      </w:pPr>
      <w:rPr>
        <w:rFonts w:hint="default"/>
      </w:rPr>
    </w:lvl>
    <w:lvl w:ilvl="1" w:tplc="04140019">
      <w:start w:val="1"/>
      <w:numFmt w:val="lowerLetter"/>
      <w:lvlText w:val="%2."/>
      <w:lvlJc w:val="left"/>
      <w:pPr>
        <w:ind w:left="2853" w:hanging="360"/>
      </w:pPr>
    </w:lvl>
    <w:lvl w:ilvl="2" w:tplc="0414001B" w:tentative="1">
      <w:start w:val="1"/>
      <w:numFmt w:val="lowerRoman"/>
      <w:lvlText w:val="%3."/>
      <w:lvlJc w:val="right"/>
      <w:pPr>
        <w:ind w:left="3573" w:hanging="180"/>
      </w:pPr>
    </w:lvl>
    <w:lvl w:ilvl="3" w:tplc="0414000F" w:tentative="1">
      <w:start w:val="1"/>
      <w:numFmt w:val="decimal"/>
      <w:lvlText w:val="%4."/>
      <w:lvlJc w:val="left"/>
      <w:pPr>
        <w:ind w:left="4293" w:hanging="360"/>
      </w:pPr>
    </w:lvl>
    <w:lvl w:ilvl="4" w:tplc="04140019" w:tentative="1">
      <w:start w:val="1"/>
      <w:numFmt w:val="lowerLetter"/>
      <w:lvlText w:val="%5."/>
      <w:lvlJc w:val="left"/>
      <w:pPr>
        <w:ind w:left="5013" w:hanging="360"/>
      </w:pPr>
    </w:lvl>
    <w:lvl w:ilvl="5" w:tplc="0414001B" w:tentative="1">
      <w:start w:val="1"/>
      <w:numFmt w:val="lowerRoman"/>
      <w:lvlText w:val="%6."/>
      <w:lvlJc w:val="right"/>
      <w:pPr>
        <w:ind w:left="5733" w:hanging="180"/>
      </w:pPr>
    </w:lvl>
    <w:lvl w:ilvl="6" w:tplc="0414000F" w:tentative="1">
      <w:start w:val="1"/>
      <w:numFmt w:val="decimal"/>
      <w:lvlText w:val="%7."/>
      <w:lvlJc w:val="left"/>
      <w:pPr>
        <w:ind w:left="6453" w:hanging="360"/>
      </w:pPr>
    </w:lvl>
    <w:lvl w:ilvl="7" w:tplc="04140019" w:tentative="1">
      <w:start w:val="1"/>
      <w:numFmt w:val="lowerLetter"/>
      <w:lvlText w:val="%8."/>
      <w:lvlJc w:val="left"/>
      <w:pPr>
        <w:ind w:left="7173" w:hanging="360"/>
      </w:pPr>
    </w:lvl>
    <w:lvl w:ilvl="8" w:tplc="0414001B" w:tentative="1">
      <w:start w:val="1"/>
      <w:numFmt w:val="lowerRoman"/>
      <w:lvlText w:val="%9."/>
      <w:lvlJc w:val="right"/>
      <w:pPr>
        <w:ind w:left="7893" w:hanging="180"/>
      </w:pPr>
    </w:lvl>
  </w:abstractNum>
  <w:abstractNum w:abstractNumId="26">
    <w:nsid w:val="437B003E"/>
    <w:multiLevelType w:val="hybridMultilevel"/>
    <w:tmpl w:val="4D3082D8"/>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48466276"/>
    <w:multiLevelType w:val="hybridMultilevel"/>
    <w:tmpl w:val="CF42B0E0"/>
    <w:lvl w:ilvl="0" w:tplc="1A6031E6">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946343B"/>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9">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0">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4B067758"/>
    <w:multiLevelType w:val="hybridMultilevel"/>
    <w:tmpl w:val="31D89E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4EA54EFC"/>
    <w:multiLevelType w:val="hybridMultilevel"/>
    <w:tmpl w:val="8B2A42A8"/>
    <w:lvl w:ilvl="0" w:tplc="6498A612">
      <w:start w:val="3"/>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3">
    <w:nsid w:val="55445F26"/>
    <w:multiLevelType w:val="hybridMultilevel"/>
    <w:tmpl w:val="ECA0779E"/>
    <w:lvl w:ilvl="0" w:tplc="0414000F">
      <w:start w:val="1"/>
      <w:numFmt w:val="decimal"/>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34">
    <w:nsid w:val="55642817"/>
    <w:multiLevelType w:val="hybridMultilevel"/>
    <w:tmpl w:val="CA3E62B4"/>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5">
    <w:nsid w:val="55BB1EF0"/>
    <w:multiLevelType w:val="hybridMultilevel"/>
    <w:tmpl w:val="4B76796A"/>
    <w:lvl w:ilvl="0" w:tplc="1B26F9C8">
      <w:numFmt w:val="bullet"/>
      <w:lvlText w:val="•"/>
      <w:lvlJc w:val="left"/>
      <w:pPr>
        <w:ind w:left="2328" w:hanging="480"/>
      </w:pPr>
      <w:rPr>
        <w:rFonts w:ascii="Verdana" w:eastAsia="Times New Roman" w:hAnsi="Verdana" w:cs="Times New Roman" w:hint="default"/>
      </w:rPr>
    </w:lvl>
    <w:lvl w:ilvl="1" w:tplc="04140003" w:tentative="1">
      <w:start w:val="1"/>
      <w:numFmt w:val="bullet"/>
      <w:lvlText w:val="o"/>
      <w:lvlJc w:val="left"/>
      <w:pPr>
        <w:ind w:left="2364" w:hanging="360"/>
      </w:pPr>
      <w:rPr>
        <w:rFonts w:ascii="Courier New" w:hAnsi="Courier New" w:cs="Courier New" w:hint="default"/>
      </w:rPr>
    </w:lvl>
    <w:lvl w:ilvl="2" w:tplc="04140005" w:tentative="1">
      <w:start w:val="1"/>
      <w:numFmt w:val="bullet"/>
      <w:lvlText w:val=""/>
      <w:lvlJc w:val="left"/>
      <w:pPr>
        <w:ind w:left="3084" w:hanging="360"/>
      </w:pPr>
      <w:rPr>
        <w:rFonts w:ascii="Wingdings" w:hAnsi="Wingdings" w:hint="default"/>
      </w:rPr>
    </w:lvl>
    <w:lvl w:ilvl="3" w:tplc="04140001" w:tentative="1">
      <w:start w:val="1"/>
      <w:numFmt w:val="bullet"/>
      <w:lvlText w:val=""/>
      <w:lvlJc w:val="left"/>
      <w:pPr>
        <w:ind w:left="3804" w:hanging="360"/>
      </w:pPr>
      <w:rPr>
        <w:rFonts w:ascii="Symbol" w:hAnsi="Symbol" w:hint="default"/>
      </w:rPr>
    </w:lvl>
    <w:lvl w:ilvl="4" w:tplc="04140003" w:tentative="1">
      <w:start w:val="1"/>
      <w:numFmt w:val="bullet"/>
      <w:lvlText w:val="o"/>
      <w:lvlJc w:val="left"/>
      <w:pPr>
        <w:ind w:left="4524" w:hanging="360"/>
      </w:pPr>
      <w:rPr>
        <w:rFonts w:ascii="Courier New" w:hAnsi="Courier New" w:cs="Courier New" w:hint="default"/>
      </w:rPr>
    </w:lvl>
    <w:lvl w:ilvl="5" w:tplc="04140005" w:tentative="1">
      <w:start w:val="1"/>
      <w:numFmt w:val="bullet"/>
      <w:lvlText w:val=""/>
      <w:lvlJc w:val="left"/>
      <w:pPr>
        <w:ind w:left="5244" w:hanging="360"/>
      </w:pPr>
      <w:rPr>
        <w:rFonts w:ascii="Wingdings" w:hAnsi="Wingdings" w:hint="default"/>
      </w:rPr>
    </w:lvl>
    <w:lvl w:ilvl="6" w:tplc="04140001" w:tentative="1">
      <w:start w:val="1"/>
      <w:numFmt w:val="bullet"/>
      <w:lvlText w:val=""/>
      <w:lvlJc w:val="left"/>
      <w:pPr>
        <w:ind w:left="5964" w:hanging="360"/>
      </w:pPr>
      <w:rPr>
        <w:rFonts w:ascii="Symbol" w:hAnsi="Symbol" w:hint="default"/>
      </w:rPr>
    </w:lvl>
    <w:lvl w:ilvl="7" w:tplc="04140003" w:tentative="1">
      <w:start w:val="1"/>
      <w:numFmt w:val="bullet"/>
      <w:lvlText w:val="o"/>
      <w:lvlJc w:val="left"/>
      <w:pPr>
        <w:ind w:left="6684" w:hanging="360"/>
      </w:pPr>
      <w:rPr>
        <w:rFonts w:ascii="Courier New" w:hAnsi="Courier New" w:cs="Courier New" w:hint="default"/>
      </w:rPr>
    </w:lvl>
    <w:lvl w:ilvl="8" w:tplc="04140005" w:tentative="1">
      <w:start w:val="1"/>
      <w:numFmt w:val="bullet"/>
      <w:lvlText w:val=""/>
      <w:lvlJc w:val="left"/>
      <w:pPr>
        <w:ind w:left="7404" w:hanging="360"/>
      </w:pPr>
      <w:rPr>
        <w:rFonts w:ascii="Wingdings" w:hAnsi="Wingdings" w:hint="default"/>
      </w:rPr>
    </w:lvl>
  </w:abstractNum>
  <w:abstractNum w:abstractNumId="36">
    <w:nsid w:val="5CD63795"/>
    <w:multiLevelType w:val="hybridMultilevel"/>
    <w:tmpl w:val="C4F0C5C0"/>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5F9224B8"/>
    <w:multiLevelType w:val="hybridMultilevel"/>
    <w:tmpl w:val="22848A04"/>
    <w:lvl w:ilvl="0" w:tplc="8DDEF282">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8">
    <w:nsid w:val="601E3621"/>
    <w:multiLevelType w:val="hybridMultilevel"/>
    <w:tmpl w:val="B5922534"/>
    <w:lvl w:ilvl="0" w:tplc="43ACAF8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603900"/>
    <w:multiLevelType w:val="hybridMultilevel"/>
    <w:tmpl w:val="3876614C"/>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0">
    <w:nsid w:val="6A5A407B"/>
    <w:multiLevelType w:val="hybridMultilevel"/>
    <w:tmpl w:val="A6FE0CF2"/>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41">
    <w:nsid w:val="734A1BD7"/>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2">
    <w:nsid w:val="74E66266"/>
    <w:multiLevelType w:val="hybridMultilevel"/>
    <w:tmpl w:val="E3EC7BF6"/>
    <w:lvl w:ilvl="0" w:tplc="2336248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68809D1"/>
    <w:multiLevelType w:val="hybridMultilevel"/>
    <w:tmpl w:val="D1F677B2"/>
    <w:lvl w:ilvl="0" w:tplc="2794C97A">
      <w:start w:val="1"/>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4">
    <w:nsid w:val="788736E6"/>
    <w:multiLevelType w:val="hybridMultilevel"/>
    <w:tmpl w:val="8BD03186"/>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nsid w:val="78B32B0B"/>
    <w:multiLevelType w:val="hybridMultilevel"/>
    <w:tmpl w:val="CFF6AD28"/>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6">
    <w:nsid w:val="7CB161EC"/>
    <w:multiLevelType w:val="hybridMultilevel"/>
    <w:tmpl w:val="E47E6E22"/>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7">
    <w:nsid w:val="7D377400"/>
    <w:multiLevelType w:val="hybridMultilevel"/>
    <w:tmpl w:val="F6B624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nsid w:val="7F523046"/>
    <w:multiLevelType w:val="hybridMultilevel"/>
    <w:tmpl w:val="E0ACCC36"/>
    <w:lvl w:ilvl="0" w:tplc="23969C40">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8"/>
  </w:num>
  <w:num w:numId="2">
    <w:abstractNumId w:val="27"/>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9"/>
  </w:num>
  <w:num w:numId="6">
    <w:abstractNumId w:val="10"/>
  </w:num>
  <w:num w:numId="7">
    <w:abstractNumId w:val="12"/>
  </w:num>
  <w:num w:numId="8">
    <w:abstractNumId w:val="3"/>
  </w:num>
  <w:num w:numId="9">
    <w:abstractNumId w:val="1"/>
  </w:num>
  <w:num w:numId="10">
    <w:abstractNumId w:val="47"/>
  </w:num>
  <w:num w:numId="11">
    <w:abstractNumId w:val="43"/>
  </w:num>
  <w:num w:numId="12">
    <w:abstractNumId w:val="33"/>
  </w:num>
  <w:num w:numId="13">
    <w:abstractNumId w:val="5"/>
  </w:num>
  <w:num w:numId="14">
    <w:abstractNumId w:val="14"/>
  </w:num>
  <w:num w:numId="15">
    <w:abstractNumId w:val="2"/>
  </w:num>
  <w:num w:numId="16">
    <w:abstractNumId w:val="8"/>
  </w:num>
  <w:num w:numId="17">
    <w:abstractNumId w:val="13"/>
  </w:num>
  <w:num w:numId="18">
    <w:abstractNumId w:val="29"/>
  </w:num>
  <w:num w:numId="19">
    <w:abstractNumId w:val="39"/>
  </w:num>
  <w:num w:numId="20">
    <w:abstractNumId w:val="44"/>
  </w:num>
  <w:num w:numId="21">
    <w:abstractNumId w:val="25"/>
  </w:num>
  <w:num w:numId="22">
    <w:abstractNumId w:val="0"/>
  </w:num>
  <w:num w:numId="23">
    <w:abstractNumId w:val="41"/>
  </w:num>
  <w:num w:numId="24">
    <w:abstractNumId w:val="17"/>
  </w:num>
  <w:num w:numId="25">
    <w:abstractNumId w:val="16"/>
  </w:num>
  <w:num w:numId="26">
    <w:abstractNumId w:val="32"/>
  </w:num>
  <w:num w:numId="27">
    <w:abstractNumId w:val="30"/>
  </w:num>
  <w:num w:numId="28">
    <w:abstractNumId w:val="19"/>
  </w:num>
  <w:num w:numId="29">
    <w:abstractNumId w:val="28"/>
  </w:num>
  <w:num w:numId="30">
    <w:abstractNumId w:val="15"/>
  </w:num>
  <w:num w:numId="31">
    <w:abstractNumId w:val="26"/>
  </w:num>
  <w:num w:numId="32">
    <w:abstractNumId w:val="37"/>
  </w:num>
  <w:num w:numId="33">
    <w:abstractNumId w:val="36"/>
  </w:num>
  <w:num w:numId="34">
    <w:abstractNumId w:val="20"/>
  </w:num>
  <w:num w:numId="35">
    <w:abstractNumId w:val="34"/>
  </w:num>
  <w:num w:numId="36">
    <w:abstractNumId w:val="23"/>
  </w:num>
  <w:num w:numId="37">
    <w:abstractNumId w:val="7"/>
  </w:num>
  <w:num w:numId="38">
    <w:abstractNumId w:val="22"/>
  </w:num>
  <w:num w:numId="39">
    <w:abstractNumId w:val="40"/>
  </w:num>
  <w:num w:numId="40">
    <w:abstractNumId w:val="42"/>
  </w:num>
  <w:num w:numId="41">
    <w:abstractNumId w:val="31"/>
  </w:num>
  <w:num w:numId="42">
    <w:abstractNumId w:val="2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45"/>
    <w:lvlOverride w:ilvl="0">
      <w:startOverride w:val="1"/>
    </w:lvlOverride>
    <w:lvlOverride w:ilvl="1"/>
    <w:lvlOverride w:ilvl="2"/>
    <w:lvlOverride w:ilvl="3"/>
    <w:lvlOverride w:ilvl="4"/>
    <w:lvlOverride w:ilvl="5"/>
    <w:lvlOverride w:ilvl="6"/>
    <w:lvlOverride w:ilvl="7"/>
    <w:lvlOverride w:ilvl="8"/>
  </w:num>
  <w:num w:numId="46">
    <w:abstractNumId w:val="24"/>
  </w:num>
  <w:num w:numId="47">
    <w:abstractNumId w:val="18"/>
  </w:num>
  <w:num w:numId="48">
    <w:abstractNumId w:val="3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26"/>
    <w:rsid w:val="00002FBF"/>
    <w:rsid w:val="0000467F"/>
    <w:rsid w:val="000102E7"/>
    <w:rsid w:val="00011301"/>
    <w:rsid w:val="00020DCE"/>
    <w:rsid w:val="00035F0C"/>
    <w:rsid w:val="000375F3"/>
    <w:rsid w:val="00050CDB"/>
    <w:rsid w:val="00055BF3"/>
    <w:rsid w:val="0007160F"/>
    <w:rsid w:val="00097B0C"/>
    <w:rsid w:val="000A41D4"/>
    <w:rsid w:val="000A6AAA"/>
    <w:rsid w:val="000B000B"/>
    <w:rsid w:val="000B6AE3"/>
    <w:rsid w:val="000D2A99"/>
    <w:rsid w:val="000D4165"/>
    <w:rsid w:val="000E1632"/>
    <w:rsid w:val="000F3726"/>
    <w:rsid w:val="0010149E"/>
    <w:rsid w:val="00102010"/>
    <w:rsid w:val="0010437D"/>
    <w:rsid w:val="00114712"/>
    <w:rsid w:val="00143FE3"/>
    <w:rsid w:val="00160BBE"/>
    <w:rsid w:val="001655FF"/>
    <w:rsid w:val="0016634E"/>
    <w:rsid w:val="00195687"/>
    <w:rsid w:val="001C2449"/>
    <w:rsid w:val="001C525E"/>
    <w:rsid w:val="002011B4"/>
    <w:rsid w:val="00220A5F"/>
    <w:rsid w:val="00225C9F"/>
    <w:rsid w:val="00230F5D"/>
    <w:rsid w:val="00231839"/>
    <w:rsid w:val="00243473"/>
    <w:rsid w:val="0026657D"/>
    <w:rsid w:val="00271D00"/>
    <w:rsid w:val="00274ABD"/>
    <w:rsid w:val="00291D16"/>
    <w:rsid w:val="00292A4B"/>
    <w:rsid w:val="00292EAC"/>
    <w:rsid w:val="002A6E20"/>
    <w:rsid w:val="002B41B1"/>
    <w:rsid w:val="002C51FE"/>
    <w:rsid w:val="002D2EDE"/>
    <w:rsid w:val="00311E9A"/>
    <w:rsid w:val="00317DA0"/>
    <w:rsid w:val="00337D64"/>
    <w:rsid w:val="003611C1"/>
    <w:rsid w:val="003635C2"/>
    <w:rsid w:val="00385DBC"/>
    <w:rsid w:val="00391B90"/>
    <w:rsid w:val="00393964"/>
    <w:rsid w:val="003A2E4A"/>
    <w:rsid w:val="003A2EA2"/>
    <w:rsid w:val="003D1244"/>
    <w:rsid w:val="003D7823"/>
    <w:rsid w:val="003E2A54"/>
    <w:rsid w:val="003F2CC0"/>
    <w:rsid w:val="00416F88"/>
    <w:rsid w:val="00430622"/>
    <w:rsid w:val="00433D8F"/>
    <w:rsid w:val="00441E01"/>
    <w:rsid w:val="00486134"/>
    <w:rsid w:val="004B0671"/>
    <w:rsid w:val="004D5673"/>
    <w:rsid w:val="004F4D13"/>
    <w:rsid w:val="00514986"/>
    <w:rsid w:val="00542359"/>
    <w:rsid w:val="00543A68"/>
    <w:rsid w:val="00544770"/>
    <w:rsid w:val="005546F3"/>
    <w:rsid w:val="005678E0"/>
    <w:rsid w:val="00576EC5"/>
    <w:rsid w:val="00577750"/>
    <w:rsid w:val="0058726F"/>
    <w:rsid w:val="005927CB"/>
    <w:rsid w:val="00594914"/>
    <w:rsid w:val="005A4651"/>
    <w:rsid w:val="005B2F9A"/>
    <w:rsid w:val="005B37BC"/>
    <w:rsid w:val="005B7681"/>
    <w:rsid w:val="005C116E"/>
    <w:rsid w:val="005C3C6A"/>
    <w:rsid w:val="005D369B"/>
    <w:rsid w:val="005D62B1"/>
    <w:rsid w:val="005D706B"/>
    <w:rsid w:val="005E1B0D"/>
    <w:rsid w:val="005F2C58"/>
    <w:rsid w:val="00650D2F"/>
    <w:rsid w:val="00674088"/>
    <w:rsid w:val="00674A47"/>
    <w:rsid w:val="00684AC6"/>
    <w:rsid w:val="00691B98"/>
    <w:rsid w:val="006C4ED3"/>
    <w:rsid w:val="006E5B23"/>
    <w:rsid w:val="006F19F2"/>
    <w:rsid w:val="0071618C"/>
    <w:rsid w:val="00722D7D"/>
    <w:rsid w:val="007247F4"/>
    <w:rsid w:val="007302B0"/>
    <w:rsid w:val="00735CC7"/>
    <w:rsid w:val="00741B7E"/>
    <w:rsid w:val="00744B81"/>
    <w:rsid w:val="00750294"/>
    <w:rsid w:val="007512EC"/>
    <w:rsid w:val="00756FCD"/>
    <w:rsid w:val="007662CD"/>
    <w:rsid w:val="00780D5B"/>
    <w:rsid w:val="007907F2"/>
    <w:rsid w:val="007972A1"/>
    <w:rsid w:val="007A0BF7"/>
    <w:rsid w:val="007A76CA"/>
    <w:rsid w:val="007C31E0"/>
    <w:rsid w:val="007D4086"/>
    <w:rsid w:val="007F384E"/>
    <w:rsid w:val="00801CDF"/>
    <w:rsid w:val="00814088"/>
    <w:rsid w:val="008151F3"/>
    <w:rsid w:val="00822FBC"/>
    <w:rsid w:val="00832AE7"/>
    <w:rsid w:val="00837FE7"/>
    <w:rsid w:val="008400C6"/>
    <w:rsid w:val="00841B52"/>
    <w:rsid w:val="00856C87"/>
    <w:rsid w:val="00862FB0"/>
    <w:rsid w:val="00863288"/>
    <w:rsid w:val="0086452C"/>
    <w:rsid w:val="00866CE3"/>
    <w:rsid w:val="00887445"/>
    <w:rsid w:val="00891EAC"/>
    <w:rsid w:val="008956A7"/>
    <w:rsid w:val="008B146B"/>
    <w:rsid w:val="008C4484"/>
    <w:rsid w:val="008D7201"/>
    <w:rsid w:val="008E00E7"/>
    <w:rsid w:val="008E336C"/>
    <w:rsid w:val="0092245D"/>
    <w:rsid w:val="0092260D"/>
    <w:rsid w:val="0093407A"/>
    <w:rsid w:val="009400B6"/>
    <w:rsid w:val="00946AA6"/>
    <w:rsid w:val="009825A5"/>
    <w:rsid w:val="00985378"/>
    <w:rsid w:val="009A6E1D"/>
    <w:rsid w:val="009B24E8"/>
    <w:rsid w:val="009C532A"/>
    <w:rsid w:val="009E1DEB"/>
    <w:rsid w:val="00A01C91"/>
    <w:rsid w:val="00A10EB0"/>
    <w:rsid w:val="00A20204"/>
    <w:rsid w:val="00A22734"/>
    <w:rsid w:val="00A30EC7"/>
    <w:rsid w:val="00A53C95"/>
    <w:rsid w:val="00A5573F"/>
    <w:rsid w:val="00A568D4"/>
    <w:rsid w:val="00A70DDB"/>
    <w:rsid w:val="00A75337"/>
    <w:rsid w:val="00A77573"/>
    <w:rsid w:val="00A87825"/>
    <w:rsid w:val="00A90E9B"/>
    <w:rsid w:val="00AB5D22"/>
    <w:rsid w:val="00AE2275"/>
    <w:rsid w:val="00AE4A53"/>
    <w:rsid w:val="00AE75C3"/>
    <w:rsid w:val="00B0099C"/>
    <w:rsid w:val="00B03E32"/>
    <w:rsid w:val="00B27880"/>
    <w:rsid w:val="00B5487F"/>
    <w:rsid w:val="00B55187"/>
    <w:rsid w:val="00B632D4"/>
    <w:rsid w:val="00B64069"/>
    <w:rsid w:val="00B70B0E"/>
    <w:rsid w:val="00B81800"/>
    <w:rsid w:val="00B93337"/>
    <w:rsid w:val="00BB22E1"/>
    <w:rsid w:val="00BB47F5"/>
    <w:rsid w:val="00BD5AD9"/>
    <w:rsid w:val="00BE40E2"/>
    <w:rsid w:val="00BF489C"/>
    <w:rsid w:val="00C0714C"/>
    <w:rsid w:val="00C25745"/>
    <w:rsid w:val="00C3641E"/>
    <w:rsid w:val="00C3655C"/>
    <w:rsid w:val="00C452E0"/>
    <w:rsid w:val="00C67B88"/>
    <w:rsid w:val="00C73B91"/>
    <w:rsid w:val="00C768FD"/>
    <w:rsid w:val="00C872C0"/>
    <w:rsid w:val="00C90EB0"/>
    <w:rsid w:val="00C91BC1"/>
    <w:rsid w:val="00C93849"/>
    <w:rsid w:val="00C97AFD"/>
    <w:rsid w:val="00CA5B43"/>
    <w:rsid w:val="00CB268E"/>
    <w:rsid w:val="00CF3F0D"/>
    <w:rsid w:val="00D1656C"/>
    <w:rsid w:val="00D2337D"/>
    <w:rsid w:val="00D27CD8"/>
    <w:rsid w:val="00D30483"/>
    <w:rsid w:val="00D31C55"/>
    <w:rsid w:val="00D437F7"/>
    <w:rsid w:val="00D44555"/>
    <w:rsid w:val="00D5340E"/>
    <w:rsid w:val="00D54B5A"/>
    <w:rsid w:val="00D81BEE"/>
    <w:rsid w:val="00D92819"/>
    <w:rsid w:val="00D94354"/>
    <w:rsid w:val="00DB0253"/>
    <w:rsid w:val="00DB2CC0"/>
    <w:rsid w:val="00DB44D8"/>
    <w:rsid w:val="00DC612B"/>
    <w:rsid w:val="00DF160C"/>
    <w:rsid w:val="00E015B3"/>
    <w:rsid w:val="00E15CFC"/>
    <w:rsid w:val="00E329DB"/>
    <w:rsid w:val="00E61088"/>
    <w:rsid w:val="00E63DF9"/>
    <w:rsid w:val="00E6418D"/>
    <w:rsid w:val="00E67157"/>
    <w:rsid w:val="00EC0669"/>
    <w:rsid w:val="00EC4448"/>
    <w:rsid w:val="00ED5A7C"/>
    <w:rsid w:val="00EF171D"/>
    <w:rsid w:val="00EF2EDA"/>
    <w:rsid w:val="00F02CF6"/>
    <w:rsid w:val="00F05414"/>
    <w:rsid w:val="00F05FCC"/>
    <w:rsid w:val="00F362BB"/>
    <w:rsid w:val="00F40A40"/>
    <w:rsid w:val="00F5217C"/>
    <w:rsid w:val="00F63AF9"/>
    <w:rsid w:val="00FA637C"/>
    <w:rsid w:val="00FA75A1"/>
    <w:rsid w:val="00FA77F2"/>
    <w:rsid w:val="00FB262A"/>
    <w:rsid w:val="00FB50EB"/>
    <w:rsid w:val="00FC6B36"/>
    <w:rsid w:val="00FD605E"/>
    <w:rsid w:val="00FF50BD"/>
    <w:rsid w:val="00FF53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43"/>
  </w:style>
  <w:style w:type="paragraph" w:styleId="Overskrift1">
    <w:name w:val="heading 1"/>
    <w:aliases w:val="ENIC_NARIC"/>
    <w:basedOn w:val="Normal"/>
    <w:next w:val="Normal"/>
    <w:link w:val="Overskrift1Tegn"/>
    <w:qFormat/>
    <w:rsid w:val="00B5726C"/>
    <w:pPr>
      <w:keepNext/>
      <w:spacing w:before="240" w:after="60"/>
      <w:outlineLvl w:val="0"/>
    </w:pPr>
    <w:rPr>
      <w:rFonts w:ascii="Cambria" w:hAnsi="Cambria"/>
      <w:b/>
      <w:bCs/>
      <w:kern w:val="32"/>
      <w:sz w:val="32"/>
      <w:szCs w:val="32"/>
    </w:rPr>
  </w:style>
  <w:style w:type="paragraph" w:styleId="Overskrift2">
    <w:name w:val="heading 2"/>
    <w:aliases w:val="Heading 2ENIC_NARIC_"/>
    <w:basedOn w:val="Normal"/>
    <w:next w:val="Normal"/>
    <w:link w:val="Overskrift2Tegn"/>
    <w:qFormat/>
    <w:rsid w:val="00C97AFD"/>
    <w:pPr>
      <w:keepNext/>
      <w:outlineLvl w:val="1"/>
    </w:pPr>
    <w:rPr>
      <w:rFonts w:ascii="Arial" w:hAnsi="Arial"/>
      <w:b/>
      <w:spacing w:val="-24"/>
      <w:sz w:val="48"/>
      <w:szCs w:val="28"/>
      <w:lang w:val="en-US" w:eastAsia="en-US"/>
    </w:rPr>
  </w:style>
  <w:style w:type="paragraph" w:styleId="Overskrift3">
    <w:name w:val="heading 3"/>
    <w:aliases w:val="Body"/>
    <w:basedOn w:val="Normal"/>
    <w:next w:val="Normal"/>
    <w:link w:val="Overskrift3Tegn"/>
    <w:unhideWhenUsed/>
    <w:qFormat/>
    <w:rsid w:val="000113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E77BFF"/>
    <w:pPr>
      <w:spacing w:after="200"/>
      <w:ind w:left="720"/>
      <w:contextualSpacing/>
    </w:pPr>
    <w:rPr>
      <w:rFonts w:asciiTheme="minorHAnsi" w:eastAsiaTheme="minorHAnsi" w:hAnsiTheme="minorHAnsi" w:cstheme="minorBidi"/>
      <w:sz w:val="24"/>
      <w:szCs w:val="24"/>
      <w:lang w:eastAsia="en-US"/>
    </w:rPr>
  </w:style>
  <w:style w:type="paragraph" w:styleId="Fotnotetekst">
    <w:name w:val="footnote text"/>
    <w:basedOn w:val="Normal"/>
    <w:link w:val="FotnotetekstTegn"/>
    <w:rsid w:val="00E77BFF"/>
    <w:rPr>
      <w:rFonts w:asciiTheme="minorHAnsi" w:eastAsiaTheme="minorHAnsi" w:hAnsiTheme="minorHAnsi" w:cstheme="minorBidi"/>
      <w:lang w:eastAsia="en-US"/>
    </w:rPr>
  </w:style>
  <w:style w:type="character" w:customStyle="1" w:styleId="FotnotetekstTegn">
    <w:name w:val="Fotnotetekst Tegn"/>
    <w:basedOn w:val="Standardskriftforavsnitt"/>
    <w:link w:val="Fotnotetekst"/>
    <w:rsid w:val="00E77BFF"/>
    <w:rPr>
      <w:rFonts w:asciiTheme="minorHAnsi" w:eastAsiaTheme="minorHAnsi" w:hAnsiTheme="minorHAnsi" w:cstheme="minorBidi"/>
      <w:lang w:eastAsia="en-US"/>
    </w:rPr>
  </w:style>
  <w:style w:type="character" w:styleId="Fotnotereferanse">
    <w:name w:val="footnote reference"/>
    <w:basedOn w:val="Standardskriftforavsnitt"/>
    <w:rsid w:val="00E77BFF"/>
    <w:rPr>
      <w:vertAlign w:val="superscript"/>
    </w:rPr>
  </w:style>
  <w:style w:type="character" w:styleId="Hyperkobling">
    <w:name w:val="Hyperlink"/>
    <w:basedOn w:val="Standardskriftforavsnitt"/>
    <w:rsid w:val="00E77BFF"/>
    <w:rPr>
      <w:color w:val="0000FF" w:themeColor="hyperlink"/>
      <w:u w:val="single"/>
    </w:rPr>
  </w:style>
  <w:style w:type="character" w:styleId="Merknadsreferanse">
    <w:name w:val="annotation reference"/>
    <w:basedOn w:val="Standardskriftforavsnitt"/>
    <w:rsid w:val="00E77BFF"/>
    <w:rPr>
      <w:sz w:val="16"/>
      <w:szCs w:val="16"/>
    </w:rPr>
  </w:style>
  <w:style w:type="paragraph" w:styleId="Merknadstekst">
    <w:name w:val="annotation text"/>
    <w:basedOn w:val="Normal"/>
    <w:link w:val="MerknadstekstTegn"/>
    <w:rsid w:val="00E77BFF"/>
  </w:style>
  <w:style w:type="character" w:customStyle="1" w:styleId="MerknadstekstTegn">
    <w:name w:val="Merknadstekst Tegn"/>
    <w:basedOn w:val="Standardskriftforavsnitt"/>
    <w:link w:val="Merknadstekst"/>
    <w:rsid w:val="00E77BFF"/>
  </w:style>
  <w:style w:type="paragraph" w:styleId="Kommentaremne">
    <w:name w:val="annotation subject"/>
    <w:basedOn w:val="Merknadstekst"/>
    <w:next w:val="Merknadstekst"/>
    <w:link w:val="KommentaremneTegn"/>
    <w:rsid w:val="00E77BFF"/>
    <w:rPr>
      <w:b/>
      <w:bCs/>
    </w:rPr>
  </w:style>
  <w:style w:type="character" w:customStyle="1" w:styleId="KommentaremneTegn">
    <w:name w:val="Kommentaremne Tegn"/>
    <w:basedOn w:val="MerknadstekstTegn"/>
    <w:link w:val="Kommentaremne"/>
    <w:rsid w:val="00E77BFF"/>
    <w:rPr>
      <w:b/>
      <w:bCs/>
    </w:rPr>
  </w:style>
  <w:style w:type="character" w:customStyle="1" w:styleId="Overskrift1Tegn">
    <w:name w:val="Overskrift 1 Tegn"/>
    <w:aliases w:val="ENIC_NARIC Tegn"/>
    <w:basedOn w:val="Standardskriftforavsnitt"/>
    <w:link w:val="Overskrift1"/>
    <w:rsid w:val="00B5726C"/>
    <w:rPr>
      <w:rFonts w:ascii="Cambria" w:hAnsi="Cambria"/>
      <w:b/>
      <w:bCs/>
      <w:kern w:val="32"/>
      <w:sz w:val="32"/>
      <w:szCs w:val="32"/>
    </w:rPr>
  </w:style>
  <w:style w:type="paragraph" w:styleId="NormalWeb">
    <w:name w:val="Normal (Web)"/>
    <w:basedOn w:val="Normal"/>
    <w:uiPriority w:val="99"/>
    <w:unhideWhenUsed/>
    <w:rsid w:val="00E329DB"/>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E329DB"/>
    <w:rPr>
      <w:b/>
      <w:bCs/>
    </w:rPr>
  </w:style>
  <w:style w:type="character" w:styleId="Fulgthyperkobling">
    <w:name w:val="FollowedHyperlink"/>
    <w:basedOn w:val="Standardskriftforavsnitt"/>
    <w:rsid w:val="00F5217C"/>
    <w:rPr>
      <w:color w:val="800080" w:themeColor="followedHyperlink"/>
      <w:u w:val="single"/>
    </w:rPr>
  </w:style>
  <w:style w:type="character" w:styleId="Utheving">
    <w:name w:val="Emphasis"/>
    <w:basedOn w:val="Standardskriftforavsnitt"/>
    <w:uiPriority w:val="20"/>
    <w:qFormat/>
    <w:rsid w:val="00A53C95"/>
    <w:rPr>
      <w:i/>
      <w:iCs/>
    </w:rPr>
  </w:style>
  <w:style w:type="character" w:customStyle="1" w:styleId="Overskrift3Tegn">
    <w:name w:val="Overskrift 3 Tegn"/>
    <w:aliases w:val="Body Tegn"/>
    <w:basedOn w:val="Standardskriftforavsnitt"/>
    <w:link w:val="Overskrift3"/>
    <w:semiHidden/>
    <w:rsid w:val="00011301"/>
    <w:rPr>
      <w:rFonts w:asciiTheme="majorHAnsi" w:eastAsiaTheme="majorEastAsia" w:hAnsiTheme="majorHAnsi" w:cstheme="majorBidi"/>
      <w:color w:val="243F60" w:themeColor="accent1" w:themeShade="7F"/>
      <w:sz w:val="24"/>
      <w:szCs w:val="24"/>
    </w:rPr>
  </w:style>
  <w:style w:type="character" w:customStyle="1" w:styleId="Overskrift2Tegn">
    <w:name w:val="Overskrift 2 Tegn"/>
    <w:aliases w:val="Heading 2ENIC_NARIC_ Tegn"/>
    <w:basedOn w:val="Standardskriftforavsnitt"/>
    <w:link w:val="Overskrift2"/>
    <w:rsid w:val="00C97AFD"/>
    <w:rPr>
      <w:rFonts w:ascii="Arial" w:hAnsi="Arial"/>
      <w:b/>
      <w:spacing w:val="-24"/>
      <w:sz w:val="48"/>
      <w:szCs w:val="28"/>
      <w:lang w:val="en-US" w:eastAsia="en-US"/>
    </w:rPr>
  </w:style>
  <w:style w:type="paragraph" w:styleId="Undertittel">
    <w:name w:val="Subtitle"/>
    <w:basedOn w:val="Normal"/>
    <w:next w:val="Normal"/>
    <w:link w:val="UndertittelTegn"/>
    <w:uiPriority w:val="11"/>
    <w:rsid w:val="00C97AFD"/>
    <w:pPr>
      <w:numPr>
        <w:ilvl w:val="1"/>
      </w:numPr>
      <w:ind w:left="170"/>
    </w:pPr>
    <w:rPr>
      <w:rFonts w:ascii="Verdana" w:hAnsi="Verdana"/>
      <w:iCs/>
      <w:color w:val="000000"/>
      <w:spacing w:val="15"/>
      <w:sz w:val="40"/>
      <w:szCs w:val="24"/>
      <w:lang w:eastAsia="en-US"/>
    </w:rPr>
  </w:style>
  <w:style w:type="character" w:customStyle="1" w:styleId="UndertittelTegn">
    <w:name w:val="Undertittel Tegn"/>
    <w:basedOn w:val="Standardskriftforavsnitt"/>
    <w:link w:val="Undertittel"/>
    <w:uiPriority w:val="11"/>
    <w:rsid w:val="00C97AFD"/>
    <w:rPr>
      <w:rFonts w:ascii="Verdana" w:hAnsi="Verdana"/>
      <w:iCs/>
      <w:color w:val="000000"/>
      <w:spacing w:val="15"/>
      <w:sz w:val="4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43"/>
  </w:style>
  <w:style w:type="paragraph" w:styleId="Overskrift1">
    <w:name w:val="heading 1"/>
    <w:aliases w:val="ENIC_NARIC"/>
    <w:basedOn w:val="Normal"/>
    <w:next w:val="Normal"/>
    <w:link w:val="Overskrift1Tegn"/>
    <w:qFormat/>
    <w:rsid w:val="00B5726C"/>
    <w:pPr>
      <w:keepNext/>
      <w:spacing w:before="240" w:after="60"/>
      <w:outlineLvl w:val="0"/>
    </w:pPr>
    <w:rPr>
      <w:rFonts w:ascii="Cambria" w:hAnsi="Cambria"/>
      <w:b/>
      <w:bCs/>
      <w:kern w:val="32"/>
      <w:sz w:val="32"/>
      <w:szCs w:val="32"/>
    </w:rPr>
  </w:style>
  <w:style w:type="paragraph" w:styleId="Overskrift2">
    <w:name w:val="heading 2"/>
    <w:aliases w:val="Heading 2ENIC_NARIC_"/>
    <w:basedOn w:val="Normal"/>
    <w:next w:val="Normal"/>
    <w:link w:val="Overskrift2Tegn"/>
    <w:qFormat/>
    <w:rsid w:val="00C97AFD"/>
    <w:pPr>
      <w:keepNext/>
      <w:outlineLvl w:val="1"/>
    </w:pPr>
    <w:rPr>
      <w:rFonts w:ascii="Arial" w:hAnsi="Arial"/>
      <w:b/>
      <w:spacing w:val="-24"/>
      <w:sz w:val="48"/>
      <w:szCs w:val="28"/>
      <w:lang w:val="en-US" w:eastAsia="en-US"/>
    </w:rPr>
  </w:style>
  <w:style w:type="paragraph" w:styleId="Overskrift3">
    <w:name w:val="heading 3"/>
    <w:aliases w:val="Body"/>
    <w:basedOn w:val="Normal"/>
    <w:next w:val="Normal"/>
    <w:link w:val="Overskrift3Tegn"/>
    <w:unhideWhenUsed/>
    <w:qFormat/>
    <w:rsid w:val="000113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E77BFF"/>
    <w:pPr>
      <w:spacing w:after="200"/>
      <w:ind w:left="720"/>
      <w:contextualSpacing/>
    </w:pPr>
    <w:rPr>
      <w:rFonts w:asciiTheme="minorHAnsi" w:eastAsiaTheme="minorHAnsi" w:hAnsiTheme="minorHAnsi" w:cstheme="minorBidi"/>
      <w:sz w:val="24"/>
      <w:szCs w:val="24"/>
      <w:lang w:eastAsia="en-US"/>
    </w:rPr>
  </w:style>
  <w:style w:type="paragraph" w:styleId="Fotnotetekst">
    <w:name w:val="footnote text"/>
    <w:basedOn w:val="Normal"/>
    <w:link w:val="FotnotetekstTegn"/>
    <w:rsid w:val="00E77BFF"/>
    <w:rPr>
      <w:rFonts w:asciiTheme="minorHAnsi" w:eastAsiaTheme="minorHAnsi" w:hAnsiTheme="minorHAnsi" w:cstheme="minorBidi"/>
      <w:lang w:eastAsia="en-US"/>
    </w:rPr>
  </w:style>
  <w:style w:type="character" w:customStyle="1" w:styleId="FotnotetekstTegn">
    <w:name w:val="Fotnotetekst Tegn"/>
    <w:basedOn w:val="Standardskriftforavsnitt"/>
    <w:link w:val="Fotnotetekst"/>
    <w:rsid w:val="00E77BFF"/>
    <w:rPr>
      <w:rFonts w:asciiTheme="minorHAnsi" w:eastAsiaTheme="minorHAnsi" w:hAnsiTheme="minorHAnsi" w:cstheme="minorBidi"/>
      <w:lang w:eastAsia="en-US"/>
    </w:rPr>
  </w:style>
  <w:style w:type="character" w:styleId="Fotnotereferanse">
    <w:name w:val="footnote reference"/>
    <w:basedOn w:val="Standardskriftforavsnitt"/>
    <w:rsid w:val="00E77BFF"/>
    <w:rPr>
      <w:vertAlign w:val="superscript"/>
    </w:rPr>
  </w:style>
  <w:style w:type="character" w:styleId="Hyperkobling">
    <w:name w:val="Hyperlink"/>
    <w:basedOn w:val="Standardskriftforavsnitt"/>
    <w:rsid w:val="00E77BFF"/>
    <w:rPr>
      <w:color w:val="0000FF" w:themeColor="hyperlink"/>
      <w:u w:val="single"/>
    </w:rPr>
  </w:style>
  <w:style w:type="character" w:styleId="Merknadsreferanse">
    <w:name w:val="annotation reference"/>
    <w:basedOn w:val="Standardskriftforavsnitt"/>
    <w:rsid w:val="00E77BFF"/>
    <w:rPr>
      <w:sz w:val="16"/>
      <w:szCs w:val="16"/>
    </w:rPr>
  </w:style>
  <w:style w:type="paragraph" w:styleId="Merknadstekst">
    <w:name w:val="annotation text"/>
    <w:basedOn w:val="Normal"/>
    <w:link w:val="MerknadstekstTegn"/>
    <w:rsid w:val="00E77BFF"/>
  </w:style>
  <w:style w:type="character" w:customStyle="1" w:styleId="MerknadstekstTegn">
    <w:name w:val="Merknadstekst Tegn"/>
    <w:basedOn w:val="Standardskriftforavsnitt"/>
    <w:link w:val="Merknadstekst"/>
    <w:rsid w:val="00E77BFF"/>
  </w:style>
  <w:style w:type="paragraph" w:styleId="Kommentaremne">
    <w:name w:val="annotation subject"/>
    <w:basedOn w:val="Merknadstekst"/>
    <w:next w:val="Merknadstekst"/>
    <w:link w:val="KommentaremneTegn"/>
    <w:rsid w:val="00E77BFF"/>
    <w:rPr>
      <w:b/>
      <w:bCs/>
    </w:rPr>
  </w:style>
  <w:style w:type="character" w:customStyle="1" w:styleId="KommentaremneTegn">
    <w:name w:val="Kommentaremne Tegn"/>
    <w:basedOn w:val="MerknadstekstTegn"/>
    <w:link w:val="Kommentaremne"/>
    <w:rsid w:val="00E77BFF"/>
    <w:rPr>
      <w:b/>
      <w:bCs/>
    </w:rPr>
  </w:style>
  <w:style w:type="character" w:customStyle="1" w:styleId="Overskrift1Tegn">
    <w:name w:val="Overskrift 1 Tegn"/>
    <w:aliases w:val="ENIC_NARIC Tegn"/>
    <w:basedOn w:val="Standardskriftforavsnitt"/>
    <w:link w:val="Overskrift1"/>
    <w:rsid w:val="00B5726C"/>
    <w:rPr>
      <w:rFonts w:ascii="Cambria" w:hAnsi="Cambria"/>
      <w:b/>
      <w:bCs/>
      <w:kern w:val="32"/>
      <w:sz w:val="32"/>
      <w:szCs w:val="32"/>
    </w:rPr>
  </w:style>
  <w:style w:type="paragraph" w:styleId="NormalWeb">
    <w:name w:val="Normal (Web)"/>
    <w:basedOn w:val="Normal"/>
    <w:uiPriority w:val="99"/>
    <w:unhideWhenUsed/>
    <w:rsid w:val="00E329DB"/>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E329DB"/>
    <w:rPr>
      <w:b/>
      <w:bCs/>
    </w:rPr>
  </w:style>
  <w:style w:type="character" w:styleId="Fulgthyperkobling">
    <w:name w:val="FollowedHyperlink"/>
    <w:basedOn w:val="Standardskriftforavsnitt"/>
    <w:rsid w:val="00F5217C"/>
    <w:rPr>
      <w:color w:val="800080" w:themeColor="followedHyperlink"/>
      <w:u w:val="single"/>
    </w:rPr>
  </w:style>
  <w:style w:type="character" w:styleId="Utheving">
    <w:name w:val="Emphasis"/>
    <w:basedOn w:val="Standardskriftforavsnitt"/>
    <w:uiPriority w:val="20"/>
    <w:qFormat/>
    <w:rsid w:val="00A53C95"/>
    <w:rPr>
      <w:i/>
      <w:iCs/>
    </w:rPr>
  </w:style>
  <w:style w:type="character" w:customStyle="1" w:styleId="Overskrift3Tegn">
    <w:name w:val="Overskrift 3 Tegn"/>
    <w:aliases w:val="Body Tegn"/>
    <w:basedOn w:val="Standardskriftforavsnitt"/>
    <w:link w:val="Overskrift3"/>
    <w:semiHidden/>
    <w:rsid w:val="00011301"/>
    <w:rPr>
      <w:rFonts w:asciiTheme="majorHAnsi" w:eastAsiaTheme="majorEastAsia" w:hAnsiTheme="majorHAnsi" w:cstheme="majorBidi"/>
      <w:color w:val="243F60" w:themeColor="accent1" w:themeShade="7F"/>
      <w:sz w:val="24"/>
      <w:szCs w:val="24"/>
    </w:rPr>
  </w:style>
  <w:style w:type="character" w:customStyle="1" w:styleId="Overskrift2Tegn">
    <w:name w:val="Overskrift 2 Tegn"/>
    <w:aliases w:val="Heading 2ENIC_NARIC_ Tegn"/>
    <w:basedOn w:val="Standardskriftforavsnitt"/>
    <w:link w:val="Overskrift2"/>
    <w:rsid w:val="00C97AFD"/>
    <w:rPr>
      <w:rFonts w:ascii="Arial" w:hAnsi="Arial"/>
      <w:b/>
      <w:spacing w:val="-24"/>
      <w:sz w:val="48"/>
      <w:szCs w:val="28"/>
      <w:lang w:val="en-US" w:eastAsia="en-US"/>
    </w:rPr>
  </w:style>
  <w:style w:type="paragraph" w:styleId="Undertittel">
    <w:name w:val="Subtitle"/>
    <w:basedOn w:val="Normal"/>
    <w:next w:val="Normal"/>
    <w:link w:val="UndertittelTegn"/>
    <w:uiPriority w:val="11"/>
    <w:rsid w:val="00C97AFD"/>
    <w:pPr>
      <w:numPr>
        <w:ilvl w:val="1"/>
      </w:numPr>
      <w:ind w:left="170"/>
    </w:pPr>
    <w:rPr>
      <w:rFonts w:ascii="Verdana" w:hAnsi="Verdana"/>
      <w:iCs/>
      <w:color w:val="000000"/>
      <w:spacing w:val="15"/>
      <w:sz w:val="40"/>
      <w:szCs w:val="24"/>
      <w:lang w:eastAsia="en-US"/>
    </w:rPr>
  </w:style>
  <w:style w:type="character" w:customStyle="1" w:styleId="UndertittelTegn">
    <w:name w:val="Undertittel Tegn"/>
    <w:basedOn w:val="Standardskriftforavsnitt"/>
    <w:link w:val="Undertittel"/>
    <w:uiPriority w:val="11"/>
    <w:rsid w:val="00C97AFD"/>
    <w:rPr>
      <w:rFonts w:ascii="Verdana" w:hAnsi="Verdana"/>
      <w:iCs/>
      <w:color w:val="000000"/>
      <w:spacing w:val="15"/>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576">
      <w:bodyDiv w:val="1"/>
      <w:marLeft w:val="0"/>
      <w:marRight w:val="0"/>
      <w:marTop w:val="0"/>
      <w:marBottom w:val="0"/>
      <w:divBdr>
        <w:top w:val="none" w:sz="0" w:space="0" w:color="auto"/>
        <w:left w:val="none" w:sz="0" w:space="0" w:color="auto"/>
        <w:bottom w:val="none" w:sz="0" w:space="0" w:color="auto"/>
        <w:right w:val="none" w:sz="0" w:space="0" w:color="auto"/>
      </w:divBdr>
    </w:div>
    <w:div w:id="2516359">
      <w:bodyDiv w:val="1"/>
      <w:marLeft w:val="0"/>
      <w:marRight w:val="0"/>
      <w:marTop w:val="0"/>
      <w:marBottom w:val="0"/>
      <w:divBdr>
        <w:top w:val="none" w:sz="0" w:space="0" w:color="auto"/>
        <w:left w:val="none" w:sz="0" w:space="0" w:color="auto"/>
        <w:bottom w:val="none" w:sz="0" w:space="0" w:color="auto"/>
        <w:right w:val="none" w:sz="0" w:space="0" w:color="auto"/>
      </w:divBdr>
    </w:div>
    <w:div w:id="129130760">
      <w:bodyDiv w:val="1"/>
      <w:marLeft w:val="0"/>
      <w:marRight w:val="0"/>
      <w:marTop w:val="0"/>
      <w:marBottom w:val="0"/>
      <w:divBdr>
        <w:top w:val="none" w:sz="0" w:space="0" w:color="auto"/>
        <w:left w:val="none" w:sz="0" w:space="0" w:color="auto"/>
        <w:bottom w:val="none" w:sz="0" w:space="0" w:color="auto"/>
        <w:right w:val="none" w:sz="0" w:space="0" w:color="auto"/>
      </w:divBdr>
    </w:div>
    <w:div w:id="145709368">
      <w:bodyDiv w:val="1"/>
      <w:marLeft w:val="0"/>
      <w:marRight w:val="0"/>
      <w:marTop w:val="0"/>
      <w:marBottom w:val="0"/>
      <w:divBdr>
        <w:top w:val="none" w:sz="0" w:space="0" w:color="auto"/>
        <w:left w:val="none" w:sz="0" w:space="0" w:color="auto"/>
        <w:bottom w:val="none" w:sz="0" w:space="0" w:color="auto"/>
        <w:right w:val="none" w:sz="0" w:space="0" w:color="auto"/>
      </w:divBdr>
    </w:div>
    <w:div w:id="156194270">
      <w:bodyDiv w:val="1"/>
      <w:marLeft w:val="0"/>
      <w:marRight w:val="0"/>
      <w:marTop w:val="0"/>
      <w:marBottom w:val="0"/>
      <w:divBdr>
        <w:top w:val="none" w:sz="0" w:space="0" w:color="auto"/>
        <w:left w:val="none" w:sz="0" w:space="0" w:color="auto"/>
        <w:bottom w:val="none" w:sz="0" w:space="0" w:color="auto"/>
        <w:right w:val="none" w:sz="0" w:space="0" w:color="auto"/>
      </w:divBdr>
      <w:divsChild>
        <w:div w:id="1797142769">
          <w:marLeft w:val="0"/>
          <w:marRight w:val="0"/>
          <w:marTop w:val="0"/>
          <w:marBottom w:val="0"/>
          <w:divBdr>
            <w:top w:val="none" w:sz="0" w:space="0" w:color="auto"/>
            <w:left w:val="none" w:sz="0" w:space="0" w:color="auto"/>
            <w:bottom w:val="none" w:sz="0" w:space="0" w:color="auto"/>
            <w:right w:val="none" w:sz="0" w:space="0" w:color="auto"/>
          </w:divBdr>
          <w:divsChild>
            <w:div w:id="1160199045">
              <w:marLeft w:val="0"/>
              <w:marRight w:val="0"/>
              <w:marTop w:val="0"/>
              <w:marBottom w:val="0"/>
              <w:divBdr>
                <w:top w:val="none" w:sz="0" w:space="0" w:color="auto"/>
                <w:left w:val="none" w:sz="0" w:space="0" w:color="auto"/>
                <w:bottom w:val="none" w:sz="0" w:space="0" w:color="auto"/>
                <w:right w:val="none" w:sz="0" w:space="0" w:color="auto"/>
              </w:divBdr>
              <w:divsChild>
                <w:div w:id="169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1396">
      <w:bodyDiv w:val="1"/>
      <w:marLeft w:val="0"/>
      <w:marRight w:val="0"/>
      <w:marTop w:val="0"/>
      <w:marBottom w:val="0"/>
      <w:divBdr>
        <w:top w:val="none" w:sz="0" w:space="0" w:color="auto"/>
        <w:left w:val="none" w:sz="0" w:space="0" w:color="auto"/>
        <w:bottom w:val="none" w:sz="0" w:space="0" w:color="auto"/>
        <w:right w:val="none" w:sz="0" w:space="0" w:color="auto"/>
      </w:divBdr>
    </w:div>
    <w:div w:id="202986448">
      <w:bodyDiv w:val="1"/>
      <w:marLeft w:val="0"/>
      <w:marRight w:val="0"/>
      <w:marTop w:val="0"/>
      <w:marBottom w:val="0"/>
      <w:divBdr>
        <w:top w:val="none" w:sz="0" w:space="0" w:color="auto"/>
        <w:left w:val="none" w:sz="0" w:space="0" w:color="auto"/>
        <w:bottom w:val="none" w:sz="0" w:space="0" w:color="auto"/>
        <w:right w:val="none" w:sz="0" w:space="0" w:color="auto"/>
      </w:divBdr>
    </w:div>
    <w:div w:id="268776474">
      <w:bodyDiv w:val="1"/>
      <w:marLeft w:val="0"/>
      <w:marRight w:val="0"/>
      <w:marTop w:val="0"/>
      <w:marBottom w:val="0"/>
      <w:divBdr>
        <w:top w:val="none" w:sz="0" w:space="0" w:color="auto"/>
        <w:left w:val="none" w:sz="0" w:space="0" w:color="auto"/>
        <w:bottom w:val="none" w:sz="0" w:space="0" w:color="auto"/>
        <w:right w:val="none" w:sz="0" w:space="0" w:color="auto"/>
      </w:divBdr>
    </w:div>
    <w:div w:id="310719932">
      <w:bodyDiv w:val="1"/>
      <w:marLeft w:val="0"/>
      <w:marRight w:val="0"/>
      <w:marTop w:val="0"/>
      <w:marBottom w:val="0"/>
      <w:divBdr>
        <w:top w:val="none" w:sz="0" w:space="0" w:color="auto"/>
        <w:left w:val="none" w:sz="0" w:space="0" w:color="auto"/>
        <w:bottom w:val="none" w:sz="0" w:space="0" w:color="auto"/>
        <w:right w:val="none" w:sz="0" w:space="0" w:color="auto"/>
      </w:divBdr>
    </w:div>
    <w:div w:id="404839663">
      <w:bodyDiv w:val="1"/>
      <w:marLeft w:val="0"/>
      <w:marRight w:val="0"/>
      <w:marTop w:val="0"/>
      <w:marBottom w:val="0"/>
      <w:divBdr>
        <w:top w:val="none" w:sz="0" w:space="0" w:color="auto"/>
        <w:left w:val="none" w:sz="0" w:space="0" w:color="auto"/>
        <w:bottom w:val="none" w:sz="0" w:space="0" w:color="auto"/>
        <w:right w:val="none" w:sz="0" w:space="0" w:color="auto"/>
      </w:divBdr>
    </w:div>
    <w:div w:id="573778654">
      <w:bodyDiv w:val="1"/>
      <w:marLeft w:val="0"/>
      <w:marRight w:val="0"/>
      <w:marTop w:val="0"/>
      <w:marBottom w:val="0"/>
      <w:divBdr>
        <w:top w:val="none" w:sz="0" w:space="0" w:color="auto"/>
        <w:left w:val="none" w:sz="0" w:space="0" w:color="auto"/>
        <w:bottom w:val="none" w:sz="0" w:space="0" w:color="auto"/>
        <w:right w:val="none" w:sz="0" w:space="0" w:color="auto"/>
      </w:divBdr>
    </w:div>
    <w:div w:id="796333812">
      <w:bodyDiv w:val="1"/>
      <w:marLeft w:val="0"/>
      <w:marRight w:val="0"/>
      <w:marTop w:val="0"/>
      <w:marBottom w:val="0"/>
      <w:divBdr>
        <w:top w:val="none" w:sz="0" w:space="0" w:color="auto"/>
        <w:left w:val="none" w:sz="0" w:space="0" w:color="auto"/>
        <w:bottom w:val="none" w:sz="0" w:space="0" w:color="auto"/>
        <w:right w:val="none" w:sz="0" w:space="0" w:color="auto"/>
      </w:divBdr>
    </w:div>
    <w:div w:id="1030882286">
      <w:bodyDiv w:val="1"/>
      <w:marLeft w:val="0"/>
      <w:marRight w:val="0"/>
      <w:marTop w:val="0"/>
      <w:marBottom w:val="0"/>
      <w:divBdr>
        <w:top w:val="none" w:sz="0" w:space="0" w:color="auto"/>
        <w:left w:val="none" w:sz="0" w:space="0" w:color="auto"/>
        <w:bottom w:val="none" w:sz="0" w:space="0" w:color="auto"/>
        <w:right w:val="none" w:sz="0" w:space="0" w:color="auto"/>
      </w:divBdr>
    </w:div>
    <w:div w:id="1076437665">
      <w:bodyDiv w:val="1"/>
      <w:marLeft w:val="0"/>
      <w:marRight w:val="0"/>
      <w:marTop w:val="0"/>
      <w:marBottom w:val="0"/>
      <w:divBdr>
        <w:top w:val="none" w:sz="0" w:space="0" w:color="auto"/>
        <w:left w:val="none" w:sz="0" w:space="0" w:color="auto"/>
        <w:bottom w:val="none" w:sz="0" w:space="0" w:color="auto"/>
        <w:right w:val="none" w:sz="0" w:space="0" w:color="auto"/>
      </w:divBdr>
    </w:div>
    <w:div w:id="1161197730">
      <w:bodyDiv w:val="1"/>
      <w:marLeft w:val="0"/>
      <w:marRight w:val="0"/>
      <w:marTop w:val="0"/>
      <w:marBottom w:val="0"/>
      <w:divBdr>
        <w:top w:val="none" w:sz="0" w:space="0" w:color="auto"/>
        <w:left w:val="none" w:sz="0" w:space="0" w:color="auto"/>
        <w:bottom w:val="none" w:sz="0" w:space="0" w:color="auto"/>
        <w:right w:val="none" w:sz="0" w:space="0" w:color="auto"/>
      </w:divBdr>
    </w:div>
    <w:div w:id="1162164792">
      <w:bodyDiv w:val="1"/>
      <w:marLeft w:val="0"/>
      <w:marRight w:val="0"/>
      <w:marTop w:val="0"/>
      <w:marBottom w:val="0"/>
      <w:divBdr>
        <w:top w:val="none" w:sz="0" w:space="0" w:color="auto"/>
        <w:left w:val="none" w:sz="0" w:space="0" w:color="auto"/>
        <w:bottom w:val="none" w:sz="0" w:space="0" w:color="auto"/>
        <w:right w:val="none" w:sz="0" w:space="0" w:color="auto"/>
      </w:divBdr>
    </w:div>
    <w:div w:id="1247154473">
      <w:bodyDiv w:val="1"/>
      <w:marLeft w:val="0"/>
      <w:marRight w:val="0"/>
      <w:marTop w:val="0"/>
      <w:marBottom w:val="0"/>
      <w:divBdr>
        <w:top w:val="none" w:sz="0" w:space="0" w:color="auto"/>
        <w:left w:val="none" w:sz="0" w:space="0" w:color="auto"/>
        <w:bottom w:val="none" w:sz="0" w:space="0" w:color="auto"/>
        <w:right w:val="none" w:sz="0" w:space="0" w:color="auto"/>
      </w:divBdr>
    </w:div>
    <w:div w:id="1351907091">
      <w:bodyDiv w:val="1"/>
      <w:marLeft w:val="0"/>
      <w:marRight w:val="0"/>
      <w:marTop w:val="0"/>
      <w:marBottom w:val="0"/>
      <w:divBdr>
        <w:top w:val="none" w:sz="0" w:space="0" w:color="auto"/>
        <w:left w:val="none" w:sz="0" w:space="0" w:color="auto"/>
        <w:bottom w:val="none" w:sz="0" w:space="0" w:color="auto"/>
        <w:right w:val="none" w:sz="0" w:space="0" w:color="auto"/>
      </w:divBdr>
    </w:div>
    <w:div w:id="1362130075">
      <w:bodyDiv w:val="1"/>
      <w:marLeft w:val="0"/>
      <w:marRight w:val="0"/>
      <w:marTop w:val="0"/>
      <w:marBottom w:val="0"/>
      <w:divBdr>
        <w:top w:val="none" w:sz="0" w:space="0" w:color="auto"/>
        <w:left w:val="none" w:sz="0" w:space="0" w:color="auto"/>
        <w:bottom w:val="none" w:sz="0" w:space="0" w:color="auto"/>
        <w:right w:val="none" w:sz="0" w:space="0" w:color="auto"/>
      </w:divBdr>
    </w:div>
    <w:div w:id="1420328002">
      <w:bodyDiv w:val="1"/>
      <w:marLeft w:val="0"/>
      <w:marRight w:val="0"/>
      <w:marTop w:val="0"/>
      <w:marBottom w:val="0"/>
      <w:divBdr>
        <w:top w:val="none" w:sz="0" w:space="0" w:color="auto"/>
        <w:left w:val="none" w:sz="0" w:space="0" w:color="auto"/>
        <w:bottom w:val="none" w:sz="0" w:space="0" w:color="auto"/>
        <w:right w:val="none" w:sz="0" w:space="0" w:color="auto"/>
      </w:divBdr>
    </w:div>
    <w:div w:id="1513298015">
      <w:bodyDiv w:val="1"/>
      <w:marLeft w:val="0"/>
      <w:marRight w:val="0"/>
      <w:marTop w:val="0"/>
      <w:marBottom w:val="0"/>
      <w:divBdr>
        <w:top w:val="none" w:sz="0" w:space="0" w:color="auto"/>
        <w:left w:val="none" w:sz="0" w:space="0" w:color="auto"/>
        <w:bottom w:val="none" w:sz="0" w:space="0" w:color="auto"/>
        <w:right w:val="none" w:sz="0" w:space="0" w:color="auto"/>
      </w:divBdr>
    </w:div>
    <w:div w:id="1679573924">
      <w:bodyDiv w:val="1"/>
      <w:marLeft w:val="0"/>
      <w:marRight w:val="0"/>
      <w:marTop w:val="0"/>
      <w:marBottom w:val="0"/>
      <w:divBdr>
        <w:top w:val="none" w:sz="0" w:space="0" w:color="auto"/>
        <w:left w:val="none" w:sz="0" w:space="0" w:color="auto"/>
        <w:bottom w:val="none" w:sz="0" w:space="0" w:color="auto"/>
        <w:right w:val="none" w:sz="0" w:space="0" w:color="auto"/>
      </w:divBdr>
    </w:div>
    <w:div w:id="1853835816">
      <w:bodyDiv w:val="1"/>
      <w:marLeft w:val="0"/>
      <w:marRight w:val="0"/>
      <w:marTop w:val="0"/>
      <w:marBottom w:val="0"/>
      <w:divBdr>
        <w:top w:val="none" w:sz="0" w:space="0" w:color="auto"/>
        <w:left w:val="none" w:sz="0" w:space="0" w:color="auto"/>
        <w:bottom w:val="none" w:sz="0" w:space="0" w:color="auto"/>
        <w:right w:val="none" w:sz="0" w:space="0" w:color="auto"/>
      </w:divBdr>
    </w:div>
    <w:div w:id="1855420750">
      <w:bodyDiv w:val="1"/>
      <w:marLeft w:val="0"/>
      <w:marRight w:val="0"/>
      <w:marTop w:val="0"/>
      <w:marBottom w:val="0"/>
      <w:divBdr>
        <w:top w:val="none" w:sz="0" w:space="0" w:color="auto"/>
        <w:left w:val="none" w:sz="0" w:space="0" w:color="auto"/>
        <w:bottom w:val="none" w:sz="0" w:space="0" w:color="auto"/>
        <w:right w:val="none" w:sz="0" w:space="0" w:color="auto"/>
      </w:divBdr>
    </w:div>
    <w:div w:id="19800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t@udir.no" TargetMode="External"/><Relationship Id="rId13" Type="http://schemas.openxmlformats.org/officeDocument/2006/relationships/image" Target="media/image3.e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udir.no/Regelverk/Horinger/Saker-ute-pa-horing/Horing---Forslag-til-endring-i-prosjekt-til-fordypning-for-videregaende-trinn-1-og-2-yrkesfaglige-utdanningsprogra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package" Target="embeddings/Microsoft_Word_Document1.docx"/></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7198</Characters>
  <Application>Microsoft Office Word</Application>
  <DocSecurity>0</DocSecurity>
  <Lines>59</Lines>
  <Paragraphs>17</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dc:creator>
  <cp:lastModifiedBy>Johannes Fivelstad</cp:lastModifiedBy>
  <cp:revision>2</cp:revision>
  <cp:lastPrinted>2014-08-06T07:17:00Z</cp:lastPrinted>
  <dcterms:created xsi:type="dcterms:W3CDTF">2014-10-31T11:48:00Z</dcterms:created>
  <dcterms:modified xsi:type="dcterms:W3CDTF">2014-10-31T11:48:00Z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\\oslhkbl0815\home$\YST\ephorte\310330_DOC.XML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310709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http%3a%2f%2farkiv.udir.no%2fePhorteWeb%2fshared%2faspx%2fDefault%2fdetails.aspx%3ff%3dViewJP%26JP_ID%3d219266%26LoadDocHandling%3dtrue</vt:lpwstr>
  </property>
  <property fmtid="{D5CDD505-2E9C-101B-9397-08002B2CF9AE}" pid="11" name="WindowName">
    <vt:lpwstr>rbottom</vt:lpwstr>
  </property>
  <property fmtid="{D5CDD505-2E9C-101B-9397-08002B2CF9AE}" pid="12" name="FileName">
    <vt:lpwstr>%5c%5coslhkbl0815%5chome%24%5cYST%5cephorte%5c310330.DOC</vt:lpwstr>
  </property>
  <property fmtid="{D5CDD505-2E9C-101B-9397-08002B2CF9AE}" pid="13" name="LinkId">
    <vt:i4>219266</vt:i4>
  </property>
</Properties>
</file>