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B061DF" w:rsidRPr="00EC47F2" w:rsidTr="00B65B65">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r w:rsidRPr="0087512A">
              <w:rPr>
                <w:rFonts w:ascii="Verdana" w:hAnsi="Verdana"/>
                <w:sz w:val="16"/>
              </w:rPr>
              <w:t xml:space="preserve">Vår saksbehandler: </w:t>
            </w:r>
            <w:r w:rsidR="000732CD">
              <w:rPr>
                <w:rFonts w:ascii="Verdana" w:hAnsi="Verdana"/>
                <w:sz w:val="16"/>
              </w:rPr>
              <w:t>Ragnhild Skarholt Bølviken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 xml:space="preserve">Direkte </w:t>
            </w:r>
            <w:proofErr w:type="spellStart"/>
            <w:r w:rsidRPr="0087512A">
              <w:rPr>
                <w:rFonts w:ascii="Verdana" w:hAnsi="Verdana"/>
                <w:sz w:val="16"/>
              </w:rPr>
              <w:t>t</w:t>
            </w:r>
            <w:r w:rsidRPr="0087512A">
              <w:rPr>
                <w:rFonts w:ascii="Verdana" w:hAnsi="Verdana"/>
                <w:noProof/>
                <w:sz w:val="16"/>
              </w:rPr>
              <w:t>lf</w:t>
            </w:r>
            <w:proofErr w:type="spellEnd"/>
            <w:r w:rsidRPr="0087512A">
              <w:rPr>
                <w:rFonts w:ascii="Verdana" w:hAnsi="Verdana"/>
                <w:noProof/>
                <w:sz w:val="16"/>
                <w:szCs w:val="16"/>
              </w:rPr>
              <w:t xml:space="preserve">: </w:t>
            </w:r>
            <w:bookmarkStart w:id="0" w:name="SAKSBEHTLF"/>
            <w:r w:rsidRPr="0087512A">
              <w:rPr>
                <w:rFonts w:ascii="Verdana" w:hAnsi="Verdana"/>
                <w:noProof/>
                <w:sz w:val="16"/>
                <w:szCs w:val="16"/>
              </w:rPr>
              <w:t xml:space="preserve">23 30 </w:t>
            </w:r>
            <w:bookmarkEnd w:id="0"/>
            <w:r w:rsidR="000732CD">
              <w:rPr>
                <w:rFonts w:ascii="Verdana" w:hAnsi="Verdana"/>
                <w:noProof/>
                <w:sz w:val="16"/>
                <w:szCs w:val="16"/>
              </w:rPr>
              <w:t>27 10</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1" w:name="SAKSBEHEMAIL"/>
            <w:r w:rsidR="000732CD">
              <w:rPr>
                <w:rFonts w:ascii="Verdana" w:hAnsi="Verdana"/>
                <w:noProof/>
                <w:sz w:val="16"/>
                <w:szCs w:val="16"/>
              </w:rPr>
              <w:t>rsk@udir</w:t>
            </w:r>
            <w:r w:rsidRPr="0087512A">
              <w:rPr>
                <w:rFonts w:ascii="Verdana" w:hAnsi="Verdana"/>
                <w:noProof/>
                <w:sz w:val="16"/>
                <w:szCs w:val="16"/>
              </w:rPr>
              <w:t>.no</w:t>
            </w:r>
            <w:bookmarkEnd w:id="1"/>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418" w:type="dxa"/>
            <w:gridSpan w:val="2"/>
          </w:tcPr>
          <w:p w:rsidR="00B061DF" w:rsidRPr="000611F5" w:rsidRDefault="00B061DF">
            <w:pPr>
              <w:rPr>
                <w:rFonts w:ascii="Verdana" w:hAnsi="Verdana"/>
                <w:color w:val="FF0000"/>
              </w:rPr>
            </w:pPr>
          </w:p>
          <w:p w:rsidR="00B061DF" w:rsidRPr="00BF5253" w:rsidRDefault="00CA5758">
            <w:pPr>
              <w:rPr>
                <w:rFonts w:ascii="Verdana" w:hAnsi="Verdana"/>
                <w:sz w:val="16"/>
              </w:rPr>
            </w:pPr>
            <w:r w:rsidRPr="00BF5253">
              <w:rPr>
                <w:rFonts w:ascii="Verdana" w:hAnsi="Verdana"/>
                <w:sz w:val="16"/>
              </w:rPr>
              <w:t>Vår dato:</w:t>
            </w:r>
            <w:r w:rsidR="00263889">
              <w:rPr>
                <w:rFonts w:ascii="Verdana" w:hAnsi="Verdana"/>
                <w:sz w:val="16"/>
              </w:rPr>
              <w:t>30</w:t>
            </w:r>
            <w:r w:rsidR="00BF5253">
              <w:rPr>
                <w:rFonts w:ascii="Verdana" w:hAnsi="Verdana"/>
                <w:sz w:val="16"/>
              </w:rPr>
              <w:t>.05</w:t>
            </w:r>
            <w:r w:rsidR="000D6CD8" w:rsidRPr="00BF5253">
              <w:rPr>
                <w:rFonts w:ascii="Verdana" w:hAnsi="Verdana"/>
                <w:sz w:val="16"/>
              </w:rPr>
              <w:t>.14</w:t>
            </w:r>
          </w:p>
          <w:p w:rsidR="00B061DF" w:rsidRPr="00BF5253" w:rsidRDefault="00CA5758" w:rsidP="00B061DF">
            <w:pPr>
              <w:rPr>
                <w:rFonts w:ascii="Verdana" w:hAnsi="Verdana"/>
                <w:sz w:val="16"/>
                <w:szCs w:val="16"/>
              </w:rPr>
            </w:pPr>
            <w:r w:rsidRPr="00BF5253">
              <w:rPr>
                <w:rFonts w:ascii="Verdana" w:hAnsi="Verdana"/>
                <w:sz w:val="16"/>
              </w:rPr>
              <w:t>Vår</w:t>
            </w:r>
            <w:r w:rsidRPr="00BF5253">
              <w:rPr>
                <w:rFonts w:ascii="Verdana" w:hAnsi="Verdana"/>
                <w:sz w:val="16"/>
                <w:szCs w:val="16"/>
              </w:rPr>
              <w:t xml:space="preserve"> </w:t>
            </w:r>
            <w:r w:rsidRPr="00BF5253">
              <w:rPr>
                <w:rFonts w:ascii="Verdana" w:hAnsi="Verdana"/>
                <w:sz w:val="16"/>
              </w:rPr>
              <w:t>referanse</w:t>
            </w:r>
            <w:r w:rsidRPr="00BF5253">
              <w:rPr>
                <w:rFonts w:ascii="Verdana" w:hAnsi="Verdana"/>
                <w:sz w:val="16"/>
                <w:szCs w:val="16"/>
              </w:rPr>
              <w:t>:</w:t>
            </w:r>
          </w:p>
          <w:p w:rsidR="00B061DF" w:rsidRPr="00BF5253" w:rsidRDefault="009F49B8">
            <w:pPr>
              <w:rPr>
                <w:rFonts w:ascii="Verdana" w:hAnsi="Verdana"/>
                <w:noProof/>
                <w:sz w:val="16"/>
              </w:rPr>
            </w:pPr>
            <w:r w:rsidRPr="00BF5253">
              <w:rPr>
                <w:rFonts w:ascii="Verdana" w:hAnsi="Verdana"/>
                <w:noProof/>
                <w:sz w:val="16"/>
              </w:rPr>
              <w:t>201</w:t>
            </w:r>
            <w:r w:rsidR="000D6CD8" w:rsidRPr="00BF5253">
              <w:rPr>
                <w:rFonts w:ascii="Verdana" w:hAnsi="Verdana"/>
                <w:noProof/>
                <w:sz w:val="16"/>
              </w:rPr>
              <w:t>4/16</w:t>
            </w:r>
          </w:p>
          <w:p w:rsidR="00B061DF" w:rsidRPr="000611F5" w:rsidRDefault="00B061DF">
            <w:pPr>
              <w:rPr>
                <w:rFonts w:ascii="Verdana" w:hAnsi="Verdana"/>
                <w:noProof/>
                <w:color w:val="FF0000"/>
                <w:sz w:val="16"/>
              </w:rPr>
            </w:pPr>
          </w:p>
        </w:tc>
        <w:tc>
          <w:tcPr>
            <w:tcW w:w="1134" w:type="dxa"/>
          </w:tcPr>
          <w:p w:rsidR="00B061DF" w:rsidRPr="0087512A" w:rsidRDefault="00B061DF">
            <w:pPr>
              <w:rPr>
                <w:rFonts w:ascii="Verdana" w:hAnsi="Verdana"/>
              </w:rPr>
            </w:pPr>
          </w:p>
          <w:p w:rsidR="00B061DF" w:rsidRPr="0087512A" w:rsidRDefault="00CA5758" w:rsidP="00B061DF">
            <w:pPr>
              <w:rPr>
                <w:rFonts w:ascii="Verdana" w:hAnsi="Verdana"/>
                <w:sz w:val="16"/>
              </w:rPr>
            </w:pPr>
            <w:r w:rsidRPr="0087512A">
              <w:rPr>
                <w:rFonts w:ascii="Verdana" w:hAnsi="Verdana"/>
                <w:sz w:val="16"/>
              </w:rPr>
              <w:t>Deres dato:</w:t>
            </w:r>
          </w:p>
          <w:p w:rsidR="00B061DF" w:rsidRPr="0087512A" w:rsidRDefault="00CA5758">
            <w:pPr>
              <w:rPr>
                <w:rFonts w:ascii="Verdana" w:hAnsi="Verdana"/>
                <w:sz w:val="16"/>
              </w:rPr>
            </w:pPr>
            <w:bookmarkStart w:id="2" w:name="REFDATO"/>
            <w:bookmarkEnd w:id="2"/>
            <w:r w:rsidRPr="0087512A">
              <w:rPr>
                <w:rFonts w:ascii="Verdana" w:hAnsi="Verdana"/>
                <w:sz w:val="16"/>
              </w:rPr>
              <w:t>Deres referanse:</w:t>
            </w:r>
          </w:p>
          <w:p w:rsidR="00B061DF" w:rsidRDefault="00B061DF">
            <w:pPr>
              <w:rPr>
                <w:rFonts w:ascii="Verdana" w:hAnsi="Verdana"/>
                <w:noProof/>
                <w:sz w:val="16"/>
              </w:rPr>
            </w:pPr>
            <w:bookmarkStart w:id="3" w:name="REF"/>
            <w:bookmarkEnd w:id="3"/>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Pr="0087512A"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14:anchorId="53868A2D" wp14:editId="6B6FC726">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4" w:name="UOFFPARAGRAF"/>
            <w:bookmarkEnd w:id="4"/>
          </w:p>
        </w:tc>
      </w:tr>
    </w:tbl>
    <w:p w:rsidR="0019148E" w:rsidRDefault="0019148E" w:rsidP="00442F92">
      <w:pPr>
        <w:rPr>
          <w:rFonts w:asciiTheme="minorHAnsi" w:hAnsiTheme="minorHAnsi"/>
          <w:b/>
          <w:sz w:val="24"/>
          <w:szCs w:val="24"/>
          <w:lang w:eastAsia="en-US"/>
        </w:rPr>
      </w:pPr>
    </w:p>
    <w:p w:rsidR="00111B96" w:rsidRDefault="00785D1B" w:rsidP="00111B96">
      <w:pPr>
        <w:pStyle w:val="overskrift"/>
        <w:rPr>
          <w:rFonts w:ascii="Verdana" w:hAnsi="Verdana"/>
          <w:caps w:val="0"/>
          <w:sz w:val="22"/>
          <w:szCs w:val="22"/>
        </w:rPr>
      </w:pPr>
      <w:bookmarkStart w:id="5" w:name="TITTEL"/>
      <w:r>
        <w:rPr>
          <w:rFonts w:ascii="Verdana" w:hAnsi="Verdana"/>
          <w:caps w:val="0"/>
          <w:sz w:val="22"/>
          <w:szCs w:val="22"/>
        </w:rPr>
        <w:t>R</w:t>
      </w:r>
      <w:bookmarkStart w:id="6" w:name="_GoBack"/>
      <w:bookmarkEnd w:id="6"/>
      <w:r w:rsidR="00BF5253" w:rsidRPr="00263889">
        <w:rPr>
          <w:rFonts w:ascii="Verdana" w:hAnsi="Verdana"/>
          <w:caps w:val="0"/>
          <w:sz w:val="22"/>
          <w:szCs w:val="22"/>
        </w:rPr>
        <w:t>eferat</w:t>
      </w:r>
      <w:r w:rsidR="004B41CA" w:rsidRPr="00263889">
        <w:rPr>
          <w:rFonts w:ascii="Verdana" w:hAnsi="Verdana"/>
          <w:caps w:val="0"/>
          <w:sz w:val="22"/>
          <w:szCs w:val="22"/>
        </w:rPr>
        <w:t xml:space="preserve"> </w:t>
      </w:r>
      <w:r w:rsidR="0050208E" w:rsidRPr="00263889">
        <w:rPr>
          <w:rFonts w:ascii="Verdana" w:hAnsi="Verdana"/>
          <w:caps w:val="0"/>
          <w:sz w:val="22"/>
          <w:szCs w:val="22"/>
        </w:rPr>
        <w:t>råds</w:t>
      </w:r>
      <w:r w:rsidR="004B41CA" w:rsidRPr="00263889">
        <w:rPr>
          <w:rFonts w:ascii="Verdana" w:hAnsi="Verdana"/>
          <w:caps w:val="0"/>
          <w:sz w:val="22"/>
          <w:szCs w:val="22"/>
        </w:rPr>
        <w:t xml:space="preserve">møte </w:t>
      </w:r>
      <w:r w:rsidR="0050208E">
        <w:rPr>
          <w:rFonts w:ascii="Verdana" w:hAnsi="Verdana"/>
          <w:caps w:val="0"/>
          <w:sz w:val="22"/>
          <w:szCs w:val="22"/>
        </w:rPr>
        <w:t xml:space="preserve">8. mai </w:t>
      </w:r>
      <w:r w:rsidR="000D6CD8">
        <w:rPr>
          <w:rFonts w:ascii="Verdana" w:hAnsi="Verdana"/>
          <w:caps w:val="0"/>
          <w:sz w:val="22"/>
          <w:szCs w:val="22"/>
        </w:rPr>
        <w:t>2014</w:t>
      </w:r>
      <w:r w:rsidR="00111B96">
        <w:rPr>
          <w:rFonts w:ascii="Verdana" w:hAnsi="Verdana"/>
          <w:caps w:val="0"/>
          <w:sz w:val="22"/>
          <w:szCs w:val="22"/>
        </w:rPr>
        <w:t xml:space="preserve"> / FRNA</w:t>
      </w:r>
      <w:bookmarkEnd w:id="5"/>
    </w:p>
    <w:p w:rsidR="00111B96" w:rsidRDefault="00111B96" w:rsidP="00111B96">
      <w:pPr>
        <w:pStyle w:val="overskrift"/>
        <w:rPr>
          <w:rFonts w:ascii="Verdana" w:hAnsi="Verdana"/>
          <w:caps w:val="0"/>
          <w:sz w:val="22"/>
          <w:szCs w:val="22"/>
        </w:rPr>
      </w:pPr>
    </w:p>
    <w:tbl>
      <w:tblPr>
        <w:tblW w:w="0" w:type="auto"/>
        <w:tblLook w:val="01E0" w:firstRow="1" w:lastRow="1" w:firstColumn="1" w:lastColumn="1" w:noHBand="0" w:noVBand="0"/>
      </w:tblPr>
      <w:tblGrid>
        <w:gridCol w:w="4077"/>
        <w:gridCol w:w="4536"/>
      </w:tblGrid>
      <w:tr w:rsidR="00111B96" w:rsidTr="00111B96">
        <w:tc>
          <w:tcPr>
            <w:tcW w:w="4077" w:type="dxa"/>
          </w:tcPr>
          <w:p w:rsidR="00111B96" w:rsidRPr="00B65B65" w:rsidRDefault="00111B96" w:rsidP="0050208E">
            <w:pPr>
              <w:rPr>
                <w:rFonts w:ascii="Verdana" w:hAnsi="Verdana"/>
                <w:sz w:val="16"/>
                <w:szCs w:val="16"/>
                <w:lang w:eastAsia="en-US"/>
              </w:rPr>
            </w:pPr>
          </w:p>
        </w:tc>
        <w:tc>
          <w:tcPr>
            <w:tcW w:w="4536" w:type="dxa"/>
          </w:tcPr>
          <w:p w:rsidR="00111B96" w:rsidRPr="00B65B65" w:rsidRDefault="00111B96">
            <w:pPr>
              <w:spacing w:line="276" w:lineRule="auto"/>
              <w:rPr>
                <w:rFonts w:ascii="Verdana" w:hAnsi="Verdana"/>
                <w:sz w:val="16"/>
                <w:szCs w:val="16"/>
                <w:lang w:eastAsia="en-US"/>
              </w:rPr>
            </w:pPr>
          </w:p>
        </w:tc>
      </w:tr>
    </w:tbl>
    <w:p w:rsidR="00111B96" w:rsidRDefault="00111B96" w:rsidP="00111B96">
      <w:pPr>
        <w:rPr>
          <w:rFonts w:ascii="Verdana" w:hAnsi="Verdana"/>
          <w:b/>
        </w:rPr>
      </w:pPr>
    </w:p>
    <w:p w:rsidR="00111B96" w:rsidRPr="0050208E" w:rsidRDefault="004B41CA" w:rsidP="00111B96">
      <w:pPr>
        <w:rPr>
          <w:rFonts w:ascii="Verdana" w:hAnsi="Verdana"/>
        </w:rPr>
      </w:pPr>
      <w:r w:rsidRPr="0050208E">
        <w:rPr>
          <w:rFonts w:ascii="Verdana" w:hAnsi="Verdana"/>
        </w:rPr>
        <w:t xml:space="preserve">Tid: </w:t>
      </w:r>
      <w:r w:rsidRPr="0050208E">
        <w:rPr>
          <w:rFonts w:ascii="Verdana" w:hAnsi="Verdana"/>
        </w:rPr>
        <w:tab/>
      </w:r>
      <w:r w:rsidR="00EC76C7">
        <w:rPr>
          <w:rFonts w:ascii="Verdana" w:hAnsi="Verdana"/>
        </w:rPr>
        <w:t>Torsdag 8. mai 2014 kl. 10</w:t>
      </w:r>
      <w:r w:rsidR="00000B3B" w:rsidRPr="0050208E">
        <w:rPr>
          <w:rFonts w:ascii="Verdana" w:hAnsi="Verdana"/>
        </w:rPr>
        <w:t>.00</w:t>
      </w:r>
      <w:r w:rsidR="00EC76C7">
        <w:rPr>
          <w:rFonts w:ascii="Verdana" w:hAnsi="Verdana"/>
        </w:rPr>
        <w:t xml:space="preserve"> – 15</w:t>
      </w:r>
      <w:r w:rsidR="00A930E9" w:rsidRPr="0050208E">
        <w:rPr>
          <w:rFonts w:ascii="Verdana" w:hAnsi="Verdana"/>
        </w:rPr>
        <w:t>.00</w:t>
      </w:r>
    </w:p>
    <w:p w:rsidR="00111B96" w:rsidRPr="0050208E" w:rsidRDefault="00111B96" w:rsidP="00111B96">
      <w:pPr>
        <w:rPr>
          <w:rFonts w:ascii="Verdana" w:hAnsi="Verdana"/>
        </w:rPr>
      </w:pPr>
      <w:r w:rsidRPr="0050208E">
        <w:rPr>
          <w:rFonts w:ascii="Verdana" w:hAnsi="Verdana"/>
        </w:rPr>
        <w:t xml:space="preserve">  </w:t>
      </w:r>
    </w:p>
    <w:p w:rsidR="00111B96" w:rsidRPr="0050208E" w:rsidRDefault="00111B96" w:rsidP="00111B96">
      <w:pPr>
        <w:rPr>
          <w:rFonts w:ascii="Verdana" w:hAnsi="Verdana"/>
        </w:rPr>
      </w:pPr>
      <w:r w:rsidRPr="0050208E">
        <w:rPr>
          <w:rFonts w:ascii="Verdana" w:hAnsi="Verdana"/>
        </w:rPr>
        <w:t>Sted:</w:t>
      </w:r>
      <w:r w:rsidRPr="0050208E">
        <w:rPr>
          <w:rFonts w:ascii="Verdana" w:hAnsi="Verdana"/>
        </w:rPr>
        <w:tab/>
        <w:t xml:space="preserve">Utdanningsdirektoratet, Schweigaardsgate 15 b, Oslo. </w:t>
      </w:r>
    </w:p>
    <w:p w:rsidR="0050208E" w:rsidRPr="0050208E" w:rsidRDefault="0050208E" w:rsidP="0050208E">
      <w:pPr>
        <w:rPr>
          <w:rFonts w:ascii="Verdana" w:hAnsi="Verdana"/>
        </w:rPr>
      </w:pPr>
    </w:p>
    <w:p w:rsidR="00111B96" w:rsidRPr="0050208E" w:rsidRDefault="00111B96" w:rsidP="0050208E">
      <w:pPr>
        <w:rPr>
          <w:rFonts w:ascii="Verdana" w:hAnsi="Verdana"/>
        </w:rPr>
      </w:pPr>
      <w:r w:rsidRPr="0050208E">
        <w:rPr>
          <w:rFonts w:ascii="Verdana" w:hAnsi="Verdana"/>
        </w:rPr>
        <w:t xml:space="preserve">Møterom: </w:t>
      </w:r>
      <w:r w:rsidR="000845C2">
        <w:rPr>
          <w:rFonts w:ascii="Verdana" w:hAnsi="Verdana"/>
        </w:rPr>
        <w:t>5</w:t>
      </w:r>
      <w:r w:rsidR="004B41CA" w:rsidRPr="0050208E">
        <w:rPr>
          <w:rFonts w:ascii="Verdana" w:hAnsi="Verdana"/>
        </w:rPr>
        <w:t xml:space="preserve">, 1. </w:t>
      </w:r>
      <w:proofErr w:type="spellStart"/>
      <w:r w:rsidR="004B41CA" w:rsidRPr="0050208E">
        <w:rPr>
          <w:rFonts w:ascii="Verdana" w:hAnsi="Verdana"/>
        </w:rPr>
        <w:t>etg</w:t>
      </w:r>
      <w:proofErr w:type="spellEnd"/>
    </w:p>
    <w:p w:rsidR="00111B96" w:rsidRPr="0050208E" w:rsidRDefault="00111B96" w:rsidP="00111B96">
      <w:pPr>
        <w:rPr>
          <w:rFonts w:ascii="Verdana" w:hAnsi="Verdana"/>
        </w:rPr>
      </w:pPr>
      <w:r w:rsidRPr="0050208E">
        <w:rPr>
          <w:rFonts w:ascii="Verdana" w:hAnsi="Verdana"/>
        </w:rPr>
        <w:tab/>
      </w:r>
    </w:p>
    <w:tbl>
      <w:tblPr>
        <w:tblStyle w:val="Tabellrutenett"/>
        <w:tblW w:w="0" w:type="auto"/>
        <w:tblLook w:val="04A0" w:firstRow="1" w:lastRow="0" w:firstColumn="1" w:lastColumn="0" w:noHBand="0" w:noVBand="1"/>
      </w:tblPr>
      <w:tblGrid>
        <w:gridCol w:w="5070"/>
        <w:gridCol w:w="4142"/>
      </w:tblGrid>
      <w:tr w:rsidR="00BF5253" w:rsidRPr="00077DC1" w:rsidTr="00C97B16">
        <w:tc>
          <w:tcPr>
            <w:tcW w:w="5070" w:type="dxa"/>
          </w:tcPr>
          <w:p w:rsidR="00BF5253" w:rsidRPr="00077DC1" w:rsidRDefault="00BF5253" w:rsidP="00C97B16">
            <w:pPr>
              <w:rPr>
                <w:rFonts w:ascii="Verdana" w:hAnsi="Verdana"/>
                <w:b/>
              </w:rPr>
            </w:pPr>
            <w:r w:rsidRPr="00077DC1">
              <w:rPr>
                <w:rFonts w:ascii="Verdana" w:hAnsi="Verdana"/>
                <w:b/>
              </w:rPr>
              <w:t>Tilstede</w:t>
            </w:r>
            <w:r w:rsidR="00A905BC">
              <w:rPr>
                <w:rStyle w:val="Fotnotereferanse"/>
                <w:rFonts w:ascii="Verdana" w:hAnsi="Verdana"/>
                <w:b/>
              </w:rPr>
              <w:footnoteReference w:id="1"/>
            </w:r>
            <w:r>
              <w:rPr>
                <w:rFonts w:ascii="Verdana" w:hAnsi="Verdana"/>
                <w:b/>
              </w:rPr>
              <w:t>:</w:t>
            </w:r>
          </w:p>
        </w:tc>
        <w:tc>
          <w:tcPr>
            <w:tcW w:w="4142" w:type="dxa"/>
          </w:tcPr>
          <w:p w:rsidR="00BF5253" w:rsidRPr="00077DC1" w:rsidRDefault="00BF5253" w:rsidP="00C97B16">
            <w:pPr>
              <w:rPr>
                <w:rFonts w:ascii="Verdana" w:hAnsi="Verdana"/>
                <w:b/>
              </w:rPr>
            </w:pPr>
            <w:r>
              <w:rPr>
                <w:rFonts w:ascii="Verdana" w:hAnsi="Verdana"/>
                <w:b/>
              </w:rPr>
              <w:t>Forfall:</w:t>
            </w:r>
          </w:p>
        </w:tc>
      </w:tr>
      <w:tr w:rsidR="00BF5253" w:rsidTr="00C97B16">
        <w:tc>
          <w:tcPr>
            <w:tcW w:w="5070" w:type="dxa"/>
          </w:tcPr>
          <w:p w:rsidR="00BF5253" w:rsidRDefault="00BF5253" w:rsidP="00C97B16">
            <w:pPr>
              <w:rPr>
                <w:rFonts w:ascii="Verdana" w:hAnsi="Verdana"/>
              </w:rPr>
            </w:pPr>
            <w:r>
              <w:rPr>
                <w:rFonts w:ascii="Verdana" w:hAnsi="Verdana"/>
              </w:rPr>
              <w:t xml:space="preserve">Petter Nilsen, leder </w:t>
            </w:r>
          </w:p>
        </w:tc>
        <w:tc>
          <w:tcPr>
            <w:tcW w:w="4142" w:type="dxa"/>
          </w:tcPr>
          <w:p w:rsidR="00BF5253" w:rsidRDefault="00BF5253" w:rsidP="00C97B16">
            <w:pPr>
              <w:rPr>
                <w:rFonts w:ascii="Verdana" w:hAnsi="Verdana"/>
              </w:rPr>
            </w:pPr>
            <w:r>
              <w:rPr>
                <w:rFonts w:ascii="Verdana" w:hAnsi="Verdana"/>
              </w:rPr>
              <w:t>Arvid Eikeland</w:t>
            </w:r>
            <w:r w:rsidR="00A62047">
              <w:rPr>
                <w:rFonts w:ascii="Verdana" w:hAnsi="Verdana"/>
              </w:rPr>
              <w:t>, nestleder</w:t>
            </w:r>
          </w:p>
        </w:tc>
      </w:tr>
      <w:tr w:rsidR="00BF5253" w:rsidTr="00C97B16">
        <w:tc>
          <w:tcPr>
            <w:tcW w:w="5070" w:type="dxa"/>
          </w:tcPr>
          <w:p w:rsidR="00BF5253" w:rsidRDefault="00BF5253" w:rsidP="00C97B16">
            <w:pPr>
              <w:rPr>
                <w:rFonts w:ascii="Verdana" w:hAnsi="Verdana"/>
              </w:rPr>
            </w:pPr>
            <w:r>
              <w:rPr>
                <w:rFonts w:ascii="Verdana" w:hAnsi="Verdana"/>
              </w:rPr>
              <w:t>Trine-Merethe Paulsen</w:t>
            </w:r>
          </w:p>
        </w:tc>
        <w:tc>
          <w:tcPr>
            <w:tcW w:w="4142" w:type="dxa"/>
          </w:tcPr>
          <w:p w:rsidR="00BF5253" w:rsidRDefault="00BF5253" w:rsidP="00C97B16">
            <w:pPr>
              <w:rPr>
                <w:rFonts w:ascii="Verdana" w:hAnsi="Verdana"/>
              </w:rPr>
            </w:pPr>
            <w:r>
              <w:rPr>
                <w:rFonts w:ascii="Verdana" w:hAnsi="Verdana"/>
              </w:rPr>
              <w:t>Einar Østhassel</w:t>
            </w:r>
          </w:p>
        </w:tc>
      </w:tr>
      <w:tr w:rsidR="00BF5253" w:rsidTr="00C97B16">
        <w:tc>
          <w:tcPr>
            <w:tcW w:w="5070" w:type="dxa"/>
          </w:tcPr>
          <w:p w:rsidR="00BF5253" w:rsidRDefault="00BF5253" w:rsidP="00C97B16">
            <w:pPr>
              <w:rPr>
                <w:rFonts w:ascii="Verdana" w:hAnsi="Verdana"/>
              </w:rPr>
            </w:pPr>
            <w:r w:rsidRPr="00076803">
              <w:rPr>
                <w:rFonts w:ascii="Verdana" w:hAnsi="Verdana"/>
              </w:rPr>
              <w:t>Astrid Mikalsen</w:t>
            </w:r>
          </w:p>
        </w:tc>
        <w:tc>
          <w:tcPr>
            <w:tcW w:w="4142" w:type="dxa"/>
          </w:tcPr>
          <w:p w:rsidR="00BF5253" w:rsidRPr="00076803" w:rsidRDefault="00BF5253" w:rsidP="00C97B16">
            <w:pPr>
              <w:rPr>
                <w:rFonts w:ascii="Verdana" w:hAnsi="Verdana"/>
              </w:rPr>
            </w:pPr>
            <w:r>
              <w:rPr>
                <w:rFonts w:ascii="Verdana" w:hAnsi="Verdana"/>
              </w:rPr>
              <w:t xml:space="preserve">Inger Anita </w:t>
            </w:r>
            <w:proofErr w:type="spellStart"/>
            <w:r>
              <w:rPr>
                <w:rFonts w:ascii="Verdana" w:hAnsi="Verdana"/>
              </w:rPr>
              <w:t>Smuk</w:t>
            </w:r>
            <w:proofErr w:type="spellEnd"/>
          </w:p>
        </w:tc>
      </w:tr>
      <w:tr w:rsidR="00BF5253" w:rsidTr="00C97B16">
        <w:tc>
          <w:tcPr>
            <w:tcW w:w="5070" w:type="dxa"/>
          </w:tcPr>
          <w:p w:rsidR="00BF5253" w:rsidRDefault="00BF5253" w:rsidP="00C97B16">
            <w:pPr>
              <w:rPr>
                <w:rFonts w:ascii="Verdana" w:hAnsi="Verdana"/>
              </w:rPr>
            </w:pPr>
            <w:r>
              <w:rPr>
                <w:rFonts w:ascii="Verdana" w:hAnsi="Verdana"/>
              </w:rPr>
              <w:t>Bodil Onsaker Berg</w:t>
            </w:r>
          </w:p>
        </w:tc>
        <w:tc>
          <w:tcPr>
            <w:tcW w:w="4142" w:type="dxa"/>
          </w:tcPr>
          <w:p w:rsidR="00BF5253" w:rsidRPr="00076803" w:rsidRDefault="00BF5253" w:rsidP="00C97B16">
            <w:pPr>
              <w:rPr>
                <w:rFonts w:ascii="Verdana" w:hAnsi="Verdana"/>
              </w:rPr>
            </w:pPr>
            <w:r w:rsidRPr="00076803">
              <w:rPr>
                <w:rFonts w:ascii="Verdana" w:hAnsi="Verdana"/>
              </w:rPr>
              <w:t>Knut-Erik Svendsen</w:t>
            </w:r>
          </w:p>
        </w:tc>
      </w:tr>
      <w:tr w:rsidR="00BF5253" w:rsidTr="00C97B16">
        <w:tc>
          <w:tcPr>
            <w:tcW w:w="5070" w:type="dxa"/>
          </w:tcPr>
          <w:p w:rsidR="00BF5253" w:rsidRDefault="00BF5253" w:rsidP="00C97B16">
            <w:pPr>
              <w:rPr>
                <w:rFonts w:ascii="Verdana" w:hAnsi="Verdana"/>
              </w:rPr>
            </w:pPr>
            <w:r w:rsidRPr="00076803">
              <w:rPr>
                <w:rFonts w:ascii="Verdana" w:hAnsi="Verdana"/>
              </w:rPr>
              <w:t>Kai Raundalen</w:t>
            </w:r>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 xml:space="preserve">Randi </w:t>
            </w:r>
            <w:proofErr w:type="spellStart"/>
            <w:r>
              <w:rPr>
                <w:rFonts w:ascii="Verdana" w:hAnsi="Verdana"/>
              </w:rPr>
              <w:t>Eikevik</w:t>
            </w:r>
            <w:proofErr w:type="spellEnd"/>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proofErr w:type="spellStart"/>
            <w:r>
              <w:rPr>
                <w:rFonts w:ascii="Verdana" w:hAnsi="Verdana"/>
              </w:rPr>
              <w:t>Habiba</w:t>
            </w:r>
            <w:proofErr w:type="spellEnd"/>
            <w:r>
              <w:rPr>
                <w:rFonts w:ascii="Verdana" w:hAnsi="Verdana"/>
              </w:rPr>
              <w:t xml:space="preserve"> Elisabeth Stray</w:t>
            </w:r>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 xml:space="preserve">Daniela </w:t>
            </w:r>
            <w:proofErr w:type="spellStart"/>
            <w:r>
              <w:rPr>
                <w:rFonts w:ascii="Verdana" w:hAnsi="Verdana"/>
              </w:rPr>
              <w:t>Dobbert</w:t>
            </w:r>
            <w:proofErr w:type="spellEnd"/>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 xml:space="preserve">Kim </w:t>
            </w:r>
            <w:proofErr w:type="spellStart"/>
            <w:r>
              <w:rPr>
                <w:rFonts w:ascii="Verdana" w:hAnsi="Verdana"/>
              </w:rPr>
              <w:t>Unstad</w:t>
            </w:r>
            <w:proofErr w:type="spellEnd"/>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Solveig Skogs</w:t>
            </w:r>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Lasse Røed (møtte for Knut-Erik Svendsen)</w:t>
            </w:r>
          </w:p>
        </w:tc>
        <w:tc>
          <w:tcPr>
            <w:tcW w:w="4142" w:type="dxa"/>
          </w:tcPr>
          <w:p w:rsidR="00BF5253" w:rsidRDefault="00BF5253" w:rsidP="00C97B16">
            <w:pPr>
              <w:rPr>
                <w:rFonts w:ascii="Verdana" w:hAnsi="Verdana"/>
              </w:rPr>
            </w:pPr>
          </w:p>
        </w:tc>
      </w:tr>
      <w:tr w:rsidR="00BF5253" w:rsidTr="00C97B16">
        <w:tc>
          <w:tcPr>
            <w:tcW w:w="5070" w:type="dxa"/>
          </w:tcPr>
          <w:p w:rsidR="00BF5253" w:rsidRDefault="00BF5253" w:rsidP="00C97B16">
            <w:pPr>
              <w:rPr>
                <w:rFonts w:ascii="Verdana" w:hAnsi="Verdana"/>
              </w:rPr>
            </w:pPr>
            <w:r>
              <w:rPr>
                <w:rFonts w:ascii="Verdana" w:hAnsi="Verdana"/>
              </w:rPr>
              <w:t>Ragnhild Skarholt Bølviken, rådssekretær</w:t>
            </w:r>
          </w:p>
        </w:tc>
        <w:tc>
          <w:tcPr>
            <w:tcW w:w="4142" w:type="dxa"/>
          </w:tcPr>
          <w:p w:rsidR="00BF5253" w:rsidRDefault="00BF5253" w:rsidP="00C97B16">
            <w:pPr>
              <w:rPr>
                <w:rFonts w:ascii="Verdana" w:hAnsi="Verdana"/>
              </w:rPr>
            </w:pPr>
          </w:p>
        </w:tc>
      </w:tr>
    </w:tbl>
    <w:p w:rsidR="00872DAE" w:rsidRDefault="00872DAE" w:rsidP="00111B96">
      <w:pPr>
        <w:rPr>
          <w:rFonts w:ascii="Verdana" w:hAnsi="Verdana" w:cs="Calibri"/>
          <w:b/>
          <w:i/>
        </w:rPr>
      </w:pPr>
    </w:p>
    <w:p w:rsidR="00BF5253" w:rsidRDefault="00BF5253" w:rsidP="00111B96">
      <w:pPr>
        <w:rPr>
          <w:rFonts w:ascii="Verdana" w:hAnsi="Verdana" w:cs="Calibri"/>
          <w:b/>
          <w:i/>
        </w:rPr>
      </w:pPr>
    </w:p>
    <w:p w:rsidR="00111B96" w:rsidRDefault="00111B96" w:rsidP="00111B96">
      <w:pPr>
        <w:rPr>
          <w:rFonts w:ascii="Verdana" w:hAnsi="Verdana" w:cs="Calibri"/>
          <w:b/>
          <w:i/>
        </w:rPr>
      </w:pPr>
      <w:r>
        <w:rPr>
          <w:rFonts w:ascii="Verdana" w:hAnsi="Verdana" w:cs="Calibri"/>
          <w:b/>
          <w:i/>
        </w:rPr>
        <w:t xml:space="preserve">Dagsorden for møtet </w:t>
      </w:r>
      <w:r w:rsidR="00013301">
        <w:rPr>
          <w:rFonts w:ascii="Verdana" w:hAnsi="Verdana" w:cs="Calibri"/>
          <w:b/>
          <w:i/>
        </w:rPr>
        <w:t>2</w:t>
      </w:r>
      <w:r w:rsidR="000D6CD8">
        <w:rPr>
          <w:rFonts w:ascii="Verdana" w:hAnsi="Verdana" w:cs="Calibri"/>
          <w:b/>
          <w:i/>
        </w:rPr>
        <w:t>-2014</w:t>
      </w:r>
    </w:p>
    <w:p w:rsidR="00111B96" w:rsidRDefault="00111B96" w:rsidP="00111B96">
      <w:pPr>
        <w:rPr>
          <w:rFonts w:ascii="Verdana" w:hAnsi="Verdana" w:cs="Calibri"/>
          <w:b/>
        </w:rPr>
      </w:pPr>
    </w:p>
    <w:p w:rsidR="00111B96" w:rsidRDefault="00111B96" w:rsidP="00111B96">
      <w:pPr>
        <w:rPr>
          <w:rFonts w:ascii="Verdana" w:hAnsi="Verdana"/>
          <w:sz w:val="16"/>
          <w:szCs w:val="16"/>
        </w:rPr>
      </w:pPr>
    </w:p>
    <w:p w:rsidR="00111B96" w:rsidRDefault="00111B96" w:rsidP="00111B96">
      <w:pPr>
        <w:rPr>
          <w:rFonts w:ascii="Verdana" w:hAnsi="Verdana"/>
          <w:b/>
          <w:sz w:val="16"/>
          <w:szCs w:val="16"/>
        </w:rPr>
      </w:pPr>
    </w:p>
    <w:p w:rsidR="00111B96" w:rsidRPr="00F5033C" w:rsidRDefault="00A77F88" w:rsidP="00111B96">
      <w:pPr>
        <w:rPr>
          <w:rFonts w:ascii="Verdana" w:eastAsia="Calibri" w:hAnsi="Verdana" w:cs="Calibri"/>
          <w:b/>
        </w:rPr>
      </w:pPr>
      <w:r>
        <w:rPr>
          <w:rFonts w:ascii="Verdana" w:eastAsia="Calibri" w:hAnsi="Verdana" w:cs="Calibri"/>
          <w:b/>
        </w:rPr>
        <w:t>1.</w:t>
      </w:r>
      <w:r w:rsidR="00420367">
        <w:rPr>
          <w:rFonts w:ascii="Verdana" w:eastAsia="Calibri" w:hAnsi="Verdana" w:cs="Calibri"/>
          <w:b/>
        </w:rPr>
        <w:t>2</w:t>
      </w:r>
      <w:r>
        <w:rPr>
          <w:rFonts w:ascii="Verdana" w:eastAsia="Calibri" w:hAnsi="Verdana" w:cs="Calibri"/>
          <w:b/>
        </w:rPr>
        <w:t>.14</w:t>
      </w:r>
      <w:r w:rsidR="00111B96">
        <w:rPr>
          <w:rFonts w:ascii="Verdana" w:eastAsia="Calibri" w:hAnsi="Verdana" w:cs="Calibri"/>
          <w:b/>
        </w:rPr>
        <w:tab/>
        <w:t>Godkjenning av innkalling og dagsorden</w:t>
      </w:r>
    </w:p>
    <w:p w:rsidR="00111B96" w:rsidRDefault="00BF5253" w:rsidP="00111B96">
      <w:pPr>
        <w:rPr>
          <w:rFonts w:ascii="Verdana" w:eastAsia="Calibri" w:hAnsi="Verdana" w:cs="Calibri"/>
          <w:b/>
          <w:u w:val="single"/>
        </w:rPr>
      </w:pPr>
      <w:r>
        <w:rPr>
          <w:rFonts w:ascii="Verdana" w:eastAsia="Calibri" w:hAnsi="Verdana" w:cs="Calibri"/>
          <w:b/>
          <w:u w:val="single"/>
        </w:rPr>
        <w:t>V</w:t>
      </w:r>
      <w:r w:rsidR="00111B96">
        <w:rPr>
          <w:rFonts w:ascii="Verdana" w:eastAsia="Calibri" w:hAnsi="Verdana" w:cs="Calibri"/>
          <w:b/>
          <w:u w:val="single"/>
        </w:rPr>
        <w:t>edtak</w:t>
      </w:r>
      <w:r w:rsidR="005D1FCD">
        <w:rPr>
          <w:rFonts w:ascii="Verdana" w:eastAsia="Calibri" w:hAnsi="Verdana" w:cs="Calibri"/>
          <w:b/>
          <w:u w:val="single"/>
        </w:rPr>
        <w:t>:</w:t>
      </w:r>
    </w:p>
    <w:p w:rsidR="00111B96" w:rsidRDefault="00111B96" w:rsidP="00111B96">
      <w:pPr>
        <w:rPr>
          <w:rFonts w:ascii="Verdana" w:hAnsi="Verdana"/>
        </w:rPr>
      </w:pPr>
      <w:r>
        <w:rPr>
          <w:rFonts w:ascii="Verdana" w:hAnsi="Verdana"/>
        </w:rPr>
        <w:t>Godkjent</w:t>
      </w:r>
    </w:p>
    <w:p w:rsidR="00A77F88" w:rsidRDefault="00A77F88" w:rsidP="00A77F88">
      <w:pPr>
        <w:rPr>
          <w:rFonts w:ascii="Verdana" w:hAnsi="Verdana" w:cs="Calibri"/>
          <w:b/>
        </w:rPr>
      </w:pPr>
    </w:p>
    <w:p w:rsidR="0044025A" w:rsidRDefault="005D1FCD" w:rsidP="0044025A">
      <w:pPr>
        <w:rPr>
          <w:rFonts w:ascii="Verdana" w:hAnsi="Verdana" w:cs="Calibri"/>
          <w:b/>
        </w:rPr>
      </w:pPr>
      <w:r>
        <w:rPr>
          <w:rFonts w:ascii="Verdana" w:hAnsi="Verdana" w:cs="Calibri"/>
          <w:b/>
        </w:rPr>
        <w:t>2.2.14</w:t>
      </w:r>
      <w:r>
        <w:rPr>
          <w:rFonts w:ascii="Verdana" w:hAnsi="Verdana" w:cs="Calibri"/>
          <w:b/>
        </w:rPr>
        <w:tab/>
      </w:r>
      <w:r w:rsidR="0044025A">
        <w:rPr>
          <w:rFonts w:ascii="Verdana" w:hAnsi="Verdana" w:cs="Calibri"/>
          <w:b/>
        </w:rPr>
        <w:t>Godkjenning av referat fra rådsmøte</w:t>
      </w:r>
      <w:r w:rsidR="00A62CD3">
        <w:rPr>
          <w:rFonts w:ascii="Verdana" w:hAnsi="Verdana" w:cs="Calibri"/>
          <w:b/>
        </w:rPr>
        <w:t>t</w:t>
      </w:r>
      <w:r w:rsidR="0044025A">
        <w:rPr>
          <w:rFonts w:ascii="Verdana" w:hAnsi="Verdana" w:cs="Calibri"/>
          <w:b/>
        </w:rPr>
        <w:t xml:space="preserve"> 6. mars 2014</w:t>
      </w:r>
    </w:p>
    <w:p w:rsidR="00A77F88" w:rsidRDefault="00BF5253" w:rsidP="00A77F88">
      <w:pPr>
        <w:rPr>
          <w:rFonts w:ascii="Verdana" w:eastAsia="Calibri" w:hAnsi="Verdana" w:cs="Calibri"/>
          <w:b/>
          <w:u w:val="single"/>
        </w:rPr>
      </w:pPr>
      <w:r>
        <w:rPr>
          <w:rFonts w:ascii="Verdana" w:eastAsia="Calibri" w:hAnsi="Verdana" w:cs="Calibri"/>
          <w:b/>
          <w:u w:val="single"/>
        </w:rPr>
        <w:t>V</w:t>
      </w:r>
      <w:r w:rsidR="00A77F88">
        <w:rPr>
          <w:rFonts w:ascii="Verdana" w:eastAsia="Calibri" w:hAnsi="Verdana" w:cs="Calibri"/>
          <w:b/>
          <w:u w:val="single"/>
        </w:rPr>
        <w:t>edtak</w:t>
      </w:r>
      <w:r w:rsidR="005D1FCD">
        <w:rPr>
          <w:rFonts w:ascii="Verdana" w:eastAsia="Calibri" w:hAnsi="Verdana" w:cs="Calibri"/>
          <w:b/>
          <w:u w:val="single"/>
        </w:rPr>
        <w:t>:</w:t>
      </w:r>
    </w:p>
    <w:p w:rsidR="00A77F88" w:rsidRPr="0046269A" w:rsidRDefault="00A77F88" w:rsidP="00A77F88">
      <w:pPr>
        <w:rPr>
          <w:rFonts w:ascii="Verdana" w:hAnsi="Verdana"/>
        </w:rPr>
      </w:pPr>
      <w:r>
        <w:rPr>
          <w:rFonts w:ascii="Verdana" w:hAnsi="Verdana"/>
        </w:rPr>
        <w:t>Godkjent</w:t>
      </w:r>
    </w:p>
    <w:p w:rsidR="001E4767" w:rsidRDefault="001E4767" w:rsidP="00111B96">
      <w:pPr>
        <w:rPr>
          <w:rFonts w:ascii="Verdana" w:hAnsi="Verdana" w:cs="Calibri"/>
          <w:b/>
        </w:rPr>
      </w:pPr>
    </w:p>
    <w:p w:rsidR="001E4767" w:rsidRDefault="001E4767" w:rsidP="00111B96">
      <w:pPr>
        <w:rPr>
          <w:rFonts w:ascii="Verdana" w:hAnsi="Verdana" w:cs="Calibri"/>
          <w:b/>
        </w:rPr>
      </w:pPr>
    </w:p>
    <w:p w:rsidR="00111B96" w:rsidRDefault="0065754B" w:rsidP="00111B96">
      <w:pPr>
        <w:rPr>
          <w:rFonts w:ascii="Verdana" w:hAnsi="Verdana" w:cs="Calibri"/>
          <w:b/>
        </w:rPr>
      </w:pPr>
      <w:r>
        <w:rPr>
          <w:rFonts w:ascii="Verdana" w:hAnsi="Verdana" w:cs="Calibri"/>
          <w:b/>
        </w:rPr>
        <w:t>3</w:t>
      </w:r>
      <w:r w:rsidR="00175DCE">
        <w:rPr>
          <w:rFonts w:ascii="Verdana" w:hAnsi="Verdana" w:cs="Calibri"/>
          <w:b/>
        </w:rPr>
        <w:t>.</w:t>
      </w:r>
      <w:r w:rsidR="00420367">
        <w:rPr>
          <w:rFonts w:ascii="Verdana" w:hAnsi="Verdana" w:cs="Calibri"/>
          <w:b/>
        </w:rPr>
        <w:t>2</w:t>
      </w:r>
      <w:r w:rsidR="00A77F88">
        <w:rPr>
          <w:rFonts w:ascii="Verdana" w:hAnsi="Verdana" w:cs="Calibri"/>
          <w:b/>
        </w:rPr>
        <w:t>.14</w:t>
      </w:r>
      <w:r w:rsidR="00111B96">
        <w:rPr>
          <w:rFonts w:ascii="Verdana" w:hAnsi="Verdana" w:cs="Calibri"/>
          <w:b/>
        </w:rPr>
        <w:tab/>
        <w:t>Orienteringssaker</w:t>
      </w:r>
    </w:p>
    <w:p w:rsidR="00417B3B" w:rsidRDefault="00417B3B" w:rsidP="00417B3B">
      <w:pPr>
        <w:rPr>
          <w:rFonts w:ascii="Verdana" w:hAnsi="Verdana"/>
        </w:rPr>
      </w:pPr>
    </w:p>
    <w:p w:rsidR="00FF182B" w:rsidRDefault="00DE4AB1" w:rsidP="00FF182B">
      <w:pPr>
        <w:rPr>
          <w:rFonts w:ascii="Verdana" w:hAnsi="Verdana"/>
        </w:rPr>
      </w:pPr>
      <w:r w:rsidRPr="00FF182B">
        <w:rPr>
          <w:rFonts w:ascii="Verdana" w:hAnsi="Verdana"/>
          <w:b/>
        </w:rPr>
        <w:t xml:space="preserve">Fellesmøte </w:t>
      </w:r>
      <w:r w:rsidR="003F6995" w:rsidRPr="00FF182B">
        <w:rPr>
          <w:rFonts w:ascii="Verdana" w:hAnsi="Verdana"/>
          <w:b/>
        </w:rPr>
        <w:t xml:space="preserve">for ledere og nestleder </w:t>
      </w:r>
      <w:r w:rsidR="00F41A51" w:rsidRPr="00FF182B">
        <w:rPr>
          <w:rFonts w:ascii="Verdana" w:hAnsi="Verdana"/>
          <w:b/>
        </w:rPr>
        <w:t xml:space="preserve">i </w:t>
      </w:r>
      <w:r w:rsidRPr="00FF182B">
        <w:rPr>
          <w:rFonts w:ascii="Verdana" w:hAnsi="Verdana"/>
          <w:b/>
        </w:rPr>
        <w:t>SRY og FR</w:t>
      </w:r>
      <w:r w:rsidR="00A0247B" w:rsidRPr="00FF182B">
        <w:rPr>
          <w:rFonts w:ascii="Verdana" w:hAnsi="Verdana"/>
          <w:b/>
        </w:rPr>
        <w:t xml:space="preserve"> 26. mars</w:t>
      </w:r>
      <w:r w:rsidR="00BF5253" w:rsidRPr="00FF182B">
        <w:rPr>
          <w:rFonts w:ascii="Verdana" w:hAnsi="Verdana"/>
          <w:b/>
        </w:rPr>
        <w:t xml:space="preserve"> 2014</w:t>
      </w:r>
      <w:r w:rsidR="004C4C69" w:rsidRPr="00FF182B">
        <w:rPr>
          <w:rFonts w:ascii="Verdana" w:hAnsi="Verdana"/>
        </w:rPr>
        <w:t xml:space="preserve"> </w:t>
      </w:r>
    </w:p>
    <w:p w:rsidR="00FF182B" w:rsidRDefault="00A62CD3" w:rsidP="00FF182B">
      <w:pPr>
        <w:rPr>
          <w:rFonts w:ascii="Verdana" w:hAnsi="Verdana"/>
        </w:rPr>
      </w:pPr>
      <w:r>
        <w:rPr>
          <w:rFonts w:ascii="Verdana" w:hAnsi="Verdana"/>
        </w:rPr>
        <w:t xml:space="preserve">Petter </w:t>
      </w:r>
      <w:r w:rsidR="00FF182B" w:rsidRPr="003933F6">
        <w:rPr>
          <w:rFonts w:ascii="Verdana" w:hAnsi="Verdana"/>
        </w:rPr>
        <w:t xml:space="preserve">Nilsen, </w:t>
      </w:r>
      <w:r>
        <w:rPr>
          <w:rFonts w:ascii="Verdana" w:hAnsi="Verdana"/>
        </w:rPr>
        <w:t xml:space="preserve">Arvid </w:t>
      </w:r>
      <w:r w:rsidR="00FF182B" w:rsidRPr="003933F6">
        <w:rPr>
          <w:rFonts w:ascii="Verdana" w:hAnsi="Verdana"/>
        </w:rPr>
        <w:t xml:space="preserve">Eikeland og </w:t>
      </w:r>
      <w:r>
        <w:rPr>
          <w:rFonts w:ascii="Verdana" w:hAnsi="Verdana"/>
        </w:rPr>
        <w:t xml:space="preserve">Ragnhild </w:t>
      </w:r>
      <w:r w:rsidR="00FF182B" w:rsidRPr="003933F6">
        <w:rPr>
          <w:rFonts w:ascii="Verdana" w:hAnsi="Verdana"/>
        </w:rPr>
        <w:t>Bølviken var til stede på fellesmøtet. Møtet bestod primært av orienteringer fra direktoratet. Temaer det ble orientert om var blant annet status i arbeidet med Samfunnskontrakten for flere læreplasser og direktoratets oppf</w:t>
      </w:r>
      <w:r>
        <w:rPr>
          <w:rFonts w:ascii="Verdana" w:hAnsi="Verdana"/>
        </w:rPr>
        <w:t xml:space="preserve">ølging av tiltak i </w:t>
      </w:r>
      <w:r>
        <w:rPr>
          <w:rFonts w:ascii="Verdana" w:hAnsi="Verdana"/>
        </w:rPr>
        <w:lastRenderedPageBreak/>
        <w:t>Meld St. 20 (</w:t>
      </w:r>
      <w:r w:rsidR="00FF182B" w:rsidRPr="003933F6">
        <w:rPr>
          <w:rFonts w:ascii="Verdana" w:hAnsi="Verdana"/>
        </w:rPr>
        <w:t>deriblant gjennomgangen av tilbudsstrukturen, videreføring av praksisbrev og utstyrssituasjonen på yrkesfagene</w:t>
      </w:r>
      <w:r>
        <w:rPr>
          <w:rFonts w:ascii="Verdana" w:hAnsi="Verdana"/>
        </w:rPr>
        <w:t>)</w:t>
      </w:r>
      <w:r w:rsidR="00FF182B">
        <w:rPr>
          <w:rFonts w:ascii="Verdana" w:hAnsi="Verdana"/>
        </w:rPr>
        <w:t>. Særlig vil Meld St. 20 bli viktig i tiden framover.</w:t>
      </w:r>
    </w:p>
    <w:p w:rsidR="00FF182B" w:rsidRDefault="00FF182B" w:rsidP="00FF182B">
      <w:pPr>
        <w:rPr>
          <w:rFonts w:ascii="Verdana" w:hAnsi="Verdana"/>
        </w:rPr>
      </w:pPr>
    </w:p>
    <w:p w:rsidR="005F73CF" w:rsidRPr="00417B3B" w:rsidRDefault="00FF182B" w:rsidP="005F73CF">
      <w:pPr>
        <w:rPr>
          <w:rFonts w:ascii="Verdana" w:hAnsi="Verdana"/>
          <w:color w:val="FF0000"/>
        </w:rPr>
      </w:pPr>
      <w:r w:rsidRPr="00055472">
        <w:rPr>
          <w:rFonts w:ascii="Verdana" w:hAnsi="Verdana"/>
        </w:rPr>
        <w:t>På fellesmøtet ble det tydelig at det er en god del frustrasjon rundt d</w:t>
      </w:r>
      <w:r>
        <w:rPr>
          <w:rFonts w:ascii="Verdana" w:hAnsi="Verdana"/>
        </w:rPr>
        <w:t xml:space="preserve">isse møtene blant rådsmedlemmer. </w:t>
      </w:r>
      <w:r w:rsidR="00A62CD3">
        <w:rPr>
          <w:rFonts w:ascii="Verdana" w:hAnsi="Verdana"/>
        </w:rPr>
        <w:t>Det er blant annet noe skepsis</w:t>
      </w:r>
      <w:r w:rsidRPr="00055472">
        <w:rPr>
          <w:rFonts w:ascii="Verdana" w:hAnsi="Verdana"/>
        </w:rPr>
        <w:t xml:space="preserve"> til formen fellesmøtene har tatt den siste tiden. Intensjonen ved møtene var at det skulle være et samarbeidsmøte mellom SRY og de faglige rådene, og ikke minst et diskusjonsforum. Den siste tiden har imidlertid møtene i større grad blitt info/orienteringsmøter i regi av direktoratet.</w:t>
      </w:r>
    </w:p>
    <w:p w:rsidR="00855E50" w:rsidRDefault="00855E50" w:rsidP="00855E50">
      <w:pPr>
        <w:rPr>
          <w:rFonts w:ascii="Verdana" w:hAnsi="Verdana"/>
        </w:rPr>
      </w:pPr>
    </w:p>
    <w:p w:rsidR="00855E50" w:rsidRDefault="00855E50" w:rsidP="00855E50">
      <w:pPr>
        <w:rPr>
          <w:rFonts w:ascii="Verdana" w:hAnsi="Verdana"/>
          <w:b/>
        </w:rPr>
      </w:pPr>
      <w:r w:rsidRPr="00287750">
        <w:rPr>
          <w:rFonts w:ascii="Verdana" w:hAnsi="Verdana"/>
          <w:b/>
        </w:rPr>
        <w:t xml:space="preserve">Ny nettside for faglige råd straks klar for bruk </w:t>
      </w:r>
    </w:p>
    <w:p w:rsidR="00855E50" w:rsidRPr="00855E50" w:rsidRDefault="00855E50" w:rsidP="00855E50">
      <w:pPr>
        <w:rPr>
          <w:rFonts w:ascii="Verdana" w:hAnsi="Verdana"/>
        </w:rPr>
      </w:pPr>
      <w:r>
        <w:rPr>
          <w:rFonts w:ascii="Verdana" w:hAnsi="Verdana"/>
        </w:rPr>
        <w:t xml:space="preserve">Den nye nettsiden til de faglige rådene er ferdig utformet, og vil snarlig publiseres. </w:t>
      </w:r>
    </w:p>
    <w:p w:rsidR="00A10FF7" w:rsidRDefault="00A10FF7" w:rsidP="00A10FF7">
      <w:pPr>
        <w:rPr>
          <w:rFonts w:ascii="Verdana" w:hAnsi="Verdana" w:cstheme="minorBidi"/>
        </w:rPr>
      </w:pPr>
    </w:p>
    <w:p w:rsidR="00A33F65" w:rsidRDefault="00A33F65" w:rsidP="00A10FF7">
      <w:pPr>
        <w:rPr>
          <w:rFonts w:ascii="Verdana" w:hAnsi="Verdana" w:cstheme="minorBidi"/>
          <w:b/>
        </w:rPr>
      </w:pPr>
      <w:r w:rsidRPr="00A10FF7">
        <w:rPr>
          <w:rFonts w:ascii="Verdana" w:hAnsi="Verdana" w:cstheme="minorBidi"/>
          <w:b/>
        </w:rPr>
        <w:t>«Kompetanse for matproduksjon»</w:t>
      </w:r>
      <w:r w:rsidR="00A10FF7">
        <w:rPr>
          <w:rFonts w:ascii="Verdana" w:hAnsi="Verdana" w:cstheme="minorBidi"/>
          <w:b/>
        </w:rPr>
        <w:t xml:space="preserve">, Oslo </w:t>
      </w:r>
      <w:r w:rsidRPr="00A10FF7">
        <w:rPr>
          <w:rFonts w:ascii="Verdana" w:hAnsi="Verdana" w:cstheme="minorBidi"/>
          <w:b/>
        </w:rPr>
        <w:t>2. april</w:t>
      </w:r>
    </w:p>
    <w:p w:rsidR="00A10FF7" w:rsidRPr="00A62CD3" w:rsidRDefault="005630FE" w:rsidP="00A10FF7">
      <w:pPr>
        <w:rPr>
          <w:rFonts w:ascii="Verdana" w:hAnsi="Verdana"/>
          <w:sz w:val="16"/>
        </w:rPr>
      </w:pPr>
      <w:r>
        <w:rPr>
          <w:rFonts w:ascii="Verdana" w:hAnsi="Verdana" w:cstheme="minorBidi"/>
          <w:lang w:eastAsia="en-US"/>
        </w:rPr>
        <w:t xml:space="preserve">Det ble arrangert en sluttkonferanse for prosjektet Velg Landbruk 2. april. </w:t>
      </w:r>
      <w:r w:rsidR="00A10FF7">
        <w:rPr>
          <w:rFonts w:ascii="Verdana" w:hAnsi="Verdana" w:cstheme="minorBidi"/>
          <w:lang w:eastAsia="en-US"/>
        </w:rPr>
        <w:t>Flere fra FRNA d</w:t>
      </w:r>
      <w:r>
        <w:rPr>
          <w:rFonts w:ascii="Verdana" w:hAnsi="Verdana" w:cstheme="minorBidi"/>
          <w:lang w:eastAsia="en-US"/>
        </w:rPr>
        <w:t xml:space="preserve">eltok på konferansen; </w:t>
      </w:r>
      <w:r w:rsidR="00A10FF7">
        <w:rPr>
          <w:rFonts w:ascii="Verdana" w:hAnsi="Verdana" w:cstheme="minorBidi"/>
          <w:lang w:eastAsia="en-US"/>
        </w:rPr>
        <w:t>Petter Nilsen, Arvid Eikeland</w:t>
      </w:r>
      <w:r>
        <w:rPr>
          <w:rFonts w:ascii="Verdana" w:hAnsi="Verdana" w:cstheme="minorBidi"/>
          <w:lang w:eastAsia="en-US"/>
        </w:rPr>
        <w:t>, Bodil</w:t>
      </w:r>
      <w:r w:rsidR="00A10FF7">
        <w:rPr>
          <w:rFonts w:ascii="Verdana" w:hAnsi="Verdana" w:cstheme="minorBidi"/>
          <w:lang w:eastAsia="en-US"/>
        </w:rPr>
        <w:t xml:space="preserve"> </w:t>
      </w:r>
      <w:r>
        <w:rPr>
          <w:rFonts w:ascii="Verdana" w:hAnsi="Verdana" w:cstheme="minorBidi"/>
          <w:lang w:eastAsia="en-US"/>
        </w:rPr>
        <w:t xml:space="preserve">Onsaker Berg </w:t>
      </w:r>
      <w:r w:rsidR="00A10FF7">
        <w:rPr>
          <w:rFonts w:ascii="Verdana" w:hAnsi="Verdana" w:cstheme="minorBidi"/>
          <w:lang w:eastAsia="en-US"/>
        </w:rPr>
        <w:t>og</w:t>
      </w:r>
      <w:r>
        <w:rPr>
          <w:rFonts w:ascii="Verdana" w:hAnsi="Verdana" w:cstheme="minorBidi"/>
          <w:lang w:eastAsia="en-US"/>
        </w:rPr>
        <w:t xml:space="preserve"> Ragnhild Bølviken (rådssekretær</w:t>
      </w:r>
      <w:r w:rsidR="00A10FF7">
        <w:rPr>
          <w:rFonts w:ascii="Verdana" w:hAnsi="Verdana" w:cstheme="minorBidi"/>
          <w:lang w:eastAsia="en-US"/>
        </w:rPr>
        <w:t>).</w:t>
      </w:r>
      <w:r>
        <w:rPr>
          <w:rFonts w:ascii="Verdana" w:hAnsi="Verdana" w:cstheme="minorBidi"/>
          <w:lang w:eastAsia="en-US"/>
        </w:rPr>
        <w:t xml:space="preserve"> På konferansen ble det blant annet holdt et innlegg om evalueringen av naturbruksutdanningen og fagskoletilbudet innen landbruk. Denne ble også presentert på </w:t>
      </w:r>
      <w:r w:rsidRPr="00A62CD3">
        <w:rPr>
          <w:rFonts w:ascii="Verdana" w:hAnsi="Verdana" w:cstheme="minorBidi"/>
          <w:lang w:eastAsia="en-US"/>
        </w:rPr>
        <w:t>rådsmøtet, se</w:t>
      </w:r>
      <w:r w:rsidR="00417B3B" w:rsidRPr="00A62CD3">
        <w:rPr>
          <w:rFonts w:ascii="Verdana" w:hAnsi="Verdana" w:cstheme="minorBidi"/>
          <w:lang w:eastAsia="en-US"/>
        </w:rPr>
        <w:t xml:space="preserve"> </w:t>
      </w:r>
      <w:proofErr w:type="spellStart"/>
      <w:r w:rsidR="00417B3B" w:rsidRPr="00A62CD3">
        <w:rPr>
          <w:rFonts w:ascii="Verdana" w:hAnsi="Verdana" w:cstheme="minorBidi"/>
          <w:lang w:eastAsia="en-US"/>
        </w:rPr>
        <w:t>saksnr</w:t>
      </w:r>
      <w:proofErr w:type="spellEnd"/>
      <w:r w:rsidRPr="00A62CD3">
        <w:rPr>
          <w:rFonts w:ascii="Verdana" w:hAnsi="Verdana" w:cstheme="minorBidi"/>
          <w:lang w:eastAsia="en-US"/>
        </w:rPr>
        <w:t xml:space="preserve"> </w:t>
      </w:r>
      <w:r w:rsidR="00A62CD3" w:rsidRPr="00A62CD3">
        <w:rPr>
          <w:rFonts w:ascii="Verdana" w:hAnsi="Verdana" w:cstheme="minorBidi"/>
          <w:lang w:eastAsia="en-US"/>
        </w:rPr>
        <w:t>11.2.14</w:t>
      </w:r>
      <w:r w:rsidR="00A62CD3">
        <w:rPr>
          <w:rFonts w:ascii="Verdana" w:hAnsi="Verdana" w:cstheme="minorBidi"/>
          <w:lang w:eastAsia="en-US"/>
        </w:rPr>
        <w:t>.</w:t>
      </w:r>
      <w:r w:rsidRPr="00A62CD3">
        <w:rPr>
          <w:rFonts w:ascii="Verdana" w:hAnsi="Verdana" w:cstheme="minorBidi"/>
          <w:lang w:eastAsia="en-US"/>
        </w:rPr>
        <w:t xml:space="preserve"> </w:t>
      </w:r>
    </w:p>
    <w:p w:rsidR="005630FE" w:rsidRDefault="005630FE" w:rsidP="005630FE">
      <w:pPr>
        <w:rPr>
          <w:rFonts w:ascii="Verdana" w:hAnsi="Verdana"/>
        </w:rPr>
      </w:pPr>
    </w:p>
    <w:p w:rsidR="00AD6A41" w:rsidRPr="005630FE" w:rsidRDefault="00035A05" w:rsidP="005630FE">
      <w:pPr>
        <w:rPr>
          <w:rFonts w:ascii="Verdana" w:hAnsi="Verdana"/>
          <w:b/>
        </w:rPr>
      </w:pPr>
      <w:r w:rsidRPr="005630FE">
        <w:rPr>
          <w:rFonts w:ascii="Verdana" w:hAnsi="Verdana"/>
          <w:b/>
        </w:rPr>
        <w:t xml:space="preserve">Følgende innspill er sendt fra FRNA etter forrige rådsmøte: </w:t>
      </w:r>
    </w:p>
    <w:p w:rsidR="00AD6A41" w:rsidRPr="00AD6A41" w:rsidRDefault="00AD6A41" w:rsidP="00AC1A04">
      <w:pPr>
        <w:pStyle w:val="Listeavsnitt"/>
        <w:numPr>
          <w:ilvl w:val="1"/>
          <w:numId w:val="1"/>
        </w:numPr>
        <w:rPr>
          <w:rStyle w:val="Sterk"/>
          <w:rFonts w:ascii="Verdana" w:hAnsi="Verdana"/>
          <w:b w:val="0"/>
          <w:bCs w:val="0"/>
          <w:sz w:val="20"/>
        </w:rPr>
      </w:pPr>
      <w:r>
        <w:rPr>
          <w:rStyle w:val="Sterk"/>
          <w:rFonts w:ascii="Verdana" w:hAnsi="Verdana"/>
          <w:b w:val="0"/>
          <w:sz w:val="20"/>
        </w:rPr>
        <w:t xml:space="preserve">Innspill på høring om </w:t>
      </w:r>
      <w:r w:rsidRPr="00AD6A41">
        <w:rPr>
          <w:rStyle w:val="Sterk"/>
          <w:rFonts w:ascii="Verdana" w:hAnsi="Verdana"/>
          <w:b w:val="0"/>
          <w:sz w:val="20"/>
        </w:rPr>
        <w:t>forslag til læreplan</w:t>
      </w:r>
      <w:r>
        <w:rPr>
          <w:rStyle w:val="Sterk"/>
          <w:rFonts w:ascii="Verdana" w:hAnsi="Verdana"/>
          <w:b w:val="0"/>
          <w:sz w:val="20"/>
        </w:rPr>
        <w:t xml:space="preserve"> i </w:t>
      </w:r>
      <w:proofErr w:type="spellStart"/>
      <w:r>
        <w:rPr>
          <w:rStyle w:val="Sterk"/>
          <w:rFonts w:ascii="Verdana" w:hAnsi="Verdana"/>
          <w:b w:val="0"/>
          <w:sz w:val="20"/>
        </w:rPr>
        <w:t>byggdrifterfaget</w:t>
      </w:r>
      <w:proofErr w:type="spellEnd"/>
      <w:r w:rsidR="00776989">
        <w:rPr>
          <w:rStyle w:val="Sterk"/>
          <w:rFonts w:ascii="Verdana" w:hAnsi="Verdana"/>
          <w:b w:val="0"/>
          <w:sz w:val="20"/>
        </w:rPr>
        <w:t xml:space="preserve"> er sendt til </w:t>
      </w:r>
      <w:proofErr w:type="spellStart"/>
      <w:r w:rsidR="00776989">
        <w:rPr>
          <w:rStyle w:val="Sterk"/>
          <w:rFonts w:ascii="Verdana" w:hAnsi="Verdana"/>
          <w:b w:val="0"/>
          <w:sz w:val="20"/>
        </w:rPr>
        <w:t>Udir</w:t>
      </w:r>
      <w:proofErr w:type="spellEnd"/>
      <w:r>
        <w:rPr>
          <w:rStyle w:val="Sterk"/>
          <w:rFonts w:ascii="Verdana" w:hAnsi="Verdana"/>
          <w:b w:val="0"/>
          <w:sz w:val="20"/>
        </w:rPr>
        <w:t xml:space="preserve"> </w:t>
      </w:r>
      <w:r w:rsidR="0066135C">
        <w:rPr>
          <w:rStyle w:val="Sterk"/>
          <w:rFonts w:ascii="Verdana" w:hAnsi="Verdana"/>
          <w:b w:val="0"/>
          <w:sz w:val="20"/>
        </w:rPr>
        <w:t>(se vedlegg)</w:t>
      </w:r>
    </w:p>
    <w:p w:rsidR="00FF7C6C" w:rsidRPr="00FF7C6C" w:rsidRDefault="00FF7C6C" w:rsidP="00AC1A04">
      <w:pPr>
        <w:pStyle w:val="Listeavsnitt"/>
        <w:numPr>
          <w:ilvl w:val="1"/>
          <w:numId w:val="1"/>
        </w:numPr>
        <w:rPr>
          <w:rFonts w:ascii="Verdana" w:eastAsia="Calibri" w:hAnsi="Verdana" w:cs="Calibri"/>
          <w:sz w:val="20"/>
        </w:rPr>
      </w:pPr>
      <w:r>
        <w:rPr>
          <w:rFonts w:ascii="Verdana" w:eastAsia="Calibri" w:hAnsi="Verdana" w:cs="Calibri"/>
          <w:sz w:val="20"/>
        </w:rPr>
        <w:t>Innspill om p</w:t>
      </w:r>
      <w:r w:rsidRPr="00FF7C6C">
        <w:rPr>
          <w:rFonts w:ascii="Verdana" w:eastAsia="Calibri" w:hAnsi="Verdana" w:cs="Calibri"/>
          <w:sz w:val="20"/>
        </w:rPr>
        <w:t>artenes innflytelse på utformingen av l</w:t>
      </w:r>
      <w:r>
        <w:rPr>
          <w:rFonts w:ascii="Verdana" w:eastAsia="Calibri" w:hAnsi="Verdana" w:cs="Calibri"/>
          <w:sz w:val="20"/>
        </w:rPr>
        <w:t xml:space="preserve">æreplanene på Vg3 sendt til </w:t>
      </w:r>
      <w:r w:rsidRPr="00FF7C6C">
        <w:rPr>
          <w:rFonts w:ascii="Verdana" w:eastAsia="Calibri" w:hAnsi="Verdana" w:cs="Calibri"/>
          <w:sz w:val="20"/>
        </w:rPr>
        <w:t xml:space="preserve">SRY </w:t>
      </w:r>
      <w:r w:rsidR="0066135C">
        <w:rPr>
          <w:rFonts w:ascii="Verdana" w:eastAsia="Calibri" w:hAnsi="Verdana" w:cs="Calibri"/>
          <w:sz w:val="20"/>
        </w:rPr>
        <w:t>(se vedlegg)</w:t>
      </w:r>
    </w:p>
    <w:p w:rsidR="00035A05" w:rsidRDefault="00FF7C6C" w:rsidP="00AC1A04">
      <w:pPr>
        <w:pStyle w:val="Listeavsnitt"/>
        <w:numPr>
          <w:ilvl w:val="1"/>
          <w:numId w:val="1"/>
        </w:numPr>
        <w:rPr>
          <w:rStyle w:val="Sterk"/>
          <w:rFonts w:ascii="Verdana" w:hAnsi="Verdana"/>
          <w:b w:val="0"/>
          <w:bCs w:val="0"/>
          <w:sz w:val="20"/>
        </w:rPr>
      </w:pPr>
      <w:r w:rsidRPr="00FF7C6C">
        <w:rPr>
          <w:rStyle w:val="Sterk"/>
          <w:rFonts w:ascii="Verdana" w:hAnsi="Verdana"/>
          <w:b w:val="0"/>
          <w:bCs w:val="0"/>
          <w:sz w:val="20"/>
        </w:rPr>
        <w:t xml:space="preserve">Spørreskjema vedrørende matematikk i yrkesfagene besvart og sendt til </w:t>
      </w:r>
      <w:proofErr w:type="spellStart"/>
      <w:r w:rsidRPr="00FF7C6C">
        <w:rPr>
          <w:rStyle w:val="Sterk"/>
          <w:rFonts w:ascii="Verdana" w:hAnsi="Verdana"/>
          <w:b w:val="0"/>
          <w:bCs w:val="0"/>
          <w:sz w:val="20"/>
        </w:rPr>
        <w:t>Udir</w:t>
      </w:r>
      <w:proofErr w:type="spellEnd"/>
      <w:r w:rsidR="0066135C">
        <w:rPr>
          <w:rStyle w:val="Sterk"/>
          <w:rFonts w:ascii="Verdana" w:hAnsi="Verdana"/>
          <w:b w:val="0"/>
          <w:bCs w:val="0"/>
          <w:sz w:val="20"/>
        </w:rPr>
        <w:t xml:space="preserve"> (se vedlegg)</w:t>
      </w:r>
    </w:p>
    <w:p w:rsidR="005D1FCD" w:rsidRDefault="00CE3FDE" w:rsidP="00AC1A04">
      <w:pPr>
        <w:pStyle w:val="Listeavsnitt"/>
        <w:numPr>
          <w:ilvl w:val="1"/>
          <w:numId w:val="1"/>
        </w:numPr>
        <w:rPr>
          <w:rStyle w:val="Sterk"/>
          <w:rFonts w:ascii="Verdana" w:hAnsi="Verdana"/>
          <w:b w:val="0"/>
          <w:bCs w:val="0"/>
          <w:sz w:val="20"/>
        </w:rPr>
      </w:pPr>
      <w:r>
        <w:rPr>
          <w:rStyle w:val="Sterk"/>
          <w:rFonts w:ascii="Verdana" w:hAnsi="Verdana"/>
          <w:b w:val="0"/>
          <w:bCs w:val="0"/>
          <w:sz w:val="20"/>
        </w:rPr>
        <w:t>Innspill på høring vedr.</w:t>
      </w:r>
      <w:r w:rsidR="005D1FCD" w:rsidRPr="001D5967">
        <w:rPr>
          <w:rStyle w:val="Sterk"/>
          <w:rFonts w:ascii="Verdana" w:hAnsi="Verdana"/>
          <w:b w:val="0"/>
          <w:bCs w:val="0"/>
          <w:sz w:val="20"/>
        </w:rPr>
        <w:t xml:space="preserve"> forslag om endringer i læreplan i Vg3 Fiske og fangst </w:t>
      </w:r>
      <w:r w:rsidR="005D1FCD">
        <w:rPr>
          <w:rStyle w:val="Sterk"/>
          <w:rFonts w:ascii="Verdana" w:hAnsi="Verdana"/>
          <w:b w:val="0"/>
          <w:bCs w:val="0"/>
          <w:sz w:val="20"/>
        </w:rPr>
        <w:t xml:space="preserve">sendt til </w:t>
      </w:r>
      <w:proofErr w:type="spellStart"/>
      <w:r w:rsidR="005D1FCD">
        <w:rPr>
          <w:rStyle w:val="Sterk"/>
          <w:rFonts w:ascii="Verdana" w:hAnsi="Verdana"/>
          <w:b w:val="0"/>
          <w:bCs w:val="0"/>
          <w:sz w:val="20"/>
        </w:rPr>
        <w:t>Udir</w:t>
      </w:r>
      <w:proofErr w:type="spellEnd"/>
      <w:r w:rsidR="0066135C">
        <w:rPr>
          <w:rStyle w:val="Sterk"/>
          <w:rFonts w:ascii="Verdana" w:hAnsi="Verdana"/>
          <w:b w:val="0"/>
          <w:bCs w:val="0"/>
          <w:sz w:val="20"/>
        </w:rPr>
        <w:t xml:space="preserve"> (se vedlegg)</w:t>
      </w:r>
    </w:p>
    <w:p w:rsidR="00F359CC" w:rsidRPr="00F359CC" w:rsidRDefault="00F359CC" w:rsidP="005630FE">
      <w:pPr>
        <w:rPr>
          <w:rFonts w:ascii="Verdana" w:hAnsi="Verdana"/>
          <w:sz w:val="16"/>
        </w:rPr>
      </w:pPr>
    </w:p>
    <w:p w:rsidR="00C97B16" w:rsidRPr="00417B3B" w:rsidRDefault="00297BD4" w:rsidP="00417B3B">
      <w:pPr>
        <w:rPr>
          <w:rFonts w:ascii="Verdana" w:hAnsi="Verdana"/>
          <w:b/>
          <w:sz w:val="12"/>
        </w:rPr>
      </w:pPr>
      <w:r w:rsidRPr="00F359CC">
        <w:rPr>
          <w:rFonts w:ascii="Verdana" w:hAnsi="Verdana"/>
          <w:b/>
        </w:rPr>
        <w:t>Oppdragsbrev 11-14 Gjennomgå og foreslå endringer i tilbudsstrukturen innen yrkesfaglige utdanningsprogram i samarbeid med partene i arbeidslivet</w:t>
      </w:r>
      <w:r w:rsidR="00E54CF9" w:rsidRPr="00F359CC">
        <w:rPr>
          <w:rFonts w:ascii="Verdana" w:hAnsi="Verdana"/>
          <w:b/>
        </w:rPr>
        <w:t xml:space="preserve"> </w:t>
      </w:r>
    </w:p>
    <w:p w:rsidR="00C97B16" w:rsidRPr="00C97B16" w:rsidRDefault="00C97B16" w:rsidP="00C97B16">
      <w:pPr>
        <w:pStyle w:val="Default"/>
        <w:rPr>
          <w:sz w:val="20"/>
          <w:szCs w:val="20"/>
        </w:rPr>
      </w:pPr>
      <w:r w:rsidRPr="00C97B16">
        <w:rPr>
          <w:sz w:val="20"/>
          <w:szCs w:val="20"/>
        </w:rPr>
        <w:t xml:space="preserve">Utdanningsdirektoratet har mottatt oppdragsbrev fra Kunnskapsdepartementet som omhandler gjennomgangen av tilbudsstrukturen som varslet i Meld. St. 20. Departementet ber om at direktoratet i første omgang skal: </w:t>
      </w:r>
    </w:p>
    <w:p w:rsidR="00C97B16" w:rsidRPr="00C97B16" w:rsidRDefault="00C97B16" w:rsidP="00C97B16">
      <w:pPr>
        <w:pStyle w:val="Default"/>
        <w:spacing w:after="24"/>
        <w:ind w:left="708"/>
        <w:rPr>
          <w:sz w:val="20"/>
          <w:szCs w:val="20"/>
        </w:rPr>
      </w:pPr>
      <w:r w:rsidRPr="00C97B16">
        <w:rPr>
          <w:sz w:val="20"/>
          <w:szCs w:val="20"/>
        </w:rPr>
        <w:t xml:space="preserve">1. </w:t>
      </w:r>
      <w:proofErr w:type="gramStart"/>
      <w:r w:rsidRPr="00C97B16">
        <w:rPr>
          <w:sz w:val="20"/>
          <w:szCs w:val="20"/>
        </w:rPr>
        <w:t>utarbeide</w:t>
      </w:r>
      <w:proofErr w:type="gramEnd"/>
      <w:r w:rsidRPr="00C97B16">
        <w:rPr>
          <w:sz w:val="20"/>
          <w:szCs w:val="20"/>
        </w:rPr>
        <w:t xml:space="preserve"> et overordnet prosessforslag som så drøftes med Kunnskapsdepartementet, herunder plan for involvering av partene og andre eksterne i tråd med tiltaket, frist 1.7.2014. </w:t>
      </w:r>
    </w:p>
    <w:p w:rsidR="00C97B16" w:rsidRPr="00C97B16" w:rsidRDefault="00C97B16" w:rsidP="00C97B16">
      <w:pPr>
        <w:pStyle w:val="Default"/>
        <w:ind w:left="708"/>
        <w:rPr>
          <w:sz w:val="20"/>
          <w:szCs w:val="20"/>
        </w:rPr>
      </w:pPr>
      <w:r w:rsidRPr="00C97B16">
        <w:rPr>
          <w:sz w:val="20"/>
          <w:szCs w:val="20"/>
        </w:rPr>
        <w:t xml:space="preserve">2. ta hensyn til relevante prosesser knyttet til oppfølgingen av Meld. St. 20 (2012-2013) På rett vei, sendt i egne oppdragsbrev. </w:t>
      </w:r>
    </w:p>
    <w:p w:rsidR="00C97B16" w:rsidRPr="00C97B16" w:rsidRDefault="00C97B16" w:rsidP="00C97B16">
      <w:pPr>
        <w:pStyle w:val="Default"/>
        <w:rPr>
          <w:sz w:val="20"/>
          <w:szCs w:val="20"/>
        </w:rPr>
      </w:pPr>
    </w:p>
    <w:p w:rsidR="00C97B16" w:rsidRPr="00C97B16" w:rsidRDefault="00C97B16" w:rsidP="00C97B16">
      <w:pPr>
        <w:rPr>
          <w:rFonts w:ascii="Verdana" w:hAnsi="Verdana"/>
          <w:color w:val="FF0000"/>
        </w:rPr>
      </w:pPr>
      <w:r w:rsidRPr="00C97B16">
        <w:rPr>
          <w:rFonts w:ascii="Verdana" w:hAnsi="Verdana"/>
        </w:rPr>
        <w:t>På grunn av den korte tiden som gjenstår til 1.juli, vil direktoratet ikke involvere faglig råd før sommeren, men vil komme tilbake med mer konkrete henvendelser.</w:t>
      </w:r>
    </w:p>
    <w:p w:rsidR="00F359CC" w:rsidRDefault="00F359CC" w:rsidP="00F359CC">
      <w:pPr>
        <w:rPr>
          <w:rFonts w:ascii="Verdana" w:hAnsi="Verdana"/>
          <w:color w:val="FF0000"/>
        </w:rPr>
      </w:pPr>
    </w:p>
    <w:p w:rsidR="00C97B16" w:rsidRPr="00417B3B" w:rsidRDefault="00C97B16" w:rsidP="00F359CC">
      <w:pPr>
        <w:rPr>
          <w:rFonts w:ascii="Verdana" w:hAnsi="Verdana"/>
        </w:rPr>
      </w:pPr>
      <w:r w:rsidRPr="00417B3B">
        <w:rPr>
          <w:rFonts w:ascii="Verdana" w:hAnsi="Verdana"/>
        </w:rPr>
        <w:t xml:space="preserve">Fellesmøtet mellom ledere og nestledere i SRY og faglige råd </w:t>
      </w:r>
      <w:r w:rsidR="00417B3B" w:rsidRPr="00417B3B">
        <w:rPr>
          <w:rFonts w:ascii="Verdana" w:hAnsi="Verdana"/>
        </w:rPr>
        <w:t xml:space="preserve">i august </w:t>
      </w:r>
      <w:r w:rsidRPr="00417B3B">
        <w:rPr>
          <w:rFonts w:ascii="Verdana" w:hAnsi="Verdana"/>
        </w:rPr>
        <w:t>vil ta for seg temaet</w:t>
      </w:r>
      <w:r w:rsidR="00417B3B" w:rsidRPr="00417B3B">
        <w:rPr>
          <w:rFonts w:ascii="Verdana" w:hAnsi="Verdana"/>
        </w:rPr>
        <w:t>. Dette vil være et todagersmøte</w:t>
      </w:r>
      <w:r w:rsidR="00A62CD3">
        <w:rPr>
          <w:rFonts w:ascii="Verdana" w:hAnsi="Verdana"/>
        </w:rPr>
        <w:t xml:space="preserve"> på Maarud gård</w:t>
      </w:r>
      <w:r w:rsidR="00417B3B" w:rsidRPr="00417B3B">
        <w:rPr>
          <w:rFonts w:ascii="Verdana" w:hAnsi="Verdana"/>
        </w:rPr>
        <w:t xml:space="preserve">. </w:t>
      </w:r>
    </w:p>
    <w:p w:rsidR="00417B3B" w:rsidRDefault="00417B3B" w:rsidP="00111B96">
      <w:pPr>
        <w:rPr>
          <w:rFonts w:ascii="Verdana" w:eastAsia="Calibri" w:hAnsi="Verdana" w:cs="Calibri"/>
          <w:b/>
          <w:u w:val="single"/>
        </w:rPr>
      </w:pPr>
    </w:p>
    <w:p w:rsidR="001E4767" w:rsidRPr="0046269A" w:rsidRDefault="00417B3B" w:rsidP="00111B96">
      <w:pPr>
        <w:rPr>
          <w:rFonts w:ascii="Verdana" w:eastAsia="Calibri" w:hAnsi="Verdana" w:cs="Calibri"/>
          <w:b/>
          <w:u w:val="single"/>
        </w:rPr>
      </w:pPr>
      <w:r>
        <w:rPr>
          <w:rFonts w:ascii="Verdana" w:eastAsia="Calibri" w:hAnsi="Verdana" w:cs="Calibri"/>
          <w:b/>
          <w:u w:val="single"/>
        </w:rPr>
        <w:t>V</w:t>
      </w:r>
      <w:r w:rsidR="0046269A" w:rsidRPr="0046269A">
        <w:rPr>
          <w:rFonts w:ascii="Verdana" w:eastAsia="Calibri" w:hAnsi="Verdana" w:cs="Calibri"/>
          <w:b/>
          <w:u w:val="single"/>
        </w:rPr>
        <w:t>edtak</w:t>
      </w:r>
      <w:r w:rsidR="005D1FCD">
        <w:rPr>
          <w:rFonts w:ascii="Verdana" w:eastAsia="Calibri" w:hAnsi="Verdana" w:cs="Calibri"/>
          <w:b/>
          <w:u w:val="single"/>
        </w:rPr>
        <w:t>:</w:t>
      </w:r>
    </w:p>
    <w:p w:rsidR="0046269A" w:rsidRPr="0046269A" w:rsidRDefault="0046269A" w:rsidP="00111B96">
      <w:pPr>
        <w:rPr>
          <w:rFonts w:ascii="Verdana" w:eastAsia="Calibri" w:hAnsi="Verdana" w:cs="Calibri"/>
        </w:rPr>
      </w:pPr>
      <w:r>
        <w:rPr>
          <w:rFonts w:ascii="Verdana" w:eastAsia="Calibri" w:hAnsi="Verdana" w:cs="Calibri"/>
        </w:rPr>
        <w:t xml:space="preserve">Informasjon </w:t>
      </w:r>
      <w:r w:rsidR="005D1FCD">
        <w:rPr>
          <w:rFonts w:ascii="Verdana" w:eastAsia="Calibri" w:hAnsi="Verdana" w:cs="Calibri"/>
        </w:rPr>
        <w:t>tas til orientering</w:t>
      </w:r>
      <w:r w:rsidR="00420367">
        <w:rPr>
          <w:rFonts w:ascii="Verdana" w:eastAsia="Calibri" w:hAnsi="Verdana" w:cs="Calibri"/>
        </w:rPr>
        <w:t>.</w:t>
      </w:r>
      <w:r>
        <w:rPr>
          <w:rFonts w:ascii="Verdana" w:eastAsia="Calibri" w:hAnsi="Verdana" w:cs="Calibri"/>
        </w:rPr>
        <w:t xml:space="preserve"> </w:t>
      </w:r>
    </w:p>
    <w:p w:rsidR="00DB14E6" w:rsidRDefault="00111B96" w:rsidP="00111B96">
      <w:pPr>
        <w:rPr>
          <w:rFonts w:ascii="Verdana" w:hAnsi="Verdana"/>
        </w:rPr>
      </w:pPr>
      <w:r w:rsidRPr="00DB14E6">
        <w:rPr>
          <w:rFonts w:ascii="Verdana" w:hAnsi="Verdana"/>
        </w:rPr>
        <w:t> </w:t>
      </w:r>
    </w:p>
    <w:p w:rsidR="00417B3B" w:rsidRDefault="00417B3B" w:rsidP="00417B3B">
      <w:pPr>
        <w:rPr>
          <w:rFonts w:ascii="Verdana" w:hAnsi="Verdana"/>
        </w:rPr>
      </w:pPr>
      <w:r>
        <w:rPr>
          <w:rFonts w:ascii="Verdana" w:hAnsi="Verdana"/>
          <w:b/>
        </w:rPr>
        <w:t>Korrespondansen mellom faglig råd for</w:t>
      </w:r>
      <w:r w:rsidRPr="00320FCF">
        <w:rPr>
          <w:rFonts w:ascii="Verdana" w:hAnsi="Verdana"/>
          <w:b/>
        </w:rPr>
        <w:t xml:space="preserve"> restaurant- og </w:t>
      </w:r>
      <w:proofErr w:type="spellStart"/>
      <w:r w:rsidRPr="00320FCF">
        <w:rPr>
          <w:rFonts w:ascii="Verdana" w:hAnsi="Verdana"/>
          <w:b/>
        </w:rPr>
        <w:t>matfag</w:t>
      </w:r>
      <w:proofErr w:type="spellEnd"/>
      <w:r w:rsidRPr="00320FCF">
        <w:rPr>
          <w:rFonts w:ascii="Verdana" w:hAnsi="Verdana"/>
          <w:b/>
        </w:rPr>
        <w:t xml:space="preserve"> og KD og </w:t>
      </w:r>
      <w:proofErr w:type="spellStart"/>
      <w:r w:rsidRPr="00320FCF">
        <w:rPr>
          <w:rFonts w:ascii="Verdana" w:hAnsi="Verdana"/>
          <w:b/>
        </w:rPr>
        <w:t>Udir</w:t>
      </w:r>
      <w:proofErr w:type="spellEnd"/>
      <w:r w:rsidRPr="00320FCF">
        <w:rPr>
          <w:rFonts w:ascii="Verdana" w:hAnsi="Verdana"/>
          <w:b/>
        </w:rPr>
        <w:t xml:space="preserve"> vedr. tilskuddsordning for lærlinger og lærekandidater med særskilte behov</w:t>
      </w:r>
      <w:r w:rsidRPr="00320FCF">
        <w:rPr>
          <w:rFonts w:ascii="Verdana" w:hAnsi="Verdana"/>
        </w:rPr>
        <w:t xml:space="preserve"> </w:t>
      </w:r>
    </w:p>
    <w:p w:rsidR="00417B3B" w:rsidRDefault="00417B3B" w:rsidP="00417B3B">
      <w:pPr>
        <w:rPr>
          <w:rFonts w:ascii="Verdana" w:hAnsi="Verdana"/>
        </w:rPr>
      </w:pPr>
      <w:r>
        <w:rPr>
          <w:rFonts w:ascii="Verdana" w:hAnsi="Verdana"/>
        </w:rPr>
        <w:t xml:space="preserve">Korrespondansen ble </w:t>
      </w:r>
      <w:r w:rsidRPr="00320FCF">
        <w:rPr>
          <w:rFonts w:ascii="Verdana" w:hAnsi="Verdana"/>
        </w:rPr>
        <w:t>etterspurt på fellesmøte for ledere og nestledere i SRY og faglige råd 26. mars</w:t>
      </w:r>
      <w:r>
        <w:rPr>
          <w:rFonts w:ascii="Verdana" w:hAnsi="Verdana"/>
        </w:rPr>
        <w:t xml:space="preserve">. </w:t>
      </w:r>
    </w:p>
    <w:p w:rsidR="00417B3B" w:rsidRDefault="00417B3B" w:rsidP="00417B3B">
      <w:pPr>
        <w:rPr>
          <w:rFonts w:ascii="Verdana" w:hAnsi="Verdana"/>
        </w:rPr>
      </w:pPr>
    </w:p>
    <w:p w:rsidR="00417B3B" w:rsidRDefault="00417B3B" w:rsidP="00417B3B">
      <w:pPr>
        <w:rPr>
          <w:rFonts w:ascii="Verdana" w:hAnsi="Verdana"/>
        </w:rPr>
      </w:pPr>
      <w:r>
        <w:rPr>
          <w:rFonts w:ascii="Verdana" w:hAnsi="Verdana"/>
        </w:rPr>
        <w:t xml:space="preserve">FRNA </w:t>
      </w:r>
      <w:r w:rsidR="00A62CD3">
        <w:rPr>
          <w:rFonts w:ascii="Verdana" w:hAnsi="Verdana"/>
        </w:rPr>
        <w:t xml:space="preserve">diskuterte saken, og </w:t>
      </w:r>
      <w:r>
        <w:rPr>
          <w:rFonts w:ascii="Verdana" w:hAnsi="Verdana"/>
        </w:rPr>
        <w:t xml:space="preserve">støtter FR Restaurant- og </w:t>
      </w:r>
      <w:proofErr w:type="spellStart"/>
      <w:r>
        <w:rPr>
          <w:rFonts w:ascii="Verdana" w:hAnsi="Verdana"/>
        </w:rPr>
        <w:t>matfag</w:t>
      </w:r>
      <w:proofErr w:type="spellEnd"/>
      <w:r>
        <w:rPr>
          <w:rFonts w:ascii="Verdana" w:hAnsi="Verdana"/>
        </w:rPr>
        <w:t xml:space="preserve"> i at dagens løsning ikke fungerer. Rådet mener det er på tide å vurdere om tilskuddsordningen bør delegeres til fylkeskommunene. </w:t>
      </w:r>
      <w:r w:rsidR="00DB48C8">
        <w:rPr>
          <w:rFonts w:ascii="Verdana" w:hAnsi="Verdana"/>
        </w:rPr>
        <w:t>Enkelte mente at det</w:t>
      </w:r>
      <w:r>
        <w:rPr>
          <w:rFonts w:ascii="Verdana" w:hAnsi="Verdana"/>
        </w:rPr>
        <w:t xml:space="preserve"> </w:t>
      </w:r>
      <w:r w:rsidR="00DB48C8">
        <w:rPr>
          <w:rFonts w:ascii="Verdana" w:hAnsi="Verdana"/>
        </w:rPr>
        <w:t xml:space="preserve">at </w:t>
      </w:r>
      <w:r>
        <w:rPr>
          <w:rFonts w:ascii="Verdana" w:hAnsi="Verdana"/>
        </w:rPr>
        <w:t xml:space="preserve">praksisbrev og lærekandidater er med i ordningen </w:t>
      </w:r>
      <w:r w:rsidR="00DB48C8">
        <w:rPr>
          <w:rFonts w:ascii="Verdana" w:hAnsi="Verdana"/>
        </w:rPr>
        <w:t>er ødeleggende</w:t>
      </w:r>
      <w:r>
        <w:rPr>
          <w:rFonts w:ascii="Verdana" w:hAnsi="Verdana"/>
        </w:rPr>
        <w:t xml:space="preserve">. Videre </w:t>
      </w:r>
      <w:r>
        <w:rPr>
          <w:rFonts w:ascii="Verdana" w:hAnsi="Verdana"/>
        </w:rPr>
        <w:lastRenderedPageBreak/>
        <w:t xml:space="preserve">ble det uttalt at ordningen er veldig firkanta. Det ble også poengtert at Nav har en viktig rolle, og at samarbeid og fleksibilitet med dem er for lite til stede. </w:t>
      </w:r>
    </w:p>
    <w:p w:rsidR="00417B3B" w:rsidRPr="00855E50" w:rsidRDefault="00417B3B" w:rsidP="00417B3B">
      <w:pPr>
        <w:rPr>
          <w:rFonts w:ascii="Verdana" w:hAnsi="Verdana"/>
          <w:b/>
          <w:u w:val="single"/>
        </w:rPr>
      </w:pPr>
      <w:r w:rsidRPr="00855E50">
        <w:rPr>
          <w:rFonts w:ascii="Verdana" w:hAnsi="Verdana"/>
          <w:b/>
          <w:u w:val="single"/>
        </w:rPr>
        <w:t>Vedtak:</w:t>
      </w:r>
    </w:p>
    <w:p w:rsidR="00417B3B" w:rsidRDefault="00417B3B" w:rsidP="00417B3B">
      <w:pPr>
        <w:rPr>
          <w:rFonts w:ascii="Verdana" w:hAnsi="Verdana"/>
        </w:rPr>
      </w:pPr>
      <w:r w:rsidRPr="00855E50">
        <w:rPr>
          <w:rFonts w:ascii="Verdana" w:hAnsi="Verdana"/>
        </w:rPr>
        <w:t>Petter Nilsen og Ragnhild Bølviken lager et forslag til innspill til Utdanningsdirektoratet som sendes på høring i rådet.</w:t>
      </w:r>
    </w:p>
    <w:p w:rsidR="00417B3B" w:rsidRDefault="00417B3B" w:rsidP="00417B3B">
      <w:pPr>
        <w:rPr>
          <w:rFonts w:ascii="Verdana" w:hAnsi="Verdana"/>
        </w:rPr>
      </w:pPr>
    </w:p>
    <w:p w:rsidR="00417B3B" w:rsidRDefault="00417B3B" w:rsidP="00417B3B">
      <w:pPr>
        <w:rPr>
          <w:rFonts w:ascii="Verdana" w:hAnsi="Verdana"/>
          <w:b/>
        </w:rPr>
      </w:pPr>
      <w:r w:rsidRPr="00855E50">
        <w:rPr>
          <w:rFonts w:ascii="Verdana" w:hAnsi="Verdana"/>
          <w:b/>
        </w:rPr>
        <w:t xml:space="preserve">Greenkeeper </w:t>
      </w:r>
    </w:p>
    <w:p w:rsidR="00417B3B" w:rsidRPr="00855E50" w:rsidRDefault="00417B3B" w:rsidP="00417B3B">
      <w:pPr>
        <w:rPr>
          <w:rFonts w:ascii="Verdana" w:hAnsi="Verdana"/>
        </w:rPr>
      </w:pPr>
      <w:proofErr w:type="spellStart"/>
      <w:r>
        <w:rPr>
          <w:rFonts w:ascii="Verdana" w:hAnsi="Verdana"/>
        </w:rPr>
        <w:t>Udir</w:t>
      </w:r>
      <w:proofErr w:type="spellEnd"/>
      <w:r>
        <w:rPr>
          <w:rFonts w:ascii="Verdana" w:hAnsi="Verdana"/>
        </w:rPr>
        <w:t xml:space="preserve"> har </w:t>
      </w:r>
      <w:r w:rsidRPr="00855E50">
        <w:rPr>
          <w:rFonts w:ascii="Verdana" w:hAnsi="Verdana"/>
        </w:rPr>
        <w:t>mottatt svar fra KD om opprettelse av lærefag</w:t>
      </w:r>
      <w:r w:rsidR="00DB48C8">
        <w:rPr>
          <w:rFonts w:ascii="Verdana" w:hAnsi="Verdana"/>
        </w:rPr>
        <w:t>et Greenkeeperfaget (brevet ble</w:t>
      </w:r>
      <w:r>
        <w:rPr>
          <w:rFonts w:ascii="Verdana" w:hAnsi="Verdana"/>
        </w:rPr>
        <w:t xml:space="preserve"> sendt rådsmedlemme</w:t>
      </w:r>
      <w:r w:rsidR="00DB48C8">
        <w:rPr>
          <w:rFonts w:ascii="Verdana" w:hAnsi="Verdana"/>
        </w:rPr>
        <w:t>ne</w:t>
      </w:r>
      <w:r>
        <w:rPr>
          <w:rFonts w:ascii="Verdana" w:hAnsi="Verdana"/>
        </w:rPr>
        <w:t xml:space="preserve"> per e-post 5.5.2014)</w:t>
      </w:r>
      <w:r w:rsidRPr="00855E50">
        <w:rPr>
          <w:rFonts w:ascii="Verdana" w:hAnsi="Verdana"/>
        </w:rPr>
        <w:t xml:space="preserve">. KD støtter opprettelse av Greenkeeper som nytt lærefag. </w:t>
      </w:r>
    </w:p>
    <w:p w:rsidR="00417B3B" w:rsidRPr="005630FE" w:rsidRDefault="00417B3B" w:rsidP="00417B3B">
      <w:pPr>
        <w:rPr>
          <w:rFonts w:ascii="Verdana" w:hAnsi="Verdana"/>
          <w:b/>
          <w:u w:val="single"/>
        </w:rPr>
      </w:pPr>
      <w:r w:rsidRPr="005630FE">
        <w:rPr>
          <w:rFonts w:ascii="Verdana" w:hAnsi="Verdana"/>
          <w:b/>
          <w:u w:val="single"/>
        </w:rPr>
        <w:t>Vedtak:</w:t>
      </w:r>
    </w:p>
    <w:p w:rsidR="00417B3B" w:rsidRPr="004D412F" w:rsidRDefault="00417B3B" w:rsidP="00417B3B">
      <w:pPr>
        <w:rPr>
          <w:rFonts w:ascii="Verdana" w:hAnsi="Verdana"/>
        </w:rPr>
      </w:pPr>
      <w:r>
        <w:rPr>
          <w:rFonts w:ascii="Verdana" w:hAnsi="Verdana"/>
        </w:rPr>
        <w:t xml:space="preserve">Informasjon tas til orientering. </w:t>
      </w:r>
      <w:r w:rsidRPr="004D412F">
        <w:rPr>
          <w:rFonts w:ascii="Verdana" w:hAnsi="Verdana"/>
        </w:rPr>
        <w:t xml:space="preserve">Rådssekretæren skal undersøke om FRNA skal komme med </w:t>
      </w:r>
      <w:r>
        <w:rPr>
          <w:rFonts w:ascii="Verdana" w:hAnsi="Verdana"/>
        </w:rPr>
        <w:t xml:space="preserve">innspill til læreplangruppe. </w:t>
      </w:r>
    </w:p>
    <w:p w:rsidR="00417B3B" w:rsidRDefault="00417B3B" w:rsidP="00417B3B">
      <w:pPr>
        <w:rPr>
          <w:rFonts w:ascii="Verdana" w:hAnsi="Verdana"/>
        </w:rPr>
      </w:pPr>
    </w:p>
    <w:p w:rsidR="00417B3B" w:rsidRDefault="00417B3B" w:rsidP="00417B3B">
      <w:pPr>
        <w:rPr>
          <w:rFonts w:ascii="Verdana" w:hAnsi="Verdana"/>
          <w:szCs w:val="22"/>
        </w:rPr>
      </w:pPr>
      <w:r w:rsidRPr="005630FE">
        <w:rPr>
          <w:rFonts w:ascii="Verdana" w:hAnsi="Verdana"/>
          <w:b/>
          <w:szCs w:val="22"/>
        </w:rPr>
        <w:t xml:space="preserve">Informasjon om </w:t>
      </w:r>
      <w:proofErr w:type="spellStart"/>
      <w:r w:rsidRPr="005630FE">
        <w:rPr>
          <w:rFonts w:ascii="Verdana" w:hAnsi="Verdana"/>
          <w:b/>
          <w:szCs w:val="22"/>
        </w:rPr>
        <w:t>fagnemder</w:t>
      </w:r>
      <w:proofErr w:type="spellEnd"/>
      <w:r w:rsidRPr="005630FE">
        <w:rPr>
          <w:rFonts w:ascii="Verdana" w:hAnsi="Verdana"/>
          <w:szCs w:val="22"/>
        </w:rPr>
        <w:t xml:space="preserve"> </w:t>
      </w:r>
    </w:p>
    <w:p w:rsidR="00417B3B" w:rsidRDefault="00417B3B" w:rsidP="00417B3B">
      <w:pPr>
        <w:rPr>
          <w:rFonts w:ascii="Verdana" w:hAnsi="Verdana"/>
          <w:szCs w:val="22"/>
        </w:rPr>
      </w:pPr>
      <w:r w:rsidRPr="00A0247B">
        <w:rPr>
          <w:rFonts w:ascii="Verdana" w:eastAsia="Calibri" w:hAnsi="Verdana" w:cs="Calibri"/>
        </w:rPr>
        <w:t>På rådsmøtet 6. mars ble det gjort følgende vedtak «(…)</w:t>
      </w:r>
      <w:r w:rsidRPr="00A0247B">
        <w:rPr>
          <w:rFonts w:ascii="Verdana" w:hAnsi="Verdana"/>
        </w:rPr>
        <w:t xml:space="preserve">Rådssekretæren skal undersøke </w:t>
      </w:r>
      <w:r w:rsidRPr="00A0247B">
        <w:rPr>
          <w:rFonts w:ascii="Verdana" w:hAnsi="Verdana"/>
          <w:szCs w:val="22"/>
        </w:rPr>
        <w:t xml:space="preserve">hvordan medlemmer til </w:t>
      </w:r>
      <w:proofErr w:type="spellStart"/>
      <w:r w:rsidRPr="00A0247B">
        <w:rPr>
          <w:rFonts w:ascii="Verdana" w:hAnsi="Verdana"/>
          <w:szCs w:val="22"/>
        </w:rPr>
        <w:t>fagnemder</w:t>
      </w:r>
      <w:proofErr w:type="spellEnd"/>
      <w:r w:rsidRPr="00A0247B">
        <w:rPr>
          <w:rFonts w:ascii="Verdana" w:hAnsi="Verdana"/>
          <w:szCs w:val="22"/>
        </w:rPr>
        <w:t xml:space="preserve"> plukkes ut, og hvilket mandat</w:t>
      </w:r>
      <w:r>
        <w:rPr>
          <w:rFonts w:ascii="Verdana" w:hAnsi="Verdana"/>
          <w:szCs w:val="22"/>
        </w:rPr>
        <w:t xml:space="preserve"> de har, til neste rådsmøte». Rådssekretæren har undersøkt saken, og orienterte om svaret hun har fått fra saksbehandler i </w:t>
      </w:r>
      <w:proofErr w:type="spellStart"/>
      <w:r>
        <w:rPr>
          <w:rFonts w:ascii="Verdana" w:hAnsi="Verdana"/>
          <w:szCs w:val="22"/>
        </w:rPr>
        <w:t>Udir</w:t>
      </w:r>
      <w:proofErr w:type="spellEnd"/>
      <w:r>
        <w:rPr>
          <w:rFonts w:ascii="Verdana" w:hAnsi="Verdana"/>
          <w:szCs w:val="22"/>
        </w:rPr>
        <w:t xml:space="preserve"> som jobber med </w:t>
      </w:r>
      <w:proofErr w:type="spellStart"/>
      <w:r>
        <w:rPr>
          <w:rFonts w:ascii="Verdana" w:hAnsi="Verdana"/>
          <w:szCs w:val="22"/>
        </w:rPr>
        <w:t>fagnemdene</w:t>
      </w:r>
      <w:proofErr w:type="spellEnd"/>
      <w:r w:rsidR="00DB48C8">
        <w:rPr>
          <w:rFonts w:ascii="Verdana" w:hAnsi="Verdana"/>
          <w:szCs w:val="22"/>
        </w:rPr>
        <w:t xml:space="preserve"> på naturbruk</w:t>
      </w:r>
      <w:r>
        <w:rPr>
          <w:rFonts w:ascii="Verdana" w:hAnsi="Verdana"/>
          <w:szCs w:val="22"/>
        </w:rPr>
        <w:t xml:space="preserve">. </w:t>
      </w:r>
    </w:p>
    <w:p w:rsidR="00417B3B" w:rsidRPr="00F359CC" w:rsidRDefault="00417B3B" w:rsidP="00417B3B">
      <w:pPr>
        <w:rPr>
          <w:rFonts w:ascii="Verdana" w:hAnsi="Verdana"/>
          <w:b/>
          <w:szCs w:val="22"/>
          <w:u w:val="single"/>
        </w:rPr>
      </w:pPr>
      <w:r w:rsidRPr="00F359CC">
        <w:rPr>
          <w:rFonts w:ascii="Verdana" w:hAnsi="Verdana"/>
          <w:b/>
          <w:szCs w:val="22"/>
          <w:u w:val="single"/>
        </w:rPr>
        <w:t>Vedtak:</w:t>
      </w:r>
    </w:p>
    <w:p w:rsidR="00417B3B" w:rsidRPr="00F359CC" w:rsidRDefault="00417B3B" w:rsidP="00417B3B">
      <w:pPr>
        <w:rPr>
          <w:rFonts w:ascii="Verdana" w:hAnsi="Verdana"/>
          <w:szCs w:val="22"/>
        </w:rPr>
      </w:pPr>
      <w:r>
        <w:rPr>
          <w:rFonts w:ascii="Verdana" w:hAnsi="Verdana"/>
          <w:szCs w:val="22"/>
        </w:rPr>
        <w:t xml:space="preserve">Beskrivelsen om </w:t>
      </w:r>
      <w:proofErr w:type="spellStart"/>
      <w:r>
        <w:rPr>
          <w:rFonts w:ascii="Verdana" w:hAnsi="Verdana"/>
          <w:szCs w:val="22"/>
        </w:rPr>
        <w:t>fagnemder</w:t>
      </w:r>
      <w:proofErr w:type="spellEnd"/>
      <w:r w:rsidRPr="00F359CC">
        <w:rPr>
          <w:rFonts w:ascii="Verdana" w:hAnsi="Verdana"/>
          <w:szCs w:val="22"/>
        </w:rPr>
        <w:t xml:space="preserve"> (e-post fra saksbehandler i </w:t>
      </w:r>
      <w:proofErr w:type="spellStart"/>
      <w:r w:rsidRPr="00F359CC">
        <w:rPr>
          <w:rFonts w:ascii="Verdana" w:hAnsi="Verdana"/>
          <w:szCs w:val="22"/>
        </w:rPr>
        <w:t>Udir</w:t>
      </w:r>
      <w:proofErr w:type="spellEnd"/>
      <w:r w:rsidRPr="00F359CC">
        <w:rPr>
          <w:rFonts w:ascii="Verdana" w:hAnsi="Verdana"/>
          <w:szCs w:val="22"/>
        </w:rPr>
        <w:t xml:space="preserve">), som ble lest opp på rådsmøte, sendes ut </w:t>
      </w:r>
      <w:r>
        <w:rPr>
          <w:rFonts w:ascii="Verdana" w:hAnsi="Verdana"/>
          <w:szCs w:val="22"/>
        </w:rPr>
        <w:t xml:space="preserve">til rådet </w:t>
      </w:r>
      <w:r w:rsidRPr="00F359CC">
        <w:rPr>
          <w:rFonts w:ascii="Verdana" w:hAnsi="Verdana"/>
          <w:szCs w:val="22"/>
        </w:rPr>
        <w:t>sammen med referatet.</w:t>
      </w:r>
    </w:p>
    <w:p w:rsidR="0046269A" w:rsidRDefault="0046269A" w:rsidP="00111B96">
      <w:pPr>
        <w:rPr>
          <w:rFonts w:ascii="Verdana" w:hAnsi="Verdana"/>
        </w:rPr>
      </w:pPr>
    </w:p>
    <w:p w:rsidR="00417B3B" w:rsidRDefault="00417B3B" w:rsidP="00111B96">
      <w:pPr>
        <w:rPr>
          <w:rFonts w:ascii="Verdana" w:hAnsi="Verdana"/>
        </w:rPr>
      </w:pPr>
    </w:p>
    <w:p w:rsidR="008E5F08" w:rsidRPr="00E25BB9" w:rsidRDefault="00245869" w:rsidP="008E5F08">
      <w:pPr>
        <w:ind w:left="1410" w:hanging="1410"/>
        <w:rPr>
          <w:rFonts w:ascii="Verdana" w:hAnsi="Verdana" w:cs="Calibri"/>
          <w:b/>
        </w:rPr>
      </w:pPr>
      <w:r>
        <w:rPr>
          <w:rFonts w:ascii="Verdana" w:hAnsi="Verdana" w:cs="Calibri"/>
          <w:b/>
        </w:rPr>
        <w:t>4</w:t>
      </w:r>
      <w:r w:rsidR="008E5F08">
        <w:rPr>
          <w:rFonts w:ascii="Verdana" w:hAnsi="Verdana" w:cs="Calibri"/>
          <w:b/>
        </w:rPr>
        <w:t xml:space="preserve">.2.14 </w:t>
      </w:r>
      <w:r w:rsidR="008E5F08">
        <w:rPr>
          <w:rFonts w:ascii="Verdana" w:hAnsi="Verdana" w:cs="Calibri"/>
          <w:b/>
        </w:rPr>
        <w:tab/>
        <w:t xml:space="preserve">Samfunnskontrakten </w:t>
      </w:r>
      <w:r w:rsidR="00EC76C7">
        <w:rPr>
          <w:rFonts w:ascii="Verdana" w:hAnsi="Verdana" w:cs="Calibri"/>
          <w:b/>
        </w:rPr>
        <w:t>for flere læreplasser</w:t>
      </w:r>
    </w:p>
    <w:p w:rsidR="0090640D" w:rsidRDefault="00DB48C8" w:rsidP="008E5F08">
      <w:pPr>
        <w:rPr>
          <w:rFonts w:ascii="Verdana" w:eastAsia="Calibri" w:hAnsi="Verdana" w:cs="Calibri"/>
        </w:rPr>
      </w:pPr>
      <w:r>
        <w:rPr>
          <w:rFonts w:ascii="Verdana" w:eastAsia="Calibri" w:hAnsi="Verdana" w:cs="Calibri"/>
        </w:rPr>
        <w:t xml:space="preserve">Marianne Westbye i </w:t>
      </w:r>
      <w:proofErr w:type="spellStart"/>
      <w:r>
        <w:rPr>
          <w:rFonts w:ascii="Verdana" w:eastAsia="Calibri" w:hAnsi="Verdana" w:cs="Calibri"/>
        </w:rPr>
        <w:t>Udir</w:t>
      </w:r>
      <w:proofErr w:type="spellEnd"/>
      <w:r>
        <w:rPr>
          <w:rFonts w:ascii="Verdana" w:eastAsia="Calibri" w:hAnsi="Verdana" w:cs="Calibri"/>
        </w:rPr>
        <w:t xml:space="preserve"> </w:t>
      </w:r>
      <w:r w:rsidR="00417B3B">
        <w:rPr>
          <w:rFonts w:ascii="Verdana" w:eastAsia="Calibri" w:hAnsi="Verdana" w:cs="Calibri"/>
        </w:rPr>
        <w:t>var invi</w:t>
      </w:r>
      <w:r w:rsidR="000845C2">
        <w:rPr>
          <w:rFonts w:ascii="Verdana" w:eastAsia="Calibri" w:hAnsi="Verdana" w:cs="Calibri"/>
        </w:rPr>
        <w:t>tert</w:t>
      </w:r>
      <w:r w:rsidR="008E5F08">
        <w:rPr>
          <w:rFonts w:ascii="Verdana" w:eastAsia="Calibri" w:hAnsi="Verdana" w:cs="Calibri"/>
        </w:rPr>
        <w:t xml:space="preserve"> til å orientere om </w:t>
      </w:r>
      <w:r w:rsidR="008E5F08" w:rsidRPr="00776989">
        <w:rPr>
          <w:rFonts w:ascii="Verdana" w:eastAsia="Calibri" w:hAnsi="Verdana" w:cs="Calibri"/>
          <w:i/>
        </w:rPr>
        <w:t>Samfunn</w:t>
      </w:r>
      <w:r w:rsidR="000845C2" w:rsidRPr="00776989">
        <w:rPr>
          <w:rFonts w:ascii="Verdana" w:eastAsia="Calibri" w:hAnsi="Verdana" w:cs="Calibri"/>
          <w:i/>
        </w:rPr>
        <w:t>skontrakten</w:t>
      </w:r>
      <w:r w:rsidR="00776989" w:rsidRPr="00776989">
        <w:rPr>
          <w:rFonts w:ascii="Verdana" w:eastAsia="Calibri" w:hAnsi="Verdana" w:cs="Calibri"/>
          <w:i/>
        </w:rPr>
        <w:t xml:space="preserve"> for flere læreplasser</w:t>
      </w:r>
      <w:r w:rsidR="00417B3B">
        <w:rPr>
          <w:rFonts w:ascii="Verdana" w:eastAsia="Calibri" w:hAnsi="Verdana" w:cs="Calibri"/>
        </w:rPr>
        <w:t xml:space="preserve"> (se vedlagt </w:t>
      </w:r>
      <w:proofErr w:type="spellStart"/>
      <w:r w:rsidR="00417B3B">
        <w:rPr>
          <w:rFonts w:ascii="Verdana" w:eastAsia="Calibri" w:hAnsi="Verdana" w:cs="Calibri"/>
        </w:rPr>
        <w:t>pp</w:t>
      </w:r>
      <w:proofErr w:type="spellEnd"/>
      <w:r w:rsidR="00417B3B">
        <w:rPr>
          <w:rFonts w:ascii="Verdana" w:eastAsia="Calibri" w:hAnsi="Verdana" w:cs="Calibri"/>
        </w:rPr>
        <w:t>-presentasjon). I presentasjonen fokuserte hun på de statlige tiltakene</w:t>
      </w:r>
      <w:r>
        <w:rPr>
          <w:rFonts w:ascii="Verdana" w:eastAsia="Calibri" w:hAnsi="Verdana" w:cs="Calibri"/>
        </w:rPr>
        <w:t xml:space="preserve"> i kontrakten</w:t>
      </w:r>
      <w:r w:rsidR="00417B3B">
        <w:rPr>
          <w:rFonts w:ascii="Verdana" w:eastAsia="Calibri" w:hAnsi="Verdana" w:cs="Calibri"/>
        </w:rPr>
        <w:t xml:space="preserve">. Hun viste blant annet til </w:t>
      </w:r>
    </w:p>
    <w:p w:rsidR="0090640D" w:rsidRDefault="00417B3B" w:rsidP="00AC1A04">
      <w:pPr>
        <w:pStyle w:val="Listeavsnitt"/>
        <w:numPr>
          <w:ilvl w:val="0"/>
          <w:numId w:val="5"/>
        </w:numPr>
        <w:rPr>
          <w:rFonts w:ascii="Verdana" w:hAnsi="Verdana"/>
          <w:sz w:val="20"/>
          <w:szCs w:val="22"/>
        </w:rPr>
      </w:pPr>
      <w:proofErr w:type="spellStart"/>
      <w:r w:rsidRPr="0090640D">
        <w:rPr>
          <w:rFonts w:ascii="Verdana" w:hAnsi="Verdana"/>
          <w:sz w:val="20"/>
          <w:szCs w:val="22"/>
        </w:rPr>
        <w:t>indiktaorrapporten</w:t>
      </w:r>
      <w:proofErr w:type="spellEnd"/>
      <w:r w:rsidRPr="0090640D">
        <w:rPr>
          <w:rFonts w:ascii="Verdana" w:hAnsi="Verdana"/>
          <w:sz w:val="20"/>
          <w:szCs w:val="22"/>
        </w:rPr>
        <w:t xml:space="preserve"> som ble publisert i mars</w:t>
      </w:r>
      <w:r w:rsidR="0090640D">
        <w:rPr>
          <w:rFonts w:ascii="Verdana" w:hAnsi="Verdana"/>
          <w:sz w:val="20"/>
          <w:szCs w:val="22"/>
        </w:rPr>
        <w:t xml:space="preserve">, se </w:t>
      </w:r>
      <w:hyperlink r:id="rId10" w:history="1">
        <w:r w:rsidR="0090640D" w:rsidRPr="009C3A17">
          <w:rPr>
            <w:rStyle w:val="Hyperkobling"/>
            <w:rFonts w:ascii="Verdana" w:hAnsi="Verdana"/>
            <w:sz w:val="20"/>
            <w:szCs w:val="22"/>
          </w:rPr>
          <w:t>http://www.udir.no/Spesielt-for/Fag-og-yrkesopplaring/Samfunnskontrakten-/Indikatorrapport-for-Samfunnskontrakten-/</w:t>
        </w:r>
      </w:hyperlink>
      <w:r w:rsidR="0090640D">
        <w:rPr>
          <w:rFonts w:ascii="Verdana" w:hAnsi="Verdana"/>
          <w:sz w:val="20"/>
          <w:szCs w:val="22"/>
        </w:rPr>
        <w:t xml:space="preserve"> </w:t>
      </w:r>
    </w:p>
    <w:p w:rsidR="001C25B1" w:rsidRDefault="001C25B1" w:rsidP="00AC1A04">
      <w:pPr>
        <w:pStyle w:val="Listeavsnitt"/>
        <w:numPr>
          <w:ilvl w:val="1"/>
          <w:numId w:val="5"/>
        </w:numPr>
        <w:rPr>
          <w:rFonts w:ascii="Verdana" w:hAnsi="Verdana"/>
          <w:sz w:val="20"/>
          <w:szCs w:val="22"/>
        </w:rPr>
      </w:pPr>
      <w:r>
        <w:rPr>
          <w:rFonts w:ascii="Verdana" w:hAnsi="Verdana"/>
          <w:sz w:val="20"/>
          <w:szCs w:val="22"/>
        </w:rPr>
        <w:t xml:space="preserve">det jobbes med å få frem de </w:t>
      </w:r>
      <w:proofErr w:type="spellStart"/>
      <w:r>
        <w:rPr>
          <w:rFonts w:ascii="Verdana" w:hAnsi="Verdana"/>
          <w:sz w:val="20"/>
          <w:szCs w:val="22"/>
        </w:rPr>
        <w:t>bransjevise</w:t>
      </w:r>
      <w:proofErr w:type="spellEnd"/>
      <w:r>
        <w:rPr>
          <w:rFonts w:ascii="Verdana" w:hAnsi="Verdana"/>
          <w:sz w:val="20"/>
          <w:szCs w:val="22"/>
        </w:rPr>
        <w:t xml:space="preserve"> forskjellene i rapporten</w:t>
      </w:r>
    </w:p>
    <w:p w:rsidR="0090640D" w:rsidRDefault="0090640D" w:rsidP="00AC1A04">
      <w:pPr>
        <w:pStyle w:val="Listeavsnitt"/>
        <w:numPr>
          <w:ilvl w:val="0"/>
          <w:numId w:val="5"/>
        </w:numPr>
        <w:rPr>
          <w:rFonts w:ascii="Verdana" w:hAnsi="Verdana"/>
          <w:sz w:val="20"/>
          <w:szCs w:val="22"/>
        </w:rPr>
      </w:pPr>
      <w:r>
        <w:rPr>
          <w:rFonts w:ascii="Verdana" w:hAnsi="Verdana"/>
          <w:sz w:val="20"/>
          <w:szCs w:val="22"/>
        </w:rPr>
        <w:t xml:space="preserve">Oppdragsbrev 1 fra KD til </w:t>
      </w:r>
      <w:proofErr w:type="spellStart"/>
      <w:r>
        <w:rPr>
          <w:rFonts w:ascii="Verdana" w:hAnsi="Verdana"/>
          <w:sz w:val="20"/>
          <w:szCs w:val="22"/>
        </w:rPr>
        <w:t>Udir</w:t>
      </w:r>
      <w:proofErr w:type="spellEnd"/>
      <w:r>
        <w:rPr>
          <w:rFonts w:ascii="Verdana" w:hAnsi="Verdana"/>
          <w:sz w:val="20"/>
          <w:szCs w:val="22"/>
        </w:rPr>
        <w:t xml:space="preserve"> </w:t>
      </w:r>
    </w:p>
    <w:p w:rsidR="0090640D" w:rsidRDefault="0090640D" w:rsidP="00AC1A04">
      <w:pPr>
        <w:pStyle w:val="Listeavsnitt"/>
        <w:numPr>
          <w:ilvl w:val="0"/>
          <w:numId w:val="5"/>
        </w:numPr>
        <w:rPr>
          <w:rFonts w:ascii="Verdana" w:hAnsi="Verdana"/>
          <w:sz w:val="20"/>
          <w:szCs w:val="22"/>
        </w:rPr>
      </w:pPr>
      <w:r>
        <w:rPr>
          <w:rFonts w:ascii="Verdana" w:hAnsi="Verdana"/>
          <w:sz w:val="20"/>
          <w:szCs w:val="22"/>
        </w:rPr>
        <w:t xml:space="preserve">Oppdragsbrev 2 fra KD til </w:t>
      </w:r>
      <w:proofErr w:type="spellStart"/>
      <w:r>
        <w:rPr>
          <w:rFonts w:ascii="Verdana" w:hAnsi="Verdana"/>
          <w:sz w:val="20"/>
          <w:szCs w:val="22"/>
        </w:rPr>
        <w:t>Udir</w:t>
      </w:r>
      <w:proofErr w:type="spellEnd"/>
      <w:r>
        <w:rPr>
          <w:rFonts w:ascii="Verdana" w:hAnsi="Verdana"/>
          <w:sz w:val="20"/>
          <w:szCs w:val="22"/>
        </w:rPr>
        <w:t xml:space="preserve"> </w:t>
      </w:r>
    </w:p>
    <w:p w:rsidR="0090640D" w:rsidRDefault="0090640D" w:rsidP="00AC1A04">
      <w:pPr>
        <w:pStyle w:val="Listeavsnitt"/>
        <w:numPr>
          <w:ilvl w:val="1"/>
          <w:numId w:val="5"/>
        </w:numPr>
        <w:rPr>
          <w:rFonts w:ascii="Verdana" w:hAnsi="Verdana"/>
          <w:sz w:val="20"/>
          <w:szCs w:val="22"/>
        </w:rPr>
      </w:pPr>
      <w:r>
        <w:rPr>
          <w:rFonts w:ascii="Verdana" w:hAnsi="Verdana"/>
          <w:sz w:val="20"/>
          <w:szCs w:val="22"/>
        </w:rPr>
        <w:t>vekslingsmodellene skal utvides</w:t>
      </w:r>
      <w:r w:rsidRPr="0090640D">
        <w:rPr>
          <w:rFonts w:ascii="Verdana" w:hAnsi="Verdana"/>
          <w:sz w:val="20"/>
          <w:szCs w:val="22"/>
        </w:rPr>
        <w:t xml:space="preserve"> </w:t>
      </w:r>
    </w:p>
    <w:p w:rsidR="0090640D" w:rsidRDefault="0090640D" w:rsidP="00AC1A04">
      <w:pPr>
        <w:pStyle w:val="Listeavsnitt"/>
        <w:numPr>
          <w:ilvl w:val="1"/>
          <w:numId w:val="5"/>
        </w:numPr>
        <w:rPr>
          <w:rFonts w:ascii="Verdana" w:hAnsi="Verdana"/>
          <w:sz w:val="20"/>
          <w:szCs w:val="22"/>
        </w:rPr>
      </w:pPr>
      <w:r w:rsidRPr="0090640D">
        <w:rPr>
          <w:rFonts w:ascii="Verdana" w:hAnsi="Verdana"/>
          <w:sz w:val="20"/>
          <w:szCs w:val="22"/>
        </w:rPr>
        <w:t>en ekstra bevilling til samarbeid lokalt</w:t>
      </w:r>
      <w:r w:rsidR="00DB48C8">
        <w:rPr>
          <w:rFonts w:ascii="Verdana" w:hAnsi="Verdana"/>
          <w:sz w:val="20"/>
          <w:szCs w:val="22"/>
        </w:rPr>
        <w:t xml:space="preserve"> (10 </w:t>
      </w:r>
      <w:proofErr w:type="spellStart"/>
      <w:r w:rsidR="00DB48C8">
        <w:rPr>
          <w:rFonts w:ascii="Verdana" w:hAnsi="Verdana"/>
          <w:sz w:val="20"/>
          <w:szCs w:val="22"/>
        </w:rPr>
        <w:t>mill</w:t>
      </w:r>
      <w:proofErr w:type="spellEnd"/>
      <w:r w:rsidR="00DB48C8">
        <w:rPr>
          <w:rFonts w:ascii="Verdana" w:hAnsi="Verdana"/>
          <w:sz w:val="20"/>
          <w:szCs w:val="22"/>
        </w:rPr>
        <w:t>)</w:t>
      </w:r>
    </w:p>
    <w:p w:rsidR="005E0AB5" w:rsidRDefault="0090640D" w:rsidP="00AC1A04">
      <w:pPr>
        <w:pStyle w:val="Listeavsnitt"/>
        <w:numPr>
          <w:ilvl w:val="0"/>
          <w:numId w:val="5"/>
        </w:numPr>
        <w:rPr>
          <w:rFonts w:ascii="Verdana" w:hAnsi="Verdana"/>
          <w:sz w:val="20"/>
          <w:szCs w:val="22"/>
        </w:rPr>
      </w:pPr>
      <w:proofErr w:type="spellStart"/>
      <w:r>
        <w:rPr>
          <w:rFonts w:ascii="Verdana" w:hAnsi="Verdana"/>
          <w:sz w:val="20"/>
          <w:szCs w:val="22"/>
        </w:rPr>
        <w:t>Lærlingløftet</w:t>
      </w:r>
      <w:proofErr w:type="spellEnd"/>
      <w:r>
        <w:rPr>
          <w:rFonts w:ascii="Verdana" w:hAnsi="Verdana"/>
          <w:sz w:val="20"/>
          <w:szCs w:val="22"/>
        </w:rPr>
        <w:t xml:space="preserve"> - </w:t>
      </w:r>
      <w:r w:rsidRPr="0090640D">
        <w:rPr>
          <w:rFonts w:ascii="Verdana" w:hAnsi="Verdana"/>
          <w:sz w:val="20"/>
          <w:szCs w:val="22"/>
        </w:rPr>
        <w:t>en web-basert startpakke til potensielle lærebedrifter</w:t>
      </w:r>
      <w:r>
        <w:rPr>
          <w:rFonts w:ascii="Verdana" w:hAnsi="Verdana"/>
          <w:sz w:val="20"/>
          <w:szCs w:val="22"/>
        </w:rPr>
        <w:t xml:space="preserve">, se </w:t>
      </w:r>
      <w:hyperlink r:id="rId11" w:history="1">
        <w:r w:rsidRPr="009C3A17">
          <w:rPr>
            <w:rStyle w:val="Hyperkobling"/>
            <w:rFonts w:ascii="Verdana" w:hAnsi="Verdana"/>
            <w:sz w:val="20"/>
            <w:szCs w:val="22"/>
          </w:rPr>
          <w:t>http://lærlingløftet.no/</w:t>
        </w:r>
      </w:hyperlink>
      <w:r>
        <w:rPr>
          <w:rFonts w:ascii="Verdana" w:hAnsi="Verdana"/>
          <w:sz w:val="20"/>
          <w:szCs w:val="22"/>
        </w:rPr>
        <w:t xml:space="preserve"> </w:t>
      </w:r>
    </w:p>
    <w:p w:rsidR="0090640D" w:rsidRPr="0090640D" w:rsidRDefault="0090640D" w:rsidP="00AC1A04">
      <w:pPr>
        <w:pStyle w:val="Listeavsnitt"/>
        <w:numPr>
          <w:ilvl w:val="0"/>
          <w:numId w:val="5"/>
        </w:numPr>
        <w:rPr>
          <w:rFonts w:ascii="Verdana" w:hAnsi="Verdana"/>
          <w:sz w:val="20"/>
          <w:szCs w:val="22"/>
        </w:rPr>
      </w:pPr>
      <w:r>
        <w:rPr>
          <w:rFonts w:ascii="Verdana" w:hAnsi="Verdana"/>
          <w:sz w:val="20"/>
          <w:szCs w:val="22"/>
        </w:rPr>
        <w:t xml:space="preserve">Pilotprosjekt i Østfold med forsterket kommunikasjon </w:t>
      </w:r>
    </w:p>
    <w:p w:rsidR="004908A0" w:rsidRDefault="00A21547" w:rsidP="008E5F08">
      <w:pPr>
        <w:rPr>
          <w:rFonts w:ascii="Verdana" w:eastAsia="Calibri" w:hAnsi="Verdana" w:cs="Calibri"/>
        </w:rPr>
      </w:pPr>
      <w:r>
        <w:rPr>
          <w:rFonts w:ascii="Verdana" w:eastAsia="Calibri" w:hAnsi="Verdana" w:cs="Calibri"/>
        </w:rPr>
        <w:t>Hun</w:t>
      </w:r>
      <w:r w:rsidR="0090640D">
        <w:rPr>
          <w:rFonts w:ascii="Verdana" w:eastAsia="Calibri" w:hAnsi="Verdana" w:cs="Calibri"/>
        </w:rPr>
        <w:t xml:space="preserve"> forklaret også at Norge deltar i et nordisk prosjekt om Læring på arbeids</w:t>
      </w:r>
      <w:r w:rsidR="00DB48C8">
        <w:rPr>
          <w:rFonts w:ascii="Verdana" w:eastAsia="Calibri" w:hAnsi="Verdana" w:cs="Calibri"/>
        </w:rPr>
        <w:t>plassen, hvor vi har koblet på S</w:t>
      </w:r>
      <w:r w:rsidR="0090640D">
        <w:rPr>
          <w:rFonts w:ascii="Verdana" w:eastAsia="Calibri" w:hAnsi="Verdana" w:cs="Calibri"/>
        </w:rPr>
        <w:t>amfunnskontrakten. Videre har statsråden invitert til et toppleder</w:t>
      </w:r>
      <w:r w:rsidR="00DB48C8">
        <w:rPr>
          <w:rFonts w:ascii="Verdana" w:eastAsia="Calibri" w:hAnsi="Verdana" w:cs="Calibri"/>
        </w:rPr>
        <w:t>møte 26. mai hvor agendaen er Y</w:t>
      </w:r>
      <w:r w:rsidR="0090640D">
        <w:rPr>
          <w:rFonts w:ascii="Verdana" w:eastAsia="Calibri" w:hAnsi="Verdana" w:cs="Calibri"/>
        </w:rPr>
        <w:t xml:space="preserve">rkesfagløftet og det å øke antall læreplasser. </w:t>
      </w:r>
    </w:p>
    <w:p w:rsidR="0090640D" w:rsidRDefault="0090640D" w:rsidP="008E5F08">
      <w:pPr>
        <w:rPr>
          <w:rFonts w:ascii="Verdana" w:eastAsia="Calibri" w:hAnsi="Verdana" w:cs="Calibri"/>
        </w:rPr>
      </w:pPr>
    </w:p>
    <w:p w:rsidR="004908A0" w:rsidRPr="0090640D" w:rsidRDefault="0090640D" w:rsidP="008E5F08">
      <w:pPr>
        <w:rPr>
          <w:rFonts w:ascii="Verdana" w:eastAsia="Calibri" w:hAnsi="Verdana" w:cs="Calibri"/>
        </w:rPr>
      </w:pPr>
      <w:r w:rsidRPr="0090640D">
        <w:rPr>
          <w:rFonts w:ascii="Verdana" w:eastAsia="Calibri" w:hAnsi="Verdana" w:cs="Calibri"/>
        </w:rPr>
        <w:t>Westbye påpekte at det er viktig at rådene er med i arbeidet med å skaffe</w:t>
      </w:r>
      <w:r w:rsidR="00A21547">
        <w:rPr>
          <w:rFonts w:ascii="Verdana" w:eastAsia="Calibri" w:hAnsi="Verdana" w:cs="Calibri"/>
        </w:rPr>
        <w:t xml:space="preserve"> flere læreplasser – alle har ansvar for sine fag!</w:t>
      </w:r>
    </w:p>
    <w:p w:rsidR="00363CD2" w:rsidRPr="001C25B1" w:rsidRDefault="00363CD2" w:rsidP="00363CD2">
      <w:pPr>
        <w:tabs>
          <w:tab w:val="left" w:pos="6930"/>
        </w:tabs>
        <w:rPr>
          <w:rFonts w:ascii="Verdana" w:eastAsia="Calibri" w:hAnsi="Verdana" w:cs="Calibri"/>
        </w:rPr>
      </w:pPr>
      <w:r w:rsidRPr="001C25B1">
        <w:rPr>
          <w:rFonts w:ascii="Verdana" w:eastAsia="Calibri" w:hAnsi="Verdana" w:cs="Calibri"/>
        </w:rPr>
        <w:tab/>
      </w:r>
    </w:p>
    <w:p w:rsidR="00A21547" w:rsidRPr="001C25B1" w:rsidRDefault="00A21547" w:rsidP="00363CD2">
      <w:pPr>
        <w:tabs>
          <w:tab w:val="left" w:pos="6930"/>
        </w:tabs>
      </w:pPr>
      <w:r w:rsidRPr="001C25B1">
        <w:rPr>
          <w:rFonts w:ascii="Verdana" w:eastAsia="Calibri" w:hAnsi="Verdana" w:cs="Calibri"/>
        </w:rPr>
        <w:t>Etter presenta</w:t>
      </w:r>
      <w:r w:rsidR="001C25B1">
        <w:rPr>
          <w:rFonts w:ascii="Verdana" w:eastAsia="Calibri" w:hAnsi="Verdana" w:cs="Calibri"/>
        </w:rPr>
        <w:t>sjonen kom det spørsmål om NIFUs</w:t>
      </w:r>
      <w:r w:rsidRPr="001C25B1">
        <w:rPr>
          <w:rFonts w:ascii="Verdana" w:eastAsia="Calibri" w:hAnsi="Verdana" w:cs="Calibri"/>
        </w:rPr>
        <w:t xml:space="preserve"> rapport om opplæringskontorenes rolle. Denne vil publiseres i juni. Westbye oppfordret i den forbindelse rådet til å les en annen NIFU-rapport</w:t>
      </w:r>
      <w:r w:rsidR="001C25B1" w:rsidRPr="001C25B1">
        <w:rPr>
          <w:rFonts w:ascii="Verdana" w:eastAsia="Calibri" w:hAnsi="Verdana" w:cs="Calibri"/>
        </w:rPr>
        <w:t xml:space="preserve"> om formidlingsprosessen i tre fylker, se: </w:t>
      </w:r>
      <w:hyperlink r:id="rId12" w:history="1">
        <w:r w:rsidRPr="009C3A17">
          <w:rPr>
            <w:rStyle w:val="Hyperkobling"/>
            <w:rFonts w:ascii="Verdana" w:eastAsia="Calibri" w:hAnsi="Verdana" w:cs="Calibri"/>
          </w:rPr>
          <w:t>http://www.udir.no/PageFiles/82299/NIFU%20Rapport%207%20-%202014%20organisering%20av%20l%c3%a6rlingformidling.pdf?epslanguage=no</w:t>
        </w:r>
      </w:hyperlink>
      <w:r>
        <w:rPr>
          <w:rFonts w:ascii="Verdana" w:eastAsia="Calibri" w:hAnsi="Verdana" w:cs="Calibri"/>
          <w:color w:val="FF0000"/>
        </w:rPr>
        <w:t xml:space="preserve"> </w:t>
      </w:r>
    </w:p>
    <w:p w:rsidR="004C6CE5" w:rsidRPr="00156C92" w:rsidRDefault="004C6CE5" w:rsidP="00363CD2">
      <w:pPr>
        <w:tabs>
          <w:tab w:val="left" w:pos="6930"/>
        </w:tabs>
        <w:rPr>
          <w:rFonts w:ascii="Verdana" w:eastAsia="Calibri" w:hAnsi="Verdana" w:cs="Calibri"/>
        </w:rPr>
      </w:pPr>
    </w:p>
    <w:p w:rsidR="004C6CE5" w:rsidRPr="00156C92" w:rsidRDefault="001C25B1" w:rsidP="00363CD2">
      <w:pPr>
        <w:tabs>
          <w:tab w:val="left" w:pos="6930"/>
        </w:tabs>
        <w:rPr>
          <w:rFonts w:ascii="Verdana" w:eastAsia="Calibri" w:hAnsi="Verdana" w:cs="Calibri"/>
        </w:rPr>
      </w:pPr>
      <w:r w:rsidRPr="00156C92">
        <w:rPr>
          <w:rFonts w:ascii="Verdana" w:eastAsia="Calibri" w:hAnsi="Verdana" w:cs="Calibri"/>
        </w:rPr>
        <w:t xml:space="preserve">Petter </w:t>
      </w:r>
      <w:r w:rsidR="00DB48C8">
        <w:rPr>
          <w:rFonts w:ascii="Verdana" w:eastAsia="Calibri" w:hAnsi="Verdana" w:cs="Calibri"/>
        </w:rPr>
        <w:t xml:space="preserve">Nilsen </w:t>
      </w:r>
      <w:r w:rsidRPr="00156C92">
        <w:rPr>
          <w:rFonts w:ascii="Verdana" w:eastAsia="Calibri" w:hAnsi="Verdana" w:cs="Calibri"/>
        </w:rPr>
        <w:t xml:space="preserve">informert om at det </w:t>
      </w:r>
      <w:r w:rsidR="00263889">
        <w:rPr>
          <w:rFonts w:ascii="Verdana" w:eastAsia="Calibri" w:hAnsi="Verdana" w:cs="Calibri"/>
        </w:rPr>
        <w:t>innen skogbruk tas sikte på et prosjekt,</w:t>
      </w:r>
      <w:r w:rsidR="00156C92" w:rsidRPr="00156C92">
        <w:rPr>
          <w:rFonts w:ascii="Verdana" w:eastAsia="Calibri" w:hAnsi="Verdana" w:cs="Calibri"/>
        </w:rPr>
        <w:t xml:space="preserve"> hvor man vil undersøke hva som kan gjøres for å ta inn flere lærlinger. </w:t>
      </w:r>
    </w:p>
    <w:p w:rsidR="008E5F08" w:rsidRPr="003F6995" w:rsidRDefault="008E5F08" w:rsidP="008E5F08">
      <w:pPr>
        <w:rPr>
          <w:rFonts w:ascii="Verdana" w:hAnsi="Verdana"/>
          <w:b/>
          <w:u w:val="single"/>
        </w:rPr>
      </w:pPr>
      <w:r>
        <w:rPr>
          <w:rFonts w:ascii="Verdana" w:eastAsia="Calibri" w:hAnsi="Verdana" w:cs="Calibri"/>
          <w:b/>
          <w:u w:val="single"/>
        </w:rPr>
        <w:t>V</w:t>
      </w:r>
      <w:r w:rsidRPr="003F6995">
        <w:rPr>
          <w:rFonts w:ascii="Verdana" w:eastAsia="Calibri" w:hAnsi="Verdana" w:cs="Calibri"/>
          <w:b/>
          <w:u w:val="single"/>
        </w:rPr>
        <w:t>edtak</w:t>
      </w:r>
      <w:r w:rsidR="005D1FCD">
        <w:rPr>
          <w:rFonts w:ascii="Verdana" w:eastAsia="Calibri" w:hAnsi="Verdana" w:cs="Calibri"/>
          <w:b/>
          <w:u w:val="single"/>
        </w:rPr>
        <w:t>:</w:t>
      </w:r>
      <w:r w:rsidRPr="003F6995">
        <w:rPr>
          <w:rFonts w:ascii="Verdana" w:eastAsia="Calibri" w:hAnsi="Verdana" w:cs="Calibri"/>
          <w:b/>
          <w:u w:val="single"/>
        </w:rPr>
        <w:t xml:space="preserve">  </w:t>
      </w:r>
    </w:p>
    <w:p w:rsidR="008E5F08" w:rsidRPr="00417B3B" w:rsidRDefault="00F04E70" w:rsidP="008E5F08">
      <w:pPr>
        <w:rPr>
          <w:rFonts w:ascii="Verdana" w:eastAsia="Calibri" w:hAnsi="Verdana" w:cs="Calibri"/>
        </w:rPr>
      </w:pPr>
      <w:r w:rsidRPr="00417B3B">
        <w:rPr>
          <w:rFonts w:ascii="Verdana" w:eastAsia="Calibri" w:hAnsi="Verdana" w:cs="Calibri"/>
        </w:rPr>
        <w:t xml:space="preserve">Informasjon tas til orientering. </w:t>
      </w:r>
    </w:p>
    <w:p w:rsidR="008E5F08" w:rsidRDefault="008E5F08" w:rsidP="008E5F08">
      <w:pPr>
        <w:rPr>
          <w:rFonts w:ascii="Verdana" w:eastAsia="Calibri" w:hAnsi="Verdana" w:cs="Calibri"/>
          <w:color w:val="FF0000"/>
        </w:rPr>
      </w:pPr>
    </w:p>
    <w:p w:rsidR="0065754B" w:rsidRDefault="0065754B" w:rsidP="00111B96">
      <w:pPr>
        <w:rPr>
          <w:rFonts w:ascii="Verdana" w:hAnsi="Verdana"/>
        </w:rPr>
      </w:pPr>
    </w:p>
    <w:p w:rsidR="002C779C" w:rsidRDefault="002C779C" w:rsidP="00111B96">
      <w:pPr>
        <w:rPr>
          <w:rFonts w:ascii="Verdana" w:hAnsi="Verdana"/>
        </w:rPr>
      </w:pPr>
    </w:p>
    <w:p w:rsidR="002C779C" w:rsidRDefault="002C779C" w:rsidP="00111B96">
      <w:pPr>
        <w:rPr>
          <w:rFonts w:ascii="Verdana" w:hAnsi="Verdana"/>
        </w:rPr>
      </w:pPr>
    </w:p>
    <w:p w:rsidR="002C779C" w:rsidRDefault="002C779C" w:rsidP="00111B96">
      <w:pPr>
        <w:rPr>
          <w:rFonts w:ascii="Verdana" w:hAnsi="Verdana"/>
        </w:rPr>
      </w:pPr>
    </w:p>
    <w:p w:rsidR="008E5F08" w:rsidRPr="00420367" w:rsidRDefault="00245869" w:rsidP="008E5F08">
      <w:pPr>
        <w:rPr>
          <w:rFonts w:ascii="Verdana" w:hAnsi="Verdana"/>
          <w:b/>
          <w:szCs w:val="22"/>
        </w:rPr>
      </w:pPr>
      <w:r>
        <w:rPr>
          <w:rFonts w:ascii="Verdana" w:hAnsi="Verdana"/>
          <w:b/>
          <w:szCs w:val="22"/>
        </w:rPr>
        <w:t>5</w:t>
      </w:r>
      <w:r w:rsidR="008E5F08">
        <w:rPr>
          <w:rFonts w:ascii="Verdana" w:hAnsi="Verdana"/>
          <w:b/>
          <w:szCs w:val="22"/>
        </w:rPr>
        <w:t>.2.14</w:t>
      </w:r>
      <w:r w:rsidR="008E5F08">
        <w:rPr>
          <w:rFonts w:ascii="Verdana" w:hAnsi="Verdana"/>
          <w:b/>
          <w:szCs w:val="22"/>
        </w:rPr>
        <w:tab/>
      </w:r>
      <w:r w:rsidR="008E5F08" w:rsidRPr="00420367">
        <w:rPr>
          <w:rFonts w:ascii="Verdana" w:hAnsi="Verdana"/>
          <w:b/>
          <w:szCs w:val="22"/>
        </w:rPr>
        <w:t xml:space="preserve">Høringer og bestillinger </w:t>
      </w:r>
    </w:p>
    <w:p w:rsidR="008E5F08" w:rsidRDefault="008E5F08" w:rsidP="008E5F08">
      <w:pPr>
        <w:rPr>
          <w:rFonts w:ascii="Verdana" w:hAnsi="Verdana"/>
          <w:szCs w:val="22"/>
        </w:rPr>
      </w:pPr>
    </w:p>
    <w:p w:rsidR="00172A71" w:rsidRPr="000204F4" w:rsidRDefault="00172A71" w:rsidP="00172A71">
      <w:pPr>
        <w:rPr>
          <w:rFonts w:ascii="Verdana" w:hAnsi="Verdana"/>
          <w:b/>
          <w:sz w:val="16"/>
        </w:rPr>
      </w:pPr>
      <w:r w:rsidRPr="000204F4">
        <w:rPr>
          <w:rFonts w:ascii="Verdana" w:eastAsia="Calibri" w:hAnsi="Verdana" w:cs="Calibri"/>
          <w:b/>
        </w:rPr>
        <w:t>Høring - endringer læreplan Vg2 transport og logistikk og Vg3 yrkessjåfør</w:t>
      </w:r>
    </w:p>
    <w:p w:rsidR="00172A71" w:rsidRDefault="00172A71" w:rsidP="00172A71">
      <w:pPr>
        <w:pStyle w:val="Ingenmellomrom"/>
        <w:rPr>
          <w:rFonts w:ascii="Verdana" w:hAnsi="Verdana"/>
        </w:rPr>
      </w:pPr>
      <w:r>
        <w:rPr>
          <w:rFonts w:ascii="Verdana" w:hAnsi="Verdana"/>
        </w:rPr>
        <w:t>Endringer i læreplanen på Vg2 transport og logistikk og på Vg3 yrkessj</w:t>
      </w:r>
      <w:r w:rsidR="00DB48C8">
        <w:rPr>
          <w:rFonts w:ascii="Verdana" w:hAnsi="Verdana"/>
        </w:rPr>
        <w:t xml:space="preserve">åfør er </w:t>
      </w:r>
      <w:r>
        <w:rPr>
          <w:rFonts w:ascii="Verdana" w:hAnsi="Verdana"/>
        </w:rPr>
        <w:t>på høring</w:t>
      </w:r>
      <w:r w:rsidR="00477DA3">
        <w:rPr>
          <w:rFonts w:ascii="Verdana" w:hAnsi="Verdana"/>
        </w:rPr>
        <w:t>, med frist 23. mai</w:t>
      </w:r>
      <w:r>
        <w:rPr>
          <w:rFonts w:ascii="Verdana" w:hAnsi="Verdana"/>
        </w:rPr>
        <w:t xml:space="preserve">: </w:t>
      </w:r>
      <w:hyperlink r:id="rId13" w:history="1">
        <w:r w:rsidRPr="00C27D44">
          <w:rPr>
            <w:rStyle w:val="Hyperkobling"/>
            <w:rFonts w:ascii="Verdana" w:eastAsia="Calibri" w:hAnsi="Verdana" w:cs="Calibri"/>
          </w:rPr>
          <w:t>http://www.udir.no/Regelverk/Horinger/Saker-ute-pa-horing/Horing---endringer-i-lareplan-for-Vg2-transport-og-logistikk-og-Vg3-yrkessjafor/</w:t>
        </w:r>
      </w:hyperlink>
      <w:r>
        <w:rPr>
          <w:rFonts w:ascii="Verdana" w:hAnsi="Verdana"/>
        </w:rPr>
        <w:t xml:space="preserve"> </w:t>
      </w:r>
    </w:p>
    <w:p w:rsidR="00172A71" w:rsidRDefault="00172A71" w:rsidP="00172A71">
      <w:pPr>
        <w:pStyle w:val="Ingenmellomrom"/>
        <w:tabs>
          <w:tab w:val="left" w:pos="1635"/>
        </w:tabs>
        <w:rPr>
          <w:rFonts w:ascii="Verdana" w:hAnsi="Verdana"/>
        </w:rPr>
      </w:pPr>
      <w:r>
        <w:rPr>
          <w:rFonts w:ascii="Verdana" w:hAnsi="Verdana"/>
        </w:rPr>
        <w:tab/>
      </w:r>
    </w:p>
    <w:p w:rsidR="00172A71" w:rsidRDefault="00172A71" w:rsidP="00172A71">
      <w:pPr>
        <w:pStyle w:val="Ingenmellomrom"/>
        <w:rPr>
          <w:rFonts w:ascii="Verdana" w:hAnsi="Verdana"/>
        </w:rPr>
      </w:pPr>
      <w:r>
        <w:rPr>
          <w:rFonts w:ascii="Verdana" w:hAnsi="Verdana"/>
        </w:rPr>
        <w:t xml:space="preserve">På rådsmøtet 6. mars ble det gjort følgende vedtak: «Rådet ønsker ikke å gjøre et vedtak på nåværende tidspunkt, men følger saken videre. Det kan bli aktuelt å komme med noen innspill vedrørende transport av dyr». </w:t>
      </w:r>
    </w:p>
    <w:p w:rsidR="00172A71" w:rsidRDefault="00172A71" w:rsidP="00172A71">
      <w:pPr>
        <w:pStyle w:val="Ingenmellomrom"/>
        <w:rPr>
          <w:rFonts w:ascii="Verdana" w:hAnsi="Verdana"/>
        </w:rPr>
      </w:pPr>
    </w:p>
    <w:p w:rsidR="00172A71" w:rsidRPr="006E5DB3" w:rsidRDefault="00172A71" w:rsidP="00172A71">
      <w:pPr>
        <w:rPr>
          <w:rFonts w:ascii="Verdana" w:hAnsi="Verdana"/>
          <w:color w:val="FF0000"/>
          <w:szCs w:val="22"/>
        </w:rPr>
      </w:pPr>
      <w:r>
        <w:rPr>
          <w:rFonts w:ascii="Verdana" w:hAnsi="Verdana"/>
        </w:rPr>
        <w:t xml:space="preserve">På AU-møte 25. april diskuterte arbeidsutvalget om FRNA bør gi et høringsinnspill. Utvalget kommenterte at det behovet rådet har, ser ut til å være dekket i læreplanen, og gjorde følgende </w:t>
      </w:r>
      <w:r w:rsidRPr="004B70C0">
        <w:rPr>
          <w:rFonts w:ascii="Verdana" w:hAnsi="Verdana"/>
        </w:rPr>
        <w:t>vedtak: «</w:t>
      </w:r>
      <w:r w:rsidRPr="004B70C0">
        <w:rPr>
          <w:rFonts w:ascii="Verdana" w:hAnsi="Verdana"/>
          <w:szCs w:val="22"/>
        </w:rPr>
        <w:t>AU ser ikke at det er grunnlag for at FRNA skal avgi innspill til denne høringen»</w:t>
      </w:r>
      <w:r w:rsidR="00477DA3">
        <w:rPr>
          <w:rFonts w:ascii="Verdana" w:hAnsi="Verdana"/>
          <w:szCs w:val="22"/>
        </w:rPr>
        <w:t>.</w:t>
      </w:r>
      <w:r w:rsidRPr="004B70C0">
        <w:rPr>
          <w:rFonts w:ascii="Verdana" w:hAnsi="Verdana"/>
          <w:szCs w:val="22"/>
        </w:rPr>
        <w:t xml:space="preserve"> </w:t>
      </w:r>
    </w:p>
    <w:p w:rsidR="00172A71" w:rsidRPr="0044025A" w:rsidRDefault="00B64978" w:rsidP="00172A71">
      <w:pPr>
        <w:rPr>
          <w:rFonts w:ascii="Verdana" w:hAnsi="Verdana"/>
          <w:b/>
          <w:szCs w:val="22"/>
          <w:u w:val="single"/>
        </w:rPr>
      </w:pPr>
      <w:r>
        <w:rPr>
          <w:rFonts w:ascii="Verdana" w:hAnsi="Verdana"/>
          <w:b/>
          <w:szCs w:val="22"/>
          <w:u w:val="single"/>
        </w:rPr>
        <w:t>V</w:t>
      </w:r>
      <w:r w:rsidR="00172A71" w:rsidRPr="0044025A">
        <w:rPr>
          <w:rFonts w:ascii="Verdana" w:hAnsi="Verdana"/>
          <w:b/>
          <w:szCs w:val="22"/>
          <w:u w:val="single"/>
        </w:rPr>
        <w:t xml:space="preserve">edtak: </w:t>
      </w:r>
    </w:p>
    <w:p w:rsidR="008E5F08" w:rsidRPr="00B66C08" w:rsidRDefault="00172A71" w:rsidP="008E5F08">
      <w:pPr>
        <w:rPr>
          <w:rFonts w:ascii="Verdana" w:hAnsi="Verdana"/>
          <w:color w:val="FF0000"/>
          <w:szCs w:val="22"/>
        </w:rPr>
      </w:pPr>
      <w:r w:rsidRPr="004B70C0">
        <w:rPr>
          <w:rFonts w:ascii="Verdana" w:hAnsi="Verdana"/>
          <w:szCs w:val="22"/>
        </w:rPr>
        <w:t>FRN</w:t>
      </w:r>
      <w:r w:rsidR="000845C2" w:rsidRPr="004B70C0">
        <w:rPr>
          <w:rFonts w:ascii="Verdana" w:hAnsi="Verdana"/>
          <w:szCs w:val="22"/>
        </w:rPr>
        <w:t xml:space="preserve">A </w:t>
      </w:r>
      <w:r w:rsidR="00F212DA" w:rsidRPr="004B70C0">
        <w:rPr>
          <w:rFonts w:ascii="Verdana" w:hAnsi="Verdana"/>
          <w:szCs w:val="22"/>
        </w:rPr>
        <w:t>slutter seg til</w:t>
      </w:r>
      <w:r w:rsidRPr="004B70C0">
        <w:rPr>
          <w:rFonts w:ascii="Verdana" w:hAnsi="Verdana"/>
          <w:szCs w:val="22"/>
        </w:rPr>
        <w:t xml:space="preserve"> vedtaket </w:t>
      </w:r>
      <w:r>
        <w:rPr>
          <w:rFonts w:ascii="Verdana" w:hAnsi="Verdana"/>
          <w:szCs w:val="22"/>
        </w:rPr>
        <w:t xml:space="preserve">i AU 25. april 2014. </w:t>
      </w:r>
    </w:p>
    <w:p w:rsidR="008E5F08" w:rsidRDefault="008E5F08" w:rsidP="008E5F08">
      <w:pPr>
        <w:rPr>
          <w:rFonts w:ascii="Verdana" w:hAnsi="Verdana"/>
          <w:szCs w:val="22"/>
        </w:rPr>
      </w:pPr>
    </w:p>
    <w:p w:rsidR="00172A71" w:rsidRPr="0065754B" w:rsidRDefault="00172A71" w:rsidP="00172A71">
      <w:pPr>
        <w:pStyle w:val="Ingenmellomrom"/>
        <w:rPr>
          <w:rFonts w:ascii="Verdana" w:hAnsi="Verdana"/>
          <w:b/>
        </w:rPr>
      </w:pPr>
      <w:r w:rsidRPr="0065754B">
        <w:rPr>
          <w:rFonts w:ascii="Verdana" w:hAnsi="Verdana"/>
          <w:b/>
        </w:rPr>
        <w:t xml:space="preserve">Høring om forslag til endringer i læreplan for kran- og løfteoperasjonsfaget </w:t>
      </w:r>
    </w:p>
    <w:p w:rsidR="00172A71" w:rsidRDefault="00172A71" w:rsidP="00172A71">
      <w:pPr>
        <w:pStyle w:val="Ingenmellomrom"/>
        <w:rPr>
          <w:rFonts w:ascii="Verdana" w:hAnsi="Verdana"/>
        </w:rPr>
      </w:pPr>
      <w:r w:rsidRPr="0065754B">
        <w:rPr>
          <w:rFonts w:ascii="Verdana" w:hAnsi="Verdana"/>
        </w:rPr>
        <w:t>Utdanningsdirektoratet har sendt på høring forslag til endringer i læreplan for Vg3</w:t>
      </w:r>
      <w:r>
        <w:rPr>
          <w:rFonts w:ascii="Verdana" w:hAnsi="Verdana"/>
        </w:rPr>
        <w:t xml:space="preserve"> kran- og løfteoperasjonsfaget</w:t>
      </w:r>
      <w:r w:rsidR="00477DA3">
        <w:rPr>
          <w:rFonts w:ascii="Verdana" w:hAnsi="Verdana"/>
        </w:rPr>
        <w:t>, med frist 22. juni</w:t>
      </w:r>
      <w:r>
        <w:rPr>
          <w:rFonts w:ascii="Verdana" w:hAnsi="Verdana"/>
        </w:rPr>
        <w:t xml:space="preserve">: </w:t>
      </w:r>
      <w:hyperlink r:id="rId14" w:history="1">
        <w:r w:rsidRPr="009B5820">
          <w:rPr>
            <w:rStyle w:val="Hyperkobling"/>
            <w:rFonts w:ascii="Verdana" w:hAnsi="Verdana"/>
          </w:rPr>
          <w:t>http://www.udir.no/Regelverk/Horinger/Saker-ute-pa-horing/Horing-om-forslag-til-endringer-i-lareplan-for-/</w:t>
        </w:r>
      </w:hyperlink>
      <w:r>
        <w:rPr>
          <w:rFonts w:ascii="Verdana" w:hAnsi="Verdana"/>
        </w:rPr>
        <w:t xml:space="preserve"> </w:t>
      </w:r>
    </w:p>
    <w:p w:rsidR="00172A71" w:rsidRDefault="00172A71" w:rsidP="00172A71">
      <w:pPr>
        <w:pStyle w:val="Ingenmellomrom"/>
        <w:rPr>
          <w:rFonts w:ascii="Verdana" w:hAnsi="Verdana"/>
        </w:rPr>
      </w:pPr>
    </w:p>
    <w:p w:rsidR="00172A71" w:rsidRPr="007926D4" w:rsidRDefault="00172A71" w:rsidP="00172A71">
      <w:pPr>
        <w:rPr>
          <w:rFonts w:ascii="Verdana" w:hAnsi="Verdana"/>
        </w:rPr>
      </w:pPr>
      <w:r w:rsidRPr="007926D4">
        <w:rPr>
          <w:rFonts w:ascii="Verdana" w:hAnsi="Verdana"/>
        </w:rPr>
        <w:t>Direktoratet foreslår følgende endringer:</w:t>
      </w:r>
    </w:p>
    <w:p w:rsidR="00172A71" w:rsidRPr="007926D4" w:rsidRDefault="00172A71" w:rsidP="00AC1A04">
      <w:pPr>
        <w:pStyle w:val="Listeavsnitt"/>
        <w:numPr>
          <w:ilvl w:val="0"/>
          <w:numId w:val="2"/>
        </w:numPr>
        <w:rPr>
          <w:rFonts w:ascii="Verdana" w:hAnsi="Verdana"/>
          <w:sz w:val="20"/>
        </w:rPr>
      </w:pPr>
      <w:r w:rsidRPr="007926D4">
        <w:rPr>
          <w:rFonts w:ascii="Verdana" w:hAnsi="Verdana"/>
          <w:sz w:val="20"/>
        </w:rPr>
        <w:t xml:space="preserve">Endring i </w:t>
      </w:r>
      <w:proofErr w:type="spellStart"/>
      <w:r w:rsidRPr="007926D4">
        <w:rPr>
          <w:rFonts w:ascii="Verdana" w:hAnsi="Verdana"/>
          <w:sz w:val="20"/>
        </w:rPr>
        <w:t>formålsteksten</w:t>
      </w:r>
      <w:proofErr w:type="spellEnd"/>
    </w:p>
    <w:p w:rsidR="00172A71" w:rsidRPr="007926D4" w:rsidRDefault="00172A71" w:rsidP="00AC1A04">
      <w:pPr>
        <w:pStyle w:val="Listeavsnitt"/>
        <w:numPr>
          <w:ilvl w:val="0"/>
          <w:numId w:val="2"/>
        </w:numPr>
        <w:rPr>
          <w:rFonts w:ascii="Verdana" w:hAnsi="Verdana"/>
          <w:sz w:val="20"/>
        </w:rPr>
      </w:pPr>
      <w:r w:rsidRPr="007926D4">
        <w:rPr>
          <w:rFonts w:ascii="Verdana" w:hAnsi="Verdana"/>
          <w:sz w:val="20"/>
        </w:rPr>
        <w:t>Endring i et kompetansemål</w:t>
      </w:r>
    </w:p>
    <w:p w:rsidR="00172A71" w:rsidRPr="007926D4" w:rsidRDefault="00172A71" w:rsidP="00AC1A04">
      <w:pPr>
        <w:pStyle w:val="Listeavsnitt"/>
        <w:numPr>
          <w:ilvl w:val="0"/>
          <w:numId w:val="2"/>
        </w:numPr>
        <w:rPr>
          <w:rFonts w:ascii="Verdana" w:hAnsi="Verdana"/>
          <w:sz w:val="20"/>
        </w:rPr>
      </w:pPr>
      <w:r w:rsidRPr="007926D4">
        <w:rPr>
          <w:rFonts w:ascii="Verdana" w:hAnsi="Verdana"/>
          <w:sz w:val="20"/>
        </w:rPr>
        <w:t xml:space="preserve">Tillegg i bestemmelser om sluttvurdering </w:t>
      </w:r>
    </w:p>
    <w:p w:rsidR="00172A71" w:rsidRDefault="00172A71" w:rsidP="00172A71">
      <w:pPr>
        <w:pStyle w:val="Ingenmellomrom"/>
        <w:rPr>
          <w:rFonts w:ascii="Verdana" w:hAnsi="Verdana"/>
          <w:bCs/>
        </w:rPr>
      </w:pPr>
      <w:r w:rsidRPr="007926D4">
        <w:rPr>
          <w:rFonts w:ascii="Verdana" w:hAnsi="Verdana"/>
        </w:rPr>
        <w:t xml:space="preserve">Hensikten med endringene er å sikre at lærlinger i faget får den nødvendige sikkerhetsopplæringen og de nødvendige kompetansebevisene de må ha for å kunne utøve yrket etter endt fagprøve. </w:t>
      </w:r>
    </w:p>
    <w:p w:rsidR="00172A71" w:rsidRDefault="00172A71" w:rsidP="00172A71">
      <w:pPr>
        <w:pStyle w:val="Ingenmellomrom"/>
        <w:rPr>
          <w:rFonts w:ascii="Verdana" w:hAnsi="Verdana"/>
          <w:bCs/>
        </w:rPr>
      </w:pPr>
    </w:p>
    <w:p w:rsidR="00172A71" w:rsidRDefault="00172A71" w:rsidP="00CB2D08">
      <w:pPr>
        <w:rPr>
          <w:rFonts w:ascii="Verdana" w:hAnsi="Verdana"/>
        </w:rPr>
      </w:pPr>
      <w:r>
        <w:rPr>
          <w:rFonts w:ascii="Verdana" w:hAnsi="Verdana"/>
        </w:rPr>
        <w:t xml:space="preserve">På AU-møte 25. april gjorde utvalget følgende vedtak: </w:t>
      </w:r>
    </w:p>
    <w:p w:rsidR="00CB2D08" w:rsidRPr="004B70C0" w:rsidRDefault="00CB2D08" w:rsidP="00CB2D08">
      <w:pPr>
        <w:rPr>
          <w:rFonts w:ascii="Verdana" w:hAnsi="Verdana"/>
        </w:rPr>
      </w:pPr>
    </w:p>
    <w:p w:rsidR="00172A71" w:rsidRPr="004B70C0" w:rsidRDefault="00172A71" w:rsidP="00172A71">
      <w:pPr>
        <w:ind w:left="708"/>
        <w:rPr>
          <w:rFonts w:ascii="Verdana" w:hAnsi="Verdana"/>
          <w:i/>
        </w:rPr>
      </w:pPr>
      <w:r w:rsidRPr="004B70C0">
        <w:rPr>
          <w:rFonts w:ascii="Verdana" w:hAnsi="Verdana"/>
          <w:i/>
        </w:rPr>
        <w:t xml:space="preserve">AU ser ikke at høringen i tilstrekkelig grad berører utdanningsprogram for naturbruk, og mener derfor at FRNA ikke skal avgi høringsuttalelse. Utvalget er imidlertid interessert i å lære mer om grenseoppgangen mellom fagbrev i Fag- og løfteoperasjonsfaget og de kursene som Arbeidstilsynet tilbyr for naturbruksfagene på samme/liknende tema. AU ønsker at rådet skal gå i dialog med FRTIP om dette. </w:t>
      </w:r>
    </w:p>
    <w:p w:rsidR="00172A71" w:rsidRPr="007926D4" w:rsidRDefault="00584923" w:rsidP="00172A71">
      <w:pPr>
        <w:rPr>
          <w:rFonts w:ascii="Verdana" w:hAnsi="Verdana"/>
          <w:b/>
          <w:u w:val="single"/>
        </w:rPr>
      </w:pPr>
      <w:r>
        <w:rPr>
          <w:rFonts w:ascii="Verdana" w:hAnsi="Verdana"/>
          <w:b/>
          <w:u w:val="single"/>
        </w:rPr>
        <w:t>V</w:t>
      </w:r>
      <w:r w:rsidR="00172A71" w:rsidRPr="007926D4">
        <w:rPr>
          <w:rFonts w:ascii="Verdana" w:hAnsi="Verdana"/>
          <w:b/>
          <w:u w:val="single"/>
        </w:rPr>
        <w:t>edtak:</w:t>
      </w:r>
    </w:p>
    <w:p w:rsidR="007926D4" w:rsidRPr="00B66C08" w:rsidRDefault="00F212DA" w:rsidP="00111B96">
      <w:pPr>
        <w:rPr>
          <w:rFonts w:ascii="Verdana" w:hAnsi="Verdana"/>
          <w:color w:val="FF0000"/>
        </w:rPr>
      </w:pPr>
      <w:r>
        <w:rPr>
          <w:rFonts w:ascii="Verdana" w:hAnsi="Verdana"/>
        </w:rPr>
        <w:t>FRNA slutter seg til</w:t>
      </w:r>
      <w:r w:rsidR="00124CDE">
        <w:rPr>
          <w:rFonts w:ascii="Verdana" w:hAnsi="Verdana"/>
        </w:rPr>
        <w:t xml:space="preserve"> vedtaket fra AU-møtet 25. april 2014.</w:t>
      </w:r>
      <w:r w:rsidR="00B66C08">
        <w:rPr>
          <w:rFonts w:ascii="Verdana" w:hAnsi="Verdana"/>
        </w:rPr>
        <w:t xml:space="preserve"> </w:t>
      </w:r>
    </w:p>
    <w:p w:rsidR="007926D4" w:rsidRDefault="007926D4" w:rsidP="00111B96">
      <w:pPr>
        <w:rPr>
          <w:rFonts w:ascii="Verdana" w:hAnsi="Verdana"/>
        </w:rPr>
      </w:pPr>
    </w:p>
    <w:p w:rsidR="007926D4" w:rsidRDefault="007926D4" w:rsidP="00111B96">
      <w:pPr>
        <w:rPr>
          <w:rFonts w:ascii="Verdana" w:hAnsi="Verdana"/>
        </w:rPr>
      </w:pPr>
    </w:p>
    <w:p w:rsidR="007926D4" w:rsidRPr="007926D4" w:rsidRDefault="007926D4" w:rsidP="00111B96">
      <w:pPr>
        <w:rPr>
          <w:rFonts w:ascii="Verdana" w:hAnsi="Verdana"/>
          <w:b/>
        </w:rPr>
      </w:pPr>
      <w:r w:rsidRPr="007926D4">
        <w:rPr>
          <w:rFonts w:ascii="Verdana" w:hAnsi="Verdana"/>
          <w:b/>
        </w:rPr>
        <w:t xml:space="preserve">Høring om å opprette portørfaget Vg3/opplæring i bedrift </w:t>
      </w:r>
    </w:p>
    <w:p w:rsidR="007926D4" w:rsidRDefault="007926D4" w:rsidP="00111B96">
      <w:pPr>
        <w:rPr>
          <w:rFonts w:ascii="Verdana" w:hAnsi="Verdana"/>
        </w:rPr>
      </w:pPr>
      <w:r>
        <w:rPr>
          <w:rFonts w:ascii="Verdana" w:hAnsi="Verdana"/>
        </w:rPr>
        <w:t>Utdanningsdirektoratet har sendt på høring forslag om å opprette portørfaget Vg3/opplæring i bedrift og forslag til læreplan for portørfaget Vg3/opplæring i bedrift</w:t>
      </w:r>
      <w:r w:rsidR="00477DA3">
        <w:rPr>
          <w:rFonts w:ascii="Verdana" w:hAnsi="Verdana"/>
        </w:rPr>
        <w:t>, med høringsfrist 1. september</w:t>
      </w:r>
      <w:r>
        <w:rPr>
          <w:rFonts w:ascii="Verdana" w:hAnsi="Verdana"/>
        </w:rPr>
        <w:t>:</w:t>
      </w:r>
    </w:p>
    <w:p w:rsidR="00124CDE" w:rsidRPr="007926D4" w:rsidRDefault="00785D1B" w:rsidP="00124CDE">
      <w:pPr>
        <w:rPr>
          <w:rFonts w:ascii="Verdana" w:hAnsi="Verdana"/>
        </w:rPr>
      </w:pPr>
      <w:hyperlink r:id="rId15" w:history="1">
        <w:r w:rsidR="007926D4" w:rsidRPr="009B5820">
          <w:rPr>
            <w:rStyle w:val="Hyperkobling"/>
            <w:rFonts w:ascii="Verdana" w:hAnsi="Verdana"/>
          </w:rPr>
          <w:t>http://www.udir.no/Regelverk/Horinger/Saker-ute-pa-horing/Horingsbrev-om-a-opprette-portorfaget-Vg3opplaring-i-bedrift-/</w:t>
        </w:r>
      </w:hyperlink>
      <w:r w:rsidR="007926D4">
        <w:rPr>
          <w:rFonts w:ascii="Verdana" w:hAnsi="Verdana"/>
        </w:rPr>
        <w:t xml:space="preserve"> </w:t>
      </w:r>
    </w:p>
    <w:p w:rsidR="007926D4" w:rsidRDefault="007926D4" w:rsidP="007926D4">
      <w:pPr>
        <w:pStyle w:val="Ingenmellomrom"/>
        <w:rPr>
          <w:rFonts w:ascii="Verdana" w:hAnsi="Verdana"/>
        </w:rPr>
      </w:pPr>
    </w:p>
    <w:p w:rsidR="007926D4" w:rsidRDefault="007926D4" w:rsidP="007926D4">
      <w:pPr>
        <w:pStyle w:val="Ingenmellomrom"/>
        <w:rPr>
          <w:rFonts w:ascii="Verdana" w:hAnsi="Verdana"/>
        </w:rPr>
      </w:pPr>
      <w:r w:rsidRPr="007926D4">
        <w:rPr>
          <w:rFonts w:ascii="Verdana" w:hAnsi="Verdana"/>
        </w:rPr>
        <w:t>Bakgrunn for forslaget er at Arbeidslivsorganisasjonene Spekter, Delta, Fagforbundet, Virke og KS har søkt om opprettelse av portørfaget som nytt lærefag. Søknaden er anbefalt av Faglig råd for helse- og oppvekstfag (FRHO). I dag eksisterer det ikke en formell utdannelse for portører.</w:t>
      </w:r>
    </w:p>
    <w:p w:rsidR="00245869" w:rsidRPr="004B70C0" w:rsidRDefault="00245869" w:rsidP="007926D4">
      <w:pPr>
        <w:pStyle w:val="Ingenmellomrom"/>
        <w:rPr>
          <w:rFonts w:ascii="Verdana" w:hAnsi="Verdana"/>
        </w:rPr>
      </w:pPr>
    </w:p>
    <w:p w:rsidR="00124CDE" w:rsidRPr="004B70C0" w:rsidRDefault="00124CDE" w:rsidP="007926D4">
      <w:pPr>
        <w:pStyle w:val="Ingenmellomrom"/>
        <w:rPr>
          <w:rFonts w:ascii="Verdana" w:hAnsi="Verdana"/>
        </w:rPr>
      </w:pPr>
      <w:r w:rsidRPr="004B70C0">
        <w:rPr>
          <w:rFonts w:ascii="Verdana" w:hAnsi="Verdana"/>
        </w:rPr>
        <w:t xml:space="preserve">På AU-møte 25. april gjorde </w:t>
      </w:r>
      <w:proofErr w:type="spellStart"/>
      <w:r w:rsidRPr="004B70C0">
        <w:rPr>
          <w:rFonts w:ascii="Verdana" w:hAnsi="Verdana"/>
        </w:rPr>
        <w:t>utvlaget</w:t>
      </w:r>
      <w:proofErr w:type="spellEnd"/>
      <w:r w:rsidRPr="004B70C0">
        <w:rPr>
          <w:rFonts w:ascii="Verdana" w:hAnsi="Verdana"/>
        </w:rPr>
        <w:t xml:space="preserve"> følgende vedtak: «Høringen berører ikke utdanningsprogram for naturbruk, og </w:t>
      </w:r>
      <w:r w:rsidR="004B70C0" w:rsidRPr="004B70C0">
        <w:rPr>
          <w:rFonts w:ascii="Verdana" w:hAnsi="Verdana"/>
        </w:rPr>
        <w:t xml:space="preserve">AU ser ikke grunn til at FRNA skal </w:t>
      </w:r>
      <w:r w:rsidRPr="004B70C0">
        <w:rPr>
          <w:rFonts w:ascii="Verdana" w:hAnsi="Verdana"/>
        </w:rPr>
        <w:t>behandle høringen videre»</w:t>
      </w:r>
    </w:p>
    <w:p w:rsidR="007926D4" w:rsidRPr="00124CDE" w:rsidRDefault="007926D4" w:rsidP="007926D4">
      <w:pPr>
        <w:pStyle w:val="Ingenmellomrom"/>
        <w:rPr>
          <w:rFonts w:ascii="Verdana" w:hAnsi="Verdana"/>
          <w:b/>
          <w:u w:val="single"/>
        </w:rPr>
      </w:pPr>
      <w:r w:rsidRPr="007926D4">
        <w:rPr>
          <w:rFonts w:ascii="Verdana" w:hAnsi="Verdana"/>
          <w:b/>
          <w:u w:val="single"/>
        </w:rPr>
        <w:lastRenderedPageBreak/>
        <w:t xml:space="preserve">Vedtak: </w:t>
      </w:r>
    </w:p>
    <w:p w:rsidR="007926D4" w:rsidRPr="00B66C08" w:rsidRDefault="00F212DA" w:rsidP="007926D4">
      <w:pPr>
        <w:pStyle w:val="Ingenmellomrom"/>
        <w:rPr>
          <w:rFonts w:ascii="Verdana" w:hAnsi="Verdana"/>
          <w:color w:val="FF0000"/>
        </w:rPr>
      </w:pPr>
      <w:r>
        <w:rPr>
          <w:rFonts w:ascii="Verdana" w:hAnsi="Verdana"/>
        </w:rPr>
        <w:t xml:space="preserve">FRNA slutter seg til </w:t>
      </w:r>
      <w:r w:rsidR="00124CDE" w:rsidRPr="00124CDE">
        <w:rPr>
          <w:rFonts w:ascii="Verdana" w:hAnsi="Verdana"/>
        </w:rPr>
        <w:t>vedtaket fra AU-møtet 25. april 2014.</w:t>
      </w:r>
      <w:r w:rsidR="00B66C08">
        <w:rPr>
          <w:rFonts w:ascii="Verdana" w:hAnsi="Verdana"/>
        </w:rPr>
        <w:t xml:space="preserve"> </w:t>
      </w:r>
    </w:p>
    <w:p w:rsidR="00EC76C7" w:rsidRPr="007926D4" w:rsidRDefault="00EC76C7" w:rsidP="007926D4">
      <w:pPr>
        <w:pStyle w:val="Ingenmellomrom"/>
        <w:rPr>
          <w:rFonts w:ascii="Verdana" w:hAnsi="Verdana"/>
        </w:rPr>
      </w:pPr>
    </w:p>
    <w:p w:rsidR="002C779C" w:rsidRDefault="002C779C" w:rsidP="00124CDE">
      <w:pPr>
        <w:rPr>
          <w:rFonts w:ascii="Verdana" w:hAnsi="Verdana" w:cs="Calibri"/>
          <w:b/>
        </w:rPr>
      </w:pPr>
    </w:p>
    <w:p w:rsidR="00124CDE" w:rsidRPr="003300FB" w:rsidRDefault="00124CDE" w:rsidP="00124CDE">
      <w:pPr>
        <w:rPr>
          <w:rFonts w:ascii="Verdana" w:hAnsi="Verdana" w:cs="Calibri"/>
          <w:b/>
        </w:rPr>
      </w:pPr>
      <w:r w:rsidRPr="003300FB">
        <w:rPr>
          <w:rFonts w:ascii="Verdana" w:hAnsi="Verdana" w:cs="Calibri"/>
          <w:b/>
        </w:rPr>
        <w:t xml:space="preserve">Godkjenning av praksis for praksiskandidater </w:t>
      </w:r>
    </w:p>
    <w:p w:rsidR="00124CDE" w:rsidRDefault="00124CDE" w:rsidP="00124CDE">
      <w:pPr>
        <w:rPr>
          <w:rFonts w:ascii="Verdana" w:hAnsi="Verdana"/>
        </w:rPr>
      </w:pPr>
      <w:r w:rsidRPr="007116CC">
        <w:rPr>
          <w:rFonts w:ascii="Verdana" w:hAnsi="Verdana"/>
        </w:rPr>
        <w:t>På bakgrunn av sak vedrørende godkjenning av praksis i barne- og ungdomsarbeiderfaget mente SRY at det kan være behov for en presisering og en gjennomgang av prosedyrene for godkjenning av praksis i alle fag.</w:t>
      </w:r>
      <w:r>
        <w:rPr>
          <w:rFonts w:ascii="Verdana" w:hAnsi="Verdana"/>
        </w:rPr>
        <w:t xml:space="preserve"> </w:t>
      </w:r>
      <w:r w:rsidRPr="007116CC">
        <w:rPr>
          <w:rFonts w:ascii="Verdana" w:hAnsi="Verdana"/>
        </w:rPr>
        <w:t xml:space="preserve">Direktoratet </w:t>
      </w:r>
      <w:r>
        <w:rPr>
          <w:rFonts w:ascii="Verdana" w:hAnsi="Verdana"/>
        </w:rPr>
        <w:t xml:space="preserve">har derfor bedt </w:t>
      </w:r>
      <w:r w:rsidRPr="007116CC">
        <w:rPr>
          <w:rFonts w:ascii="Verdana" w:hAnsi="Verdana"/>
        </w:rPr>
        <w:t xml:space="preserve">de faglige rådene komme med synspunkter og eventuelle forslag til tiltak som bør </w:t>
      </w:r>
      <w:r w:rsidR="0064585E">
        <w:rPr>
          <w:rFonts w:ascii="Verdana" w:hAnsi="Verdana"/>
        </w:rPr>
        <w:t>iverksettes</w:t>
      </w:r>
      <w:r w:rsidRPr="000845C2">
        <w:rPr>
          <w:rFonts w:ascii="Verdana" w:hAnsi="Verdana"/>
        </w:rPr>
        <w:t xml:space="preserve">. </w:t>
      </w:r>
      <w:r>
        <w:rPr>
          <w:rFonts w:ascii="Verdana" w:hAnsi="Verdana"/>
        </w:rPr>
        <w:t xml:space="preserve">Fristen var egentlig 22. april 2014, men FRNA har fått utsatt frist. </w:t>
      </w:r>
    </w:p>
    <w:p w:rsidR="0064585E" w:rsidRDefault="0064585E" w:rsidP="00124CDE">
      <w:pPr>
        <w:rPr>
          <w:rFonts w:ascii="Verdana" w:hAnsi="Verdana"/>
        </w:rPr>
      </w:pPr>
    </w:p>
    <w:p w:rsidR="0064585E" w:rsidRDefault="0064585E" w:rsidP="00124CDE">
      <w:pPr>
        <w:rPr>
          <w:rFonts w:ascii="Verdana" w:hAnsi="Verdana"/>
        </w:rPr>
      </w:pPr>
      <w:r>
        <w:rPr>
          <w:rFonts w:ascii="Verdana" w:hAnsi="Verdana"/>
        </w:rPr>
        <w:t xml:space="preserve">FRNA diskuterte saken på rådsmøtet. </w:t>
      </w:r>
      <w:r w:rsidR="00AC1A04">
        <w:rPr>
          <w:rFonts w:ascii="Verdana" w:hAnsi="Verdana"/>
        </w:rPr>
        <w:t>Her er noe av det som kom opp i diskusjonen:</w:t>
      </w:r>
      <w:r>
        <w:rPr>
          <w:rFonts w:ascii="Verdana" w:hAnsi="Verdana"/>
        </w:rPr>
        <w:t xml:space="preserve"> </w:t>
      </w:r>
    </w:p>
    <w:p w:rsidR="0064585E" w:rsidRPr="0064585E" w:rsidRDefault="0064585E" w:rsidP="00AC1A04">
      <w:pPr>
        <w:pStyle w:val="Listeavsnitt"/>
        <w:numPr>
          <w:ilvl w:val="0"/>
          <w:numId w:val="6"/>
        </w:numPr>
        <w:rPr>
          <w:rFonts w:ascii="Verdana" w:hAnsi="Verdana"/>
        </w:rPr>
      </w:pPr>
      <w:r>
        <w:rPr>
          <w:rFonts w:ascii="Verdana" w:hAnsi="Verdana"/>
          <w:sz w:val="20"/>
        </w:rPr>
        <w:t xml:space="preserve">Rådet kjenner seg i liten grad igjen i </w:t>
      </w:r>
      <w:proofErr w:type="spellStart"/>
      <w:r>
        <w:rPr>
          <w:rFonts w:ascii="Verdana" w:hAnsi="Verdana"/>
          <w:sz w:val="20"/>
        </w:rPr>
        <w:t>SRYs</w:t>
      </w:r>
      <w:proofErr w:type="spellEnd"/>
      <w:r>
        <w:rPr>
          <w:rFonts w:ascii="Verdana" w:hAnsi="Verdana"/>
          <w:sz w:val="20"/>
        </w:rPr>
        <w:t xml:space="preserve"> beskrivelse, og er i hovedsak tilfreds med dagens ordning</w:t>
      </w:r>
    </w:p>
    <w:p w:rsidR="0064585E" w:rsidRPr="0064585E" w:rsidRDefault="0064585E" w:rsidP="00AC1A04">
      <w:pPr>
        <w:pStyle w:val="Listeavsnitt"/>
        <w:numPr>
          <w:ilvl w:val="0"/>
          <w:numId w:val="6"/>
        </w:numPr>
        <w:rPr>
          <w:rFonts w:ascii="Verdana" w:hAnsi="Verdana"/>
        </w:rPr>
      </w:pPr>
      <w:r>
        <w:rPr>
          <w:rFonts w:ascii="Verdana" w:hAnsi="Verdana"/>
          <w:sz w:val="20"/>
        </w:rPr>
        <w:t>Godkjenning av praksiskandidater er vanskelig</w:t>
      </w:r>
    </w:p>
    <w:p w:rsidR="0064585E" w:rsidRPr="0064585E" w:rsidRDefault="0064585E" w:rsidP="00AC1A04">
      <w:pPr>
        <w:pStyle w:val="Listeavsnitt"/>
        <w:numPr>
          <w:ilvl w:val="0"/>
          <w:numId w:val="6"/>
        </w:numPr>
        <w:rPr>
          <w:rFonts w:ascii="Verdana" w:hAnsi="Verdana"/>
        </w:rPr>
      </w:pPr>
      <w:r>
        <w:rPr>
          <w:rFonts w:ascii="Verdana" w:hAnsi="Verdana"/>
          <w:sz w:val="20"/>
        </w:rPr>
        <w:t xml:space="preserve">Rådet er skeptiske til innføring av nasjonale standarder – vil redusere de skjønnsmessige vurderingene </w:t>
      </w:r>
    </w:p>
    <w:p w:rsidR="0064585E" w:rsidRPr="00AC1A04" w:rsidRDefault="0064585E" w:rsidP="00AC1A04">
      <w:pPr>
        <w:pStyle w:val="Listeavsnitt"/>
        <w:numPr>
          <w:ilvl w:val="0"/>
          <w:numId w:val="6"/>
        </w:numPr>
        <w:rPr>
          <w:rFonts w:ascii="Verdana" w:hAnsi="Verdana"/>
        </w:rPr>
      </w:pPr>
      <w:r>
        <w:rPr>
          <w:rFonts w:ascii="Verdana" w:hAnsi="Verdana"/>
          <w:sz w:val="20"/>
        </w:rPr>
        <w:t xml:space="preserve">FRNA er opptatt av problemstillingene, og vil evt. komme tilbake til temaet hvis rådet får ytterligere henvendelser eller innspill om at ordningen ikke fungerer.  </w:t>
      </w:r>
    </w:p>
    <w:p w:rsidR="00AC1A04" w:rsidRPr="0064585E" w:rsidRDefault="00AC1A04" w:rsidP="00AC1A04">
      <w:pPr>
        <w:pStyle w:val="Listeavsnitt"/>
        <w:numPr>
          <w:ilvl w:val="0"/>
          <w:numId w:val="6"/>
        </w:numPr>
        <w:rPr>
          <w:rFonts w:ascii="Verdana" w:hAnsi="Verdana"/>
        </w:rPr>
      </w:pPr>
      <w:r>
        <w:rPr>
          <w:rFonts w:ascii="Verdana" w:hAnsi="Verdana"/>
          <w:sz w:val="20"/>
        </w:rPr>
        <w:t>Rådet sitter ikke med entydige erfaringer knyttet til dette</w:t>
      </w:r>
    </w:p>
    <w:p w:rsidR="00BB0836" w:rsidRDefault="00BB0836" w:rsidP="00124CDE">
      <w:pPr>
        <w:rPr>
          <w:rFonts w:ascii="Verdana" w:hAnsi="Verdana"/>
          <w:color w:val="FF0000"/>
        </w:rPr>
      </w:pPr>
    </w:p>
    <w:p w:rsidR="00124CDE" w:rsidRPr="003300FB" w:rsidRDefault="00124CDE" w:rsidP="00124CDE">
      <w:pPr>
        <w:rPr>
          <w:rFonts w:ascii="Verdana" w:hAnsi="Verdana" w:cs="Calibri"/>
          <w:b/>
          <w:u w:val="single"/>
        </w:rPr>
      </w:pPr>
      <w:r w:rsidRPr="003300FB">
        <w:rPr>
          <w:rFonts w:ascii="Verdana" w:hAnsi="Verdana" w:cs="Calibri"/>
          <w:b/>
          <w:u w:val="single"/>
        </w:rPr>
        <w:t xml:space="preserve">Vedtak: </w:t>
      </w:r>
    </w:p>
    <w:p w:rsidR="00124CDE" w:rsidRDefault="0064585E" w:rsidP="007926D4">
      <w:pPr>
        <w:pStyle w:val="Ingenmellomrom"/>
        <w:rPr>
          <w:rFonts w:ascii="Verdana" w:hAnsi="Verdana"/>
        </w:rPr>
      </w:pPr>
      <w:r>
        <w:rPr>
          <w:rFonts w:ascii="Verdana" w:hAnsi="Verdana"/>
        </w:rPr>
        <w:t>På bakgrunn av diskusjonene på rådsmøtet skal rådssekretæren utforme et brev til Utdanningsdirektoratet.</w:t>
      </w:r>
    </w:p>
    <w:p w:rsidR="006E5DB3" w:rsidRDefault="006E5DB3" w:rsidP="00124CDE">
      <w:pPr>
        <w:rPr>
          <w:rFonts w:ascii="Verdana" w:hAnsi="Verdana"/>
          <w:b/>
        </w:rPr>
      </w:pPr>
    </w:p>
    <w:p w:rsidR="00477DA3" w:rsidRDefault="00477DA3" w:rsidP="00124CDE">
      <w:pPr>
        <w:rPr>
          <w:rFonts w:ascii="Verdana" w:hAnsi="Verdana"/>
          <w:b/>
        </w:rPr>
      </w:pPr>
    </w:p>
    <w:p w:rsidR="00124CDE" w:rsidRPr="00124CDE" w:rsidRDefault="00124CDE" w:rsidP="00124CDE">
      <w:pPr>
        <w:rPr>
          <w:rFonts w:ascii="Verdana" w:hAnsi="Verdana"/>
          <w:b/>
        </w:rPr>
      </w:pPr>
      <w:r w:rsidRPr="00124CDE">
        <w:rPr>
          <w:rFonts w:ascii="Verdana" w:hAnsi="Verdana"/>
          <w:b/>
        </w:rPr>
        <w:t xml:space="preserve">Utvidet utprøving av vekslingsmodeller </w:t>
      </w:r>
    </w:p>
    <w:p w:rsidR="00477DA3" w:rsidRDefault="00F227D0" w:rsidP="00B5426C">
      <w:pPr>
        <w:rPr>
          <w:rFonts w:ascii="Verdana" w:hAnsi="Verdana"/>
        </w:rPr>
      </w:pPr>
      <w:r>
        <w:rPr>
          <w:rFonts w:ascii="Verdana" w:hAnsi="Verdana"/>
        </w:rPr>
        <w:t>Med innkalling</w:t>
      </w:r>
      <w:r w:rsidR="00477DA3">
        <w:rPr>
          <w:rFonts w:ascii="Verdana" w:hAnsi="Verdana"/>
        </w:rPr>
        <w:t>en</w:t>
      </w:r>
      <w:r>
        <w:rPr>
          <w:rFonts w:ascii="Verdana" w:hAnsi="Verdana"/>
        </w:rPr>
        <w:t xml:space="preserve"> til rådsmøtet fikk FRNA et brev fra </w:t>
      </w:r>
      <w:proofErr w:type="spellStart"/>
      <w:r>
        <w:rPr>
          <w:rFonts w:ascii="Verdana" w:hAnsi="Verdana"/>
        </w:rPr>
        <w:t>Udir</w:t>
      </w:r>
      <w:proofErr w:type="spellEnd"/>
      <w:r>
        <w:rPr>
          <w:rFonts w:ascii="Verdana" w:hAnsi="Verdana"/>
        </w:rPr>
        <w:t xml:space="preserve"> hvor det ble </w:t>
      </w:r>
      <w:r w:rsidR="00124CDE" w:rsidRPr="00124CDE">
        <w:rPr>
          <w:rFonts w:ascii="Verdana" w:hAnsi="Verdana"/>
        </w:rPr>
        <w:t>informer</w:t>
      </w:r>
      <w:r>
        <w:rPr>
          <w:rFonts w:ascii="Verdana" w:hAnsi="Verdana"/>
        </w:rPr>
        <w:t xml:space="preserve">t </w:t>
      </w:r>
      <w:r w:rsidR="00124CDE" w:rsidRPr="00124CDE">
        <w:rPr>
          <w:rFonts w:ascii="Verdana" w:hAnsi="Verdana"/>
        </w:rPr>
        <w:t xml:space="preserve">om fremdriften i den utvidede utprøvingen av </w:t>
      </w:r>
      <w:r>
        <w:rPr>
          <w:rFonts w:ascii="Verdana" w:hAnsi="Verdana"/>
        </w:rPr>
        <w:t>vekslingsmodeller</w:t>
      </w:r>
      <w:r w:rsidR="00124CDE" w:rsidRPr="000845C2">
        <w:rPr>
          <w:rFonts w:ascii="Verdana" w:hAnsi="Verdana"/>
        </w:rPr>
        <w:t xml:space="preserve">. </w:t>
      </w:r>
    </w:p>
    <w:p w:rsidR="00477DA3" w:rsidRDefault="00477DA3" w:rsidP="00B5426C">
      <w:pPr>
        <w:rPr>
          <w:rFonts w:ascii="Verdana" w:hAnsi="Verdana"/>
        </w:rPr>
      </w:pPr>
    </w:p>
    <w:p w:rsidR="00B5426C" w:rsidRPr="009F2701" w:rsidRDefault="00124CDE" w:rsidP="00B5426C">
      <w:pPr>
        <w:rPr>
          <w:rFonts w:ascii="Verdana" w:hAnsi="Verdana"/>
        </w:rPr>
      </w:pPr>
      <w:r w:rsidRPr="00124CDE">
        <w:rPr>
          <w:rFonts w:ascii="Verdana" w:hAnsi="Verdana"/>
        </w:rPr>
        <w:t xml:space="preserve">I 2. oppdragsbrev til </w:t>
      </w:r>
      <w:proofErr w:type="spellStart"/>
      <w:r w:rsidRPr="00124CDE">
        <w:rPr>
          <w:rFonts w:ascii="Verdana" w:hAnsi="Verdana"/>
        </w:rPr>
        <w:t>Udir</w:t>
      </w:r>
      <w:proofErr w:type="spellEnd"/>
      <w:r w:rsidRPr="00124CDE">
        <w:rPr>
          <w:rFonts w:ascii="Verdana" w:hAnsi="Verdana"/>
        </w:rPr>
        <w:t xml:space="preserve"> om oppfølging av </w:t>
      </w:r>
      <w:r w:rsidRPr="00124CDE">
        <w:rPr>
          <w:rFonts w:ascii="Verdana" w:hAnsi="Verdana"/>
          <w:i/>
        </w:rPr>
        <w:t>Samfunnskontrakt for flere læreplasser</w:t>
      </w:r>
      <w:r w:rsidRPr="00124CDE">
        <w:rPr>
          <w:rFonts w:ascii="Verdana" w:hAnsi="Verdana"/>
        </w:rPr>
        <w:t xml:space="preserve">, ber KD om at </w:t>
      </w:r>
      <w:proofErr w:type="spellStart"/>
      <w:r w:rsidRPr="00124CDE">
        <w:rPr>
          <w:rFonts w:ascii="Verdana" w:hAnsi="Verdana"/>
        </w:rPr>
        <w:t>Udir</w:t>
      </w:r>
      <w:proofErr w:type="spellEnd"/>
      <w:r w:rsidRPr="00124CDE">
        <w:rPr>
          <w:rFonts w:ascii="Verdana" w:hAnsi="Verdana"/>
        </w:rPr>
        <w:t xml:space="preserve"> inviterer fylkeskommuner til å prøve ut vekslingsmodeller med oppstart fra skoleåret 2014/2015. Invitasjon til fylkene ble sendt 25.04.14. Fylkene har frist til 25. mai til å søke om deltakelse i den utvidede utprøvingen av vekslingsmodeller. I søknadsbehandlingen vil </w:t>
      </w:r>
      <w:proofErr w:type="spellStart"/>
      <w:r w:rsidRPr="00124CDE">
        <w:rPr>
          <w:rFonts w:ascii="Verdana" w:hAnsi="Verdana"/>
        </w:rPr>
        <w:t>Udir</w:t>
      </w:r>
      <w:proofErr w:type="spellEnd"/>
      <w:r w:rsidRPr="00124CDE">
        <w:rPr>
          <w:rFonts w:ascii="Verdana" w:hAnsi="Verdana"/>
        </w:rPr>
        <w:t xml:space="preserve"> be om en anbefaling fra aktuelle faglige råd. Rådene vil få en kort svarfrist</w:t>
      </w:r>
      <w:r w:rsidR="006E5DB3">
        <w:rPr>
          <w:rFonts w:ascii="Verdana" w:hAnsi="Verdana"/>
        </w:rPr>
        <w:t xml:space="preserve"> til å avgi en anbefaling og</w:t>
      </w:r>
      <w:r w:rsidR="009F2701">
        <w:rPr>
          <w:rFonts w:ascii="Verdana" w:hAnsi="Verdana"/>
        </w:rPr>
        <w:t xml:space="preserve"> </w:t>
      </w:r>
      <w:proofErr w:type="spellStart"/>
      <w:r w:rsidR="009F2701">
        <w:rPr>
          <w:rFonts w:ascii="Verdana" w:hAnsi="Verdana"/>
        </w:rPr>
        <w:t>Udir</w:t>
      </w:r>
      <w:proofErr w:type="spellEnd"/>
      <w:r w:rsidR="006E5DB3">
        <w:rPr>
          <w:rFonts w:ascii="Verdana" w:hAnsi="Verdana"/>
        </w:rPr>
        <w:t xml:space="preserve"> </w:t>
      </w:r>
      <w:r w:rsidRPr="00124CDE">
        <w:rPr>
          <w:rFonts w:ascii="Verdana" w:hAnsi="Verdana"/>
        </w:rPr>
        <w:t xml:space="preserve">anbefaler derfor at saken behandles </w:t>
      </w:r>
      <w:r w:rsidRPr="009F2701">
        <w:rPr>
          <w:rFonts w:ascii="Verdana" w:hAnsi="Verdana"/>
        </w:rPr>
        <w:t xml:space="preserve">på et prinsipielt grunnlag i rådene innen utgangen av mai. </w:t>
      </w:r>
    </w:p>
    <w:p w:rsidR="00B5426C" w:rsidRPr="009F2701" w:rsidRDefault="00B5426C" w:rsidP="00B5426C">
      <w:pPr>
        <w:rPr>
          <w:rFonts w:ascii="Verdana" w:hAnsi="Verdana"/>
        </w:rPr>
      </w:pPr>
    </w:p>
    <w:p w:rsidR="00124CDE" w:rsidRPr="00124CDE" w:rsidRDefault="00124CDE" w:rsidP="00124CDE">
      <w:pPr>
        <w:rPr>
          <w:rFonts w:ascii="Verdana" w:hAnsi="Verdana"/>
          <w:b/>
          <w:u w:val="single"/>
        </w:rPr>
      </w:pPr>
      <w:r w:rsidRPr="00124CDE">
        <w:rPr>
          <w:rFonts w:ascii="Verdana" w:hAnsi="Verdana"/>
          <w:b/>
          <w:u w:val="single"/>
        </w:rPr>
        <w:t xml:space="preserve">Vedtak: </w:t>
      </w:r>
    </w:p>
    <w:p w:rsidR="00531553" w:rsidRDefault="00531553" w:rsidP="00531553">
      <w:pPr>
        <w:rPr>
          <w:rFonts w:ascii="Verdana" w:hAnsi="Verdana"/>
        </w:rPr>
      </w:pPr>
      <w:r w:rsidRPr="009F2701">
        <w:rPr>
          <w:rFonts w:ascii="Verdana" w:hAnsi="Verdana"/>
        </w:rPr>
        <w:t>FRNA er på prinsipielt grunnlag positive til vekslingsmodeller. Rådet ønsker allikevel å få eventuelle søknader til be</w:t>
      </w:r>
      <w:r>
        <w:rPr>
          <w:rFonts w:ascii="Verdana" w:hAnsi="Verdana"/>
        </w:rPr>
        <w:t xml:space="preserve">handling. </w:t>
      </w:r>
      <w:r w:rsidRPr="009F2701">
        <w:rPr>
          <w:rFonts w:ascii="Verdana" w:hAnsi="Verdana"/>
        </w:rPr>
        <w:t xml:space="preserve">Rådet er for øvrig kritiske til så korte frister. </w:t>
      </w:r>
    </w:p>
    <w:p w:rsidR="00531553" w:rsidRPr="009F2701" w:rsidRDefault="00531553" w:rsidP="00531553">
      <w:pPr>
        <w:rPr>
          <w:rFonts w:ascii="Verdana" w:hAnsi="Verdana"/>
        </w:rPr>
      </w:pPr>
    </w:p>
    <w:p w:rsidR="00124CDE" w:rsidRDefault="00124CDE" w:rsidP="007926D4">
      <w:pPr>
        <w:pStyle w:val="Ingenmellomrom"/>
        <w:rPr>
          <w:rFonts w:ascii="Verdana" w:hAnsi="Verdana"/>
        </w:rPr>
      </w:pPr>
    </w:p>
    <w:p w:rsidR="00C23A5D" w:rsidRDefault="00C23A5D" w:rsidP="007926D4">
      <w:pPr>
        <w:pStyle w:val="Ingenmellomrom"/>
        <w:rPr>
          <w:rStyle w:val="Sterk"/>
          <w:rFonts w:ascii="Verdana" w:hAnsi="Verdana"/>
          <w:szCs w:val="22"/>
        </w:rPr>
      </w:pPr>
      <w:r w:rsidRPr="00C23A5D">
        <w:rPr>
          <w:rStyle w:val="Sterk"/>
          <w:rFonts w:ascii="Verdana" w:hAnsi="Verdana"/>
          <w:szCs w:val="22"/>
        </w:rPr>
        <w:t>Høring om forskriftsendringer - Fleksibilitet i fag- og timefordelingen i videregående opplæring</w:t>
      </w:r>
    </w:p>
    <w:p w:rsidR="00C23A5D" w:rsidRDefault="00C23A5D" w:rsidP="000845C2">
      <w:pPr>
        <w:pStyle w:val="Ingenmellomrom"/>
      </w:pPr>
      <w:r w:rsidRPr="000845C2">
        <w:rPr>
          <w:rFonts w:ascii="Verdana" w:hAnsi="Verdana"/>
        </w:rPr>
        <w:t>Utdanningsdirektoratet har sendt på høring forslag om endringer i forskrift til opplæringsloven § 1-3.</w:t>
      </w:r>
      <w:r w:rsidRPr="000845C2">
        <w:rPr>
          <w:rFonts w:ascii="Verdana" w:hAnsi="Verdana"/>
          <w:color w:val="1F497D"/>
        </w:rPr>
        <w:t xml:space="preserve"> - </w:t>
      </w:r>
      <w:r w:rsidRPr="000845C2">
        <w:rPr>
          <w:rFonts w:ascii="Verdana" w:hAnsi="Verdana"/>
        </w:rPr>
        <w:t>fleksibilitet i fag- og timefordelingen i videregående opplæring:</w:t>
      </w:r>
      <w:r>
        <w:t xml:space="preserve"> </w:t>
      </w:r>
      <w:hyperlink r:id="rId16" w:history="1">
        <w:r w:rsidRPr="00487462">
          <w:rPr>
            <w:rStyle w:val="Hyperkobling"/>
            <w:rFonts w:ascii="Verdana" w:hAnsi="Verdana"/>
          </w:rPr>
          <w:t>http://www.udir.no/Regelverk/Horinger/Saker-ute-pa-horing/Horing-om-forskriftsendringer---Fleksibilitet-i-fag--og-timefordelingen-i-videregaende-opplaring/</w:t>
        </w:r>
      </w:hyperlink>
    </w:p>
    <w:p w:rsidR="000845C2" w:rsidRDefault="000845C2" w:rsidP="00C23A5D">
      <w:pPr>
        <w:pStyle w:val="Ingenmellomrom"/>
        <w:rPr>
          <w:rFonts w:ascii="Verdana" w:hAnsi="Verdana"/>
        </w:rPr>
      </w:pPr>
    </w:p>
    <w:p w:rsidR="000845C2" w:rsidRDefault="00C23A5D" w:rsidP="00C23A5D">
      <w:pPr>
        <w:pStyle w:val="Ingenmellomrom"/>
        <w:rPr>
          <w:rFonts w:ascii="Verdana" w:hAnsi="Verdana"/>
          <w:color w:val="1F497D"/>
        </w:rPr>
      </w:pPr>
      <w:r w:rsidRPr="00C23A5D">
        <w:rPr>
          <w:rFonts w:ascii="Verdana" w:hAnsi="Verdana"/>
        </w:rPr>
        <w:t>Endringene innebærer et nytt tredje ledd i forskrift til opplæringsloven § 1-3 hvor det blir åpnet for fleksibilitet i fag- og timefordelingen.</w:t>
      </w:r>
      <w:r>
        <w:rPr>
          <w:rFonts w:ascii="Verdana" w:hAnsi="Verdana"/>
          <w:color w:val="1F497D"/>
        </w:rPr>
        <w:t xml:space="preserve"> </w:t>
      </w:r>
    </w:p>
    <w:p w:rsidR="000845C2" w:rsidRDefault="000845C2" w:rsidP="00C23A5D">
      <w:pPr>
        <w:pStyle w:val="Ingenmellomrom"/>
        <w:rPr>
          <w:rFonts w:ascii="Verdana" w:hAnsi="Verdana"/>
        </w:rPr>
      </w:pPr>
    </w:p>
    <w:p w:rsidR="00C23A5D" w:rsidRPr="000845C2" w:rsidRDefault="00C23A5D" w:rsidP="00C23A5D">
      <w:pPr>
        <w:pStyle w:val="Ingenmellomrom"/>
        <w:rPr>
          <w:rFonts w:ascii="Verdana" w:hAnsi="Verdana"/>
          <w:color w:val="1F497D"/>
        </w:rPr>
      </w:pPr>
      <w:r w:rsidRPr="00C23A5D">
        <w:rPr>
          <w:rFonts w:ascii="Verdana" w:hAnsi="Verdana"/>
        </w:rPr>
        <w:t xml:space="preserve">Høringen omfatter forslag til fleksibilitet i fag- og timefordelingen for: </w:t>
      </w:r>
    </w:p>
    <w:p w:rsidR="00C23A5D" w:rsidRPr="00C23A5D" w:rsidRDefault="00C23A5D" w:rsidP="000845C2">
      <w:pPr>
        <w:pStyle w:val="Ingenmellomrom"/>
        <w:ind w:left="708"/>
        <w:rPr>
          <w:rFonts w:ascii="Verdana" w:hAnsi="Verdana"/>
        </w:rPr>
      </w:pPr>
      <w:r w:rsidRPr="00C23A5D">
        <w:rPr>
          <w:rFonts w:ascii="Verdana" w:hAnsi="Verdana"/>
        </w:rPr>
        <w:t xml:space="preserve">• Studieforberedende utdanningsprogram (SF) </w:t>
      </w:r>
    </w:p>
    <w:p w:rsidR="00C23A5D" w:rsidRPr="00C23A5D" w:rsidRDefault="00C23A5D" w:rsidP="000845C2">
      <w:pPr>
        <w:pStyle w:val="Ingenmellomrom"/>
        <w:ind w:left="708"/>
        <w:rPr>
          <w:rFonts w:ascii="Verdana" w:hAnsi="Verdana"/>
        </w:rPr>
      </w:pPr>
      <w:r w:rsidRPr="00C23A5D">
        <w:rPr>
          <w:rFonts w:ascii="Verdana" w:hAnsi="Verdana"/>
        </w:rPr>
        <w:t xml:space="preserve">• Yrkesfaglige utdanningsprogram (YF) </w:t>
      </w:r>
    </w:p>
    <w:p w:rsidR="00C23A5D" w:rsidRPr="00C23A5D" w:rsidRDefault="00C23A5D" w:rsidP="000845C2">
      <w:pPr>
        <w:pStyle w:val="Ingenmellomrom"/>
        <w:ind w:left="708"/>
        <w:rPr>
          <w:rFonts w:ascii="Verdana" w:hAnsi="Verdana"/>
        </w:rPr>
      </w:pPr>
      <w:r w:rsidRPr="00C23A5D">
        <w:rPr>
          <w:rFonts w:ascii="Verdana" w:hAnsi="Verdana"/>
        </w:rPr>
        <w:lastRenderedPageBreak/>
        <w:t xml:space="preserve">• Vg3 påbygging til generell studiekompetanse på yrkesfaglige utdanningsprogram </w:t>
      </w:r>
    </w:p>
    <w:p w:rsidR="00C23A5D" w:rsidRDefault="00C23A5D" w:rsidP="00C23A5D">
      <w:pPr>
        <w:pStyle w:val="Ingenmellomrom"/>
        <w:rPr>
          <w:rFonts w:ascii="Verdana" w:hAnsi="Verdana"/>
        </w:rPr>
      </w:pPr>
    </w:p>
    <w:p w:rsidR="00AC1A04" w:rsidRDefault="00477DA3" w:rsidP="00C23A5D">
      <w:pPr>
        <w:pStyle w:val="Ingenmellomrom"/>
        <w:rPr>
          <w:rFonts w:ascii="Verdana" w:hAnsi="Verdana"/>
        </w:rPr>
      </w:pPr>
      <w:r>
        <w:rPr>
          <w:rFonts w:ascii="Verdana" w:hAnsi="Verdana"/>
        </w:rPr>
        <w:t xml:space="preserve">Høringsfrist: </w:t>
      </w:r>
      <w:r w:rsidR="00C23A5D" w:rsidRPr="00C23A5D">
        <w:rPr>
          <w:rFonts w:ascii="Verdana" w:hAnsi="Verdana"/>
        </w:rPr>
        <w:t>10. august 2014</w:t>
      </w:r>
    </w:p>
    <w:p w:rsidR="00477DA3" w:rsidRDefault="00477DA3" w:rsidP="00C23A5D">
      <w:pPr>
        <w:pStyle w:val="Ingenmellomrom"/>
        <w:rPr>
          <w:rFonts w:ascii="Verdana" w:hAnsi="Verdana"/>
        </w:rPr>
      </w:pPr>
    </w:p>
    <w:p w:rsidR="00B5426C" w:rsidRPr="00AC1A04" w:rsidRDefault="00AC1A04" w:rsidP="00C23A5D">
      <w:pPr>
        <w:pStyle w:val="Ingenmellomrom"/>
        <w:rPr>
          <w:rFonts w:ascii="Verdana" w:hAnsi="Verdana"/>
        </w:rPr>
      </w:pPr>
      <w:r>
        <w:rPr>
          <w:rFonts w:ascii="Verdana" w:hAnsi="Verdana"/>
        </w:rPr>
        <w:t xml:space="preserve">FRNA mener dette er en viktig sak, som må behandles grundig.  </w:t>
      </w:r>
    </w:p>
    <w:p w:rsidR="00C23A5D" w:rsidRPr="00C23A5D" w:rsidRDefault="00C23A5D" w:rsidP="00C23A5D">
      <w:pPr>
        <w:pStyle w:val="Ingenmellomrom"/>
        <w:rPr>
          <w:rFonts w:ascii="Verdana" w:hAnsi="Verdana"/>
          <w:b/>
          <w:u w:val="single"/>
        </w:rPr>
      </w:pPr>
      <w:r w:rsidRPr="00C23A5D">
        <w:rPr>
          <w:rFonts w:ascii="Verdana" w:hAnsi="Verdana"/>
          <w:b/>
          <w:u w:val="single"/>
        </w:rPr>
        <w:t xml:space="preserve">Vedtak: </w:t>
      </w:r>
    </w:p>
    <w:p w:rsidR="00C23A5D" w:rsidRPr="00AC1A04" w:rsidRDefault="00B5426C" w:rsidP="00C23A5D">
      <w:pPr>
        <w:pStyle w:val="Ingenmellomrom"/>
        <w:rPr>
          <w:rFonts w:ascii="Verdana" w:hAnsi="Verdana"/>
        </w:rPr>
      </w:pPr>
      <w:r w:rsidRPr="00AC1A04">
        <w:rPr>
          <w:rFonts w:ascii="Verdana" w:hAnsi="Verdana"/>
        </w:rPr>
        <w:t xml:space="preserve">Petter </w:t>
      </w:r>
      <w:r w:rsidR="00477DA3">
        <w:rPr>
          <w:rFonts w:ascii="Verdana" w:hAnsi="Verdana"/>
        </w:rPr>
        <w:t xml:space="preserve">Nilsen </w:t>
      </w:r>
      <w:r w:rsidRPr="00AC1A04">
        <w:rPr>
          <w:rFonts w:ascii="Verdana" w:hAnsi="Verdana"/>
        </w:rPr>
        <w:t>og Trine</w:t>
      </w:r>
      <w:r w:rsidR="00477DA3">
        <w:rPr>
          <w:rFonts w:ascii="Verdana" w:hAnsi="Verdana"/>
        </w:rPr>
        <w:t>-Merethe Paulsen</w:t>
      </w:r>
      <w:r w:rsidRPr="00AC1A04">
        <w:rPr>
          <w:rFonts w:ascii="Verdana" w:hAnsi="Verdana"/>
        </w:rPr>
        <w:t xml:space="preserve"> ser på saken i forkant av rådsmøtet i København. </w:t>
      </w:r>
      <w:r w:rsidR="00AC1A04" w:rsidRPr="00AC1A04">
        <w:rPr>
          <w:rFonts w:ascii="Verdana" w:hAnsi="Verdana"/>
        </w:rPr>
        <w:t xml:space="preserve">Saken behandles </w:t>
      </w:r>
      <w:r w:rsidR="00510909" w:rsidRPr="00AC1A04">
        <w:rPr>
          <w:rFonts w:ascii="Verdana" w:hAnsi="Verdana"/>
        </w:rPr>
        <w:t xml:space="preserve">i København. </w:t>
      </w:r>
      <w:r w:rsidR="00AC1A04" w:rsidRPr="00AC1A04">
        <w:rPr>
          <w:rFonts w:ascii="Verdana" w:hAnsi="Verdana"/>
        </w:rPr>
        <w:t xml:space="preserve">FRNA oppfordres til å </w:t>
      </w:r>
      <w:r w:rsidR="00510909" w:rsidRPr="00AC1A04">
        <w:rPr>
          <w:rFonts w:ascii="Verdana" w:hAnsi="Verdana"/>
        </w:rPr>
        <w:t>sett</w:t>
      </w:r>
      <w:r w:rsidR="00AC1A04" w:rsidRPr="00AC1A04">
        <w:rPr>
          <w:rFonts w:ascii="Verdana" w:hAnsi="Verdana"/>
        </w:rPr>
        <w:t xml:space="preserve">e seg inn i saken til neste møte. </w:t>
      </w:r>
    </w:p>
    <w:p w:rsidR="00C23A5D" w:rsidRDefault="00C23A5D" w:rsidP="00C23A5D">
      <w:pPr>
        <w:pStyle w:val="Ingenmellomrom"/>
        <w:rPr>
          <w:rFonts w:ascii="Verdana" w:hAnsi="Verdana"/>
        </w:rPr>
      </w:pPr>
    </w:p>
    <w:p w:rsidR="00297BD4" w:rsidRPr="00297BD4" w:rsidRDefault="00297BD4" w:rsidP="00C23A5D">
      <w:pPr>
        <w:pStyle w:val="Ingenmellomrom"/>
        <w:rPr>
          <w:rFonts w:ascii="Verdana" w:hAnsi="Verdana"/>
          <w:b/>
        </w:rPr>
      </w:pPr>
    </w:p>
    <w:p w:rsidR="008E5F08" w:rsidRDefault="00245869" w:rsidP="008E5F08">
      <w:pPr>
        <w:ind w:left="1440" w:hanging="1440"/>
        <w:rPr>
          <w:rFonts w:ascii="Verdana" w:hAnsi="Verdana" w:cs="Calibri"/>
          <w:b/>
        </w:rPr>
      </w:pPr>
      <w:r>
        <w:rPr>
          <w:rFonts w:ascii="Verdana" w:hAnsi="Verdana" w:cs="Calibri"/>
          <w:b/>
        </w:rPr>
        <w:t>6</w:t>
      </w:r>
      <w:r w:rsidR="008E5F08">
        <w:rPr>
          <w:rFonts w:ascii="Verdana" w:hAnsi="Verdana" w:cs="Calibri"/>
          <w:b/>
        </w:rPr>
        <w:t>.2.14</w:t>
      </w:r>
      <w:r w:rsidR="008E5F08">
        <w:rPr>
          <w:rFonts w:ascii="Verdana" w:hAnsi="Verdana" w:cs="Calibri"/>
          <w:b/>
        </w:rPr>
        <w:tab/>
        <w:t xml:space="preserve">Sonderingskonferanse om smådyr </w:t>
      </w:r>
    </w:p>
    <w:p w:rsidR="008E5F08" w:rsidRDefault="008E5F08" w:rsidP="008E5F08">
      <w:pPr>
        <w:rPr>
          <w:rFonts w:ascii="Verdana" w:eastAsia="Calibri" w:hAnsi="Verdana" w:cs="Calibri"/>
        </w:rPr>
      </w:pPr>
      <w:r>
        <w:rPr>
          <w:rFonts w:ascii="Verdana" w:eastAsia="Calibri" w:hAnsi="Verdana" w:cs="Calibri"/>
        </w:rPr>
        <w:t>På rådsmøtet 6. mars ble gjort følgende vedtak:</w:t>
      </w:r>
    </w:p>
    <w:p w:rsidR="008E5F08" w:rsidRDefault="008E5F08" w:rsidP="008E5F08">
      <w:pPr>
        <w:rPr>
          <w:rFonts w:ascii="Verdana" w:eastAsia="Calibri" w:hAnsi="Verdana" w:cs="Calibri"/>
        </w:rPr>
      </w:pPr>
      <w:r>
        <w:rPr>
          <w:rFonts w:ascii="Verdana" w:eastAsia="Calibri" w:hAnsi="Verdana" w:cs="Calibri"/>
        </w:rPr>
        <w:t xml:space="preserve"> </w:t>
      </w:r>
    </w:p>
    <w:p w:rsidR="008E5F08" w:rsidRPr="00FF7C6C" w:rsidRDefault="008E5F08" w:rsidP="008E5F08">
      <w:pPr>
        <w:ind w:left="708"/>
        <w:rPr>
          <w:rFonts w:ascii="Verdana" w:hAnsi="Verdana"/>
          <w:i/>
        </w:rPr>
      </w:pPr>
      <w:r w:rsidRPr="00FF7C6C">
        <w:rPr>
          <w:rFonts w:ascii="Verdana" w:hAnsi="Verdana"/>
          <w:i/>
        </w:rPr>
        <w:t xml:space="preserve">FRNA står fast ved at konferansen ikke bør arrangeres inneværende år. Det bør tas sikte på å arrangere konferansen våren 2015. Arrangementet bør omtales som en sonderingskonferanse. </w:t>
      </w:r>
    </w:p>
    <w:p w:rsidR="008E5F08" w:rsidRPr="00FF7C6C" w:rsidRDefault="008E5F08" w:rsidP="008E5F08">
      <w:pPr>
        <w:ind w:left="708"/>
        <w:rPr>
          <w:rFonts w:ascii="Verdana" w:hAnsi="Verdana"/>
          <w:i/>
        </w:rPr>
      </w:pPr>
    </w:p>
    <w:p w:rsidR="008E5F08" w:rsidRPr="00FF7C6C" w:rsidRDefault="008E5F08" w:rsidP="008E5F08">
      <w:pPr>
        <w:ind w:left="708"/>
        <w:rPr>
          <w:rFonts w:ascii="Verdana" w:hAnsi="Verdana"/>
          <w:i/>
        </w:rPr>
      </w:pPr>
      <w:r w:rsidRPr="00FF7C6C">
        <w:rPr>
          <w:rFonts w:ascii="Verdana" w:hAnsi="Verdana"/>
          <w:i/>
        </w:rPr>
        <w:t>Sonderingskonferansen bør favne bredt</w:t>
      </w:r>
      <w:r w:rsidR="006E5DB3">
        <w:rPr>
          <w:rStyle w:val="Fotnotereferanse"/>
          <w:rFonts w:ascii="Verdana" w:hAnsi="Verdana"/>
          <w:i/>
        </w:rPr>
        <w:footnoteReference w:id="2"/>
      </w:r>
      <w:r w:rsidRPr="00FF7C6C">
        <w:rPr>
          <w:rFonts w:ascii="Verdana" w:hAnsi="Verdana"/>
          <w:i/>
        </w:rPr>
        <w:t xml:space="preserve">. Noen fra hestemiljøet bør delta på konferansen, men hest bør ikke være tema. </w:t>
      </w:r>
    </w:p>
    <w:p w:rsidR="008E5F08" w:rsidRPr="00FF7C6C" w:rsidRDefault="008E5F08" w:rsidP="008E5F08">
      <w:pPr>
        <w:ind w:left="708"/>
        <w:rPr>
          <w:rFonts w:ascii="Verdana" w:hAnsi="Verdana"/>
          <w:i/>
        </w:rPr>
      </w:pPr>
    </w:p>
    <w:p w:rsidR="008E5F08" w:rsidRPr="00FF7C6C" w:rsidRDefault="008E5F08" w:rsidP="008E5F08">
      <w:pPr>
        <w:ind w:left="708"/>
        <w:rPr>
          <w:rFonts w:ascii="Verdana" w:hAnsi="Verdana"/>
          <w:i/>
        </w:rPr>
      </w:pPr>
      <w:r w:rsidRPr="00FF7C6C">
        <w:rPr>
          <w:rFonts w:ascii="Verdana" w:hAnsi="Verdana"/>
          <w:i/>
        </w:rPr>
        <w:t xml:space="preserve">FRNA tar med seg innspillene og kontaktpersonene fra fagnemdsamlingen, samt matrisen over utdanningstilbud og marked for kompetanse knyttet til smådyrsfeltet i det videre arbeidet med dialogkonferansen. </w:t>
      </w:r>
    </w:p>
    <w:p w:rsidR="008E5F08" w:rsidRDefault="008E5F08" w:rsidP="008E5F08">
      <w:pPr>
        <w:rPr>
          <w:rFonts w:ascii="Verdana" w:eastAsia="Calibri" w:hAnsi="Verdana" w:cs="Calibri"/>
        </w:rPr>
      </w:pPr>
    </w:p>
    <w:p w:rsidR="008E5F08" w:rsidRDefault="009C3E2C" w:rsidP="008E5F08">
      <w:pPr>
        <w:rPr>
          <w:rFonts w:ascii="Verdana" w:hAnsi="Verdana"/>
        </w:rPr>
      </w:pPr>
      <w:r>
        <w:rPr>
          <w:rFonts w:ascii="Verdana" w:eastAsia="Calibri" w:hAnsi="Verdana" w:cs="Calibri"/>
        </w:rPr>
        <w:t>På AU-møtet 25. april foreslo utvalget at det nedsettes en arbeidsgruppe for konferansen bestående av Bodil Onsaker Berg</w:t>
      </w:r>
      <w:r w:rsidRPr="009C3E2C">
        <w:rPr>
          <w:rFonts w:ascii="Verdana" w:hAnsi="Verdana"/>
        </w:rPr>
        <w:t xml:space="preserve"> </w:t>
      </w:r>
      <w:r w:rsidRPr="00D36C0D">
        <w:rPr>
          <w:rFonts w:ascii="Verdana" w:hAnsi="Verdana"/>
        </w:rPr>
        <w:t xml:space="preserve">Solveig </w:t>
      </w:r>
      <w:r>
        <w:rPr>
          <w:rFonts w:ascii="Verdana" w:hAnsi="Verdana"/>
        </w:rPr>
        <w:t xml:space="preserve">Skogs </w:t>
      </w:r>
      <w:r w:rsidRPr="00D36C0D">
        <w:rPr>
          <w:rFonts w:ascii="Verdana" w:hAnsi="Verdana"/>
        </w:rPr>
        <w:t>og Trine</w:t>
      </w:r>
      <w:r>
        <w:rPr>
          <w:rFonts w:ascii="Verdana" w:hAnsi="Verdana"/>
        </w:rPr>
        <w:t xml:space="preserve">-Merethe Paulsen, </w:t>
      </w:r>
      <w:r w:rsidR="00092933">
        <w:rPr>
          <w:rFonts w:ascii="Verdana" w:hAnsi="Verdana"/>
        </w:rPr>
        <w:t>med mandat om å komme med forslag til tidspunkt for konferansen, hvilke miljøer som bør inviteres, samt innhold og avgrensning av tema.</w:t>
      </w:r>
    </w:p>
    <w:p w:rsidR="008E5F08" w:rsidRPr="00025A31" w:rsidRDefault="00510909" w:rsidP="008E5F08">
      <w:pPr>
        <w:rPr>
          <w:rFonts w:ascii="Verdana" w:eastAsia="Calibri" w:hAnsi="Verdana" w:cs="Calibri"/>
          <w:b/>
          <w:u w:val="single"/>
        </w:rPr>
      </w:pPr>
      <w:r>
        <w:rPr>
          <w:rFonts w:ascii="Verdana" w:eastAsia="Calibri" w:hAnsi="Verdana" w:cs="Calibri"/>
          <w:b/>
          <w:u w:val="single"/>
        </w:rPr>
        <w:t>V</w:t>
      </w:r>
      <w:r w:rsidR="008E5F08" w:rsidRPr="00025A31">
        <w:rPr>
          <w:rFonts w:ascii="Verdana" w:eastAsia="Calibri" w:hAnsi="Verdana" w:cs="Calibri"/>
          <w:b/>
          <w:u w:val="single"/>
        </w:rPr>
        <w:t>edtak</w:t>
      </w:r>
      <w:r w:rsidR="009C3E2C">
        <w:rPr>
          <w:rFonts w:ascii="Verdana" w:eastAsia="Calibri" w:hAnsi="Verdana" w:cs="Calibri"/>
          <w:b/>
          <w:u w:val="single"/>
        </w:rPr>
        <w:t>:</w:t>
      </w:r>
      <w:r w:rsidR="008E5F08" w:rsidRPr="00025A31">
        <w:rPr>
          <w:rFonts w:ascii="Verdana" w:eastAsia="Calibri" w:hAnsi="Verdana" w:cs="Calibri"/>
          <w:b/>
          <w:u w:val="single"/>
        </w:rPr>
        <w:t xml:space="preserve"> </w:t>
      </w:r>
    </w:p>
    <w:p w:rsidR="008E5F08" w:rsidRPr="009C3E2C" w:rsidRDefault="009C3E2C" w:rsidP="008E5F08">
      <w:pPr>
        <w:rPr>
          <w:rFonts w:ascii="Verdana" w:eastAsia="Calibri" w:hAnsi="Verdana" w:cs="Calibri"/>
        </w:rPr>
      </w:pPr>
      <w:r w:rsidRPr="009C3E2C">
        <w:rPr>
          <w:rFonts w:ascii="Verdana" w:eastAsia="Calibri" w:hAnsi="Verdana" w:cs="Calibri"/>
        </w:rPr>
        <w:t xml:space="preserve">FRNA slutter seg til </w:t>
      </w:r>
      <w:r>
        <w:rPr>
          <w:rFonts w:ascii="Verdana" w:eastAsia="Calibri" w:hAnsi="Verdana" w:cs="Calibri"/>
        </w:rPr>
        <w:t>vedtaket fra AU</w:t>
      </w:r>
      <w:r w:rsidRPr="000225E5">
        <w:rPr>
          <w:rFonts w:ascii="Verdana" w:eastAsia="Calibri" w:hAnsi="Verdana" w:cs="Calibri"/>
        </w:rPr>
        <w:t>-møtet.</w:t>
      </w:r>
      <w:r w:rsidR="00510909" w:rsidRPr="000225E5">
        <w:rPr>
          <w:rFonts w:ascii="Verdana" w:eastAsia="Calibri" w:hAnsi="Verdana" w:cs="Calibri"/>
        </w:rPr>
        <w:t xml:space="preserve"> Saken tas videre til høsten. </w:t>
      </w:r>
    </w:p>
    <w:p w:rsidR="008E5F08" w:rsidRDefault="008E5F08" w:rsidP="009A0FA1">
      <w:pPr>
        <w:ind w:left="1410" w:hanging="1410"/>
        <w:rPr>
          <w:rFonts w:ascii="Verdana" w:hAnsi="Verdana" w:cs="Calibri"/>
          <w:b/>
        </w:rPr>
      </w:pPr>
    </w:p>
    <w:p w:rsidR="00CE1299" w:rsidRDefault="00CE1299" w:rsidP="004D7624">
      <w:pPr>
        <w:rPr>
          <w:rFonts w:ascii="Verdana" w:hAnsi="Verdana" w:cs="Calibri"/>
          <w:b/>
        </w:rPr>
      </w:pPr>
    </w:p>
    <w:p w:rsidR="009A0FA1" w:rsidRDefault="00245869" w:rsidP="009A0FA1">
      <w:pPr>
        <w:ind w:left="1410" w:hanging="1410"/>
        <w:rPr>
          <w:rFonts w:ascii="Verdana" w:eastAsia="Calibri" w:hAnsi="Verdana" w:cs="Calibri"/>
          <w:b/>
        </w:rPr>
      </w:pPr>
      <w:r>
        <w:rPr>
          <w:rFonts w:ascii="Verdana" w:hAnsi="Verdana" w:cs="Calibri"/>
          <w:b/>
        </w:rPr>
        <w:t>7</w:t>
      </w:r>
      <w:r w:rsidR="00420367">
        <w:rPr>
          <w:rFonts w:ascii="Verdana" w:hAnsi="Verdana" w:cs="Calibri"/>
          <w:b/>
        </w:rPr>
        <w:t>.2</w:t>
      </w:r>
      <w:r w:rsidR="009A0FA1">
        <w:rPr>
          <w:rFonts w:ascii="Verdana" w:hAnsi="Verdana" w:cs="Calibri"/>
          <w:b/>
        </w:rPr>
        <w:t>.14</w:t>
      </w:r>
      <w:r w:rsidR="009A0FA1">
        <w:rPr>
          <w:rFonts w:ascii="Verdana" w:hAnsi="Verdana" w:cs="Calibri"/>
          <w:b/>
        </w:rPr>
        <w:tab/>
      </w:r>
      <w:r w:rsidR="009A0FA1">
        <w:rPr>
          <w:rFonts w:ascii="Verdana" w:eastAsia="Calibri" w:hAnsi="Verdana" w:cs="Calibri"/>
          <w:b/>
        </w:rPr>
        <w:t>Utviklingsredegjørelsen</w:t>
      </w:r>
    </w:p>
    <w:p w:rsidR="0014533C" w:rsidRDefault="0014533C" w:rsidP="0014533C">
      <w:pPr>
        <w:pStyle w:val="Ingenmellomrom"/>
        <w:rPr>
          <w:rFonts w:ascii="Verdana" w:eastAsia="Calibri" w:hAnsi="Verdana" w:cs="Calibri"/>
        </w:rPr>
      </w:pPr>
      <w:proofErr w:type="spellStart"/>
      <w:r w:rsidRPr="0014533C">
        <w:rPr>
          <w:rFonts w:ascii="Verdana" w:hAnsi="Verdana"/>
        </w:rPr>
        <w:t>FRNAs</w:t>
      </w:r>
      <w:proofErr w:type="spellEnd"/>
      <w:r w:rsidRPr="0014533C">
        <w:rPr>
          <w:rFonts w:ascii="Verdana" w:hAnsi="Verdana"/>
        </w:rPr>
        <w:t xml:space="preserve"> utviklingsr</w:t>
      </w:r>
      <w:r w:rsidR="00024905">
        <w:rPr>
          <w:rFonts w:ascii="Verdana" w:hAnsi="Verdana"/>
        </w:rPr>
        <w:t>edegjørelse ble i slutten av mars</w:t>
      </w:r>
      <w:r w:rsidRPr="0014533C">
        <w:rPr>
          <w:rFonts w:ascii="Verdana" w:hAnsi="Verdana"/>
        </w:rPr>
        <w:t xml:space="preserve"> lev</w:t>
      </w:r>
      <w:r w:rsidR="00D54241">
        <w:rPr>
          <w:rFonts w:ascii="Verdana" w:hAnsi="Verdana"/>
        </w:rPr>
        <w:t>ert til Utdanningsdirektoratet</w:t>
      </w:r>
      <w:r w:rsidR="000225E5">
        <w:rPr>
          <w:rFonts w:ascii="Verdana" w:hAnsi="Verdana"/>
        </w:rPr>
        <w:t xml:space="preserve">. </w:t>
      </w:r>
      <w:r w:rsidR="000225E5">
        <w:rPr>
          <w:rFonts w:ascii="Verdana" w:eastAsia="Calibri" w:hAnsi="Verdana" w:cs="Calibri"/>
        </w:rPr>
        <w:t>Rådssekretæren orienterte kort</w:t>
      </w:r>
      <w:r w:rsidR="00CE1299">
        <w:rPr>
          <w:rFonts w:ascii="Verdana" w:eastAsia="Calibri" w:hAnsi="Verdana" w:cs="Calibri"/>
        </w:rPr>
        <w:t xml:space="preserve"> om </w:t>
      </w:r>
      <w:r w:rsidR="006401B6">
        <w:rPr>
          <w:rFonts w:ascii="Verdana" w:eastAsia="Calibri" w:hAnsi="Verdana" w:cs="Calibri"/>
        </w:rPr>
        <w:t xml:space="preserve">hva redegjørelsene nå brukes til, samt </w:t>
      </w:r>
      <w:r w:rsidR="00CE1299">
        <w:rPr>
          <w:rFonts w:ascii="Verdana" w:eastAsia="Calibri" w:hAnsi="Verdana" w:cs="Calibri"/>
        </w:rPr>
        <w:t xml:space="preserve">hvilke prosesser som er i gang </w:t>
      </w:r>
      <w:r w:rsidR="006401B6">
        <w:rPr>
          <w:rFonts w:ascii="Verdana" w:eastAsia="Calibri" w:hAnsi="Verdana" w:cs="Calibri"/>
        </w:rPr>
        <w:t xml:space="preserve">i direktoratet </w:t>
      </w:r>
      <w:r w:rsidR="00CE1299">
        <w:rPr>
          <w:rFonts w:ascii="Verdana" w:eastAsia="Calibri" w:hAnsi="Verdana" w:cs="Calibri"/>
        </w:rPr>
        <w:t>når det gjelder oppfølging av</w:t>
      </w:r>
      <w:r w:rsidR="006401B6">
        <w:rPr>
          <w:rFonts w:ascii="Verdana" w:eastAsia="Calibri" w:hAnsi="Verdana" w:cs="Calibri"/>
        </w:rPr>
        <w:t xml:space="preserve"> redegjørelsene:</w:t>
      </w:r>
    </w:p>
    <w:p w:rsidR="006401B6" w:rsidRDefault="000225E5" w:rsidP="000225E5">
      <w:pPr>
        <w:pStyle w:val="Ingenmellomrom"/>
        <w:numPr>
          <w:ilvl w:val="0"/>
          <w:numId w:val="7"/>
        </w:numPr>
        <w:rPr>
          <w:rFonts w:ascii="Verdana" w:hAnsi="Verdana"/>
        </w:rPr>
      </w:pPr>
      <w:r>
        <w:rPr>
          <w:rFonts w:ascii="Verdana" w:hAnsi="Verdana"/>
        </w:rPr>
        <w:t xml:space="preserve">Det jobbes med en oppsummering av alle redegjørelsene som skal til direktørmøte i </w:t>
      </w:r>
      <w:proofErr w:type="spellStart"/>
      <w:r>
        <w:rPr>
          <w:rFonts w:ascii="Verdana" w:hAnsi="Verdana"/>
        </w:rPr>
        <w:t>Udir</w:t>
      </w:r>
      <w:proofErr w:type="spellEnd"/>
      <w:r>
        <w:rPr>
          <w:rFonts w:ascii="Verdana" w:hAnsi="Verdana"/>
        </w:rPr>
        <w:t xml:space="preserve">, og senere til KD </w:t>
      </w:r>
    </w:p>
    <w:p w:rsidR="006401B6" w:rsidRDefault="006401B6" w:rsidP="000225E5">
      <w:pPr>
        <w:pStyle w:val="Ingenmellomrom"/>
        <w:numPr>
          <w:ilvl w:val="0"/>
          <w:numId w:val="7"/>
        </w:numPr>
        <w:rPr>
          <w:rFonts w:ascii="Verdana" w:hAnsi="Verdana"/>
        </w:rPr>
      </w:pPr>
      <w:r>
        <w:rPr>
          <w:rFonts w:ascii="Verdana" w:hAnsi="Verdana"/>
        </w:rPr>
        <w:t>Utviklingsredegjørelsene brukes som bakgrunnsdokumenter for arbeid med Meld. St. 20</w:t>
      </w:r>
    </w:p>
    <w:p w:rsidR="006401B6" w:rsidRDefault="006401B6" w:rsidP="000225E5">
      <w:pPr>
        <w:pStyle w:val="Ingenmellomrom"/>
        <w:numPr>
          <w:ilvl w:val="0"/>
          <w:numId w:val="7"/>
        </w:numPr>
        <w:rPr>
          <w:rFonts w:ascii="Verdana" w:hAnsi="Verdana"/>
        </w:rPr>
      </w:pPr>
      <w:r>
        <w:rPr>
          <w:rFonts w:ascii="Verdana" w:hAnsi="Verdana"/>
        </w:rPr>
        <w:t xml:space="preserve">Utviklingsredegjørelsen leses av saksbehandlere i andre avdelinger i direktoratet – både for generell kunnskapsheving og i forbindelse med søknader om endringer i læreplan etc. </w:t>
      </w:r>
    </w:p>
    <w:p w:rsidR="000225E5" w:rsidRDefault="006401B6" w:rsidP="000225E5">
      <w:pPr>
        <w:pStyle w:val="Ingenmellomrom"/>
        <w:numPr>
          <w:ilvl w:val="0"/>
          <w:numId w:val="7"/>
        </w:numPr>
        <w:rPr>
          <w:rFonts w:ascii="Verdana" w:hAnsi="Verdana"/>
        </w:rPr>
      </w:pPr>
      <w:r>
        <w:rPr>
          <w:rFonts w:ascii="Verdana" w:hAnsi="Verdana"/>
        </w:rPr>
        <w:t>Det jobbes med en plan for neste utviklingsredegjørelse – hva har fungert bra, hva kan vi gjøre bedre neste gang</w:t>
      </w:r>
      <w:r w:rsidR="00477DA3">
        <w:rPr>
          <w:rFonts w:ascii="Verdana" w:hAnsi="Verdana"/>
        </w:rPr>
        <w:t>?</w:t>
      </w:r>
      <w:r>
        <w:rPr>
          <w:rFonts w:ascii="Verdana" w:hAnsi="Verdana"/>
        </w:rPr>
        <w:t xml:space="preserve"> </w:t>
      </w:r>
      <w:r w:rsidR="000225E5">
        <w:rPr>
          <w:rFonts w:ascii="Verdana" w:hAnsi="Verdana"/>
        </w:rPr>
        <w:t xml:space="preserve"> </w:t>
      </w:r>
    </w:p>
    <w:p w:rsidR="00D54241" w:rsidRDefault="00D54241" w:rsidP="0014533C">
      <w:pPr>
        <w:pStyle w:val="Ingenmellomrom"/>
        <w:rPr>
          <w:rFonts w:ascii="Verdana" w:hAnsi="Verdana"/>
        </w:rPr>
      </w:pPr>
    </w:p>
    <w:p w:rsidR="00722F03" w:rsidRDefault="009C3E2C" w:rsidP="0014533C">
      <w:pPr>
        <w:pStyle w:val="Ingenmellomrom"/>
        <w:rPr>
          <w:rStyle w:val="Hyperkobling"/>
          <w:rFonts w:ascii="Verdana" w:hAnsi="Verdana"/>
          <w:color w:val="auto"/>
          <w:u w:val="none"/>
        </w:rPr>
      </w:pPr>
      <w:r>
        <w:rPr>
          <w:rFonts w:ascii="Verdana" w:hAnsi="Verdana"/>
        </w:rPr>
        <w:t>På AU-m</w:t>
      </w:r>
      <w:r w:rsidR="003879BA">
        <w:rPr>
          <w:rFonts w:ascii="Verdana" w:hAnsi="Verdana"/>
        </w:rPr>
        <w:t>øtet 25. april ble det vedtatt</w:t>
      </w:r>
      <w:r>
        <w:rPr>
          <w:rFonts w:ascii="Verdana" w:hAnsi="Verdana"/>
        </w:rPr>
        <w:t xml:space="preserve"> at redegjørelsen må ses i sammenheng med rådets handlingsplan, sist oppdatert høsten </w:t>
      </w:r>
      <w:r w:rsidRPr="000845C2">
        <w:rPr>
          <w:rFonts w:ascii="Verdana" w:hAnsi="Verdana"/>
        </w:rPr>
        <w:t xml:space="preserve">2012 (se vedlegg) og matrisen over </w:t>
      </w:r>
      <w:r>
        <w:rPr>
          <w:rFonts w:ascii="Verdana" w:hAnsi="Verdana"/>
        </w:rPr>
        <w:t xml:space="preserve">saker og ansvarspersoner i FRNA (se: </w:t>
      </w:r>
      <w:hyperlink r:id="rId17" w:anchor="gid=0" w:history="1">
        <w:r w:rsidRPr="00487462">
          <w:rPr>
            <w:rStyle w:val="Hyperkobling"/>
            <w:rFonts w:ascii="Verdana" w:hAnsi="Verdana"/>
          </w:rPr>
          <w:t>https://docs.google.com/spreadsheet/ccc?key=0ArFoTh1P75D1dG9GM25hTnUtUzlLV20yQndfWU10MlE#gid=0</w:t>
        </w:r>
      </w:hyperlink>
      <w:r>
        <w:rPr>
          <w:rStyle w:val="Hyperkobling"/>
          <w:rFonts w:ascii="Verdana" w:hAnsi="Verdana"/>
          <w:u w:val="none"/>
        </w:rPr>
        <w:t xml:space="preserve"> </w:t>
      </w:r>
      <w:r w:rsidRPr="009C3E2C">
        <w:rPr>
          <w:rStyle w:val="Hyperkobling"/>
          <w:rFonts w:ascii="Verdana" w:hAnsi="Verdana"/>
          <w:color w:val="auto"/>
          <w:u w:val="none"/>
        </w:rPr>
        <w:t>)</w:t>
      </w:r>
      <w:r w:rsidR="00722F03">
        <w:rPr>
          <w:rStyle w:val="Hyperkobling"/>
          <w:rFonts w:ascii="Verdana" w:hAnsi="Verdana"/>
          <w:color w:val="auto"/>
          <w:u w:val="none"/>
        </w:rPr>
        <w:t xml:space="preserve">. </w:t>
      </w:r>
    </w:p>
    <w:p w:rsidR="003879BA" w:rsidRDefault="003879BA" w:rsidP="0014533C">
      <w:pPr>
        <w:pStyle w:val="Ingenmellomrom"/>
        <w:rPr>
          <w:rStyle w:val="Hyperkobling"/>
          <w:rFonts w:ascii="Verdana" w:hAnsi="Verdana"/>
          <w:color w:val="auto"/>
          <w:u w:val="none"/>
        </w:rPr>
      </w:pPr>
    </w:p>
    <w:p w:rsidR="003879BA" w:rsidRDefault="003879BA" w:rsidP="0014533C">
      <w:pPr>
        <w:pStyle w:val="Ingenmellomrom"/>
        <w:rPr>
          <w:rStyle w:val="Hyperkobling"/>
          <w:rFonts w:ascii="Verdana" w:hAnsi="Verdana"/>
          <w:color w:val="auto"/>
          <w:u w:val="none"/>
        </w:rPr>
      </w:pPr>
      <w:r>
        <w:rPr>
          <w:rStyle w:val="Hyperkobling"/>
          <w:rFonts w:ascii="Verdana" w:hAnsi="Verdana"/>
          <w:color w:val="auto"/>
          <w:u w:val="none"/>
        </w:rPr>
        <w:t xml:space="preserve">På rådsmøtet ble det enighet om at </w:t>
      </w:r>
      <w:r>
        <w:rPr>
          <w:rFonts w:ascii="Verdana" w:eastAsia="Calibri" w:hAnsi="Verdana" w:cs="Calibri"/>
        </w:rPr>
        <w:t>d</w:t>
      </w:r>
      <w:r w:rsidRPr="006401B6">
        <w:rPr>
          <w:rFonts w:ascii="Verdana" w:eastAsia="Calibri" w:hAnsi="Verdana" w:cs="Calibri"/>
        </w:rPr>
        <w:t xml:space="preserve">et meste som ligger til grunn i matrisen, </w:t>
      </w:r>
      <w:r>
        <w:rPr>
          <w:rFonts w:ascii="Verdana" w:eastAsia="Calibri" w:hAnsi="Verdana" w:cs="Calibri"/>
        </w:rPr>
        <w:t xml:space="preserve">også </w:t>
      </w:r>
      <w:r w:rsidRPr="006401B6">
        <w:rPr>
          <w:rFonts w:ascii="Verdana" w:eastAsia="Calibri" w:hAnsi="Verdana" w:cs="Calibri"/>
        </w:rPr>
        <w:t>må antas å ligge i utviklingsredegjørelsen.</w:t>
      </w:r>
      <w:r>
        <w:rPr>
          <w:rFonts w:ascii="Verdana" w:eastAsia="Calibri" w:hAnsi="Verdana" w:cs="Calibri"/>
        </w:rPr>
        <w:t xml:space="preserve"> FRNA ser derfor bort fra forslaget fra AU-møtet om å ta en nøye sammenlikning av de ulike dokumentene. </w:t>
      </w:r>
    </w:p>
    <w:p w:rsidR="00722F03" w:rsidRDefault="00722F03" w:rsidP="0014533C">
      <w:pPr>
        <w:pStyle w:val="Ingenmellomrom"/>
        <w:rPr>
          <w:rStyle w:val="Hyperkobling"/>
          <w:rFonts w:ascii="Verdana" w:hAnsi="Verdana"/>
          <w:color w:val="auto"/>
          <w:u w:val="none"/>
        </w:rPr>
      </w:pPr>
    </w:p>
    <w:p w:rsidR="00510909" w:rsidRDefault="003879BA" w:rsidP="00722F03">
      <w:pPr>
        <w:rPr>
          <w:rFonts w:ascii="Verdana" w:eastAsia="Calibri" w:hAnsi="Verdana" w:cs="Calibri"/>
        </w:rPr>
      </w:pPr>
      <w:r>
        <w:rPr>
          <w:rFonts w:ascii="Verdana" w:eastAsia="Calibri" w:hAnsi="Verdana" w:cs="Calibri"/>
        </w:rPr>
        <w:t xml:space="preserve">Det ble uttrykt et ønske om </w:t>
      </w:r>
      <w:r w:rsidR="004C3EF7">
        <w:rPr>
          <w:rFonts w:ascii="Verdana" w:eastAsia="Calibri" w:hAnsi="Verdana" w:cs="Calibri"/>
        </w:rPr>
        <w:t xml:space="preserve">mer statistikk og analyse knyttet til voksenopplæringen. </w:t>
      </w:r>
    </w:p>
    <w:p w:rsidR="002C779C" w:rsidRDefault="002C779C" w:rsidP="004C3EF7">
      <w:pPr>
        <w:rPr>
          <w:rFonts w:ascii="Verdana" w:eastAsia="Calibri" w:hAnsi="Verdana" w:cs="Calibri"/>
          <w:b/>
          <w:u w:val="single"/>
        </w:rPr>
      </w:pPr>
    </w:p>
    <w:p w:rsidR="002C779C" w:rsidRDefault="002C779C" w:rsidP="004C3EF7">
      <w:pPr>
        <w:rPr>
          <w:rFonts w:ascii="Verdana" w:eastAsia="Calibri" w:hAnsi="Verdana" w:cs="Calibri"/>
          <w:b/>
          <w:u w:val="single"/>
        </w:rPr>
      </w:pPr>
    </w:p>
    <w:p w:rsidR="00025A31" w:rsidRPr="00025A31" w:rsidRDefault="00420367" w:rsidP="004C3EF7">
      <w:pPr>
        <w:rPr>
          <w:rFonts w:ascii="Verdana" w:eastAsia="Calibri" w:hAnsi="Verdana" w:cs="Calibri"/>
          <w:b/>
          <w:u w:val="single"/>
        </w:rPr>
      </w:pPr>
      <w:r>
        <w:rPr>
          <w:rFonts w:ascii="Verdana" w:eastAsia="Calibri" w:hAnsi="Verdana" w:cs="Calibri"/>
          <w:b/>
          <w:u w:val="single"/>
        </w:rPr>
        <w:t>V</w:t>
      </w:r>
      <w:r w:rsidR="00025A31" w:rsidRPr="00025A31">
        <w:rPr>
          <w:rFonts w:ascii="Verdana" w:eastAsia="Calibri" w:hAnsi="Verdana" w:cs="Calibri"/>
          <w:b/>
          <w:u w:val="single"/>
        </w:rPr>
        <w:t>edtak</w:t>
      </w:r>
      <w:r w:rsidR="009C3E2C">
        <w:rPr>
          <w:rFonts w:ascii="Verdana" w:eastAsia="Calibri" w:hAnsi="Verdana" w:cs="Calibri"/>
          <w:b/>
          <w:u w:val="single"/>
        </w:rPr>
        <w:t>:</w:t>
      </w:r>
    </w:p>
    <w:p w:rsidR="00786750" w:rsidRPr="004C3EF7" w:rsidRDefault="006401B6" w:rsidP="000F0662">
      <w:pPr>
        <w:rPr>
          <w:rFonts w:ascii="Verdana" w:eastAsia="Calibri" w:hAnsi="Verdana" w:cs="Calibri"/>
        </w:rPr>
      </w:pPr>
      <w:r w:rsidRPr="006401B6">
        <w:rPr>
          <w:rFonts w:ascii="Verdana" w:eastAsia="Calibri" w:hAnsi="Verdana" w:cs="Calibri"/>
        </w:rPr>
        <w:t>De viktigste dokumentene for FRNA i tiden fremover er u</w:t>
      </w:r>
      <w:r w:rsidR="00786750" w:rsidRPr="006401B6">
        <w:rPr>
          <w:rFonts w:ascii="Verdana" w:eastAsia="Calibri" w:hAnsi="Verdana" w:cs="Calibri"/>
        </w:rPr>
        <w:t>tviklingsredegj</w:t>
      </w:r>
      <w:r w:rsidRPr="006401B6">
        <w:rPr>
          <w:rFonts w:ascii="Verdana" w:eastAsia="Calibri" w:hAnsi="Verdana" w:cs="Calibri"/>
        </w:rPr>
        <w:t xml:space="preserve">ørelsen, evalueringen av landbruksutdanningen og fagskoletilbudet innen landbruk og </w:t>
      </w:r>
      <w:r w:rsidR="000225E5" w:rsidRPr="006401B6">
        <w:rPr>
          <w:rFonts w:ascii="Verdana" w:eastAsia="Calibri" w:hAnsi="Verdana" w:cs="Calibri"/>
        </w:rPr>
        <w:t>Meld S</w:t>
      </w:r>
      <w:r w:rsidR="00786750" w:rsidRPr="006401B6">
        <w:rPr>
          <w:rFonts w:ascii="Verdana" w:eastAsia="Calibri" w:hAnsi="Verdana" w:cs="Calibri"/>
        </w:rPr>
        <w:t xml:space="preserve">t. </w:t>
      </w:r>
      <w:r w:rsidR="000225E5" w:rsidRPr="006401B6">
        <w:rPr>
          <w:rFonts w:ascii="Verdana" w:eastAsia="Calibri" w:hAnsi="Verdana" w:cs="Calibri"/>
        </w:rPr>
        <w:t>20</w:t>
      </w:r>
      <w:r w:rsidRPr="006401B6">
        <w:rPr>
          <w:rFonts w:ascii="Verdana" w:eastAsia="Calibri" w:hAnsi="Verdana" w:cs="Calibri"/>
        </w:rPr>
        <w:t xml:space="preserve">. </w:t>
      </w:r>
      <w:r w:rsidR="004C3EF7">
        <w:rPr>
          <w:rFonts w:ascii="Verdana" w:eastAsia="Calibri" w:hAnsi="Verdana" w:cs="Calibri"/>
        </w:rPr>
        <w:t>Med disse dokumentene in mente begynner AU</w:t>
      </w:r>
      <w:r w:rsidR="00786750" w:rsidRPr="006401B6">
        <w:rPr>
          <w:rFonts w:ascii="Verdana" w:eastAsia="Calibri" w:hAnsi="Verdana" w:cs="Calibri"/>
        </w:rPr>
        <w:t xml:space="preserve"> på</w:t>
      </w:r>
      <w:r w:rsidR="004C3EF7">
        <w:rPr>
          <w:rFonts w:ascii="Verdana" w:eastAsia="Calibri" w:hAnsi="Verdana" w:cs="Calibri"/>
        </w:rPr>
        <w:t xml:space="preserve"> en</w:t>
      </w:r>
      <w:r w:rsidR="00786750" w:rsidRPr="006401B6">
        <w:rPr>
          <w:rFonts w:ascii="Verdana" w:eastAsia="Calibri" w:hAnsi="Verdana" w:cs="Calibri"/>
        </w:rPr>
        <w:t xml:space="preserve"> handlingsplan</w:t>
      </w:r>
      <w:r w:rsidR="004C3EF7">
        <w:rPr>
          <w:rFonts w:ascii="Verdana" w:eastAsia="Calibri" w:hAnsi="Verdana" w:cs="Calibri"/>
        </w:rPr>
        <w:t xml:space="preserve"> </w:t>
      </w:r>
      <w:r w:rsidRPr="006401B6">
        <w:rPr>
          <w:rFonts w:ascii="Verdana" w:eastAsia="Calibri" w:hAnsi="Verdana" w:cs="Calibri"/>
        </w:rPr>
        <w:t>for FRNA</w:t>
      </w:r>
      <w:r w:rsidR="00786750" w:rsidRPr="006401B6">
        <w:rPr>
          <w:rFonts w:ascii="Verdana" w:eastAsia="Calibri" w:hAnsi="Verdana" w:cs="Calibri"/>
        </w:rPr>
        <w:t xml:space="preserve">. </w:t>
      </w:r>
      <w:r w:rsidRPr="006401B6">
        <w:rPr>
          <w:rFonts w:ascii="Verdana" w:eastAsia="Calibri" w:hAnsi="Verdana" w:cs="Calibri"/>
        </w:rPr>
        <w:t xml:space="preserve">Denne tas opp på første rådsmøte høsten 2014. </w:t>
      </w:r>
      <w:r w:rsidR="00786750" w:rsidRPr="006401B6">
        <w:rPr>
          <w:rFonts w:ascii="Verdana" w:eastAsia="Calibri" w:hAnsi="Verdana" w:cs="Calibri"/>
        </w:rPr>
        <w:t xml:space="preserve"> </w:t>
      </w:r>
    </w:p>
    <w:p w:rsidR="00024905" w:rsidRDefault="00024905" w:rsidP="000F0662">
      <w:pPr>
        <w:rPr>
          <w:rFonts w:ascii="Verdana" w:eastAsia="Calibri" w:hAnsi="Verdana" w:cs="Calibri"/>
          <w:color w:val="FF0000"/>
        </w:rPr>
      </w:pPr>
    </w:p>
    <w:p w:rsidR="006401B6" w:rsidRDefault="006401B6" w:rsidP="000F0662">
      <w:pPr>
        <w:rPr>
          <w:rFonts w:ascii="Verdana" w:eastAsia="Calibri" w:hAnsi="Verdana" w:cs="Calibri"/>
          <w:color w:val="FF0000"/>
        </w:rPr>
      </w:pPr>
    </w:p>
    <w:p w:rsidR="008E5F08" w:rsidRDefault="00245869" w:rsidP="008E5F08">
      <w:pPr>
        <w:rPr>
          <w:rFonts w:ascii="Verdana" w:hAnsi="Verdana"/>
          <w:b/>
        </w:rPr>
      </w:pPr>
      <w:r>
        <w:rPr>
          <w:rFonts w:ascii="Verdana" w:hAnsi="Verdana"/>
          <w:b/>
        </w:rPr>
        <w:t>8</w:t>
      </w:r>
      <w:r w:rsidR="006A0C5E">
        <w:rPr>
          <w:rFonts w:ascii="Verdana" w:hAnsi="Verdana"/>
          <w:b/>
        </w:rPr>
        <w:t>.2.14</w:t>
      </w:r>
      <w:r w:rsidR="006A0C5E">
        <w:rPr>
          <w:rFonts w:ascii="Verdana" w:hAnsi="Verdana"/>
          <w:b/>
        </w:rPr>
        <w:tab/>
      </w:r>
      <w:r w:rsidR="006A0C5E" w:rsidRPr="000204F4">
        <w:rPr>
          <w:rFonts w:ascii="Verdana" w:hAnsi="Verdana"/>
          <w:b/>
        </w:rPr>
        <w:t xml:space="preserve">Status </w:t>
      </w:r>
      <w:r w:rsidR="008E5F08" w:rsidRPr="000204F4">
        <w:rPr>
          <w:rFonts w:ascii="Verdana" w:hAnsi="Verdana"/>
          <w:b/>
        </w:rPr>
        <w:t xml:space="preserve">endringsforslag læreplanen Vg3 skogsoperatør </w:t>
      </w:r>
    </w:p>
    <w:p w:rsidR="008E5F08" w:rsidRDefault="008E5F08" w:rsidP="008E5F08">
      <w:pPr>
        <w:rPr>
          <w:rFonts w:ascii="Verdana" w:hAnsi="Verdana"/>
        </w:rPr>
      </w:pPr>
      <w:r w:rsidRPr="000204F4">
        <w:rPr>
          <w:rFonts w:ascii="Verdana" w:hAnsi="Verdana"/>
        </w:rPr>
        <w:t xml:space="preserve">FRNA diskuterte i 2012 og 2013 læreplanen for Vg3 skogsoperatør, og gjorde et vedtak om at </w:t>
      </w:r>
      <w:r>
        <w:rPr>
          <w:rFonts w:ascii="Verdana" w:hAnsi="Verdana"/>
        </w:rPr>
        <w:t>det burde gjøres endringer i læreplanen på Vg3</w:t>
      </w:r>
      <w:r w:rsidRPr="000204F4">
        <w:rPr>
          <w:rFonts w:ascii="Verdana" w:hAnsi="Verdana"/>
        </w:rPr>
        <w:t>. Det har skjedd en misforståelse rund</w:t>
      </w:r>
      <w:r>
        <w:rPr>
          <w:rFonts w:ascii="Verdana" w:hAnsi="Verdana"/>
        </w:rPr>
        <w:t>t dette endringsforslaget</w:t>
      </w:r>
      <w:r w:rsidRPr="000204F4">
        <w:rPr>
          <w:rFonts w:ascii="Verdana" w:hAnsi="Verdana"/>
        </w:rPr>
        <w:t>, n</w:t>
      </w:r>
      <w:r>
        <w:rPr>
          <w:rFonts w:ascii="Verdana" w:hAnsi="Verdana"/>
        </w:rPr>
        <w:t>oe som har resultert i at det</w:t>
      </w:r>
      <w:r w:rsidRPr="000204F4">
        <w:rPr>
          <w:rFonts w:ascii="Verdana" w:hAnsi="Verdana"/>
        </w:rPr>
        <w:t xml:space="preserve"> har blitt ligge</w:t>
      </w:r>
      <w:r>
        <w:rPr>
          <w:rFonts w:ascii="Verdana" w:hAnsi="Verdana"/>
        </w:rPr>
        <w:t xml:space="preserve">nde hos tidligere rådssekretær. </w:t>
      </w:r>
      <w:r w:rsidR="00C3306E">
        <w:rPr>
          <w:rFonts w:ascii="Verdana" w:hAnsi="Verdana"/>
        </w:rPr>
        <w:t xml:space="preserve">Feilen ble oppdaget etter jul i år, og brev fra FRNA ble sendt til Utdanningsdirektoratet 21. mars. </w:t>
      </w:r>
    </w:p>
    <w:p w:rsidR="00C3306E" w:rsidRDefault="00C3306E" w:rsidP="008E5F08">
      <w:pPr>
        <w:rPr>
          <w:rFonts w:ascii="Verdana" w:hAnsi="Verdana"/>
        </w:rPr>
      </w:pPr>
    </w:p>
    <w:p w:rsidR="00722F03" w:rsidRPr="004C3EF7" w:rsidRDefault="00C3306E" w:rsidP="00722F03">
      <w:pPr>
        <w:rPr>
          <w:rFonts w:ascii="Verdana" w:hAnsi="Verdana"/>
        </w:rPr>
      </w:pPr>
      <w:r>
        <w:rPr>
          <w:rFonts w:ascii="Verdana" w:hAnsi="Verdana"/>
        </w:rPr>
        <w:t xml:space="preserve">Forslaget er nå til behandling i avdeling for læreplanutvikling i </w:t>
      </w:r>
      <w:proofErr w:type="spellStart"/>
      <w:r>
        <w:rPr>
          <w:rFonts w:ascii="Verdana" w:hAnsi="Verdana"/>
        </w:rPr>
        <w:t>Udir</w:t>
      </w:r>
      <w:proofErr w:type="spellEnd"/>
      <w:r>
        <w:rPr>
          <w:rFonts w:ascii="Verdana" w:hAnsi="Verdana"/>
        </w:rPr>
        <w:t xml:space="preserve">. </w:t>
      </w:r>
      <w:r w:rsidR="00722F03">
        <w:rPr>
          <w:rFonts w:ascii="Verdana" w:hAnsi="Verdana"/>
        </w:rPr>
        <w:t>Unni Teien i avdeling for læreplan deltok på AU-møtet 25. april da saken var oppe, og forklart</w:t>
      </w:r>
      <w:r w:rsidR="00506E52">
        <w:rPr>
          <w:rFonts w:ascii="Verdana" w:hAnsi="Verdana"/>
        </w:rPr>
        <w:t xml:space="preserve">e at søknaden må justeres noe før </w:t>
      </w:r>
      <w:r w:rsidR="00722F03">
        <w:rPr>
          <w:rFonts w:ascii="Verdana" w:hAnsi="Verdana"/>
        </w:rPr>
        <w:t>direktoratet kan behandle den</w:t>
      </w:r>
      <w:r w:rsidR="00506E52">
        <w:rPr>
          <w:rFonts w:ascii="Verdana" w:hAnsi="Verdana"/>
        </w:rPr>
        <w:t xml:space="preserve"> videre</w:t>
      </w:r>
      <w:r w:rsidR="00722F03">
        <w:rPr>
          <w:rFonts w:ascii="Verdana" w:hAnsi="Verdana"/>
        </w:rPr>
        <w:t xml:space="preserve">. Teien etterspurte blant annet flere </w:t>
      </w:r>
      <w:r w:rsidR="00722F03" w:rsidRPr="00527B6B">
        <w:rPr>
          <w:rFonts w:ascii="Verdana" w:hAnsi="Verdana"/>
          <w:i/>
        </w:rPr>
        <w:t>begrunnelser</w:t>
      </w:r>
      <w:r w:rsidR="00722F03">
        <w:rPr>
          <w:rFonts w:ascii="Verdana" w:hAnsi="Verdana"/>
        </w:rPr>
        <w:t xml:space="preserve"> for endringsforslagene, samt alternative løsninger på de utfordringer som skisseres. Videre etterspurte hun en mer konkret/spesifikk søknad. Hun oppfordret rådet til å se nærmere på «Retningslinjer for samarbeid mellom SRY, de faglige råd og Utdanningsdirektoratet», samt «Rutiner for endring av tilbudsstrukturen», og skrive en ny søknad på bakgrunn av disse </w:t>
      </w:r>
      <w:r w:rsidR="00722F03" w:rsidRPr="004C3EF7">
        <w:rPr>
          <w:rFonts w:ascii="Verdana" w:hAnsi="Verdana"/>
        </w:rPr>
        <w:t xml:space="preserve">dokumentene. </w:t>
      </w:r>
    </w:p>
    <w:p w:rsidR="00722F03" w:rsidRPr="004C3EF7" w:rsidRDefault="00722F03" w:rsidP="00722F03">
      <w:pPr>
        <w:rPr>
          <w:rFonts w:ascii="Verdana" w:hAnsi="Verdana"/>
        </w:rPr>
      </w:pPr>
    </w:p>
    <w:p w:rsidR="004C3EF7" w:rsidRPr="004C3EF7" w:rsidRDefault="004C3EF7" w:rsidP="004C3EF7">
      <w:pPr>
        <w:rPr>
          <w:rFonts w:ascii="Verdana" w:hAnsi="Verdana"/>
        </w:rPr>
      </w:pPr>
      <w:r w:rsidRPr="004C3EF7">
        <w:rPr>
          <w:rFonts w:ascii="Verdana" w:hAnsi="Verdana"/>
        </w:rPr>
        <w:t xml:space="preserve">Karl Gunnar Kristiansen (tidligere rådssekretær), Unni Teien, Petter Nilsen og Ragnhild Bølviken hadde et møte dagen før rådsmøtet. Den videre ansvarsfordelingen er avklart, og ny søknad vil sendes til </w:t>
      </w:r>
      <w:proofErr w:type="spellStart"/>
      <w:r w:rsidRPr="004C3EF7">
        <w:rPr>
          <w:rFonts w:ascii="Verdana" w:hAnsi="Verdana"/>
        </w:rPr>
        <w:t>Udir</w:t>
      </w:r>
      <w:proofErr w:type="spellEnd"/>
      <w:r w:rsidRPr="004C3EF7">
        <w:rPr>
          <w:rFonts w:ascii="Verdana" w:hAnsi="Verdana"/>
        </w:rPr>
        <w:t xml:space="preserve"> innen mai.  </w:t>
      </w:r>
    </w:p>
    <w:p w:rsidR="00786750" w:rsidRPr="004C3EF7" w:rsidRDefault="00786750" w:rsidP="006A0C5E">
      <w:pPr>
        <w:rPr>
          <w:rFonts w:ascii="Verdana" w:hAnsi="Verdana"/>
        </w:rPr>
      </w:pPr>
    </w:p>
    <w:p w:rsidR="00786750" w:rsidRPr="004C3EF7" w:rsidRDefault="004C3EF7" w:rsidP="006A0C5E">
      <w:pPr>
        <w:rPr>
          <w:rFonts w:ascii="Verdana" w:hAnsi="Verdana"/>
        </w:rPr>
      </w:pPr>
      <w:r w:rsidRPr="004C3EF7">
        <w:rPr>
          <w:rFonts w:ascii="Verdana" w:hAnsi="Verdana"/>
        </w:rPr>
        <w:t>Den nye læreplanen v</w:t>
      </w:r>
      <w:r w:rsidR="00786750" w:rsidRPr="004C3EF7">
        <w:rPr>
          <w:rFonts w:ascii="Verdana" w:hAnsi="Verdana"/>
        </w:rPr>
        <w:t xml:space="preserve">il ikke kunne settes i verk fra høsten. </w:t>
      </w:r>
    </w:p>
    <w:p w:rsidR="006A0C5E" w:rsidRPr="00420367" w:rsidRDefault="006A0C5E" w:rsidP="006A0C5E">
      <w:pPr>
        <w:rPr>
          <w:rFonts w:ascii="Verdana" w:hAnsi="Verdana"/>
          <w:b/>
          <w:szCs w:val="22"/>
          <w:u w:val="single"/>
        </w:rPr>
      </w:pPr>
      <w:r w:rsidRPr="00420367">
        <w:rPr>
          <w:rFonts w:ascii="Verdana" w:hAnsi="Verdana"/>
          <w:b/>
          <w:szCs w:val="22"/>
          <w:u w:val="single"/>
        </w:rPr>
        <w:t>Vedtak:</w:t>
      </w:r>
    </w:p>
    <w:p w:rsidR="006A0C5E" w:rsidRPr="004C3EF7" w:rsidRDefault="00786750" w:rsidP="000F0662">
      <w:pPr>
        <w:rPr>
          <w:rFonts w:ascii="Verdana" w:eastAsia="Calibri" w:hAnsi="Verdana" w:cs="Calibri"/>
        </w:rPr>
      </w:pPr>
      <w:r w:rsidRPr="004C3EF7">
        <w:rPr>
          <w:rFonts w:ascii="Verdana" w:eastAsia="Calibri" w:hAnsi="Verdana" w:cs="Calibri"/>
        </w:rPr>
        <w:t>Informasjon tas til orientering</w:t>
      </w:r>
      <w:r w:rsidR="00D9369A">
        <w:rPr>
          <w:rFonts w:ascii="Verdana" w:eastAsia="Calibri" w:hAnsi="Verdana" w:cs="Calibri"/>
        </w:rPr>
        <w:t>.</w:t>
      </w:r>
    </w:p>
    <w:p w:rsidR="006A0C5E" w:rsidRDefault="006A0C5E" w:rsidP="000F0662">
      <w:pPr>
        <w:rPr>
          <w:rFonts w:ascii="Verdana" w:eastAsia="Calibri" w:hAnsi="Verdana" w:cs="Calibri"/>
          <w:color w:val="FF0000"/>
        </w:rPr>
      </w:pPr>
    </w:p>
    <w:p w:rsidR="00506E52" w:rsidRDefault="00506E52" w:rsidP="006A0C5E">
      <w:pPr>
        <w:rPr>
          <w:rFonts w:ascii="Verdana" w:hAnsi="Verdana"/>
          <w:szCs w:val="22"/>
        </w:rPr>
      </w:pPr>
    </w:p>
    <w:p w:rsidR="006A0C5E" w:rsidRDefault="00245869" w:rsidP="006A0C5E">
      <w:pPr>
        <w:rPr>
          <w:rFonts w:ascii="Verdana" w:eastAsia="Calibri" w:hAnsi="Verdana" w:cs="Calibri"/>
          <w:b/>
        </w:rPr>
      </w:pPr>
      <w:r>
        <w:rPr>
          <w:rFonts w:ascii="Verdana" w:eastAsia="Calibri" w:hAnsi="Verdana" w:cs="Calibri"/>
          <w:b/>
        </w:rPr>
        <w:t>9</w:t>
      </w:r>
      <w:r w:rsidR="006A0C5E">
        <w:rPr>
          <w:rFonts w:ascii="Verdana" w:eastAsia="Calibri" w:hAnsi="Verdana" w:cs="Calibri"/>
          <w:b/>
        </w:rPr>
        <w:t>.2.14</w:t>
      </w:r>
      <w:r w:rsidR="006A0C5E">
        <w:rPr>
          <w:rFonts w:ascii="Verdana" w:eastAsia="Calibri" w:hAnsi="Verdana" w:cs="Calibri"/>
          <w:b/>
        </w:rPr>
        <w:tab/>
      </w:r>
      <w:r w:rsidR="006A0C5E" w:rsidRPr="00FC5D9A">
        <w:rPr>
          <w:rFonts w:ascii="Verdana" w:eastAsia="Calibri" w:hAnsi="Verdana" w:cs="Calibri"/>
          <w:b/>
        </w:rPr>
        <w:t>Studietur</w:t>
      </w:r>
    </w:p>
    <w:p w:rsidR="004350F4" w:rsidRDefault="004350F4" w:rsidP="004350F4">
      <w:pPr>
        <w:rPr>
          <w:rFonts w:ascii="Verdana" w:eastAsia="Calibri" w:hAnsi="Verdana" w:cs="Calibri"/>
        </w:rPr>
      </w:pPr>
      <w:r>
        <w:rPr>
          <w:rFonts w:ascii="Verdana" w:eastAsia="Calibri" w:hAnsi="Verdana" w:cs="Calibri"/>
        </w:rPr>
        <w:t xml:space="preserve">FRNA skal på studietur til København og Malmö fra 4-6. juni 2014. Det er nedsatt en arbeidsgruppe som </w:t>
      </w:r>
      <w:r w:rsidR="00506E52">
        <w:rPr>
          <w:rFonts w:ascii="Verdana" w:eastAsia="Calibri" w:hAnsi="Verdana" w:cs="Calibri"/>
        </w:rPr>
        <w:t xml:space="preserve">utarbeider programmet for </w:t>
      </w:r>
      <w:r>
        <w:rPr>
          <w:rFonts w:ascii="Verdana" w:eastAsia="Calibri" w:hAnsi="Verdana" w:cs="Calibri"/>
        </w:rPr>
        <w:t>turen. Arbeidsgruppen består av Kai Raundalen, Bodil Onsaker Berg og Karl Gunnar Kristiansen (</w:t>
      </w:r>
      <w:proofErr w:type="spellStart"/>
      <w:r>
        <w:rPr>
          <w:rFonts w:ascii="Verdana" w:eastAsia="Calibri" w:hAnsi="Verdana" w:cs="Calibri"/>
        </w:rPr>
        <w:t>Udir</w:t>
      </w:r>
      <w:proofErr w:type="spellEnd"/>
      <w:r>
        <w:rPr>
          <w:rFonts w:ascii="Verdana" w:eastAsia="Calibri" w:hAnsi="Verdana" w:cs="Calibri"/>
        </w:rPr>
        <w:t xml:space="preserve">, tidligere rådssekretær). </w:t>
      </w:r>
    </w:p>
    <w:p w:rsidR="004350F4" w:rsidRDefault="004350F4" w:rsidP="004350F4">
      <w:pPr>
        <w:rPr>
          <w:rFonts w:ascii="Verdana" w:eastAsia="Calibri" w:hAnsi="Verdana" w:cs="Calibri"/>
        </w:rPr>
      </w:pPr>
    </w:p>
    <w:p w:rsidR="004350F4" w:rsidRPr="00506E52" w:rsidRDefault="004C3EF7" w:rsidP="004350F4">
      <w:pPr>
        <w:rPr>
          <w:rFonts w:ascii="Verdana" w:eastAsia="Calibri" w:hAnsi="Verdana" w:cs="Calibri"/>
        </w:rPr>
      </w:pPr>
      <w:r>
        <w:rPr>
          <w:rFonts w:ascii="Verdana" w:eastAsia="Calibri" w:hAnsi="Verdana" w:cs="Calibri"/>
        </w:rPr>
        <w:t>D</w:t>
      </w:r>
      <w:r w:rsidR="004350F4">
        <w:rPr>
          <w:rFonts w:ascii="Verdana" w:eastAsia="Calibri" w:hAnsi="Verdana" w:cs="Calibri"/>
        </w:rPr>
        <w:t xml:space="preserve">et </w:t>
      </w:r>
      <w:r>
        <w:rPr>
          <w:rFonts w:ascii="Verdana" w:eastAsia="Calibri" w:hAnsi="Verdana" w:cs="Calibri"/>
        </w:rPr>
        <w:t xml:space="preserve">er </w:t>
      </w:r>
      <w:r w:rsidR="004350F4">
        <w:rPr>
          <w:rFonts w:ascii="Verdana" w:eastAsia="Calibri" w:hAnsi="Verdana" w:cs="Calibri"/>
        </w:rPr>
        <w:t xml:space="preserve">påmeldt tolv rådsmedlemmer og to varamedlemmer, samt en fagressurs ved navn Tor Jørgen Askim. </w:t>
      </w:r>
      <w:r w:rsidR="00D57052">
        <w:rPr>
          <w:rFonts w:ascii="Verdana" w:eastAsia="Calibri" w:hAnsi="Verdana" w:cs="Calibri"/>
        </w:rPr>
        <w:t>I tillegg skal Karl Gunnar Kristiansen delta og sannsynligvis</w:t>
      </w:r>
      <w:r w:rsidR="00D57052">
        <w:rPr>
          <w:rStyle w:val="Fotnotereferanse"/>
          <w:rFonts w:ascii="Verdana" w:eastAsia="Calibri" w:hAnsi="Verdana" w:cs="Calibri"/>
        </w:rPr>
        <w:footnoteReference w:id="3"/>
      </w:r>
      <w:r w:rsidR="00D57052">
        <w:rPr>
          <w:rFonts w:ascii="Verdana" w:eastAsia="Calibri" w:hAnsi="Verdana" w:cs="Calibri"/>
        </w:rPr>
        <w:t xml:space="preserve"> Johannes Fivelstad (lærling i </w:t>
      </w:r>
      <w:proofErr w:type="spellStart"/>
      <w:r w:rsidR="00D57052">
        <w:rPr>
          <w:rFonts w:ascii="Verdana" w:eastAsia="Calibri" w:hAnsi="Verdana" w:cs="Calibri"/>
        </w:rPr>
        <w:t>Udir</w:t>
      </w:r>
      <w:proofErr w:type="spellEnd"/>
      <w:r w:rsidR="00D57052">
        <w:rPr>
          <w:rFonts w:ascii="Verdana" w:eastAsia="Calibri" w:hAnsi="Verdana" w:cs="Calibri"/>
        </w:rPr>
        <w:t xml:space="preserve">). </w:t>
      </w:r>
    </w:p>
    <w:p w:rsidR="00D57052" w:rsidRDefault="00D57052" w:rsidP="00D57052">
      <w:pPr>
        <w:rPr>
          <w:rFonts w:ascii="Verdana" w:eastAsia="Calibri" w:hAnsi="Verdana" w:cs="Calibri"/>
        </w:rPr>
      </w:pPr>
    </w:p>
    <w:p w:rsidR="00D57052" w:rsidRDefault="00D57052" w:rsidP="00D57052">
      <w:pPr>
        <w:rPr>
          <w:rFonts w:ascii="Verdana" w:eastAsia="Calibri" w:hAnsi="Verdana" w:cs="Calibri"/>
        </w:rPr>
      </w:pPr>
      <w:r w:rsidRPr="004C3EF7">
        <w:rPr>
          <w:rFonts w:ascii="Verdana" w:eastAsia="Calibri" w:hAnsi="Verdana" w:cs="Calibri"/>
        </w:rPr>
        <w:t>Karl Gunnar Kristiansen gjennomgikk program for</w:t>
      </w:r>
      <w:r>
        <w:rPr>
          <w:rFonts w:ascii="Verdana" w:eastAsia="Calibri" w:hAnsi="Verdana" w:cs="Calibri"/>
        </w:rPr>
        <w:t xml:space="preserve"> </w:t>
      </w:r>
      <w:r w:rsidRPr="004C3EF7">
        <w:rPr>
          <w:rFonts w:ascii="Verdana" w:eastAsia="Calibri" w:hAnsi="Verdana" w:cs="Calibri"/>
        </w:rPr>
        <w:t xml:space="preserve">studieturen. </w:t>
      </w:r>
    </w:p>
    <w:p w:rsidR="00D57052" w:rsidRDefault="00D57052" w:rsidP="00D57052">
      <w:pPr>
        <w:rPr>
          <w:rFonts w:ascii="Verdana" w:hAnsi="Verdana"/>
        </w:rPr>
      </w:pPr>
    </w:p>
    <w:p w:rsidR="00D57052" w:rsidRPr="00372647" w:rsidRDefault="00D57052" w:rsidP="00D57052">
      <w:pPr>
        <w:rPr>
          <w:rFonts w:ascii="Verdana" w:hAnsi="Verdana"/>
        </w:rPr>
      </w:pPr>
      <w:r w:rsidRPr="00372647">
        <w:rPr>
          <w:rFonts w:ascii="Verdana" w:hAnsi="Verdana"/>
        </w:rPr>
        <w:t>Tema for</w:t>
      </w:r>
      <w:r w:rsidR="0080606E">
        <w:rPr>
          <w:rFonts w:ascii="Verdana" w:hAnsi="Verdana"/>
        </w:rPr>
        <w:t xml:space="preserve"> turen er</w:t>
      </w:r>
      <w:r w:rsidRPr="00372647">
        <w:rPr>
          <w:rFonts w:ascii="Verdana" w:hAnsi="Verdana"/>
        </w:rPr>
        <w:t xml:space="preserve">: </w:t>
      </w:r>
    </w:p>
    <w:p w:rsidR="00D57052" w:rsidRPr="00D57052" w:rsidRDefault="00D57052" w:rsidP="00D57052">
      <w:pPr>
        <w:pStyle w:val="Listeavsnitt"/>
        <w:numPr>
          <w:ilvl w:val="0"/>
          <w:numId w:val="9"/>
        </w:numPr>
        <w:rPr>
          <w:rFonts w:ascii="Verdana" w:hAnsi="Verdana"/>
          <w:sz w:val="20"/>
        </w:rPr>
      </w:pPr>
      <w:r w:rsidRPr="00D57052">
        <w:rPr>
          <w:rFonts w:ascii="Verdana" w:hAnsi="Verdana"/>
          <w:sz w:val="20"/>
        </w:rPr>
        <w:t xml:space="preserve">Utdanningssystemet generelt </w:t>
      </w:r>
    </w:p>
    <w:p w:rsidR="00D57052" w:rsidRPr="00D57052" w:rsidRDefault="00D57052" w:rsidP="00D57052">
      <w:pPr>
        <w:pStyle w:val="Listeavsnitt"/>
        <w:numPr>
          <w:ilvl w:val="0"/>
          <w:numId w:val="9"/>
        </w:numPr>
        <w:rPr>
          <w:rFonts w:ascii="Verdana" w:hAnsi="Verdana"/>
          <w:sz w:val="20"/>
        </w:rPr>
      </w:pPr>
      <w:r w:rsidRPr="00D57052">
        <w:rPr>
          <w:rFonts w:ascii="Verdana" w:hAnsi="Verdana"/>
          <w:sz w:val="20"/>
        </w:rPr>
        <w:t xml:space="preserve">Grønne tak og vegger </w:t>
      </w:r>
    </w:p>
    <w:p w:rsidR="00D57052" w:rsidRPr="00D57052" w:rsidRDefault="00D57052" w:rsidP="00D57052">
      <w:pPr>
        <w:pStyle w:val="Listeavsnitt"/>
        <w:numPr>
          <w:ilvl w:val="0"/>
          <w:numId w:val="9"/>
        </w:numPr>
        <w:rPr>
          <w:rFonts w:ascii="Verdana" w:hAnsi="Verdana"/>
          <w:sz w:val="20"/>
        </w:rPr>
      </w:pPr>
      <w:r w:rsidRPr="00D57052">
        <w:rPr>
          <w:rFonts w:ascii="Verdana" w:hAnsi="Verdana"/>
          <w:sz w:val="20"/>
        </w:rPr>
        <w:t xml:space="preserve">Overflatevann </w:t>
      </w:r>
    </w:p>
    <w:p w:rsidR="00D57052" w:rsidRDefault="00D57052" w:rsidP="00D57052">
      <w:pPr>
        <w:pStyle w:val="Listeavsnitt"/>
        <w:numPr>
          <w:ilvl w:val="0"/>
          <w:numId w:val="9"/>
        </w:numPr>
        <w:rPr>
          <w:rFonts w:ascii="Verdana" w:hAnsi="Verdana"/>
          <w:sz w:val="20"/>
        </w:rPr>
      </w:pPr>
      <w:r w:rsidRPr="00D57052">
        <w:rPr>
          <w:rFonts w:ascii="Verdana" w:hAnsi="Verdana"/>
          <w:sz w:val="20"/>
        </w:rPr>
        <w:t>Smådyr</w:t>
      </w:r>
    </w:p>
    <w:p w:rsidR="00D57052" w:rsidRPr="00D57052" w:rsidRDefault="00D57052" w:rsidP="00D57052">
      <w:pPr>
        <w:pStyle w:val="Listeavsnitt"/>
        <w:rPr>
          <w:rFonts w:ascii="Verdana" w:hAnsi="Verdana"/>
          <w:sz w:val="20"/>
        </w:rPr>
      </w:pPr>
    </w:p>
    <w:p w:rsidR="00D57052" w:rsidRDefault="00D57052" w:rsidP="00D57052">
      <w:pPr>
        <w:pStyle w:val="Listeavsnitt"/>
        <w:ind w:left="0"/>
        <w:rPr>
          <w:rFonts w:ascii="Verdana" w:hAnsi="Verdana"/>
          <w:sz w:val="20"/>
        </w:rPr>
      </w:pPr>
      <w:r>
        <w:rPr>
          <w:rFonts w:ascii="Verdana" w:hAnsi="Verdana"/>
          <w:sz w:val="20"/>
        </w:rPr>
        <w:t>Mål</w:t>
      </w:r>
      <w:r w:rsidR="0080606E">
        <w:rPr>
          <w:rFonts w:ascii="Verdana" w:hAnsi="Verdana"/>
          <w:sz w:val="20"/>
        </w:rPr>
        <w:t xml:space="preserve"> for </w:t>
      </w:r>
      <w:r>
        <w:rPr>
          <w:rFonts w:ascii="Verdana" w:hAnsi="Verdana"/>
          <w:sz w:val="20"/>
        </w:rPr>
        <w:t>turen</w:t>
      </w:r>
      <w:r w:rsidR="0080606E">
        <w:rPr>
          <w:rFonts w:ascii="Verdana" w:hAnsi="Verdana"/>
          <w:sz w:val="20"/>
        </w:rPr>
        <w:t xml:space="preserve"> er</w:t>
      </w:r>
      <w:r>
        <w:rPr>
          <w:rFonts w:ascii="Verdana" w:hAnsi="Verdana"/>
          <w:sz w:val="20"/>
        </w:rPr>
        <w:t>:</w:t>
      </w:r>
    </w:p>
    <w:p w:rsidR="00D57052" w:rsidRPr="00D57052" w:rsidRDefault="00D57052" w:rsidP="00D57052">
      <w:pPr>
        <w:pStyle w:val="Listeavsnitt"/>
        <w:numPr>
          <w:ilvl w:val="0"/>
          <w:numId w:val="10"/>
        </w:numPr>
        <w:rPr>
          <w:rFonts w:ascii="Verdana" w:hAnsi="Verdana"/>
          <w:sz w:val="20"/>
        </w:rPr>
      </w:pPr>
      <w:r w:rsidRPr="00D57052">
        <w:rPr>
          <w:rFonts w:ascii="Verdana" w:hAnsi="Verdana"/>
          <w:sz w:val="20"/>
        </w:rPr>
        <w:t xml:space="preserve">Økt kunnskap om takhager, grønne vegger, LOD (lokal overvannsdisponering), </w:t>
      </w:r>
      <w:proofErr w:type="spellStart"/>
      <w:r w:rsidRPr="00D57052">
        <w:rPr>
          <w:rFonts w:ascii="Verdana" w:hAnsi="Verdana"/>
          <w:sz w:val="20"/>
        </w:rPr>
        <w:t>fordrøyning</w:t>
      </w:r>
      <w:proofErr w:type="spellEnd"/>
      <w:r w:rsidRPr="00D57052">
        <w:rPr>
          <w:rFonts w:ascii="Verdana" w:hAnsi="Verdana"/>
          <w:sz w:val="20"/>
        </w:rPr>
        <w:t xml:space="preserve"> av nedbør</w:t>
      </w:r>
    </w:p>
    <w:p w:rsidR="00D57052" w:rsidRPr="00D57052" w:rsidRDefault="00D57052" w:rsidP="00D57052">
      <w:pPr>
        <w:pStyle w:val="Listeavsnitt"/>
        <w:numPr>
          <w:ilvl w:val="0"/>
          <w:numId w:val="10"/>
        </w:numPr>
        <w:rPr>
          <w:rFonts w:ascii="Verdana" w:hAnsi="Verdana"/>
          <w:sz w:val="20"/>
        </w:rPr>
      </w:pPr>
      <w:r w:rsidRPr="00D57052">
        <w:rPr>
          <w:rFonts w:ascii="Verdana" w:hAnsi="Verdana"/>
          <w:sz w:val="20"/>
        </w:rPr>
        <w:t>Økt kunnskap om naturbruksutdanning i Sverige og Danmark</w:t>
      </w:r>
    </w:p>
    <w:p w:rsidR="00D57052" w:rsidRDefault="00D57052" w:rsidP="00D57052">
      <w:pPr>
        <w:pStyle w:val="Listeavsnitt"/>
        <w:numPr>
          <w:ilvl w:val="0"/>
          <w:numId w:val="10"/>
        </w:numPr>
        <w:rPr>
          <w:rFonts w:ascii="Verdana" w:hAnsi="Verdana"/>
          <w:sz w:val="20"/>
        </w:rPr>
      </w:pPr>
      <w:r w:rsidRPr="00D57052">
        <w:rPr>
          <w:rFonts w:ascii="Verdana" w:hAnsi="Verdana"/>
          <w:sz w:val="20"/>
        </w:rPr>
        <w:t>Rekruttering, jobbmuligheter, samarbeid med næringslivet, mulighet for å bygge videre på utdanninger</w:t>
      </w:r>
    </w:p>
    <w:p w:rsidR="00D57052" w:rsidRPr="00D57052" w:rsidRDefault="00D57052" w:rsidP="00D57052">
      <w:pPr>
        <w:rPr>
          <w:rFonts w:ascii="Verdana" w:hAnsi="Verdana"/>
        </w:rPr>
      </w:pPr>
      <w:r>
        <w:rPr>
          <w:rFonts w:ascii="Verdana" w:hAnsi="Verdana"/>
        </w:rPr>
        <w:lastRenderedPageBreak/>
        <w:t xml:space="preserve">FRNA skal </w:t>
      </w:r>
      <w:r w:rsidR="0080606E">
        <w:rPr>
          <w:rFonts w:ascii="Verdana" w:hAnsi="Verdana"/>
        </w:rPr>
        <w:t xml:space="preserve">blant annet på to skolebesøk på naturbruksskoler (både i Danmark og Sverige), på besøk i en bedrift i København som driver med grønne tak/vegger og se </w:t>
      </w:r>
      <w:proofErr w:type="gramStart"/>
      <w:r w:rsidR="0080606E">
        <w:rPr>
          <w:rFonts w:ascii="Verdana" w:hAnsi="Verdana"/>
        </w:rPr>
        <w:t>et</w:t>
      </w:r>
      <w:proofErr w:type="gramEnd"/>
      <w:r w:rsidR="0080606E">
        <w:rPr>
          <w:rFonts w:ascii="Verdana" w:hAnsi="Verdana"/>
        </w:rPr>
        <w:t xml:space="preserve"> boområde som er tilrettelagt med LOD. </w:t>
      </w:r>
    </w:p>
    <w:p w:rsidR="004350F4" w:rsidRPr="00506E52" w:rsidRDefault="004350F4" w:rsidP="004350F4">
      <w:pPr>
        <w:rPr>
          <w:rFonts w:ascii="Verdana" w:eastAsia="Calibri" w:hAnsi="Verdana" w:cs="Calibri"/>
        </w:rPr>
      </w:pPr>
    </w:p>
    <w:p w:rsidR="009863BD" w:rsidRDefault="004350F4" w:rsidP="009863BD">
      <w:pPr>
        <w:rPr>
          <w:rFonts w:ascii="Verdana" w:eastAsia="Calibri" w:hAnsi="Verdana" w:cs="Calibri"/>
        </w:rPr>
      </w:pPr>
      <w:r w:rsidRPr="00545DEA">
        <w:rPr>
          <w:rFonts w:ascii="Verdana" w:eastAsia="Calibri" w:hAnsi="Verdana" w:cs="Calibri"/>
        </w:rPr>
        <w:t>Direktoratet vil sende ut informasjon om det danske og svenske utdanningssystemet</w:t>
      </w:r>
      <w:r w:rsidR="004C3EF7">
        <w:rPr>
          <w:rFonts w:ascii="Verdana" w:eastAsia="Calibri" w:hAnsi="Verdana" w:cs="Calibri"/>
        </w:rPr>
        <w:t xml:space="preserve"> til rådsmedlemmene i forkant av turen</w:t>
      </w:r>
      <w:r w:rsidRPr="00545DEA">
        <w:rPr>
          <w:rFonts w:ascii="Verdana" w:eastAsia="Calibri" w:hAnsi="Verdana" w:cs="Calibri"/>
        </w:rPr>
        <w:t xml:space="preserve">. </w:t>
      </w:r>
    </w:p>
    <w:p w:rsidR="006A0C5E" w:rsidRPr="00545DEA" w:rsidRDefault="006A0C5E" w:rsidP="006A0C5E">
      <w:pPr>
        <w:rPr>
          <w:rFonts w:ascii="Verdana" w:eastAsia="Calibri" w:hAnsi="Verdana" w:cs="Calibri"/>
          <w:b/>
          <w:u w:val="single"/>
        </w:rPr>
      </w:pPr>
      <w:r w:rsidRPr="00545DEA">
        <w:rPr>
          <w:rFonts w:ascii="Verdana" w:eastAsia="Calibri" w:hAnsi="Verdana" w:cs="Calibri"/>
          <w:b/>
          <w:u w:val="single"/>
        </w:rPr>
        <w:t xml:space="preserve">Vedtak: </w:t>
      </w:r>
    </w:p>
    <w:p w:rsidR="00C04065" w:rsidRPr="004C3EF7" w:rsidRDefault="004C3EF7" w:rsidP="006A0C5E">
      <w:pPr>
        <w:rPr>
          <w:rFonts w:ascii="Verdana" w:eastAsia="Calibri" w:hAnsi="Verdana" w:cs="Calibri"/>
        </w:rPr>
      </w:pPr>
      <w:r w:rsidRPr="004C3EF7">
        <w:rPr>
          <w:rFonts w:ascii="Verdana" w:eastAsia="Calibri" w:hAnsi="Verdana" w:cs="Calibri"/>
        </w:rPr>
        <w:t>Informasjon tas til orientering</w:t>
      </w:r>
      <w:r w:rsidR="00D9369A">
        <w:rPr>
          <w:rFonts w:ascii="Verdana" w:eastAsia="Calibri" w:hAnsi="Verdana" w:cs="Calibri"/>
        </w:rPr>
        <w:t>.</w:t>
      </w:r>
    </w:p>
    <w:p w:rsidR="00C04065" w:rsidRDefault="00C04065" w:rsidP="006A0C5E">
      <w:pPr>
        <w:rPr>
          <w:rFonts w:ascii="Verdana" w:eastAsia="Calibri" w:hAnsi="Verdana" w:cs="Calibri"/>
          <w:color w:val="FF0000"/>
        </w:rPr>
      </w:pPr>
    </w:p>
    <w:p w:rsidR="006A0C5E" w:rsidRDefault="006A0C5E" w:rsidP="006A0C5E">
      <w:pPr>
        <w:rPr>
          <w:rFonts w:ascii="Verdana" w:eastAsia="Calibri" w:hAnsi="Verdana" w:cs="Calibri"/>
          <w:b/>
        </w:rPr>
      </w:pPr>
    </w:p>
    <w:p w:rsidR="008275BB" w:rsidRPr="00DF1CFF" w:rsidRDefault="00245869" w:rsidP="008275BB">
      <w:pPr>
        <w:rPr>
          <w:rFonts w:ascii="Verdana" w:eastAsia="Calibri" w:hAnsi="Verdana" w:cs="Calibri"/>
          <w:b/>
        </w:rPr>
      </w:pPr>
      <w:r>
        <w:rPr>
          <w:rFonts w:ascii="Verdana" w:eastAsia="Calibri" w:hAnsi="Verdana" w:cs="Calibri"/>
          <w:b/>
        </w:rPr>
        <w:t>10.2.14</w:t>
      </w:r>
      <w:r>
        <w:rPr>
          <w:rFonts w:ascii="Verdana" w:eastAsia="Calibri" w:hAnsi="Verdana" w:cs="Calibri"/>
          <w:b/>
        </w:rPr>
        <w:tab/>
      </w:r>
      <w:r w:rsidR="008275BB" w:rsidRPr="00DF1CFF">
        <w:rPr>
          <w:rFonts w:ascii="Verdana" w:eastAsia="Calibri" w:hAnsi="Verdana" w:cs="Calibri"/>
          <w:b/>
        </w:rPr>
        <w:t>Informasjon om praksisbrev</w:t>
      </w:r>
    </w:p>
    <w:p w:rsidR="00D57052" w:rsidRPr="00A62CD3" w:rsidRDefault="00A67494" w:rsidP="008E59BE">
      <w:pPr>
        <w:rPr>
          <w:rFonts w:ascii="Verdana" w:eastAsia="Calibri" w:hAnsi="Verdana" w:cs="Calibri"/>
        </w:rPr>
      </w:pPr>
      <w:r>
        <w:rPr>
          <w:rFonts w:ascii="Verdana" w:eastAsia="Calibri" w:hAnsi="Verdana" w:cs="Calibri"/>
        </w:rPr>
        <w:t xml:space="preserve">I forbindelse med arbeidet med Meld. St. 20 er det sammensatt en arbeidsgruppe med representanter fra KD og </w:t>
      </w:r>
      <w:proofErr w:type="spellStart"/>
      <w:r>
        <w:rPr>
          <w:rFonts w:ascii="Verdana" w:eastAsia="Calibri" w:hAnsi="Verdana" w:cs="Calibri"/>
        </w:rPr>
        <w:t>Udir</w:t>
      </w:r>
      <w:proofErr w:type="spellEnd"/>
      <w:r>
        <w:rPr>
          <w:rFonts w:ascii="Verdana" w:eastAsia="Calibri" w:hAnsi="Verdana" w:cs="Calibri"/>
        </w:rPr>
        <w:t xml:space="preserve"> som jobber med praksisbrevo</w:t>
      </w:r>
      <w:r w:rsidR="004C3EF7">
        <w:rPr>
          <w:rFonts w:ascii="Verdana" w:eastAsia="Calibri" w:hAnsi="Verdana" w:cs="Calibri"/>
        </w:rPr>
        <w:t>rdningen. Marianne Westbye fr</w:t>
      </w:r>
      <w:r w:rsidR="00D57052">
        <w:rPr>
          <w:rFonts w:ascii="Verdana" w:eastAsia="Calibri" w:hAnsi="Verdana" w:cs="Calibri"/>
        </w:rPr>
        <w:t>a</w:t>
      </w:r>
      <w:r w:rsidR="004C3EF7">
        <w:rPr>
          <w:rFonts w:ascii="Verdana" w:eastAsia="Calibri" w:hAnsi="Verdana" w:cs="Calibri"/>
        </w:rPr>
        <w:t xml:space="preserve"> arbeidsgruppen </w:t>
      </w:r>
      <w:r w:rsidR="00D57052">
        <w:rPr>
          <w:rFonts w:ascii="Verdana" w:eastAsia="Calibri" w:hAnsi="Verdana" w:cs="Calibri"/>
        </w:rPr>
        <w:t xml:space="preserve">holdt en presentasjon på </w:t>
      </w:r>
      <w:r w:rsidR="00D57052" w:rsidRPr="00A62CD3">
        <w:rPr>
          <w:rFonts w:ascii="Verdana" w:eastAsia="Calibri" w:hAnsi="Verdana" w:cs="Calibri"/>
        </w:rPr>
        <w:t xml:space="preserve">rådsmøtet (se vedlegg), og diskuterte spørsmål knyttet til praksisbrevet med FRNA. </w:t>
      </w:r>
    </w:p>
    <w:p w:rsidR="00D57052" w:rsidRDefault="00D57052" w:rsidP="008E59BE">
      <w:pPr>
        <w:rPr>
          <w:rFonts w:ascii="Verdana" w:eastAsia="Calibri" w:hAnsi="Verdana" w:cs="Calibri"/>
        </w:rPr>
      </w:pPr>
    </w:p>
    <w:p w:rsidR="002B3BF2" w:rsidRDefault="002B3BF2" w:rsidP="008E59BE">
      <w:pPr>
        <w:rPr>
          <w:rFonts w:ascii="Verdana" w:eastAsia="Calibri" w:hAnsi="Verdana" w:cs="Calibri"/>
        </w:rPr>
      </w:pPr>
      <w:r>
        <w:rPr>
          <w:rFonts w:ascii="Verdana" w:eastAsia="Calibri" w:hAnsi="Verdana" w:cs="Calibri"/>
        </w:rPr>
        <w:t xml:space="preserve">Bakgrunn for nedsettelsen av arbeidsgruppen: </w:t>
      </w:r>
    </w:p>
    <w:p w:rsidR="002B3BF2" w:rsidRPr="002B3BF2" w:rsidRDefault="0080606E" w:rsidP="002B3BF2">
      <w:pPr>
        <w:pStyle w:val="Listeavsnitt"/>
        <w:numPr>
          <w:ilvl w:val="0"/>
          <w:numId w:val="11"/>
        </w:numPr>
        <w:rPr>
          <w:rFonts w:ascii="Verdana" w:eastAsia="Calibri" w:hAnsi="Verdana" w:cs="Calibri"/>
          <w:sz w:val="20"/>
        </w:rPr>
      </w:pPr>
      <w:r w:rsidRPr="002B3BF2">
        <w:rPr>
          <w:rFonts w:ascii="Verdana" w:eastAsia="Calibri" w:hAnsi="Verdana" w:cs="Calibri"/>
          <w:sz w:val="20"/>
        </w:rPr>
        <w:t xml:space="preserve">Meld St. </w:t>
      </w:r>
      <w:r w:rsidR="002B3BF2" w:rsidRPr="002B3BF2">
        <w:rPr>
          <w:rFonts w:ascii="Verdana" w:eastAsia="Calibri" w:hAnsi="Verdana" w:cs="Calibri"/>
          <w:sz w:val="20"/>
        </w:rPr>
        <w:t>20 –</w:t>
      </w:r>
      <w:r w:rsidRPr="002B3BF2">
        <w:rPr>
          <w:rFonts w:ascii="Verdana" w:eastAsia="Calibri" w:hAnsi="Verdana" w:cs="Calibri"/>
          <w:sz w:val="20"/>
        </w:rPr>
        <w:t xml:space="preserve"> foreslått å gjøre praksisbrevet til en permanent ordning i den forstand at alle fylkeskommunene skal kunne tilby dette</w:t>
      </w:r>
    </w:p>
    <w:p w:rsidR="004350F4" w:rsidRDefault="002B3BF2" w:rsidP="002B3BF2">
      <w:pPr>
        <w:pStyle w:val="Listeavsnitt"/>
        <w:numPr>
          <w:ilvl w:val="0"/>
          <w:numId w:val="11"/>
        </w:numPr>
        <w:rPr>
          <w:rFonts w:ascii="Verdana" w:eastAsia="Calibri" w:hAnsi="Verdana" w:cs="Calibri"/>
          <w:sz w:val="20"/>
        </w:rPr>
      </w:pPr>
      <w:r w:rsidRPr="002B3BF2">
        <w:rPr>
          <w:rFonts w:ascii="Verdana" w:eastAsia="Calibri" w:hAnsi="Verdana" w:cs="Calibri"/>
          <w:sz w:val="20"/>
        </w:rPr>
        <w:t xml:space="preserve">I den politiske plattformen til Solberg-regjeringen står at praksisbrevordningen skal utvides, med mål om at alle fylker skal tilby dette. </w:t>
      </w:r>
    </w:p>
    <w:p w:rsidR="000C6387" w:rsidRPr="002B3BF2" w:rsidRDefault="002B3BF2" w:rsidP="002B3BF2">
      <w:pPr>
        <w:rPr>
          <w:rFonts w:ascii="Verdana" w:eastAsia="Calibri" w:hAnsi="Verdana" w:cs="Calibri"/>
        </w:rPr>
      </w:pPr>
      <w:r>
        <w:rPr>
          <w:rFonts w:ascii="Verdana" w:eastAsia="Calibri" w:hAnsi="Verdana" w:cs="Calibri"/>
        </w:rPr>
        <w:t>Arbeidsgruppen skal komme med anbefaling til statsråden i løpet av våren, og jobber nå med faglige råd, fylkeskommuner og SRY for å diskutere erfaringer med ordningen, samt hvordan det bør videreføres. Arbeidsgruppens mandat:</w:t>
      </w:r>
    </w:p>
    <w:p w:rsidR="000C6387" w:rsidRPr="002B3BF2" w:rsidRDefault="00BE40B4" w:rsidP="002B3BF2">
      <w:pPr>
        <w:numPr>
          <w:ilvl w:val="0"/>
          <w:numId w:val="12"/>
        </w:numPr>
        <w:rPr>
          <w:rFonts w:ascii="Verdana" w:eastAsia="Calibri" w:hAnsi="Verdana" w:cs="Calibri"/>
        </w:rPr>
      </w:pPr>
      <w:r w:rsidRPr="002B3BF2">
        <w:rPr>
          <w:rFonts w:ascii="Verdana" w:eastAsia="Calibri" w:hAnsi="Verdana" w:cs="Calibri"/>
        </w:rPr>
        <w:t>Forskriftsfesting av læreplaner</w:t>
      </w:r>
    </w:p>
    <w:p w:rsidR="000C6387" w:rsidRPr="002B3BF2" w:rsidRDefault="00BE40B4" w:rsidP="002B3BF2">
      <w:pPr>
        <w:numPr>
          <w:ilvl w:val="0"/>
          <w:numId w:val="12"/>
        </w:numPr>
        <w:rPr>
          <w:rFonts w:ascii="Verdana" w:eastAsia="Calibri" w:hAnsi="Verdana" w:cs="Calibri"/>
        </w:rPr>
      </w:pPr>
      <w:r w:rsidRPr="002B3BF2">
        <w:rPr>
          <w:rFonts w:ascii="Verdana" w:eastAsia="Calibri" w:hAnsi="Verdana" w:cs="Calibri"/>
        </w:rPr>
        <w:t xml:space="preserve">Forholdet til rett til tre år </w:t>
      </w:r>
      <w:proofErr w:type="spellStart"/>
      <w:r w:rsidRPr="002B3BF2">
        <w:rPr>
          <w:rFonts w:ascii="Verdana" w:eastAsia="Calibri" w:hAnsi="Verdana" w:cs="Calibri"/>
        </w:rPr>
        <w:t>vgo</w:t>
      </w:r>
      <w:proofErr w:type="spellEnd"/>
    </w:p>
    <w:p w:rsidR="000C6387" w:rsidRPr="002B3BF2" w:rsidRDefault="00BE40B4" w:rsidP="002B3BF2">
      <w:pPr>
        <w:numPr>
          <w:ilvl w:val="0"/>
          <w:numId w:val="12"/>
        </w:numPr>
        <w:rPr>
          <w:rFonts w:ascii="Verdana" w:eastAsia="Calibri" w:hAnsi="Verdana" w:cs="Calibri"/>
        </w:rPr>
      </w:pPr>
      <w:r w:rsidRPr="002B3BF2">
        <w:rPr>
          <w:rFonts w:ascii="Verdana" w:eastAsia="Calibri" w:hAnsi="Verdana" w:cs="Calibri"/>
        </w:rPr>
        <w:t>Inntaksordninger og kriterier/målgruppe</w:t>
      </w:r>
    </w:p>
    <w:p w:rsidR="000C6387" w:rsidRPr="002B3BF2" w:rsidRDefault="00BE40B4" w:rsidP="002B3BF2">
      <w:pPr>
        <w:numPr>
          <w:ilvl w:val="0"/>
          <w:numId w:val="12"/>
        </w:numPr>
        <w:rPr>
          <w:rFonts w:ascii="Verdana" w:eastAsia="Calibri" w:hAnsi="Verdana" w:cs="Calibri"/>
        </w:rPr>
      </w:pPr>
      <w:r w:rsidRPr="002B3BF2">
        <w:rPr>
          <w:rFonts w:ascii="Verdana" w:eastAsia="Calibri" w:hAnsi="Verdana" w:cs="Calibri"/>
        </w:rPr>
        <w:t>Lov og forskrift</w:t>
      </w:r>
    </w:p>
    <w:p w:rsidR="002B3BF2" w:rsidRPr="002B3BF2" w:rsidRDefault="002B3BF2" w:rsidP="002B3BF2">
      <w:pPr>
        <w:rPr>
          <w:rFonts w:ascii="Verdana" w:eastAsia="Calibri" w:hAnsi="Verdana" w:cs="Calibri"/>
        </w:rPr>
      </w:pPr>
    </w:p>
    <w:p w:rsidR="008D3130" w:rsidRDefault="002B3BF2" w:rsidP="008E59BE">
      <w:pPr>
        <w:rPr>
          <w:rFonts w:ascii="Verdana" w:eastAsia="Calibri" w:hAnsi="Verdana" w:cs="Calibri"/>
        </w:rPr>
      </w:pPr>
      <w:r w:rsidRPr="002B3BF2">
        <w:rPr>
          <w:rFonts w:ascii="Verdana" w:eastAsia="Calibri" w:hAnsi="Verdana" w:cs="Calibri"/>
        </w:rPr>
        <w:t>Westbye listet opp en rekke spørsmål arbeidsgruppen ønsker at de faglige rådene skal besvare</w:t>
      </w:r>
      <w:r w:rsidR="00D9369A">
        <w:rPr>
          <w:rFonts w:ascii="Verdana" w:eastAsia="Calibri" w:hAnsi="Verdana" w:cs="Calibri"/>
        </w:rPr>
        <w:t xml:space="preserve"> (disse har også blitt sendt skriftlig til rådet tidligere)</w:t>
      </w:r>
      <w:r w:rsidRPr="002B3BF2">
        <w:rPr>
          <w:rFonts w:ascii="Verdana" w:eastAsia="Calibri" w:hAnsi="Verdana" w:cs="Calibri"/>
        </w:rPr>
        <w:t xml:space="preserve">. Hun presiserte at rådet selv kan velge litt hva de ønsker på svare på, men at arbeidsgruppen særlig ønsker innspill på hvilke fag som kan være egnet. </w:t>
      </w:r>
    </w:p>
    <w:p w:rsidR="002B3BF2" w:rsidRDefault="002B3BF2" w:rsidP="008E59BE">
      <w:pPr>
        <w:rPr>
          <w:rFonts w:ascii="Verdana" w:eastAsia="Calibri" w:hAnsi="Verdana" w:cs="Calibri"/>
        </w:rPr>
      </w:pPr>
    </w:p>
    <w:p w:rsidR="00415D38" w:rsidRPr="002B3BF2" w:rsidRDefault="002B3BF2" w:rsidP="008E59BE">
      <w:pPr>
        <w:rPr>
          <w:rFonts w:ascii="Verdana" w:eastAsia="Calibri" w:hAnsi="Verdana" w:cs="Calibri"/>
        </w:rPr>
      </w:pPr>
      <w:r>
        <w:rPr>
          <w:rFonts w:ascii="Verdana" w:eastAsia="Calibri" w:hAnsi="Verdana" w:cs="Calibri"/>
        </w:rPr>
        <w:t xml:space="preserve">Etter at Westbye hadde forlatt møtet, hadde FRNA en diskusjon om praksisbrevet. Det ble blant annet nevnt at det ikke er noen logisk grunn til at dette kun skal kunne tilbys i anleggsgartner. Videre var det enighet om viktigheten av å se dette tiltaket opp mot andre tiltak. </w:t>
      </w:r>
      <w:r w:rsidR="001C1CF8">
        <w:rPr>
          <w:rFonts w:ascii="Verdana" w:eastAsia="Calibri" w:hAnsi="Verdana" w:cs="Calibri"/>
        </w:rPr>
        <w:t xml:space="preserve">Det ble også nevnt at det er et vagt </w:t>
      </w:r>
      <w:r w:rsidR="00415D38">
        <w:rPr>
          <w:rFonts w:ascii="Verdana" w:eastAsia="Calibri" w:hAnsi="Verdana" w:cs="Calibri"/>
        </w:rPr>
        <w:t xml:space="preserve">skille mellom lærekandidat og praksisbrev. </w:t>
      </w:r>
    </w:p>
    <w:p w:rsidR="004D7624" w:rsidRPr="00206CF2" w:rsidRDefault="00506E52" w:rsidP="004D7624">
      <w:pPr>
        <w:rPr>
          <w:rFonts w:ascii="Verdana" w:hAnsi="Verdana" w:cstheme="minorBidi"/>
          <w:b/>
          <w:u w:val="single"/>
          <w:lang w:eastAsia="en-US"/>
        </w:rPr>
      </w:pPr>
      <w:r>
        <w:rPr>
          <w:rFonts w:ascii="Verdana" w:hAnsi="Verdana" w:cstheme="minorBidi"/>
          <w:b/>
          <w:u w:val="single"/>
          <w:lang w:eastAsia="en-US"/>
        </w:rPr>
        <w:t>V</w:t>
      </w:r>
      <w:r w:rsidR="004D7624" w:rsidRPr="00206CF2">
        <w:rPr>
          <w:rFonts w:ascii="Verdana" w:hAnsi="Verdana" w:cstheme="minorBidi"/>
          <w:b/>
          <w:u w:val="single"/>
          <w:lang w:eastAsia="en-US"/>
        </w:rPr>
        <w:t>edtak:</w:t>
      </w:r>
    </w:p>
    <w:p w:rsidR="004D7624" w:rsidRPr="0080606E" w:rsidRDefault="00F04E70" w:rsidP="008E59BE">
      <w:pPr>
        <w:rPr>
          <w:rFonts w:ascii="Verdana" w:eastAsia="Calibri" w:hAnsi="Verdana" w:cs="Calibri"/>
        </w:rPr>
      </w:pPr>
      <w:r w:rsidRPr="0080606E">
        <w:rPr>
          <w:rFonts w:ascii="Verdana" w:eastAsia="Calibri" w:hAnsi="Verdana" w:cs="Calibri"/>
        </w:rPr>
        <w:t>Kai</w:t>
      </w:r>
      <w:r w:rsidR="0080606E" w:rsidRPr="0080606E">
        <w:rPr>
          <w:rFonts w:ascii="Verdana" w:eastAsia="Calibri" w:hAnsi="Verdana" w:cs="Calibri"/>
        </w:rPr>
        <w:t xml:space="preserve"> Raundalen</w:t>
      </w:r>
      <w:r w:rsidR="00525081" w:rsidRPr="0080606E">
        <w:rPr>
          <w:rFonts w:ascii="Verdana" w:eastAsia="Calibri" w:hAnsi="Verdana" w:cs="Calibri"/>
        </w:rPr>
        <w:t>, Bodil</w:t>
      </w:r>
      <w:r w:rsidR="0080606E" w:rsidRPr="0080606E">
        <w:rPr>
          <w:rFonts w:ascii="Verdana" w:eastAsia="Calibri" w:hAnsi="Verdana" w:cs="Calibri"/>
        </w:rPr>
        <w:t xml:space="preserve"> Onsaker Berg</w:t>
      </w:r>
      <w:r w:rsidR="00525081" w:rsidRPr="0080606E">
        <w:rPr>
          <w:rFonts w:ascii="Verdana" w:eastAsia="Calibri" w:hAnsi="Verdana" w:cs="Calibri"/>
        </w:rPr>
        <w:t>, Trine</w:t>
      </w:r>
      <w:r w:rsidR="0080606E" w:rsidRPr="0080606E">
        <w:rPr>
          <w:rFonts w:ascii="Verdana" w:eastAsia="Calibri" w:hAnsi="Verdana" w:cs="Calibri"/>
        </w:rPr>
        <w:t>-Merethe Paulsen</w:t>
      </w:r>
      <w:r w:rsidR="00525081" w:rsidRPr="0080606E">
        <w:rPr>
          <w:rFonts w:ascii="Verdana" w:eastAsia="Calibri" w:hAnsi="Verdana" w:cs="Calibri"/>
        </w:rPr>
        <w:t xml:space="preserve"> og Lasse</w:t>
      </w:r>
      <w:r w:rsidRPr="0080606E">
        <w:rPr>
          <w:rFonts w:ascii="Verdana" w:eastAsia="Calibri" w:hAnsi="Verdana" w:cs="Calibri"/>
        </w:rPr>
        <w:t xml:space="preserve"> </w:t>
      </w:r>
      <w:r w:rsidR="0080606E" w:rsidRPr="0080606E">
        <w:rPr>
          <w:rFonts w:ascii="Verdana" w:eastAsia="Calibri" w:hAnsi="Verdana" w:cs="Calibri"/>
        </w:rPr>
        <w:t xml:space="preserve">Røed </w:t>
      </w:r>
      <w:r w:rsidRPr="0080606E">
        <w:rPr>
          <w:rFonts w:ascii="Verdana" w:eastAsia="Calibri" w:hAnsi="Verdana" w:cs="Calibri"/>
        </w:rPr>
        <w:t>ser nærmere på spørsmålene</w:t>
      </w:r>
      <w:r w:rsidR="00D57052" w:rsidRPr="0080606E">
        <w:rPr>
          <w:rFonts w:ascii="Verdana" w:eastAsia="Calibri" w:hAnsi="Verdana" w:cs="Calibri"/>
        </w:rPr>
        <w:t xml:space="preserve"> fra arbeidsgruppen, samt </w:t>
      </w:r>
      <w:r w:rsidR="0080606E" w:rsidRPr="0080606E">
        <w:rPr>
          <w:rFonts w:ascii="Verdana" w:eastAsia="Calibri" w:hAnsi="Verdana" w:cs="Calibri"/>
        </w:rPr>
        <w:t>blir enige om en generell kommentar</w:t>
      </w:r>
      <w:r w:rsidR="00525081" w:rsidRPr="0080606E">
        <w:rPr>
          <w:rFonts w:ascii="Verdana" w:eastAsia="Calibri" w:hAnsi="Verdana" w:cs="Calibri"/>
        </w:rPr>
        <w:t xml:space="preserve">. </w:t>
      </w:r>
      <w:r w:rsidR="0080606E" w:rsidRPr="0080606E">
        <w:rPr>
          <w:rFonts w:ascii="Verdana" w:eastAsia="Calibri" w:hAnsi="Verdana" w:cs="Calibri"/>
        </w:rPr>
        <w:t>Utkast til svar sendes på høring i rådet.</w:t>
      </w:r>
      <w:r w:rsidR="00525081" w:rsidRPr="0080606E">
        <w:rPr>
          <w:rFonts w:ascii="Verdana" w:eastAsia="Calibri" w:hAnsi="Verdana" w:cs="Calibri"/>
        </w:rPr>
        <w:t xml:space="preserve"> </w:t>
      </w:r>
    </w:p>
    <w:p w:rsidR="00DF1CFF" w:rsidRDefault="00DF1CFF" w:rsidP="00420367">
      <w:pPr>
        <w:rPr>
          <w:rFonts w:ascii="Verdana" w:eastAsia="Calibri" w:hAnsi="Verdana" w:cs="Calibri"/>
        </w:rPr>
      </w:pPr>
    </w:p>
    <w:p w:rsidR="00FE021F" w:rsidRDefault="00FE021F" w:rsidP="00FE021F">
      <w:pPr>
        <w:rPr>
          <w:rFonts w:ascii="Verdana" w:hAnsi="Verdana" w:cstheme="minorBidi"/>
          <w:b/>
          <w:lang w:eastAsia="en-US"/>
        </w:rPr>
      </w:pPr>
    </w:p>
    <w:p w:rsidR="00FE021F" w:rsidRPr="00FE021F" w:rsidRDefault="004D7624" w:rsidP="00FE021F">
      <w:pPr>
        <w:rPr>
          <w:rFonts w:ascii="Verdana" w:hAnsi="Verdana" w:cstheme="minorBidi"/>
          <w:b/>
          <w:lang w:eastAsia="en-US"/>
        </w:rPr>
      </w:pPr>
      <w:r>
        <w:rPr>
          <w:rFonts w:ascii="Verdana" w:hAnsi="Verdana" w:cstheme="minorBidi"/>
          <w:b/>
          <w:lang w:eastAsia="en-US"/>
        </w:rPr>
        <w:t>1</w:t>
      </w:r>
      <w:r w:rsidR="0011658B">
        <w:rPr>
          <w:rFonts w:ascii="Verdana" w:hAnsi="Verdana" w:cstheme="minorBidi"/>
          <w:b/>
          <w:lang w:eastAsia="en-US"/>
        </w:rPr>
        <w:t>1</w:t>
      </w:r>
      <w:r w:rsidR="00FE021F">
        <w:rPr>
          <w:rFonts w:ascii="Verdana" w:hAnsi="Verdana" w:cstheme="minorBidi"/>
          <w:b/>
          <w:lang w:eastAsia="en-US"/>
        </w:rPr>
        <w:t>.2.14</w:t>
      </w:r>
      <w:r w:rsidR="00FE021F">
        <w:rPr>
          <w:rFonts w:ascii="Verdana" w:hAnsi="Verdana" w:cstheme="minorBidi"/>
          <w:b/>
          <w:lang w:eastAsia="en-US"/>
        </w:rPr>
        <w:tab/>
      </w:r>
      <w:r w:rsidR="00FE021F" w:rsidRPr="00FE021F">
        <w:rPr>
          <w:rFonts w:ascii="Verdana" w:hAnsi="Verdana" w:cstheme="minorBidi"/>
          <w:b/>
          <w:lang w:eastAsia="en-US"/>
        </w:rPr>
        <w:t>Evalueringen av landbruk</w:t>
      </w:r>
      <w:r w:rsidR="00FE021F">
        <w:rPr>
          <w:rFonts w:ascii="Verdana" w:hAnsi="Verdana" w:cstheme="minorBidi"/>
          <w:b/>
          <w:lang w:eastAsia="en-US"/>
        </w:rPr>
        <w:t>sutdanningen og fagskoletilbudet innen landbruk</w:t>
      </w:r>
    </w:p>
    <w:p w:rsidR="00545DEA" w:rsidRPr="00545DEA" w:rsidRDefault="00545DEA" w:rsidP="00545DEA">
      <w:pPr>
        <w:autoSpaceDE w:val="0"/>
        <w:autoSpaceDN w:val="0"/>
        <w:adjustRightInd w:val="0"/>
        <w:rPr>
          <w:rFonts w:ascii="Verdana" w:hAnsi="Verdana" w:cs="Palatino Linotype"/>
        </w:rPr>
      </w:pPr>
      <w:r w:rsidRPr="00545DEA">
        <w:rPr>
          <w:rFonts w:ascii="Verdana" w:hAnsi="Verdana" w:cs="Palatino Linotype"/>
        </w:rPr>
        <w:t>Landbruks- og matdepartementet (LMD) lyste våren 2013 ut et oppdrag der departementet</w:t>
      </w:r>
    </w:p>
    <w:p w:rsidR="00545DEA" w:rsidRPr="00545DEA" w:rsidRDefault="00545DEA" w:rsidP="00545DEA">
      <w:pPr>
        <w:autoSpaceDE w:val="0"/>
        <w:autoSpaceDN w:val="0"/>
        <w:adjustRightInd w:val="0"/>
        <w:rPr>
          <w:rFonts w:ascii="Verdana" w:hAnsi="Verdana" w:cs="Palatino Linotype"/>
        </w:rPr>
      </w:pPr>
      <w:r w:rsidRPr="00545DEA">
        <w:rPr>
          <w:rFonts w:ascii="Verdana" w:hAnsi="Verdana" w:cs="Palatino Linotype"/>
        </w:rPr>
        <w:t>ba om en evaluering av landbruksutdanningen på videregående nivå og vurdering av</w:t>
      </w:r>
    </w:p>
    <w:p w:rsidR="00545DEA" w:rsidRPr="00545DEA" w:rsidRDefault="00545DEA" w:rsidP="00545DEA">
      <w:pPr>
        <w:autoSpaceDE w:val="0"/>
        <w:autoSpaceDN w:val="0"/>
        <w:adjustRightInd w:val="0"/>
        <w:rPr>
          <w:rFonts w:ascii="Verdana" w:hAnsi="Verdana" w:cs="Palatino Linotype"/>
        </w:rPr>
      </w:pPr>
      <w:proofErr w:type="gramStart"/>
      <w:r w:rsidRPr="00545DEA">
        <w:rPr>
          <w:rFonts w:ascii="Verdana" w:hAnsi="Verdana" w:cs="Palatino Linotype"/>
        </w:rPr>
        <w:t>behovet for fagskoler innen landbruk.</w:t>
      </w:r>
      <w:proofErr w:type="gramEnd"/>
      <w:r w:rsidRPr="00545DEA">
        <w:rPr>
          <w:rFonts w:ascii="Verdana" w:hAnsi="Verdana" w:cs="Palatino Linotype"/>
        </w:rPr>
        <w:t xml:space="preserve"> Østlandsforskning AS i samarbeid med Nordisk</w:t>
      </w:r>
    </w:p>
    <w:p w:rsidR="00545DEA" w:rsidRPr="00545DEA" w:rsidRDefault="00545DEA" w:rsidP="00545DEA">
      <w:pPr>
        <w:autoSpaceDE w:val="0"/>
        <w:autoSpaceDN w:val="0"/>
        <w:adjustRightInd w:val="0"/>
        <w:rPr>
          <w:rFonts w:ascii="Verdana" w:hAnsi="Verdana" w:cs="Palatino Linotype"/>
        </w:rPr>
      </w:pPr>
      <w:r w:rsidRPr="00545DEA">
        <w:rPr>
          <w:rFonts w:ascii="Verdana" w:hAnsi="Verdana" w:cs="Palatino Linotype"/>
        </w:rPr>
        <w:t>institutt for studier av forskning, innovasjon og utdanning (NIFU) og Trøndelag Forskning</w:t>
      </w:r>
    </w:p>
    <w:p w:rsidR="00545DEA" w:rsidRPr="00545DEA" w:rsidRDefault="00545DEA" w:rsidP="00545DEA">
      <w:pPr>
        <w:autoSpaceDE w:val="0"/>
        <w:autoSpaceDN w:val="0"/>
        <w:adjustRightInd w:val="0"/>
        <w:rPr>
          <w:rFonts w:ascii="Verdana" w:hAnsi="Verdana" w:cs="Palatino Linotype"/>
        </w:rPr>
      </w:pPr>
      <w:r w:rsidRPr="00545DEA">
        <w:rPr>
          <w:rFonts w:ascii="Verdana" w:hAnsi="Verdana" w:cs="Palatino Linotype"/>
        </w:rPr>
        <w:t>og Utvikling AS ble tildelt oppdraget i juni 2013. Prosjektet ble avsluttet i mars 2014 med</w:t>
      </w:r>
    </w:p>
    <w:p w:rsidR="00031322" w:rsidRDefault="00545DEA" w:rsidP="00545DEA">
      <w:pPr>
        <w:autoSpaceDE w:val="0"/>
        <w:autoSpaceDN w:val="0"/>
        <w:adjustRightInd w:val="0"/>
        <w:rPr>
          <w:rFonts w:ascii="Verdana" w:hAnsi="Verdana" w:cs="Palatino Linotype"/>
        </w:rPr>
      </w:pPr>
      <w:proofErr w:type="gramStart"/>
      <w:r w:rsidRPr="00545DEA">
        <w:rPr>
          <w:rFonts w:ascii="Verdana" w:hAnsi="Verdana" w:cs="Palatino Linotype"/>
        </w:rPr>
        <w:t>overleverin</w:t>
      </w:r>
      <w:r>
        <w:rPr>
          <w:rFonts w:ascii="Verdana" w:hAnsi="Verdana" w:cs="Palatino Linotype"/>
        </w:rPr>
        <w:t>g av rapport til departementet.</w:t>
      </w:r>
      <w:proofErr w:type="gramEnd"/>
      <w:r>
        <w:rPr>
          <w:rFonts w:ascii="Verdana" w:hAnsi="Verdana" w:cs="Palatino Linotype"/>
        </w:rPr>
        <w:t xml:space="preserve"> </w:t>
      </w:r>
    </w:p>
    <w:p w:rsidR="00031322" w:rsidRDefault="00031322" w:rsidP="00545DEA">
      <w:pPr>
        <w:autoSpaceDE w:val="0"/>
        <w:autoSpaceDN w:val="0"/>
        <w:adjustRightInd w:val="0"/>
        <w:rPr>
          <w:rFonts w:ascii="Verdana" w:hAnsi="Verdana" w:cs="Palatino Linotype"/>
        </w:rPr>
      </w:pPr>
    </w:p>
    <w:p w:rsidR="00545DEA" w:rsidRPr="00545DEA" w:rsidRDefault="00545DEA" w:rsidP="00545DEA">
      <w:pPr>
        <w:autoSpaceDE w:val="0"/>
        <w:autoSpaceDN w:val="0"/>
        <w:adjustRightInd w:val="0"/>
        <w:rPr>
          <w:rFonts w:ascii="Verdana" w:hAnsi="Verdana" w:cs="Palatino Linotype"/>
        </w:rPr>
      </w:pPr>
      <w:r w:rsidRPr="00545DEA">
        <w:rPr>
          <w:rFonts w:ascii="Verdana" w:hAnsi="Verdana" w:cs="Palatino Linotype"/>
        </w:rPr>
        <w:t xml:space="preserve">Bakgrunnen for prosjektet er å finne i Landbruks- og </w:t>
      </w:r>
      <w:proofErr w:type="spellStart"/>
      <w:r w:rsidRPr="00545DEA">
        <w:rPr>
          <w:rFonts w:ascii="Verdana" w:hAnsi="Verdana" w:cs="Palatino Linotype"/>
        </w:rPr>
        <w:t>matmeldingen</w:t>
      </w:r>
      <w:proofErr w:type="spellEnd"/>
      <w:proofErr w:type="gramStart"/>
      <w:r w:rsidRPr="00545DEA">
        <w:rPr>
          <w:rFonts w:ascii="Verdana" w:hAnsi="Verdana" w:cs="Palatino Linotype"/>
        </w:rPr>
        <w:t xml:space="preserve"> (Meld.</w:t>
      </w:r>
      <w:proofErr w:type="gramEnd"/>
      <w:r w:rsidRPr="00545DEA">
        <w:rPr>
          <w:rFonts w:ascii="Verdana" w:hAnsi="Verdana" w:cs="Palatino Linotype"/>
        </w:rPr>
        <w:t xml:space="preserve"> St. 9. (2011–2012)), der Stortinget har satt som mål å legge til rette for økt matproduksjon i hele landet.</w:t>
      </w:r>
    </w:p>
    <w:p w:rsidR="00545DEA" w:rsidRDefault="00545DEA" w:rsidP="00FE021F">
      <w:pPr>
        <w:rPr>
          <w:rFonts w:ascii="Verdana" w:hAnsi="Verdana" w:cstheme="minorBidi"/>
          <w:lang w:eastAsia="en-US"/>
        </w:rPr>
      </w:pPr>
    </w:p>
    <w:p w:rsidR="00176AF2" w:rsidRDefault="00FE021F" w:rsidP="00F83094">
      <w:pPr>
        <w:rPr>
          <w:rFonts w:ascii="Verdana" w:hAnsi="Verdana" w:cstheme="minorBidi"/>
          <w:lang w:eastAsia="en-US"/>
        </w:rPr>
      </w:pPr>
      <w:r w:rsidRPr="00FE021F">
        <w:rPr>
          <w:rFonts w:ascii="Verdana" w:hAnsi="Verdana" w:cstheme="minorBidi"/>
          <w:lang w:eastAsia="en-US"/>
        </w:rPr>
        <w:t>Bjørn</w:t>
      </w:r>
      <w:r w:rsidR="00024905">
        <w:rPr>
          <w:rFonts w:ascii="Verdana" w:hAnsi="Verdana" w:cstheme="minorBidi"/>
          <w:lang w:eastAsia="en-US"/>
        </w:rPr>
        <w:t>ar</w:t>
      </w:r>
      <w:r w:rsidRPr="00FE021F">
        <w:rPr>
          <w:rFonts w:ascii="Verdana" w:hAnsi="Verdana" w:cstheme="minorBidi"/>
          <w:lang w:eastAsia="en-US"/>
        </w:rPr>
        <w:t xml:space="preserve"> Sæther </w:t>
      </w:r>
      <w:r>
        <w:rPr>
          <w:rFonts w:ascii="Verdana" w:hAnsi="Verdana" w:cstheme="minorBidi"/>
          <w:lang w:eastAsia="en-US"/>
        </w:rPr>
        <w:t xml:space="preserve">og </w:t>
      </w:r>
      <w:r w:rsidRPr="00545DEA">
        <w:rPr>
          <w:rFonts w:ascii="Verdana" w:hAnsi="Verdana" w:cstheme="minorBidi"/>
          <w:lang w:eastAsia="en-US"/>
        </w:rPr>
        <w:t>Asgeir Skålholt (</w:t>
      </w:r>
      <w:r w:rsidR="00545DEA" w:rsidRPr="00545DEA">
        <w:rPr>
          <w:rFonts w:ascii="Verdana" w:hAnsi="Verdana" w:cstheme="minorBidi"/>
          <w:lang w:eastAsia="en-US"/>
        </w:rPr>
        <w:t xml:space="preserve">to av </w:t>
      </w:r>
      <w:r w:rsidR="00545DEA">
        <w:rPr>
          <w:rFonts w:ascii="Verdana" w:hAnsi="Verdana" w:cstheme="minorBidi"/>
          <w:lang w:eastAsia="en-US"/>
        </w:rPr>
        <w:t>de som har jobbet med prosjektet</w:t>
      </w:r>
      <w:r w:rsidR="00545DEA" w:rsidRPr="00545DEA">
        <w:rPr>
          <w:rFonts w:ascii="Verdana" w:hAnsi="Verdana" w:cstheme="minorBidi"/>
          <w:lang w:eastAsia="en-US"/>
        </w:rPr>
        <w:t>)</w:t>
      </w:r>
      <w:r w:rsidRPr="00545DEA">
        <w:rPr>
          <w:rFonts w:ascii="Verdana" w:hAnsi="Verdana" w:cstheme="minorBidi"/>
          <w:lang w:eastAsia="en-US"/>
        </w:rPr>
        <w:t xml:space="preserve"> </w:t>
      </w:r>
      <w:r w:rsidR="00A51C8C">
        <w:rPr>
          <w:rFonts w:ascii="Verdana" w:hAnsi="Verdana" w:cstheme="minorBidi"/>
          <w:lang w:eastAsia="en-US"/>
        </w:rPr>
        <w:t>orienterte på rådsmøtet om evalueringen</w:t>
      </w:r>
      <w:r w:rsidR="00F83094">
        <w:rPr>
          <w:rFonts w:ascii="Verdana" w:hAnsi="Verdana" w:cstheme="minorBidi"/>
          <w:lang w:eastAsia="en-US"/>
        </w:rPr>
        <w:t xml:space="preserve">. </w:t>
      </w:r>
      <w:r w:rsidR="00176AF2">
        <w:rPr>
          <w:rFonts w:ascii="Verdana" w:hAnsi="Verdana" w:cstheme="minorBidi"/>
          <w:lang w:eastAsia="en-US"/>
        </w:rPr>
        <w:t xml:space="preserve">Utover FRNA var også Unni Teien og Thorleif Orre i </w:t>
      </w:r>
      <w:proofErr w:type="spellStart"/>
      <w:r w:rsidR="00176AF2">
        <w:rPr>
          <w:rFonts w:ascii="Verdana" w:hAnsi="Verdana" w:cstheme="minorBidi"/>
          <w:lang w:eastAsia="en-US"/>
        </w:rPr>
        <w:t>Udir</w:t>
      </w:r>
      <w:proofErr w:type="spellEnd"/>
      <w:r w:rsidR="00176AF2">
        <w:rPr>
          <w:rFonts w:ascii="Verdana" w:hAnsi="Verdana" w:cstheme="minorBidi"/>
          <w:lang w:eastAsia="en-US"/>
        </w:rPr>
        <w:t xml:space="preserve"> til</w:t>
      </w:r>
      <w:r w:rsidR="00D9369A">
        <w:rPr>
          <w:rFonts w:ascii="Verdana" w:hAnsi="Verdana" w:cstheme="minorBidi"/>
          <w:lang w:eastAsia="en-US"/>
        </w:rPr>
        <w:t xml:space="preserve"> </w:t>
      </w:r>
      <w:r w:rsidR="00176AF2">
        <w:rPr>
          <w:rFonts w:ascii="Verdana" w:hAnsi="Verdana" w:cstheme="minorBidi"/>
          <w:lang w:eastAsia="en-US"/>
        </w:rPr>
        <w:t xml:space="preserve">stede for </w:t>
      </w:r>
      <w:r w:rsidR="00176AF2">
        <w:rPr>
          <w:rFonts w:ascii="Verdana" w:hAnsi="Verdana" w:cstheme="minorBidi"/>
          <w:lang w:eastAsia="en-US"/>
        </w:rPr>
        <w:lastRenderedPageBreak/>
        <w:t xml:space="preserve">å høre på presentasjonen. </w:t>
      </w:r>
      <w:r w:rsidR="00D9369A">
        <w:rPr>
          <w:rFonts w:ascii="Verdana" w:hAnsi="Verdana" w:cstheme="minorBidi"/>
          <w:lang w:eastAsia="en-US"/>
        </w:rPr>
        <w:t xml:space="preserve">Se vedlegg for presentasjonen (inkludert statistikk, oppsummering og anbefalinger). </w:t>
      </w:r>
    </w:p>
    <w:p w:rsidR="004304D4" w:rsidRDefault="004304D4" w:rsidP="004304D4">
      <w:pPr>
        <w:rPr>
          <w:rFonts w:ascii="Verdana" w:hAnsi="Verdana" w:cstheme="minorBidi"/>
        </w:rPr>
      </w:pPr>
    </w:p>
    <w:p w:rsidR="00F83094" w:rsidRPr="004304D4" w:rsidRDefault="00F83094" w:rsidP="00F83094">
      <w:pPr>
        <w:autoSpaceDE w:val="0"/>
        <w:autoSpaceDN w:val="0"/>
        <w:adjustRightInd w:val="0"/>
        <w:rPr>
          <w:rFonts w:ascii="Verdana" w:hAnsi="Verdana" w:cs="Arial"/>
          <w:color w:val="000000"/>
        </w:rPr>
      </w:pPr>
      <w:r>
        <w:rPr>
          <w:rFonts w:ascii="Verdana" w:hAnsi="Verdana" w:cs="Arial"/>
          <w:color w:val="000000"/>
        </w:rPr>
        <w:t xml:space="preserve">Noen punkter fra framlegget: </w:t>
      </w:r>
    </w:p>
    <w:p w:rsidR="00D9369A" w:rsidRPr="00D9369A" w:rsidRDefault="00D9369A" w:rsidP="00D9369A">
      <w:pPr>
        <w:pStyle w:val="Listeavsnitt"/>
        <w:numPr>
          <w:ilvl w:val="0"/>
          <w:numId w:val="15"/>
        </w:numPr>
        <w:rPr>
          <w:rFonts w:ascii="Verdana" w:hAnsi="Verdana" w:cstheme="minorBidi"/>
          <w:sz w:val="20"/>
          <w:lang w:eastAsia="nb-NO"/>
        </w:rPr>
      </w:pPr>
      <w:r w:rsidRPr="00D9369A">
        <w:rPr>
          <w:rFonts w:ascii="Verdana" w:hAnsi="Verdana" w:cstheme="minorBidi"/>
          <w:sz w:val="20"/>
        </w:rPr>
        <w:t xml:space="preserve">Evalueringen har tatt for seg «grønne skoler». </w:t>
      </w:r>
    </w:p>
    <w:p w:rsidR="00D9369A" w:rsidRPr="00D9369A" w:rsidRDefault="00D9369A" w:rsidP="00D9369A">
      <w:pPr>
        <w:pStyle w:val="Listeavsnitt"/>
        <w:numPr>
          <w:ilvl w:val="0"/>
          <w:numId w:val="15"/>
        </w:numPr>
        <w:rPr>
          <w:rFonts w:ascii="Verdana" w:hAnsi="Verdana" w:cstheme="minorBidi"/>
          <w:sz w:val="20"/>
          <w:lang w:eastAsia="nb-NO"/>
        </w:rPr>
      </w:pPr>
      <w:r w:rsidRPr="00D9369A">
        <w:rPr>
          <w:rFonts w:ascii="Verdana" w:hAnsi="Verdana" w:cstheme="minorBidi"/>
          <w:sz w:val="20"/>
        </w:rPr>
        <w:t>Anleggsgartner har ikke vært en del av evalueringen.</w:t>
      </w:r>
    </w:p>
    <w:p w:rsidR="00D9369A" w:rsidRPr="00D9369A" w:rsidRDefault="00D9369A" w:rsidP="00D9369A">
      <w:pPr>
        <w:pStyle w:val="Listeavsnitt"/>
        <w:rPr>
          <w:rFonts w:ascii="Verdana" w:hAnsi="Verdana" w:cstheme="minorBidi"/>
          <w:lang w:eastAsia="nb-NO"/>
        </w:rPr>
      </w:pPr>
    </w:p>
    <w:p w:rsidR="00F83094" w:rsidRPr="004304D4" w:rsidRDefault="00F83094" w:rsidP="00F83094">
      <w:pPr>
        <w:pStyle w:val="Listeavsnitt"/>
        <w:numPr>
          <w:ilvl w:val="0"/>
          <w:numId w:val="15"/>
        </w:numPr>
        <w:rPr>
          <w:rFonts w:ascii="Verdana" w:hAnsi="Verdana" w:cstheme="minorBidi"/>
          <w:sz w:val="20"/>
        </w:rPr>
      </w:pPr>
      <w:r>
        <w:rPr>
          <w:rFonts w:ascii="Verdana" w:hAnsi="Verdana" w:cstheme="minorBidi"/>
          <w:sz w:val="20"/>
        </w:rPr>
        <w:t>Naturbruk hat f</w:t>
      </w:r>
      <w:r w:rsidRPr="004304D4">
        <w:rPr>
          <w:rFonts w:ascii="Verdana" w:hAnsi="Verdana" w:cstheme="minorBidi"/>
          <w:sz w:val="20"/>
        </w:rPr>
        <w:t xml:space="preserve">lere både sterke og svake elever – større variasjon relativt andre program </w:t>
      </w:r>
    </w:p>
    <w:p w:rsidR="00F83094" w:rsidRPr="004304D4" w:rsidRDefault="00F83094" w:rsidP="00F83094">
      <w:pPr>
        <w:pStyle w:val="Listeavsnitt"/>
        <w:numPr>
          <w:ilvl w:val="0"/>
          <w:numId w:val="15"/>
        </w:numPr>
        <w:rPr>
          <w:rFonts w:ascii="Verdana" w:hAnsi="Verdana" w:cstheme="minorBidi"/>
          <w:sz w:val="20"/>
        </w:rPr>
      </w:pPr>
      <w:r w:rsidRPr="004304D4">
        <w:rPr>
          <w:rFonts w:ascii="Verdana" w:hAnsi="Verdana" w:cstheme="minorBidi"/>
          <w:sz w:val="20"/>
        </w:rPr>
        <w:t xml:space="preserve">Hovedbilde: elevene </w:t>
      </w:r>
      <w:r>
        <w:rPr>
          <w:rFonts w:ascii="Verdana" w:hAnsi="Verdana" w:cstheme="minorBidi"/>
          <w:sz w:val="20"/>
        </w:rPr>
        <w:t xml:space="preserve">er </w:t>
      </w:r>
      <w:r w:rsidRPr="004304D4">
        <w:rPr>
          <w:rFonts w:ascii="Verdana" w:hAnsi="Verdana" w:cstheme="minorBidi"/>
          <w:sz w:val="20"/>
        </w:rPr>
        <w:t>fornøyd</w:t>
      </w:r>
      <w:r>
        <w:rPr>
          <w:rFonts w:ascii="Verdana" w:hAnsi="Verdana" w:cstheme="minorBidi"/>
          <w:sz w:val="20"/>
        </w:rPr>
        <w:t>e</w:t>
      </w:r>
      <w:r w:rsidRPr="004304D4">
        <w:rPr>
          <w:rFonts w:ascii="Verdana" w:hAnsi="Verdana" w:cstheme="minorBidi"/>
          <w:sz w:val="20"/>
        </w:rPr>
        <w:t xml:space="preserve"> med utdanningen</w:t>
      </w:r>
    </w:p>
    <w:p w:rsidR="00F83094" w:rsidRPr="004304D4" w:rsidRDefault="00F83094" w:rsidP="00F83094">
      <w:pPr>
        <w:pStyle w:val="Listeavsnitt"/>
        <w:numPr>
          <w:ilvl w:val="0"/>
          <w:numId w:val="15"/>
        </w:numPr>
        <w:rPr>
          <w:rFonts w:ascii="Verdana" w:hAnsi="Verdana" w:cstheme="minorBidi"/>
          <w:sz w:val="20"/>
        </w:rPr>
      </w:pPr>
      <w:r w:rsidRPr="004304D4">
        <w:rPr>
          <w:rFonts w:ascii="Verdana" w:hAnsi="Verdana" w:cstheme="minorBidi"/>
          <w:sz w:val="20"/>
        </w:rPr>
        <w:t xml:space="preserve">Mange vil ha høyere utdanning – </w:t>
      </w:r>
      <w:r>
        <w:rPr>
          <w:rFonts w:ascii="Verdana" w:hAnsi="Verdana" w:cstheme="minorBidi"/>
          <w:sz w:val="20"/>
        </w:rPr>
        <w:t xml:space="preserve">og har </w:t>
      </w:r>
      <w:r w:rsidRPr="004304D4">
        <w:rPr>
          <w:rFonts w:ascii="Verdana" w:hAnsi="Verdana" w:cstheme="minorBidi"/>
          <w:sz w:val="20"/>
        </w:rPr>
        <w:t>mer lyst på det etter hvert (skole avler skole)</w:t>
      </w:r>
    </w:p>
    <w:p w:rsidR="00F83094" w:rsidRPr="00F83094" w:rsidRDefault="00F83094" w:rsidP="00F83094">
      <w:pPr>
        <w:pStyle w:val="Listeavsnitt"/>
        <w:numPr>
          <w:ilvl w:val="0"/>
          <w:numId w:val="15"/>
        </w:numPr>
        <w:rPr>
          <w:rFonts w:ascii="Verdana" w:hAnsi="Verdana" w:cstheme="minorBidi"/>
          <w:sz w:val="20"/>
        </w:rPr>
      </w:pPr>
      <w:r w:rsidRPr="004304D4">
        <w:rPr>
          <w:rFonts w:ascii="Verdana" w:hAnsi="Verdana" w:cstheme="minorBidi"/>
          <w:sz w:val="20"/>
        </w:rPr>
        <w:t>Naturbruk rekrutterer stort sett til andre fag – ikke nødvendigvis dumt (men dyrt…)</w:t>
      </w:r>
    </w:p>
    <w:p w:rsidR="00F83094" w:rsidRDefault="00F83094" w:rsidP="00F83094">
      <w:pPr>
        <w:pStyle w:val="Listeavsnitt"/>
        <w:numPr>
          <w:ilvl w:val="0"/>
          <w:numId w:val="14"/>
        </w:numPr>
        <w:rPr>
          <w:rFonts w:ascii="Verdana" w:hAnsi="Verdana" w:cstheme="minorBidi"/>
          <w:sz w:val="20"/>
        </w:rPr>
      </w:pPr>
      <w:r>
        <w:rPr>
          <w:rFonts w:ascii="Verdana" w:hAnsi="Verdana" w:cstheme="minorBidi"/>
          <w:sz w:val="20"/>
        </w:rPr>
        <w:t xml:space="preserve">Naturbruk har ikke effekt av å være et yrkesfag (snitt som </w:t>
      </w:r>
      <w:proofErr w:type="spellStart"/>
      <w:r>
        <w:rPr>
          <w:rFonts w:ascii="Verdana" w:hAnsi="Verdana" w:cstheme="minorBidi"/>
          <w:sz w:val="20"/>
        </w:rPr>
        <w:t>stud.spes</w:t>
      </w:r>
      <w:proofErr w:type="spellEnd"/>
      <w:r>
        <w:rPr>
          <w:rFonts w:ascii="Verdana" w:hAnsi="Verdana" w:cstheme="minorBidi"/>
          <w:sz w:val="20"/>
        </w:rPr>
        <w:t>)</w:t>
      </w:r>
    </w:p>
    <w:p w:rsidR="00F83094" w:rsidRDefault="00F83094" w:rsidP="00F83094">
      <w:pPr>
        <w:pStyle w:val="Listeavsnitt"/>
        <w:numPr>
          <w:ilvl w:val="0"/>
          <w:numId w:val="14"/>
        </w:numPr>
        <w:rPr>
          <w:rFonts w:ascii="Verdana" w:hAnsi="Verdana" w:cstheme="minorBidi"/>
          <w:sz w:val="20"/>
        </w:rPr>
      </w:pPr>
      <w:r w:rsidRPr="00F83094">
        <w:rPr>
          <w:rFonts w:ascii="Verdana" w:hAnsi="Verdana" w:cstheme="minorBidi"/>
          <w:sz w:val="20"/>
        </w:rPr>
        <w:t xml:space="preserve">Mange av elevene har planer om å drive en gård, men </w:t>
      </w:r>
      <w:r>
        <w:rPr>
          <w:rFonts w:ascii="Verdana" w:hAnsi="Verdana" w:cstheme="minorBidi"/>
          <w:sz w:val="20"/>
        </w:rPr>
        <w:t xml:space="preserve">har </w:t>
      </w:r>
      <w:r w:rsidRPr="00F83094">
        <w:rPr>
          <w:rFonts w:ascii="Verdana" w:hAnsi="Verdana" w:cstheme="minorBidi"/>
          <w:sz w:val="20"/>
        </w:rPr>
        <w:t xml:space="preserve">ikke odel </w:t>
      </w:r>
    </w:p>
    <w:p w:rsidR="00F83094" w:rsidRPr="00F83094" w:rsidRDefault="00F83094" w:rsidP="00F83094">
      <w:pPr>
        <w:pStyle w:val="Listeavsnitt"/>
        <w:numPr>
          <w:ilvl w:val="0"/>
          <w:numId w:val="14"/>
        </w:numPr>
        <w:rPr>
          <w:rFonts w:ascii="Verdana" w:hAnsi="Verdana" w:cstheme="minorBidi"/>
          <w:sz w:val="16"/>
        </w:rPr>
      </w:pPr>
      <w:r w:rsidRPr="00F83094">
        <w:rPr>
          <w:rFonts w:ascii="Verdana" w:hAnsi="Verdana" w:cstheme="minorBidi"/>
          <w:sz w:val="20"/>
        </w:rPr>
        <w:t xml:space="preserve">Mange </w:t>
      </w:r>
      <w:r>
        <w:rPr>
          <w:rFonts w:ascii="Verdana" w:hAnsi="Verdana" w:cstheme="minorBidi"/>
          <w:sz w:val="20"/>
        </w:rPr>
        <w:t xml:space="preserve">elever på </w:t>
      </w:r>
      <w:r w:rsidRPr="00F83094">
        <w:rPr>
          <w:rFonts w:ascii="Verdana" w:hAnsi="Verdana" w:cstheme="minorBidi"/>
          <w:sz w:val="20"/>
        </w:rPr>
        <w:t xml:space="preserve">vg3 naturbruk </w:t>
      </w:r>
      <w:proofErr w:type="spellStart"/>
      <w:r w:rsidRPr="00F83094">
        <w:rPr>
          <w:rFonts w:ascii="Verdana" w:hAnsi="Verdana" w:cstheme="minorBidi"/>
          <w:sz w:val="20"/>
        </w:rPr>
        <w:t>stud</w:t>
      </w:r>
      <w:r>
        <w:rPr>
          <w:rFonts w:ascii="Verdana" w:hAnsi="Verdana" w:cstheme="minorBidi"/>
          <w:sz w:val="20"/>
        </w:rPr>
        <w:t>.</w:t>
      </w:r>
      <w:r w:rsidRPr="00F83094">
        <w:rPr>
          <w:rFonts w:ascii="Verdana" w:hAnsi="Verdana" w:cstheme="minorBidi"/>
          <w:sz w:val="20"/>
        </w:rPr>
        <w:t>spes</w:t>
      </w:r>
      <w:proofErr w:type="spellEnd"/>
      <w:r>
        <w:rPr>
          <w:rFonts w:ascii="Verdana" w:hAnsi="Verdana" w:cstheme="minorBidi"/>
          <w:sz w:val="20"/>
        </w:rPr>
        <w:t>.</w:t>
      </w:r>
      <w:r w:rsidRPr="00F83094">
        <w:rPr>
          <w:rFonts w:ascii="Verdana" w:hAnsi="Verdana" w:cstheme="minorBidi"/>
          <w:sz w:val="20"/>
        </w:rPr>
        <w:t xml:space="preserve"> ønsker </w:t>
      </w:r>
      <w:r>
        <w:rPr>
          <w:rFonts w:ascii="Verdana" w:hAnsi="Verdana" w:cstheme="minorBidi"/>
          <w:sz w:val="20"/>
        </w:rPr>
        <w:t xml:space="preserve">å </w:t>
      </w:r>
      <w:r w:rsidRPr="00F83094">
        <w:rPr>
          <w:rFonts w:ascii="Verdana" w:hAnsi="Verdana" w:cstheme="minorBidi"/>
          <w:sz w:val="20"/>
        </w:rPr>
        <w:t>bli bonde</w:t>
      </w:r>
    </w:p>
    <w:p w:rsidR="00F83094" w:rsidRDefault="00F83094" w:rsidP="00F83094">
      <w:pPr>
        <w:pStyle w:val="Listeavsnitt"/>
        <w:numPr>
          <w:ilvl w:val="0"/>
          <w:numId w:val="14"/>
        </w:numPr>
        <w:rPr>
          <w:rFonts w:ascii="Verdana" w:hAnsi="Verdana" w:cstheme="minorBidi"/>
          <w:sz w:val="20"/>
        </w:rPr>
      </w:pPr>
      <w:r>
        <w:rPr>
          <w:rFonts w:ascii="Verdana" w:hAnsi="Verdana" w:cstheme="minorBidi"/>
          <w:sz w:val="20"/>
        </w:rPr>
        <w:t xml:space="preserve">Skeptiske til forsøket med 2+2-modell for agronom og gartner </w:t>
      </w:r>
    </w:p>
    <w:p w:rsidR="00F83094" w:rsidRDefault="00F83094" w:rsidP="00F83094">
      <w:pPr>
        <w:pStyle w:val="Listeavsnitt"/>
        <w:numPr>
          <w:ilvl w:val="1"/>
          <w:numId w:val="14"/>
        </w:numPr>
        <w:rPr>
          <w:rFonts w:ascii="Verdana" w:hAnsi="Verdana" w:cstheme="minorBidi"/>
          <w:sz w:val="20"/>
        </w:rPr>
      </w:pPr>
      <w:r>
        <w:rPr>
          <w:rFonts w:ascii="Verdana" w:hAnsi="Verdana" w:cstheme="minorBidi"/>
          <w:sz w:val="20"/>
        </w:rPr>
        <w:t>Erfaringer fra andre fag tilsier at det er vanskelig</w:t>
      </w:r>
    </w:p>
    <w:p w:rsidR="00176AF2" w:rsidRDefault="00176AF2" w:rsidP="00F83094">
      <w:pPr>
        <w:pStyle w:val="Listeavsnitt"/>
        <w:numPr>
          <w:ilvl w:val="1"/>
          <w:numId w:val="14"/>
        </w:numPr>
        <w:rPr>
          <w:rFonts w:ascii="Verdana" w:hAnsi="Verdana" w:cstheme="minorBidi"/>
          <w:sz w:val="20"/>
        </w:rPr>
      </w:pPr>
      <w:r>
        <w:rPr>
          <w:rFonts w:ascii="Verdana" w:hAnsi="Verdana" w:cstheme="minorBidi"/>
          <w:sz w:val="20"/>
        </w:rPr>
        <w:t>Rogaland er ikke med – her lå det egentlig til rette for et slikt forsøk</w:t>
      </w:r>
    </w:p>
    <w:p w:rsidR="00F83094" w:rsidRPr="002C779C" w:rsidRDefault="00176AF2" w:rsidP="002C779C">
      <w:pPr>
        <w:pStyle w:val="Listeavsnitt"/>
        <w:numPr>
          <w:ilvl w:val="1"/>
          <w:numId w:val="14"/>
        </w:numPr>
        <w:rPr>
          <w:rFonts w:ascii="Verdana" w:hAnsi="Verdana" w:cstheme="minorBidi"/>
          <w:sz w:val="20"/>
        </w:rPr>
      </w:pPr>
      <w:r>
        <w:rPr>
          <w:rFonts w:ascii="Verdana" w:hAnsi="Verdana" w:cstheme="minorBidi"/>
          <w:sz w:val="20"/>
        </w:rPr>
        <w:t>Kan fungere hvis næringen etterspør dette</w:t>
      </w:r>
    </w:p>
    <w:p w:rsidR="002C779C" w:rsidRDefault="002C779C" w:rsidP="00D9369A">
      <w:pPr>
        <w:rPr>
          <w:rFonts w:ascii="Verdana" w:hAnsi="Verdana" w:cstheme="minorBidi"/>
        </w:rPr>
      </w:pPr>
    </w:p>
    <w:p w:rsidR="008E1B10" w:rsidRPr="00D9369A" w:rsidRDefault="00176AF2" w:rsidP="00D9369A">
      <w:pPr>
        <w:rPr>
          <w:rFonts w:ascii="Verdana" w:hAnsi="Verdana" w:cstheme="minorBidi"/>
        </w:rPr>
      </w:pPr>
      <w:r>
        <w:rPr>
          <w:rFonts w:ascii="Verdana" w:hAnsi="Verdana" w:cstheme="minorBidi"/>
        </w:rPr>
        <w:t>Etter fremlegget ble det noe diskusjon av temaet</w:t>
      </w:r>
      <w:r w:rsidR="00D9369A">
        <w:rPr>
          <w:rFonts w:ascii="Verdana" w:hAnsi="Verdana" w:cstheme="minorBidi"/>
        </w:rPr>
        <w:t xml:space="preserve"> og evalueringen. </w:t>
      </w:r>
      <w:r w:rsidRPr="00D9369A">
        <w:rPr>
          <w:rFonts w:ascii="Verdana" w:hAnsi="Verdana" w:cstheme="minorBidi"/>
        </w:rPr>
        <w:t xml:space="preserve">Det ble kommentert at det mangler en kommentar i evalueringen om veksling. </w:t>
      </w:r>
      <w:r w:rsidR="004540E4" w:rsidRPr="00D9369A">
        <w:rPr>
          <w:rFonts w:ascii="Verdana" w:hAnsi="Verdana" w:cstheme="minorBidi"/>
        </w:rPr>
        <w:t>Vedr. 2+2-modellen ble det</w:t>
      </w:r>
      <w:r w:rsidR="00870CB5" w:rsidRPr="00D9369A">
        <w:rPr>
          <w:rFonts w:ascii="Verdana" w:hAnsi="Verdana" w:cstheme="minorBidi"/>
        </w:rPr>
        <w:t xml:space="preserve"> kommentert at hvorvidt dette </w:t>
      </w:r>
      <w:r w:rsidR="00D9369A">
        <w:rPr>
          <w:rFonts w:ascii="Verdana" w:hAnsi="Verdana" w:cstheme="minorBidi"/>
        </w:rPr>
        <w:t xml:space="preserve">blir </w:t>
      </w:r>
      <w:r w:rsidR="00870CB5" w:rsidRPr="00D9369A">
        <w:rPr>
          <w:rFonts w:ascii="Verdana" w:hAnsi="Verdana" w:cstheme="minorBidi"/>
        </w:rPr>
        <w:t>en</w:t>
      </w:r>
      <w:r w:rsidR="004540E4" w:rsidRPr="00D9369A">
        <w:rPr>
          <w:rFonts w:ascii="Verdana" w:hAnsi="Verdana" w:cstheme="minorBidi"/>
        </w:rPr>
        <w:t xml:space="preserve"> vellykket </w:t>
      </w:r>
      <w:r w:rsidR="00870CB5" w:rsidRPr="00D9369A">
        <w:rPr>
          <w:rFonts w:ascii="Verdana" w:hAnsi="Verdana" w:cstheme="minorBidi"/>
        </w:rPr>
        <w:t xml:space="preserve">modell </w:t>
      </w:r>
      <w:r w:rsidR="004540E4" w:rsidRPr="00D9369A">
        <w:rPr>
          <w:rFonts w:ascii="Verdana" w:hAnsi="Verdana" w:cstheme="minorBidi"/>
        </w:rPr>
        <w:t xml:space="preserve">avhenger av </w:t>
      </w:r>
      <w:r w:rsidR="00870CB5" w:rsidRPr="00D9369A">
        <w:rPr>
          <w:rFonts w:ascii="Verdana" w:hAnsi="Verdana" w:cstheme="minorBidi"/>
        </w:rPr>
        <w:t xml:space="preserve">næringens struktur. Eksempelvis passet 2+2-modellen for akvakultur med en gang, mens Fiske og fangst har slitt mer. </w:t>
      </w:r>
      <w:r w:rsidR="00D9369A">
        <w:rPr>
          <w:rFonts w:ascii="Verdana" w:hAnsi="Verdana" w:cstheme="minorBidi"/>
        </w:rPr>
        <w:t xml:space="preserve">Videre </w:t>
      </w:r>
      <w:r w:rsidR="00870CB5" w:rsidRPr="00D9369A">
        <w:rPr>
          <w:rFonts w:ascii="Verdana" w:hAnsi="Verdana" w:cstheme="minorBidi"/>
        </w:rPr>
        <w:t>ble</w:t>
      </w:r>
      <w:r w:rsidR="00D9369A">
        <w:rPr>
          <w:rFonts w:ascii="Verdana" w:hAnsi="Verdana" w:cstheme="minorBidi"/>
        </w:rPr>
        <w:t xml:space="preserve"> det</w:t>
      </w:r>
      <w:r w:rsidR="00870CB5" w:rsidRPr="00D9369A">
        <w:rPr>
          <w:rFonts w:ascii="Verdana" w:hAnsi="Verdana" w:cstheme="minorBidi"/>
        </w:rPr>
        <w:t xml:space="preserve"> kommentert at læreplanene er for vanskelige å forstå for de som er i næringa. Unni Teien (</w:t>
      </w:r>
      <w:proofErr w:type="spellStart"/>
      <w:r w:rsidR="00870CB5" w:rsidRPr="00D9369A">
        <w:rPr>
          <w:rFonts w:ascii="Verdana" w:hAnsi="Verdana" w:cstheme="minorBidi"/>
        </w:rPr>
        <w:t>Udir</w:t>
      </w:r>
      <w:proofErr w:type="spellEnd"/>
      <w:r w:rsidR="00870CB5" w:rsidRPr="00D9369A">
        <w:rPr>
          <w:rFonts w:ascii="Verdana" w:hAnsi="Verdana" w:cstheme="minorBidi"/>
        </w:rPr>
        <w:t xml:space="preserve">) gjorde imidlertid oppmerksom på at læreplanene ikke utarbeides av direktoratet. </w:t>
      </w:r>
    </w:p>
    <w:p w:rsidR="00D9369A" w:rsidRDefault="00D9369A" w:rsidP="00031322">
      <w:pPr>
        <w:rPr>
          <w:rFonts w:ascii="Verdana" w:hAnsi="Verdana" w:cstheme="minorBidi"/>
          <w:lang w:eastAsia="en-US"/>
        </w:rPr>
      </w:pPr>
    </w:p>
    <w:p w:rsidR="0063479D" w:rsidRPr="00176AF2" w:rsidRDefault="00176AF2" w:rsidP="00031322">
      <w:pPr>
        <w:rPr>
          <w:rFonts w:ascii="Verdana" w:hAnsi="Verdana" w:cstheme="minorBidi"/>
          <w:lang w:eastAsia="en-US"/>
        </w:rPr>
      </w:pPr>
      <w:r w:rsidRPr="00176AF2">
        <w:rPr>
          <w:rFonts w:ascii="Verdana" w:hAnsi="Verdana" w:cstheme="minorBidi"/>
          <w:lang w:eastAsia="en-US"/>
        </w:rPr>
        <w:t xml:space="preserve">Asgeir Skålholt oppfordret FRNA til å si </w:t>
      </w:r>
      <w:r w:rsidR="0001233D" w:rsidRPr="00176AF2">
        <w:rPr>
          <w:rFonts w:ascii="Verdana" w:hAnsi="Verdana" w:cstheme="minorBidi"/>
          <w:lang w:eastAsia="en-US"/>
        </w:rPr>
        <w:t xml:space="preserve">ifra hvis </w:t>
      </w:r>
      <w:r w:rsidRPr="00176AF2">
        <w:rPr>
          <w:rFonts w:ascii="Verdana" w:hAnsi="Verdana" w:cstheme="minorBidi"/>
          <w:lang w:eastAsia="en-US"/>
        </w:rPr>
        <w:t>rådet ønsker spesialnedbrytinger</w:t>
      </w:r>
      <w:r w:rsidR="00870CB5">
        <w:rPr>
          <w:rFonts w:ascii="Verdana" w:hAnsi="Verdana" w:cstheme="minorBidi"/>
          <w:lang w:eastAsia="en-US"/>
        </w:rPr>
        <w:t xml:space="preserve"> av dataene fra evalueringen</w:t>
      </w:r>
      <w:r w:rsidRPr="00176AF2">
        <w:rPr>
          <w:rFonts w:ascii="Verdana" w:hAnsi="Verdana" w:cstheme="minorBidi"/>
          <w:lang w:eastAsia="en-US"/>
        </w:rPr>
        <w:t xml:space="preserve">. </w:t>
      </w:r>
    </w:p>
    <w:p w:rsidR="00CB6B26" w:rsidRPr="00FE021F" w:rsidRDefault="00FE021F" w:rsidP="008E59BE">
      <w:pPr>
        <w:rPr>
          <w:rFonts w:ascii="Verdana" w:eastAsia="Calibri" w:hAnsi="Verdana" w:cs="Calibri"/>
          <w:b/>
          <w:u w:val="single"/>
        </w:rPr>
      </w:pPr>
      <w:r w:rsidRPr="00FE021F">
        <w:rPr>
          <w:rFonts w:ascii="Verdana" w:hAnsi="Verdana" w:cstheme="minorBidi"/>
          <w:b/>
          <w:u w:val="single"/>
          <w:lang w:eastAsia="en-US"/>
        </w:rPr>
        <w:t xml:space="preserve">Vedtak: </w:t>
      </w:r>
    </w:p>
    <w:p w:rsidR="00FE021F" w:rsidRPr="00415D38" w:rsidRDefault="00415D38" w:rsidP="008E59BE">
      <w:pPr>
        <w:rPr>
          <w:rFonts w:ascii="Verdana" w:eastAsia="Calibri" w:hAnsi="Verdana" w:cs="Calibri"/>
        </w:rPr>
      </w:pPr>
      <w:r w:rsidRPr="00415D38">
        <w:rPr>
          <w:rFonts w:ascii="Verdana" w:eastAsia="Calibri" w:hAnsi="Verdana" w:cs="Calibri"/>
        </w:rPr>
        <w:t>Informasjon tas til orientering</w:t>
      </w:r>
      <w:r w:rsidR="005922E1">
        <w:rPr>
          <w:rFonts w:ascii="Verdana" w:eastAsia="Calibri" w:hAnsi="Verdana" w:cs="Calibri"/>
        </w:rPr>
        <w:t>. Viser for øvrig til vedtak 7.2.14</w:t>
      </w:r>
    </w:p>
    <w:p w:rsidR="004B70C0" w:rsidRDefault="004B70C0" w:rsidP="008E59BE">
      <w:pPr>
        <w:rPr>
          <w:rFonts w:ascii="Verdana" w:eastAsia="Calibri" w:hAnsi="Verdana" w:cs="Calibri"/>
          <w:b/>
        </w:rPr>
      </w:pPr>
    </w:p>
    <w:p w:rsidR="00C45222" w:rsidRDefault="00C45222" w:rsidP="00E176E8">
      <w:pPr>
        <w:rPr>
          <w:rFonts w:ascii="Verdana" w:hAnsi="Verdana" w:cstheme="minorBidi"/>
          <w:lang w:eastAsia="en-US"/>
        </w:rPr>
      </w:pPr>
    </w:p>
    <w:p w:rsidR="00564499" w:rsidRPr="00564499" w:rsidRDefault="0011658B" w:rsidP="00E176E8">
      <w:pPr>
        <w:rPr>
          <w:rFonts w:ascii="Verdana" w:hAnsi="Verdana" w:cstheme="minorBidi"/>
          <w:b/>
          <w:lang w:eastAsia="en-US"/>
        </w:rPr>
      </w:pPr>
      <w:r>
        <w:rPr>
          <w:rFonts w:ascii="Verdana" w:hAnsi="Verdana" w:cstheme="minorBidi"/>
          <w:b/>
          <w:lang w:eastAsia="en-US"/>
        </w:rPr>
        <w:t>12</w:t>
      </w:r>
      <w:r w:rsidR="004D7624">
        <w:rPr>
          <w:rFonts w:ascii="Verdana" w:hAnsi="Verdana" w:cstheme="minorBidi"/>
          <w:b/>
          <w:lang w:eastAsia="en-US"/>
        </w:rPr>
        <w:t>.2.14</w:t>
      </w:r>
      <w:r w:rsidR="004D7624">
        <w:rPr>
          <w:rFonts w:ascii="Verdana" w:hAnsi="Verdana" w:cstheme="minorBidi"/>
          <w:b/>
          <w:lang w:eastAsia="en-US"/>
        </w:rPr>
        <w:tab/>
      </w:r>
      <w:r w:rsidR="00564499" w:rsidRPr="00564499">
        <w:rPr>
          <w:rFonts w:ascii="Verdana" w:hAnsi="Verdana" w:cstheme="minorBidi"/>
          <w:b/>
          <w:lang w:eastAsia="en-US"/>
        </w:rPr>
        <w:t xml:space="preserve">Endringer </w:t>
      </w:r>
      <w:r w:rsidR="004D7624">
        <w:rPr>
          <w:rFonts w:ascii="Verdana" w:hAnsi="Verdana" w:cstheme="minorBidi"/>
          <w:b/>
          <w:lang w:eastAsia="en-US"/>
        </w:rPr>
        <w:t>i rådssammensetningen</w:t>
      </w:r>
      <w:r w:rsidR="00564499" w:rsidRPr="00564499">
        <w:rPr>
          <w:rFonts w:ascii="Verdana" w:hAnsi="Verdana" w:cstheme="minorBidi"/>
          <w:b/>
          <w:lang w:eastAsia="en-US"/>
        </w:rPr>
        <w:t xml:space="preserve"> </w:t>
      </w:r>
    </w:p>
    <w:p w:rsidR="00877AEB" w:rsidRPr="00BD73D7" w:rsidRDefault="00B52D1C" w:rsidP="00E176E8">
      <w:pPr>
        <w:rPr>
          <w:rFonts w:ascii="Verdana" w:hAnsi="Verdana" w:cstheme="minorBidi"/>
          <w:lang w:eastAsia="en-US"/>
        </w:rPr>
      </w:pPr>
      <w:r>
        <w:rPr>
          <w:rFonts w:ascii="Verdana" w:hAnsi="Verdana" w:cstheme="minorBidi"/>
          <w:lang w:eastAsia="en-US"/>
        </w:rPr>
        <w:t>Under konstitueringen av rådet høsten 2012, ble det vedtatt at Johannes Bergum</w:t>
      </w:r>
      <w:r w:rsidR="00BD73D7">
        <w:rPr>
          <w:rFonts w:ascii="Verdana" w:hAnsi="Verdana" w:cstheme="minorBidi"/>
          <w:lang w:eastAsia="en-US"/>
        </w:rPr>
        <w:t xml:space="preserve"> (NHO Mat og landbruk</w:t>
      </w:r>
      <w:r w:rsidR="00296810">
        <w:rPr>
          <w:rFonts w:ascii="Verdana" w:hAnsi="Verdana" w:cstheme="minorBidi"/>
          <w:lang w:eastAsia="en-US"/>
        </w:rPr>
        <w:t>/Skogbrukets landsforening</w:t>
      </w:r>
      <w:r w:rsidR="00BD73D7">
        <w:rPr>
          <w:rFonts w:ascii="Verdana" w:hAnsi="Verdana" w:cstheme="minorBidi"/>
          <w:lang w:eastAsia="en-US"/>
        </w:rPr>
        <w:t>)</w:t>
      </w:r>
      <w:r>
        <w:rPr>
          <w:rFonts w:ascii="Verdana" w:hAnsi="Verdana" w:cstheme="minorBidi"/>
          <w:lang w:eastAsia="en-US"/>
        </w:rPr>
        <w:t xml:space="preserve"> </w:t>
      </w:r>
      <w:r w:rsidR="00C45222">
        <w:rPr>
          <w:rFonts w:ascii="Verdana" w:hAnsi="Verdana" w:cstheme="minorBidi"/>
          <w:lang w:eastAsia="en-US"/>
        </w:rPr>
        <w:t xml:space="preserve">og </w:t>
      </w:r>
      <w:r w:rsidR="00877AEB">
        <w:rPr>
          <w:rFonts w:ascii="Verdana" w:hAnsi="Verdana" w:cstheme="minorBidi"/>
          <w:lang w:eastAsia="en-US"/>
        </w:rPr>
        <w:t xml:space="preserve">Einar Østhassel </w:t>
      </w:r>
      <w:r w:rsidR="00BD73D7">
        <w:rPr>
          <w:rFonts w:ascii="Verdana" w:hAnsi="Verdana" w:cstheme="minorBidi"/>
          <w:lang w:eastAsia="en-US"/>
        </w:rPr>
        <w:t xml:space="preserve">(MEF Seksjon ressurs og miljø) </w:t>
      </w:r>
      <w:r w:rsidR="00C45222">
        <w:rPr>
          <w:rFonts w:ascii="Verdana" w:hAnsi="Verdana" w:cstheme="minorBidi"/>
          <w:lang w:eastAsia="en-US"/>
        </w:rPr>
        <w:t>skulle bytte plass halvveis i rådsperioden</w:t>
      </w:r>
      <w:r w:rsidR="00BD73D7">
        <w:rPr>
          <w:rFonts w:ascii="Verdana" w:hAnsi="Verdana" w:cstheme="minorBidi"/>
          <w:lang w:eastAsia="en-US"/>
        </w:rPr>
        <w:t>, dvs. høsten 2014</w:t>
      </w:r>
      <w:r w:rsidR="00C45222">
        <w:rPr>
          <w:rFonts w:ascii="Verdana" w:hAnsi="Verdana" w:cstheme="minorBidi"/>
          <w:lang w:eastAsia="en-US"/>
        </w:rPr>
        <w:t xml:space="preserve">. </w:t>
      </w:r>
      <w:r w:rsidR="00545DEA">
        <w:rPr>
          <w:rFonts w:ascii="Verdana" w:hAnsi="Verdana" w:cstheme="minorBidi"/>
          <w:lang w:eastAsia="en-US"/>
        </w:rPr>
        <w:t>Det ligger også i kortene at det vil skje et led</w:t>
      </w:r>
      <w:r w:rsidR="00BD73D7">
        <w:rPr>
          <w:rFonts w:ascii="Verdana" w:hAnsi="Verdana" w:cstheme="minorBidi"/>
          <w:lang w:eastAsia="en-US"/>
        </w:rPr>
        <w:t>erbytte høsten 2014. AU foreslo på møtet 25. april</w:t>
      </w:r>
      <w:r w:rsidR="0011658B">
        <w:rPr>
          <w:rFonts w:ascii="Verdana" w:hAnsi="Verdana" w:cstheme="minorBidi"/>
          <w:lang w:eastAsia="en-US"/>
        </w:rPr>
        <w:t xml:space="preserve"> at valg av ny leder settes på dagsorden på rådsmøtet i oktober</w:t>
      </w:r>
      <w:r w:rsidR="00545DEA">
        <w:rPr>
          <w:rFonts w:ascii="Verdana" w:hAnsi="Verdana" w:cstheme="minorBidi"/>
          <w:lang w:eastAsia="en-US"/>
        </w:rPr>
        <w:t xml:space="preserve">. </w:t>
      </w:r>
      <w:r w:rsidR="005818A0" w:rsidRPr="004D7624">
        <w:rPr>
          <w:rFonts w:ascii="Verdana" w:hAnsi="Verdana" w:cstheme="minorBidi"/>
          <w:color w:val="FF0000"/>
          <w:lang w:eastAsia="en-US"/>
        </w:rPr>
        <w:t xml:space="preserve"> </w:t>
      </w:r>
    </w:p>
    <w:p w:rsidR="0011658B" w:rsidRDefault="0011658B" w:rsidP="00E176E8">
      <w:pPr>
        <w:rPr>
          <w:rFonts w:ascii="Verdana" w:hAnsi="Verdana" w:cstheme="minorBidi"/>
          <w:color w:val="FF0000"/>
          <w:lang w:eastAsia="en-US"/>
        </w:rPr>
      </w:pPr>
    </w:p>
    <w:p w:rsidR="0011658B" w:rsidRDefault="00F437C6" w:rsidP="00E176E8">
      <w:pPr>
        <w:rPr>
          <w:rFonts w:ascii="Verdana" w:hAnsi="Verdana" w:cstheme="minorBidi"/>
          <w:lang w:eastAsia="en-US"/>
        </w:rPr>
      </w:pPr>
      <w:r>
        <w:rPr>
          <w:rFonts w:ascii="Verdana" w:hAnsi="Verdana" w:cstheme="minorBidi"/>
          <w:lang w:eastAsia="en-US"/>
        </w:rPr>
        <w:t xml:space="preserve">Petter Nilsen orienterte om at </w:t>
      </w:r>
      <w:r w:rsidR="00BD73D7">
        <w:rPr>
          <w:rFonts w:ascii="Verdana" w:hAnsi="Verdana" w:cstheme="minorBidi"/>
          <w:lang w:eastAsia="en-US"/>
        </w:rPr>
        <w:t>Johannes Bergum</w:t>
      </w:r>
      <w:r>
        <w:rPr>
          <w:rFonts w:ascii="Verdana" w:hAnsi="Verdana" w:cstheme="minorBidi"/>
          <w:lang w:eastAsia="en-US"/>
        </w:rPr>
        <w:t xml:space="preserve"> har gått ut av sitt verv</w:t>
      </w:r>
      <w:r w:rsidR="00296810">
        <w:rPr>
          <w:rFonts w:ascii="Verdana" w:hAnsi="Verdana" w:cstheme="minorBidi"/>
          <w:lang w:eastAsia="en-US"/>
        </w:rPr>
        <w:t xml:space="preserve"> som leder av Skoglauget</w:t>
      </w:r>
      <w:r>
        <w:rPr>
          <w:rFonts w:ascii="Verdana" w:hAnsi="Verdana" w:cstheme="minorBidi"/>
          <w:lang w:eastAsia="en-US"/>
        </w:rPr>
        <w:t xml:space="preserve">, og at det derfor </w:t>
      </w:r>
      <w:r w:rsidR="00296810">
        <w:rPr>
          <w:rFonts w:ascii="Verdana" w:hAnsi="Verdana" w:cstheme="minorBidi"/>
          <w:lang w:eastAsia="en-US"/>
        </w:rPr>
        <w:t xml:space="preserve">sannsynligvis </w:t>
      </w:r>
      <w:r>
        <w:rPr>
          <w:rFonts w:ascii="Verdana" w:hAnsi="Verdana" w:cstheme="minorBidi"/>
          <w:lang w:eastAsia="en-US"/>
        </w:rPr>
        <w:t xml:space="preserve">vil bli en annen person fra </w:t>
      </w:r>
      <w:r w:rsidR="00BD73D7">
        <w:rPr>
          <w:rFonts w:ascii="Verdana" w:hAnsi="Verdana" w:cstheme="minorBidi"/>
          <w:lang w:eastAsia="en-US"/>
        </w:rPr>
        <w:t>NHO</w:t>
      </w:r>
      <w:r>
        <w:rPr>
          <w:rFonts w:ascii="Verdana" w:hAnsi="Verdana" w:cstheme="minorBidi"/>
          <w:lang w:eastAsia="en-US"/>
        </w:rPr>
        <w:t xml:space="preserve"> som tar over for Einar Østhassel.</w:t>
      </w:r>
    </w:p>
    <w:p w:rsidR="000A645F" w:rsidRPr="004D7624" w:rsidRDefault="004D7624" w:rsidP="00E176E8">
      <w:pPr>
        <w:rPr>
          <w:rFonts w:ascii="Verdana" w:hAnsi="Verdana" w:cstheme="minorBidi"/>
          <w:b/>
          <w:u w:val="single"/>
          <w:lang w:eastAsia="en-US"/>
        </w:rPr>
      </w:pPr>
      <w:r w:rsidRPr="004D7624">
        <w:rPr>
          <w:rFonts w:ascii="Verdana" w:hAnsi="Verdana" w:cstheme="minorBidi"/>
          <w:b/>
          <w:u w:val="single"/>
          <w:lang w:eastAsia="en-US"/>
        </w:rPr>
        <w:t>Vedtak:</w:t>
      </w:r>
    </w:p>
    <w:p w:rsidR="004D7624" w:rsidRDefault="00E76C78" w:rsidP="00E176E8">
      <w:pPr>
        <w:rPr>
          <w:rFonts w:ascii="Verdana" w:hAnsi="Verdana" w:cstheme="minorBidi"/>
          <w:lang w:eastAsia="en-US"/>
        </w:rPr>
      </w:pPr>
      <w:r>
        <w:rPr>
          <w:rFonts w:ascii="Verdana" w:hAnsi="Verdana" w:cstheme="minorBidi"/>
          <w:lang w:eastAsia="en-US"/>
        </w:rPr>
        <w:t xml:space="preserve">Informasjon tas til orientering. </w:t>
      </w:r>
      <w:r w:rsidR="00BD73D7">
        <w:rPr>
          <w:rFonts w:ascii="Verdana" w:hAnsi="Verdana" w:cstheme="minorBidi"/>
          <w:lang w:eastAsia="en-US"/>
        </w:rPr>
        <w:t xml:space="preserve">FRNA slutter seg til AUs forslag om å sette valg av ny leder på dagsorden på rådsmøtet i oktober. </w:t>
      </w:r>
    </w:p>
    <w:p w:rsidR="004D7624" w:rsidRDefault="004D7624" w:rsidP="00E176E8">
      <w:pPr>
        <w:rPr>
          <w:rFonts w:ascii="Verdana" w:hAnsi="Verdana" w:cstheme="minorBidi"/>
          <w:lang w:eastAsia="en-US"/>
        </w:rPr>
      </w:pPr>
    </w:p>
    <w:p w:rsidR="004D7624" w:rsidRDefault="004D7624" w:rsidP="00E176E8">
      <w:pPr>
        <w:rPr>
          <w:rFonts w:ascii="Verdana" w:hAnsi="Verdana" w:cstheme="minorBidi"/>
          <w:lang w:eastAsia="en-US"/>
        </w:rPr>
      </w:pPr>
    </w:p>
    <w:p w:rsidR="004D7624" w:rsidRPr="004D7624" w:rsidRDefault="0011658B" w:rsidP="00E176E8">
      <w:pPr>
        <w:rPr>
          <w:rFonts w:ascii="Verdana" w:hAnsi="Verdana" w:cstheme="minorBidi"/>
          <w:b/>
          <w:lang w:eastAsia="en-US"/>
        </w:rPr>
      </w:pPr>
      <w:r>
        <w:rPr>
          <w:rFonts w:ascii="Verdana" w:hAnsi="Verdana" w:cstheme="minorBidi"/>
          <w:b/>
          <w:lang w:eastAsia="en-US"/>
        </w:rPr>
        <w:t>13</w:t>
      </w:r>
      <w:r w:rsidR="004D7624" w:rsidRPr="004D7624">
        <w:rPr>
          <w:rFonts w:ascii="Verdana" w:hAnsi="Verdana" w:cstheme="minorBidi"/>
          <w:b/>
          <w:lang w:eastAsia="en-US"/>
        </w:rPr>
        <w:t>.2.14</w:t>
      </w:r>
      <w:r w:rsidR="004D7624" w:rsidRPr="004D7624">
        <w:rPr>
          <w:rFonts w:ascii="Verdana" w:hAnsi="Verdana" w:cstheme="minorBidi"/>
          <w:b/>
          <w:lang w:eastAsia="en-US"/>
        </w:rPr>
        <w:tab/>
        <w:t>Rådsmøte i Trondheim</w:t>
      </w:r>
    </w:p>
    <w:p w:rsidR="000A645F" w:rsidRDefault="00607769" w:rsidP="00E176E8">
      <w:pPr>
        <w:rPr>
          <w:rFonts w:ascii="Verdana" w:hAnsi="Verdana" w:cstheme="minorBidi"/>
          <w:lang w:eastAsia="en-US"/>
        </w:rPr>
      </w:pPr>
      <w:r>
        <w:rPr>
          <w:rFonts w:ascii="Verdana" w:hAnsi="Verdana" w:cstheme="minorBidi"/>
          <w:lang w:eastAsia="en-US"/>
        </w:rPr>
        <w:t>FRNA har</w:t>
      </w:r>
      <w:r w:rsidR="00D955BB">
        <w:rPr>
          <w:rFonts w:ascii="Verdana" w:hAnsi="Verdana" w:cstheme="minorBidi"/>
          <w:lang w:eastAsia="en-US"/>
        </w:rPr>
        <w:t xml:space="preserve"> tidligere</w:t>
      </w:r>
      <w:r>
        <w:rPr>
          <w:rFonts w:ascii="Verdana" w:hAnsi="Verdana" w:cstheme="minorBidi"/>
          <w:lang w:eastAsia="en-US"/>
        </w:rPr>
        <w:t xml:space="preserve"> vedtatt å ha et r</w:t>
      </w:r>
      <w:r w:rsidR="000A645F">
        <w:rPr>
          <w:rFonts w:ascii="Verdana" w:hAnsi="Verdana" w:cstheme="minorBidi"/>
          <w:lang w:eastAsia="en-US"/>
        </w:rPr>
        <w:t>å</w:t>
      </w:r>
      <w:r>
        <w:rPr>
          <w:rFonts w:ascii="Verdana" w:hAnsi="Verdana" w:cstheme="minorBidi"/>
          <w:lang w:eastAsia="en-US"/>
        </w:rPr>
        <w:t>dsmøte i Trondheim i oktober i tilknytning til Yrkes-NM</w:t>
      </w:r>
      <w:r w:rsidR="0011658B">
        <w:rPr>
          <w:rFonts w:ascii="Verdana" w:hAnsi="Verdana" w:cstheme="minorBidi"/>
          <w:lang w:eastAsia="en-US"/>
        </w:rPr>
        <w:t>, 28-30. oktober</w:t>
      </w:r>
      <w:r>
        <w:rPr>
          <w:rFonts w:ascii="Verdana" w:hAnsi="Verdana" w:cstheme="minorBidi"/>
          <w:lang w:eastAsia="en-US"/>
        </w:rPr>
        <w:t xml:space="preserve">. </w:t>
      </w:r>
      <w:r w:rsidR="00BD73D7">
        <w:rPr>
          <w:rFonts w:ascii="Verdana" w:hAnsi="Verdana" w:cstheme="minorBidi"/>
          <w:lang w:eastAsia="en-US"/>
        </w:rPr>
        <w:t>Det har i ettertid blitt besluttet at de faglige rådene ikke får ha rådsmøter i tilknytning til Yrkes-NM i Trondheim</w:t>
      </w:r>
      <w:r w:rsidR="00222AE4">
        <w:rPr>
          <w:rFonts w:ascii="Verdana" w:hAnsi="Verdana" w:cstheme="minorBidi"/>
          <w:lang w:eastAsia="en-US"/>
        </w:rPr>
        <w:t xml:space="preserve"> (se </w:t>
      </w:r>
      <w:r w:rsidR="00106BC2">
        <w:rPr>
          <w:rFonts w:ascii="Verdana" w:hAnsi="Verdana" w:cstheme="minorBidi"/>
          <w:lang w:eastAsia="en-US"/>
        </w:rPr>
        <w:t xml:space="preserve">også </w:t>
      </w:r>
      <w:r w:rsidR="00222AE4">
        <w:rPr>
          <w:rFonts w:ascii="Verdana" w:hAnsi="Verdana" w:cstheme="minorBidi"/>
          <w:lang w:eastAsia="en-US"/>
        </w:rPr>
        <w:t>sak 15.2.14 Eventuelt under)</w:t>
      </w:r>
      <w:r w:rsidR="00BD73D7">
        <w:rPr>
          <w:rFonts w:ascii="Verdana" w:hAnsi="Verdana" w:cstheme="minorBidi"/>
          <w:lang w:eastAsia="en-US"/>
        </w:rPr>
        <w:t>.</w:t>
      </w:r>
    </w:p>
    <w:p w:rsidR="004D7624" w:rsidRDefault="004D7624" w:rsidP="00E176E8">
      <w:pPr>
        <w:rPr>
          <w:rFonts w:ascii="Verdana" w:hAnsi="Verdana" w:cstheme="minorBidi"/>
          <w:b/>
          <w:u w:val="single"/>
          <w:lang w:eastAsia="en-US"/>
        </w:rPr>
      </w:pPr>
      <w:r w:rsidRPr="004D7624">
        <w:rPr>
          <w:rFonts w:ascii="Verdana" w:hAnsi="Verdana" w:cstheme="minorBidi"/>
          <w:b/>
          <w:u w:val="single"/>
          <w:lang w:eastAsia="en-US"/>
        </w:rPr>
        <w:t>Vedtak:</w:t>
      </w:r>
    </w:p>
    <w:p w:rsidR="004D7624" w:rsidRDefault="00462288" w:rsidP="00E176E8">
      <w:pPr>
        <w:rPr>
          <w:rFonts w:ascii="Verdana" w:hAnsi="Verdana" w:cstheme="minorBidi"/>
          <w:lang w:eastAsia="en-US"/>
        </w:rPr>
      </w:pPr>
      <w:r w:rsidRPr="00BD73D7">
        <w:rPr>
          <w:rFonts w:ascii="Verdana" w:hAnsi="Verdana" w:cstheme="minorBidi"/>
          <w:lang w:eastAsia="en-US"/>
        </w:rPr>
        <w:t xml:space="preserve">AU </w:t>
      </w:r>
      <w:r w:rsidR="00901D53">
        <w:rPr>
          <w:rFonts w:ascii="Verdana" w:hAnsi="Verdana" w:cstheme="minorBidi"/>
          <w:lang w:eastAsia="en-US"/>
        </w:rPr>
        <w:t xml:space="preserve">skal </w:t>
      </w:r>
      <w:r w:rsidRPr="00BD73D7">
        <w:rPr>
          <w:rFonts w:ascii="Verdana" w:hAnsi="Verdana" w:cstheme="minorBidi"/>
          <w:lang w:eastAsia="en-US"/>
        </w:rPr>
        <w:t xml:space="preserve">komme opp med </w:t>
      </w:r>
      <w:r w:rsidR="00BD73D7">
        <w:rPr>
          <w:rFonts w:ascii="Verdana" w:hAnsi="Verdana" w:cstheme="minorBidi"/>
          <w:lang w:eastAsia="en-US"/>
        </w:rPr>
        <w:t xml:space="preserve">en </w:t>
      </w:r>
      <w:r w:rsidRPr="00BD73D7">
        <w:rPr>
          <w:rFonts w:ascii="Verdana" w:hAnsi="Verdana" w:cstheme="minorBidi"/>
          <w:lang w:eastAsia="en-US"/>
        </w:rPr>
        <w:t>ny dato</w:t>
      </w:r>
      <w:r w:rsidR="00BD73D7">
        <w:rPr>
          <w:rFonts w:ascii="Verdana" w:hAnsi="Verdana" w:cstheme="minorBidi"/>
          <w:lang w:eastAsia="en-US"/>
        </w:rPr>
        <w:t xml:space="preserve"> for det rådsmøtet som nå utgår</w:t>
      </w:r>
      <w:r w:rsidRPr="00BD73D7">
        <w:rPr>
          <w:rFonts w:ascii="Verdana" w:hAnsi="Verdana" w:cstheme="minorBidi"/>
          <w:lang w:eastAsia="en-US"/>
        </w:rPr>
        <w:t xml:space="preserve">. </w:t>
      </w:r>
    </w:p>
    <w:p w:rsidR="00BD73D7" w:rsidRDefault="00BD73D7" w:rsidP="00E176E8">
      <w:pPr>
        <w:rPr>
          <w:rFonts w:ascii="Verdana" w:hAnsi="Verdana" w:cstheme="minorBidi"/>
          <w:lang w:eastAsia="en-US"/>
        </w:rPr>
      </w:pPr>
    </w:p>
    <w:p w:rsidR="00D955BB" w:rsidRDefault="00D955BB" w:rsidP="00E176E8">
      <w:pPr>
        <w:rPr>
          <w:rFonts w:ascii="Verdana" w:hAnsi="Verdana" w:cstheme="minorBidi"/>
          <w:lang w:eastAsia="en-US"/>
        </w:rPr>
      </w:pPr>
    </w:p>
    <w:p w:rsidR="002C779C" w:rsidRDefault="002C779C" w:rsidP="00E176E8">
      <w:pPr>
        <w:rPr>
          <w:rFonts w:ascii="Verdana" w:hAnsi="Verdana" w:cstheme="minorBidi"/>
          <w:lang w:eastAsia="en-US"/>
        </w:rPr>
      </w:pPr>
    </w:p>
    <w:p w:rsidR="002C779C" w:rsidRDefault="002C779C" w:rsidP="00E176E8">
      <w:pPr>
        <w:rPr>
          <w:rFonts w:ascii="Verdana" w:hAnsi="Verdana" w:cstheme="minorBidi"/>
          <w:lang w:eastAsia="en-US"/>
        </w:rPr>
      </w:pPr>
    </w:p>
    <w:p w:rsidR="002C779C" w:rsidRDefault="002C779C" w:rsidP="00E176E8">
      <w:pPr>
        <w:rPr>
          <w:rFonts w:ascii="Verdana" w:hAnsi="Verdana" w:cstheme="minorBidi"/>
          <w:lang w:eastAsia="en-US"/>
        </w:rPr>
      </w:pPr>
    </w:p>
    <w:p w:rsidR="004D7624" w:rsidRPr="0011658B" w:rsidRDefault="00F212DA" w:rsidP="00E176E8">
      <w:pPr>
        <w:rPr>
          <w:rFonts w:ascii="Verdana" w:hAnsi="Verdana" w:cstheme="minorBidi"/>
          <w:b/>
          <w:lang w:eastAsia="en-US"/>
        </w:rPr>
      </w:pPr>
      <w:r>
        <w:rPr>
          <w:rFonts w:ascii="Verdana" w:hAnsi="Verdana" w:cstheme="minorBidi"/>
          <w:b/>
          <w:lang w:eastAsia="en-US"/>
        </w:rPr>
        <w:lastRenderedPageBreak/>
        <w:t xml:space="preserve">14.2.14 </w:t>
      </w:r>
      <w:r>
        <w:rPr>
          <w:rFonts w:ascii="Verdana" w:hAnsi="Verdana" w:cstheme="minorBidi"/>
          <w:b/>
          <w:lang w:eastAsia="en-US"/>
        </w:rPr>
        <w:tab/>
        <w:t>Invitasjon til å avholde møte</w:t>
      </w:r>
      <w:r w:rsidR="0011658B" w:rsidRPr="0011658B">
        <w:rPr>
          <w:rFonts w:ascii="Verdana" w:hAnsi="Verdana" w:cstheme="minorBidi"/>
          <w:b/>
          <w:lang w:eastAsia="en-US"/>
        </w:rPr>
        <w:t xml:space="preserve"> på Valle videregående skole </w:t>
      </w:r>
    </w:p>
    <w:p w:rsidR="00BD73D7" w:rsidRDefault="004B70C0" w:rsidP="0011658B">
      <w:pPr>
        <w:rPr>
          <w:rFonts w:ascii="Verdana" w:hAnsi="Verdana" w:cstheme="minorBidi"/>
          <w:lang w:eastAsia="en-US"/>
        </w:rPr>
      </w:pPr>
      <w:r>
        <w:rPr>
          <w:rFonts w:ascii="Verdana" w:hAnsi="Verdana" w:cstheme="minorBidi"/>
          <w:lang w:eastAsia="en-US"/>
        </w:rPr>
        <w:t xml:space="preserve">Etter invitasjon fra Ola Eid, deltok Petter Nilsen 24. </w:t>
      </w:r>
      <w:r w:rsidRPr="00A60504">
        <w:rPr>
          <w:rFonts w:ascii="Verdana" w:hAnsi="Verdana" w:cstheme="minorBidi"/>
          <w:lang w:eastAsia="en-US"/>
        </w:rPr>
        <w:t>april på</w:t>
      </w:r>
      <w:r>
        <w:rPr>
          <w:rFonts w:ascii="Verdana" w:hAnsi="Verdana" w:cstheme="minorBidi"/>
          <w:lang w:eastAsia="en-US"/>
        </w:rPr>
        <w:t xml:space="preserve"> et møte på</w:t>
      </w:r>
      <w:r w:rsidRPr="00A60504">
        <w:rPr>
          <w:rFonts w:ascii="Verdana" w:hAnsi="Verdana" w:cstheme="minorBidi"/>
          <w:lang w:eastAsia="en-US"/>
        </w:rPr>
        <w:t xml:space="preserve"> Valle videregående skole</w:t>
      </w:r>
      <w:r>
        <w:rPr>
          <w:rFonts w:ascii="Verdana" w:hAnsi="Verdana" w:cstheme="minorBidi"/>
          <w:lang w:eastAsia="en-US"/>
        </w:rPr>
        <w:t>, hvor han blant annet orienterte om arbeidet i FRNA</w:t>
      </w:r>
      <w:r w:rsidRPr="00A60504">
        <w:rPr>
          <w:rFonts w:ascii="Verdana" w:hAnsi="Verdana" w:cstheme="minorBidi"/>
          <w:lang w:eastAsia="en-US"/>
        </w:rPr>
        <w:t>.</w:t>
      </w:r>
      <w:r>
        <w:rPr>
          <w:rFonts w:ascii="Verdana" w:hAnsi="Verdana" w:cstheme="minorBidi"/>
          <w:lang w:eastAsia="en-US"/>
        </w:rPr>
        <w:t xml:space="preserve"> På møtet ble </w:t>
      </w:r>
      <w:r w:rsidR="0011658B">
        <w:rPr>
          <w:rFonts w:ascii="Verdana" w:hAnsi="Verdana" w:cstheme="minorBidi"/>
          <w:lang w:eastAsia="en-US"/>
        </w:rPr>
        <w:t xml:space="preserve">FRNA </w:t>
      </w:r>
      <w:r w:rsidR="00F212DA">
        <w:rPr>
          <w:rFonts w:ascii="Verdana" w:hAnsi="Verdana" w:cstheme="minorBidi"/>
          <w:lang w:eastAsia="en-US"/>
        </w:rPr>
        <w:t xml:space="preserve">invitert til å avholde </w:t>
      </w:r>
      <w:r>
        <w:rPr>
          <w:rFonts w:ascii="Verdana" w:hAnsi="Verdana" w:cstheme="minorBidi"/>
          <w:lang w:eastAsia="en-US"/>
        </w:rPr>
        <w:t xml:space="preserve">et </w:t>
      </w:r>
      <w:r w:rsidR="00F212DA">
        <w:rPr>
          <w:rFonts w:ascii="Verdana" w:hAnsi="Verdana" w:cstheme="minorBidi"/>
          <w:lang w:eastAsia="en-US"/>
        </w:rPr>
        <w:t>mø</w:t>
      </w:r>
      <w:r w:rsidR="00460DD2">
        <w:rPr>
          <w:rFonts w:ascii="Verdana" w:hAnsi="Verdana" w:cstheme="minorBidi"/>
          <w:lang w:eastAsia="en-US"/>
        </w:rPr>
        <w:t>te på Valle videregående skole (</w:t>
      </w:r>
      <w:r w:rsidR="00F212DA">
        <w:rPr>
          <w:rFonts w:ascii="Verdana" w:hAnsi="Verdana" w:cstheme="minorBidi"/>
          <w:lang w:eastAsia="en-US"/>
        </w:rPr>
        <w:t xml:space="preserve">herunder </w:t>
      </w:r>
      <w:r>
        <w:rPr>
          <w:rFonts w:ascii="Verdana" w:hAnsi="Verdana" w:cstheme="minorBidi"/>
          <w:lang w:eastAsia="en-US"/>
        </w:rPr>
        <w:t xml:space="preserve">få </w:t>
      </w:r>
      <w:r w:rsidR="00F212DA">
        <w:rPr>
          <w:rFonts w:ascii="Verdana" w:hAnsi="Verdana" w:cstheme="minorBidi"/>
          <w:lang w:eastAsia="en-US"/>
        </w:rPr>
        <w:t xml:space="preserve">omvisning på </w:t>
      </w:r>
      <w:r w:rsidR="0011658B">
        <w:rPr>
          <w:rFonts w:ascii="Verdana" w:hAnsi="Verdana" w:cstheme="minorBidi"/>
          <w:lang w:eastAsia="en-US"/>
        </w:rPr>
        <w:t>skole</w:t>
      </w:r>
      <w:r w:rsidR="00F212DA">
        <w:rPr>
          <w:rFonts w:ascii="Verdana" w:hAnsi="Verdana" w:cstheme="minorBidi"/>
          <w:lang w:eastAsia="en-US"/>
        </w:rPr>
        <w:t>n</w:t>
      </w:r>
      <w:r w:rsidR="00460DD2">
        <w:rPr>
          <w:rFonts w:ascii="Verdana" w:hAnsi="Verdana" w:cstheme="minorBidi"/>
          <w:lang w:eastAsia="en-US"/>
        </w:rPr>
        <w:t>)</w:t>
      </w:r>
      <w:r w:rsidR="0011658B">
        <w:rPr>
          <w:rFonts w:ascii="Verdana" w:hAnsi="Verdana" w:cstheme="minorBidi"/>
          <w:lang w:eastAsia="en-US"/>
        </w:rPr>
        <w:t xml:space="preserve">. </w:t>
      </w:r>
    </w:p>
    <w:p w:rsidR="0011658B" w:rsidRPr="0011658B" w:rsidRDefault="0011658B" w:rsidP="00E176E8">
      <w:pPr>
        <w:rPr>
          <w:rFonts w:ascii="Verdana" w:hAnsi="Verdana" w:cstheme="minorBidi"/>
          <w:b/>
          <w:u w:val="single"/>
          <w:lang w:eastAsia="en-US"/>
        </w:rPr>
      </w:pPr>
      <w:r w:rsidRPr="0011658B">
        <w:rPr>
          <w:rFonts w:ascii="Verdana" w:hAnsi="Verdana" w:cstheme="minorBidi"/>
          <w:b/>
          <w:u w:val="single"/>
          <w:lang w:eastAsia="en-US"/>
        </w:rPr>
        <w:t>Vedtak:</w:t>
      </w:r>
    </w:p>
    <w:p w:rsidR="00BD73D7" w:rsidRDefault="00BD73D7" w:rsidP="00BD73D7">
      <w:pPr>
        <w:rPr>
          <w:rFonts w:ascii="Verdana" w:hAnsi="Verdana" w:cstheme="minorBidi"/>
          <w:lang w:eastAsia="en-US"/>
        </w:rPr>
      </w:pPr>
      <w:r>
        <w:rPr>
          <w:rFonts w:ascii="Verdana" w:hAnsi="Verdana" w:cstheme="minorBidi"/>
          <w:lang w:eastAsia="en-US"/>
        </w:rPr>
        <w:t xml:space="preserve">FRNA konkluderte ikke på om de ønsker å avholde et møte på Valle videregående skole, men tar invitasjonen med seg videre. </w:t>
      </w:r>
    </w:p>
    <w:p w:rsidR="0011658B" w:rsidRDefault="0011658B" w:rsidP="00E176E8">
      <w:pPr>
        <w:rPr>
          <w:rFonts w:ascii="Verdana" w:hAnsi="Verdana" w:cstheme="minorBidi"/>
          <w:lang w:eastAsia="en-US"/>
        </w:rPr>
      </w:pPr>
    </w:p>
    <w:p w:rsidR="0011658B" w:rsidRPr="004D7624" w:rsidRDefault="0011658B" w:rsidP="00E176E8">
      <w:pPr>
        <w:rPr>
          <w:rFonts w:ascii="Verdana" w:hAnsi="Verdana" w:cstheme="minorBidi"/>
          <w:lang w:eastAsia="en-US"/>
        </w:rPr>
      </w:pPr>
    </w:p>
    <w:p w:rsidR="004D7624" w:rsidRDefault="0011658B" w:rsidP="004D7624">
      <w:pPr>
        <w:ind w:left="1410" w:hanging="1410"/>
        <w:rPr>
          <w:rFonts w:ascii="Verdana" w:hAnsi="Verdana" w:cs="Calibri"/>
          <w:b/>
        </w:rPr>
      </w:pPr>
      <w:r>
        <w:rPr>
          <w:rFonts w:ascii="Verdana" w:hAnsi="Verdana" w:cs="Calibri"/>
          <w:b/>
        </w:rPr>
        <w:t>15</w:t>
      </w:r>
      <w:r w:rsidR="004D7624">
        <w:rPr>
          <w:rFonts w:ascii="Verdana" w:hAnsi="Verdana" w:cs="Calibri"/>
          <w:b/>
        </w:rPr>
        <w:t>.2.14</w:t>
      </w:r>
      <w:r w:rsidR="004D7624">
        <w:rPr>
          <w:rFonts w:ascii="Verdana" w:hAnsi="Verdana" w:cs="Calibri"/>
          <w:b/>
        </w:rPr>
        <w:tab/>
        <w:t>Eventuelt</w:t>
      </w:r>
    </w:p>
    <w:p w:rsidR="004D7624" w:rsidRPr="00222AE4" w:rsidRDefault="009863BD" w:rsidP="00E176E8">
      <w:pPr>
        <w:rPr>
          <w:rFonts w:ascii="Verdana" w:hAnsi="Verdana" w:cstheme="minorBidi"/>
          <w:b/>
          <w:lang w:eastAsia="en-US"/>
        </w:rPr>
      </w:pPr>
      <w:r w:rsidRPr="00222AE4">
        <w:rPr>
          <w:rFonts w:ascii="Verdana" w:hAnsi="Verdana" w:cstheme="minorBidi"/>
          <w:b/>
          <w:lang w:eastAsia="en-US"/>
        </w:rPr>
        <w:t>Rådsmøte i tilknytning Yrkes-NM</w:t>
      </w:r>
    </w:p>
    <w:p w:rsidR="000941C5" w:rsidRDefault="00106BC2" w:rsidP="00E176E8">
      <w:pPr>
        <w:rPr>
          <w:rFonts w:ascii="Verdana" w:hAnsi="Verdana" w:cstheme="minorBidi"/>
          <w:lang w:eastAsia="en-US"/>
        </w:rPr>
      </w:pPr>
      <w:r w:rsidRPr="00106BC2">
        <w:rPr>
          <w:rFonts w:ascii="Verdana" w:hAnsi="Verdana" w:cstheme="minorBidi"/>
          <w:lang w:eastAsia="en-US"/>
        </w:rPr>
        <w:t xml:space="preserve">FRNA har tidligere fått tilbakemelding fra </w:t>
      </w:r>
      <w:proofErr w:type="spellStart"/>
      <w:r w:rsidRPr="00106BC2">
        <w:rPr>
          <w:rFonts w:ascii="Verdana" w:hAnsi="Verdana" w:cstheme="minorBidi"/>
          <w:lang w:eastAsia="en-US"/>
        </w:rPr>
        <w:t>Udir</w:t>
      </w:r>
      <w:proofErr w:type="spellEnd"/>
      <w:r w:rsidRPr="00106BC2">
        <w:rPr>
          <w:rFonts w:ascii="Verdana" w:hAnsi="Verdana" w:cstheme="minorBidi"/>
          <w:lang w:eastAsia="en-US"/>
        </w:rPr>
        <w:t xml:space="preserve"> på at rådet kan ha rådsmøte i tilknytning til Yrkes-NM i Trondheim i oktober. Rådet har nå fått beskjed om at dette allikevel ikke vil bli mulig. </w:t>
      </w:r>
      <w:r w:rsidR="000941C5" w:rsidRPr="00106BC2">
        <w:rPr>
          <w:rFonts w:ascii="Verdana" w:hAnsi="Verdana" w:cstheme="minorBidi"/>
          <w:lang w:eastAsia="en-US"/>
        </w:rPr>
        <w:t>Karl Gunnar Kristiansen</w:t>
      </w:r>
      <w:r w:rsidR="00901D53">
        <w:rPr>
          <w:rFonts w:ascii="Verdana" w:hAnsi="Verdana" w:cstheme="minorBidi"/>
          <w:lang w:eastAsia="en-US"/>
        </w:rPr>
        <w:t xml:space="preserve"> (</w:t>
      </w:r>
      <w:proofErr w:type="spellStart"/>
      <w:r w:rsidR="00901D53">
        <w:rPr>
          <w:rFonts w:ascii="Verdana" w:hAnsi="Verdana" w:cstheme="minorBidi"/>
          <w:lang w:eastAsia="en-US"/>
        </w:rPr>
        <w:t>Udir</w:t>
      </w:r>
      <w:proofErr w:type="spellEnd"/>
      <w:r w:rsidR="00901D53">
        <w:rPr>
          <w:rFonts w:ascii="Verdana" w:hAnsi="Verdana" w:cstheme="minorBidi"/>
          <w:lang w:eastAsia="en-US"/>
        </w:rPr>
        <w:t>)</w:t>
      </w:r>
      <w:r w:rsidR="00C4791E" w:rsidRPr="00106BC2">
        <w:rPr>
          <w:rFonts w:ascii="Verdana" w:hAnsi="Verdana" w:cstheme="minorBidi"/>
          <w:lang w:eastAsia="en-US"/>
        </w:rPr>
        <w:t xml:space="preserve"> orienterte</w:t>
      </w:r>
      <w:r w:rsidRPr="00106BC2">
        <w:rPr>
          <w:rFonts w:ascii="Verdana" w:hAnsi="Verdana" w:cstheme="minorBidi"/>
          <w:lang w:eastAsia="en-US"/>
        </w:rPr>
        <w:t xml:space="preserve"> om saken på rådsmøtet</w:t>
      </w:r>
      <w:r w:rsidR="00F9316E" w:rsidRPr="00106BC2">
        <w:rPr>
          <w:rFonts w:ascii="Verdana" w:hAnsi="Verdana" w:cstheme="minorBidi"/>
          <w:lang w:eastAsia="en-US"/>
        </w:rPr>
        <w:t xml:space="preserve">. </w:t>
      </w:r>
    </w:p>
    <w:p w:rsidR="00106BC2" w:rsidRDefault="00106BC2" w:rsidP="00E176E8">
      <w:pPr>
        <w:rPr>
          <w:rFonts w:ascii="Verdana" w:hAnsi="Verdana" w:cstheme="minorBidi"/>
          <w:lang w:eastAsia="en-US"/>
        </w:rPr>
      </w:pPr>
    </w:p>
    <w:p w:rsidR="00106BC2" w:rsidRPr="00106BC2" w:rsidRDefault="00901D53" w:rsidP="00E176E8">
      <w:pPr>
        <w:rPr>
          <w:rFonts w:ascii="Verdana" w:hAnsi="Verdana" w:cstheme="minorBidi"/>
          <w:lang w:eastAsia="en-US"/>
        </w:rPr>
      </w:pPr>
      <w:r>
        <w:rPr>
          <w:rFonts w:ascii="Verdana" w:hAnsi="Verdana" w:cstheme="minorBidi"/>
          <w:lang w:eastAsia="en-US"/>
        </w:rPr>
        <w:t xml:space="preserve">FRNA ble enige om </w:t>
      </w:r>
      <w:r w:rsidR="00106BC2">
        <w:rPr>
          <w:rFonts w:ascii="Verdana" w:hAnsi="Verdana" w:cstheme="minorBidi"/>
          <w:lang w:eastAsia="en-US"/>
        </w:rPr>
        <w:t xml:space="preserve">ikke </w:t>
      </w:r>
      <w:r>
        <w:rPr>
          <w:rFonts w:ascii="Verdana" w:hAnsi="Verdana" w:cstheme="minorBidi"/>
          <w:lang w:eastAsia="en-US"/>
        </w:rPr>
        <w:t xml:space="preserve">å </w:t>
      </w:r>
      <w:r w:rsidR="00106BC2">
        <w:rPr>
          <w:rFonts w:ascii="Verdana" w:hAnsi="Verdana" w:cstheme="minorBidi"/>
          <w:lang w:eastAsia="en-US"/>
        </w:rPr>
        <w:t xml:space="preserve">krangle på saken, men ønsker å spille inn til </w:t>
      </w:r>
      <w:proofErr w:type="spellStart"/>
      <w:r w:rsidR="00106BC2">
        <w:rPr>
          <w:rFonts w:ascii="Verdana" w:hAnsi="Verdana" w:cstheme="minorBidi"/>
          <w:lang w:eastAsia="en-US"/>
        </w:rPr>
        <w:t>Udir</w:t>
      </w:r>
      <w:proofErr w:type="spellEnd"/>
      <w:r w:rsidR="00106BC2">
        <w:rPr>
          <w:rFonts w:ascii="Verdana" w:hAnsi="Verdana" w:cstheme="minorBidi"/>
          <w:lang w:eastAsia="en-US"/>
        </w:rPr>
        <w:t xml:space="preserve"> at Retningslinjene for samarbeid mellom SRY, de faglige råd og Utdanningsdirektoratet</w:t>
      </w:r>
      <w:r w:rsidR="007739DB">
        <w:rPr>
          <w:rFonts w:ascii="Verdana" w:hAnsi="Verdana" w:cstheme="minorBidi"/>
          <w:lang w:eastAsia="en-US"/>
        </w:rPr>
        <w:t xml:space="preserve"> bør endres, slik at det blir mulig for rådene å ha rådsmøter under Yrkes-NM, eller liknende. Eksempelvis kan det åpnes for at rådene kan ha rådsmøte i forbindelse med Yrkes-NM en gang per oppnevningsperiode.</w:t>
      </w:r>
    </w:p>
    <w:p w:rsidR="00EF6713" w:rsidRPr="00222AE4" w:rsidRDefault="00EF6713" w:rsidP="00E176E8">
      <w:pPr>
        <w:rPr>
          <w:rFonts w:ascii="Verdana" w:hAnsi="Verdana" w:cstheme="minorBidi"/>
          <w:b/>
          <w:u w:val="single"/>
          <w:lang w:eastAsia="en-US"/>
        </w:rPr>
      </w:pPr>
      <w:r w:rsidRPr="00222AE4">
        <w:rPr>
          <w:rFonts w:ascii="Verdana" w:hAnsi="Verdana" w:cstheme="minorBidi"/>
          <w:b/>
          <w:u w:val="single"/>
          <w:lang w:eastAsia="en-US"/>
        </w:rPr>
        <w:t>Vedtak:</w:t>
      </w:r>
    </w:p>
    <w:p w:rsidR="00260AAE" w:rsidRPr="007739DB" w:rsidRDefault="00EF6713" w:rsidP="00E176E8">
      <w:pPr>
        <w:rPr>
          <w:rFonts w:ascii="Verdana" w:hAnsi="Verdana" w:cstheme="minorBidi"/>
          <w:lang w:eastAsia="en-US"/>
        </w:rPr>
      </w:pPr>
      <w:r w:rsidRPr="00106BC2">
        <w:rPr>
          <w:rFonts w:ascii="Verdana" w:hAnsi="Verdana" w:cstheme="minorBidi"/>
          <w:lang w:eastAsia="en-US"/>
        </w:rPr>
        <w:t>Ragnhild</w:t>
      </w:r>
      <w:r w:rsidR="00222AE4" w:rsidRPr="00106BC2">
        <w:rPr>
          <w:rFonts w:ascii="Verdana" w:hAnsi="Verdana" w:cstheme="minorBidi"/>
          <w:lang w:eastAsia="en-US"/>
        </w:rPr>
        <w:t xml:space="preserve"> Bølviken</w:t>
      </w:r>
      <w:r w:rsidRPr="00106BC2">
        <w:rPr>
          <w:rFonts w:ascii="Verdana" w:hAnsi="Verdana" w:cstheme="minorBidi"/>
          <w:lang w:eastAsia="en-US"/>
        </w:rPr>
        <w:t xml:space="preserve"> og Petter </w:t>
      </w:r>
      <w:r w:rsidR="00222AE4" w:rsidRPr="00106BC2">
        <w:rPr>
          <w:rFonts w:ascii="Verdana" w:hAnsi="Verdana" w:cstheme="minorBidi"/>
          <w:lang w:eastAsia="en-US"/>
        </w:rPr>
        <w:t xml:space="preserve">Nilsen </w:t>
      </w:r>
      <w:r w:rsidRPr="00106BC2">
        <w:rPr>
          <w:rFonts w:ascii="Verdana" w:hAnsi="Verdana" w:cstheme="minorBidi"/>
          <w:lang w:eastAsia="en-US"/>
        </w:rPr>
        <w:t xml:space="preserve">sender et brev </w:t>
      </w:r>
      <w:r w:rsidR="00106BC2" w:rsidRPr="00106BC2">
        <w:rPr>
          <w:rFonts w:ascii="Verdana" w:hAnsi="Verdana" w:cstheme="minorBidi"/>
          <w:lang w:eastAsia="en-US"/>
        </w:rPr>
        <w:t xml:space="preserve">til direktoratet </w:t>
      </w:r>
      <w:r w:rsidRPr="00106BC2">
        <w:rPr>
          <w:rFonts w:ascii="Verdana" w:hAnsi="Verdana" w:cstheme="minorBidi"/>
          <w:lang w:eastAsia="en-US"/>
        </w:rPr>
        <w:t xml:space="preserve">hvor det </w:t>
      </w:r>
      <w:r w:rsidR="007739DB">
        <w:rPr>
          <w:rFonts w:ascii="Verdana" w:hAnsi="Verdana" w:cstheme="minorBidi"/>
          <w:lang w:eastAsia="en-US"/>
        </w:rPr>
        <w:t xml:space="preserve">poengteres at det for framtiden er ønskelig med en oppmykning i reglene for avholdelse av rådsmøter, deriblant </w:t>
      </w:r>
      <w:r w:rsidR="00106BC2" w:rsidRPr="00106BC2">
        <w:rPr>
          <w:rFonts w:ascii="Verdana" w:hAnsi="Verdana" w:cstheme="minorBidi"/>
          <w:lang w:eastAsia="en-US"/>
        </w:rPr>
        <w:t xml:space="preserve">at </w:t>
      </w:r>
      <w:r w:rsidR="00222AE4" w:rsidRPr="00106BC2">
        <w:rPr>
          <w:rFonts w:ascii="Verdana" w:hAnsi="Verdana" w:cstheme="minorBidi"/>
          <w:lang w:eastAsia="en-US"/>
        </w:rPr>
        <w:t xml:space="preserve">de faglige rådene kan </w:t>
      </w:r>
      <w:r w:rsidRPr="00106BC2">
        <w:rPr>
          <w:rFonts w:ascii="Verdana" w:hAnsi="Verdana" w:cstheme="minorBidi"/>
          <w:lang w:eastAsia="en-US"/>
        </w:rPr>
        <w:t xml:space="preserve">samles </w:t>
      </w:r>
      <w:r w:rsidR="00106BC2" w:rsidRPr="00106BC2">
        <w:rPr>
          <w:rFonts w:ascii="Verdana" w:hAnsi="Verdana" w:cstheme="minorBidi"/>
          <w:lang w:eastAsia="en-US"/>
        </w:rPr>
        <w:t>til Y</w:t>
      </w:r>
      <w:r w:rsidRPr="00106BC2">
        <w:rPr>
          <w:rFonts w:ascii="Verdana" w:hAnsi="Verdana" w:cstheme="minorBidi"/>
          <w:lang w:eastAsia="en-US"/>
        </w:rPr>
        <w:t xml:space="preserve">rkes-NM. </w:t>
      </w:r>
    </w:p>
    <w:p w:rsidR="00260AAE" w:rsidRDefault="00260AAE" w:rsidP="00E176E8">
      <w:pPr>
        <w:rPr>
          <w:rFonts w:ascii="Verdana" w:hAnsi="Verdana" w:cstheme="minorBidi"/>
          <w:b/>
          <w:color w:val="FF0000"/>
          <w:lang w:eastAsia="en-US"/>
        </w:rPr>
      </w:pPr>
    </w:p>
    <w:p w:rsidR="00260AAE" w:rsidRPr="00222AE4" w:rsidRDefault="00260AAE" w:rsidP="00E176E8">
      <w:pPr>
        <w:rPr>
          <w:rFonts w:ascii="Verdana" w:hAnsi="Verdana" w:cstheme="minorBidi"/>
          <w:b/>
          <w:lang w:eastAsia="en-US"/>
        </w:rPr>
      </w:pPr>
      <w:r w:rsidRPr="00222AE4">
        <w:rPr>
          <w:rFonts w:ascii="Verdana" w:hAnsi="Verdana" w:cstheme="minorBidi"/>
          <w:b/>
          <w:lang w:eastAsia="en-US"/>
        </w:rPr>
        <w:t xml:space="preserve">Status </w:t>
      </w:r>
      <w:r w:rsidR="00222AE4">
        <w:rPr>
          <w:rFonts w:ascii="Verdana" w:hAnsi="Verdana" w:cstheme="minorBidi"/>
          <w:b/>
          <w:lang w:eastAsia="en-US"/>
        </w:rPr>
        <w:t xml:space="preserve">forsøk med </w:t>
      </w:r>
      <w:r w:rsidRPr="00222AE4">
        <w:rPr>
          <w:rFonts w:ascii="Verdana" w:hAnsi="Verdana" w:cstheme="minorBidi"/>
          <w:b/>
          <w:lang w:eastAsia="en-US"/>
        </w:rPr>
        <w:t>2+2</w:t>
      </w:r>
      <w:r w:rsidR="00222AE4">
        <w:rPr>
          <w:rFonts w:ascii="Verdana" w:hAnsi="Verdana" w:cstheme="minorBidi"/>
          <w:b/>
          <w:lang w:eastAsia="en-US"/>
        </w:rPr>
        <w:t>-modell for agronom og gartner</w:t>
      </w:r>
    </w:p>
    <w:p w:rsidR="00106BC2" w:rsidRPr="00106BC2" w:rsidRDefault="00280287" w:rsidP="00E176E8">
      <w:pPr>
        <w:rPr>
          <w:rFonts w:ascii="Verdana" w:hAnsi="Verdana" w:cstheme="minorBidi"/>
          <w:lang w:eastAsia="en-US"/>
        </w:rPr>
      </w:pPr>
      <w:r w:rsidRPr="00106BC2">
        <w:rPr>
          <w:rFonts w:ascii="Verdana" w:hAnsi="Verdana" w:cstheme="minorBidi"/>
          <w:lang w:eastAsia="en-US"/>
        </w:rPr>
        <w:t>Solveig Skogs orienterte om forsøksl</w:t>
      </w:r>
      <w:r w:rsidR="00106BC2" w:rsidRPr="00106BC2">
        <w:rPr>
          <w:rFonts w:ascii="Verdana" w:hAnsi="Verdana" w:cstheme="minorBidi"/>
          <w:lang w:eastAsia="en-US"/>
        </w:rPr>
        <w:t xml:space="preserve">æreplanene. Rådet bør vurdere å foreslå at disse læreplanene blir gjeldende, uavhengig av forsøket. </w:t>
      </w:r>
      <w:r w:rsidR="00901D53">
        <w:rPr>
          <w:rFonts w:ascii="Verdana" w:hAnsi="Verdana" w:cstheme="minorBidi"/>
          <w:lang w:eastAsia="en-US"/>
        </w:rPr>
        <w:t xml:space="preserve">Dette kan </w:t>
      </w:r>
      <w:r w:rsidR="00106BC2" w:rsidRPr="00106BC2">
        <w:rPr>
          <w:rFonts w:ascii="Verdana" w:hAnsi="Verdana" w:cstheme="minorBidi"/>
          <w:lang w:eastAsia="en-US"/>
        </w:rPr>
        <w:t xml:space="preserve">diskuteres videre til høsten. </w:t>
      </w:r>
    </w:p>
    <w:p w:rsidR="00280287" w:rsidRPr="00106BC2" w:rsidRDefault="00280287" w:rsidP="00E176E8">
      <w:pPr>
        <w:rPr>
          <w:rFonts w:ascii="Verdana" w:hAnsi="Verdana" w:cstheme="minorBidi"/>
          <w:lang w:eastAsia="en-US"/>
        </w:rPr>
      </w:pPr>
    </w:p>
    <w:p w:rsidR="00106BC2" w:rsidRDefault="00106BC2" w:rsidP="00E176E8">
      <w:pPr>
        <w:rPr>
          <w:rFonts w:ascii="Verdana" w:hAnsi="Verdana" w:cstheme="minorBidi"/>
          <w:lang w:eastAsia="en-US"/>
        </w:rPr>
      </w:pPr>
      <w:r w:rsidRPr="00106BC2">
        <w:rPr>
          <w:rFonts w:ascii="Verdana" w:hAnsi="Verdana" w:cstheme="minorBidi"/>
          <w:lang w:eastAsia="en-US"/>
        </w:rPr>
        <w:t>Forsøkslære</w:t>
      </w:r>
      <w:r w:rsidR="00DA3598">
        <w:rPr>
          <w:rFonts w:ascii="Verdana" w:hAnsi="Verdana" w:cstheme="minorBidi"/>
          <w:lang w:eastAsia="en-US"/>
        </w:rPr>
        <w:t xml:space="preserve">planene finner dere her: </w:t>
      </w:r>
      <w:hyperlink r:id="rId18" w:history="1">
        <w:r w:rsidR="00DA3598" w:rsidRPr="00455BB5">
          <w:rPr>
            <w:rStyle w:val="Hyperkobling"/>
            <w:rFonts w:ascii="Verdana" w:hAnsi="Verdana" w:cstheme="minorBidi"/>
            <w:lang w:eastAsia="en-US"/>
          </w:rPr>
          <w:t>http://www.udir.no/Lareplaner/Forsok-og-pagaende-arbeid/Landbruk-og-Gartnernaring/</w:t>
        </w:r>
      </w:hyperlink>
      <w:r w:rsidR="00DA3598">
        <w:rPr>
          <w:rFonts w:ascii="Verdana" w:hAnsi="Verdana" w:cstheme="minorBidi"/>
          <w:lang w:eastAsia="en-US"/>
        </w:rPr>
        <w:t xml:space="preserve"> </w:t>
      </w:r>
      <w:r w:rsidRPr="00106BC2">
        <w:rPr>
          <w:rFonts w:ascii="Verdana" w:hAnsi="Verdana" w:cstheme="minorBidi"/>
          <w:lang w:eastAsia="en-US"/>
        </w:rPr>
        <w:t xml:space="preserve">Solveig Skogs ber rådet </w:t>
      </w:r>
      <w:r w:rsidR="00624D07" w:rsidRPr="00106BC2">
        <w:rPr>
          <w:rFonts w:ascii="Verdana" w:hAnsi="Verdana" w:cstheme="minorBidi"/>
          <w:lang w:eastAsia="en-US"/>
        </w:rPr>
        <w:t xml:space="preserve">spesielt </w:t>
      </w:r>
      <w:r w:rsidRPr="00106BC2">
        <w:rPr>
          <w:rFonts w:ascii="Verdana" w:hAnsi="Verdana" w:cstheme="minorBidi"/>
          <w:lang w:eastAsia="en-US"/>
        </w:rPr>
        <w:t xml:space="preserve">lese </w:t>
      </w:r>
      <w:r w:rsidR="00624D07" w:rsidRPr="00106BC2">
        <w:rPr>
          <w:rFonts w:ascii="Verdana" w:hAnsi="Verdana" w:cstheme="minorBidi"/>
          <w:lang w:eastAsia="en-US"/>
        </w:rPr>
        <w:t>Vg2-læreplan</w:t>
      </w:r>
      <w:r w:rsidRPr="00106BC2">
        <w:rPr>
          <w:rFonts w:ascii="Verdana" w:hAnsi="Verdana" w:cstheme="minorBidi"/>
          <w:lang w:eastAsia="en-US"/>
        </w:rPr>
        <w:t>en</w:t>
      </w:r>
      <w:r w:rsidR="00624D07" w:rsidRPr="00106BC2">
        <w:rPr>
          <w:rFonts w:ascii="Verdana" w:hAnsi="Verdana" w:cstheme="minorBidi"/>
          <w:lang w:eastAsia="en-US"/>
        </w:rPr>
        <w:t>.</w:t>
      </w:r>
    </w:p>
    <w:p w:rsidR="00106BC2" w:rsidRPr="00106BC2" w:rsidRDefault="00106BC2" w:rsidP="00E176E8">
      <w:pPr>
        <w:rPr>
          <w:rFonts w:ascii="Verdana" w:hAnsi="Verdana" w:cstheme="minorBidi"/>
          <w:b/>
          <w:u w:val="single"/>
          <w:lang w:eastAsia="en-US"/>
        </w:rPr>
      </w:pPr>
      <w:r w:rsidRPr="00106BC2">
        <w:rPr>
          <w:rFonts w:ascii="Verdana" w:hAnsi="Verdana" w:cstheme="minorBidi"/>
          <w:b/>
          <w:u w:val="single"/>
          <w:lang w:eastAsia="en-US"/>
        </w:rPr>
        <w:t xml:space="preserve">Vedtak: </w:t>
      </w:r>
    </w:p>
    <w:p w:rsidR="00106BC2" w:rsidRPr="00106BC2" w:rsidRDefault="00106BC2" w:rsidP="00E176E8">
      <w:pPr>
        <w:rPr>
          <w:rFonts w:ascii="Verdana" w:hAnsi="Verdana" w:cstheme="minorBidi"/>
          <w:lang w:eastAsia="en-US"/>
        </w:rPr>
      </w:pPr>
      <w:r>
        <w:rPr>
          <w:rFonts w:ascii="Verdana" w:hAnsi="Verdana" w:cstheme="minorBidi"/>
          <w:lang w:eastAsia="en-US"/>
        </w:rPr>
        <w:t>Informasjon tas til orientering</w:t>
      </w:r>
      <w:r w:rsidR="00901D53">
        <w:rPr>
          <w:rFonts w:ascii="Verdana" w:hAnsi="Verdana" w:cstheme="minorBidi"/>
          <w:lang w:eastAsia="en-US"/>
        </w:rPr>
        <w:t>.</w:t>
      </w:r>
      <w:r>
        <w:rPr>
          <w:rFonts w:ascii="Verdana" w:hAnsi="Verdana" w:cstheme="minorBidi"/>
          <w:lang w:eastAsia="en-US"/>
        </w:rPr>
        <w:t xml:space="preserve"> </w:t>
      </w:r>
    </w:p>
    <w:p w:rsidR="00106BC2" w:rsidRPr="00280287" w:rsidRDefault="00106BC2">
      <w:pPr>
        <w:rPr>
          <w:rFonts w:ascii="Verdana" w:hAnsi="Verdana" w:cstheme="minorBidi"/>
          <w:color w:val="FF0000"/>
          <w:lang w:eastAsia="en-US"/>
        </w:rPr>
      </w:pPr>
    </w:p>
    <w:sectPr w:rsidR="00106BC2" w:rsidRPr="00280287" w:rsidSect="00B061DF">
      <w:headerReference w:type="default" r:id="rId19"/>
      <w:footerReference w:type="default" r:id="rId20"/>
      <w:footerReference w:type="first" r:id="rId21"/>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16" w:rsidRDefault="00C97B16">
      <w:r>
        <w:separator/>
      </w:r>
    </w:p>
  </w:endnote>
  <w:endnote w:type="continuationSeparator" w:id="0">
    <w:p w:rsidR="00C97B16" w:rsidRDefault="00C9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16" w:rsidRDefault="00C97B16">
    <w:pPr>
      <w:pStyle w:val="Bunntekst"/>
    </w:pPr>
    <w:r>
      <w:rPr>
        <w:noProof/>
      </w:rPr>
      <w:drawing>
        <wp:inline distT="0" distB="0" distL="0" distR="0" wp14:anchorId="5E8409B4" wp14:editId="0A753348">
          <wp:extent cx="6264910" cy="549910"/>
          <wp:effectExtent l="0" t="0" r="2540" b="0"/>
          <wp:docPr id="3"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16" w:rsidRPr="004164D3" w:rsidRDefault="00C97B16">
    <w:pPr>
      <w:pStyle w:val="Bunntekst"/>
      <w:rPr>
        <w:sz w:val="14"/>
        <w:szCs w:val="14"/>
        <w:lang w:val="it-IT"/>
      </w:rPr>
    </w:pPr>
  </w:p>
  <w:p w:rsidR="00C97B16" w:rsidRPr="004164D3" w:rsidRDefault="00C97B16">
    <w:pPr>
      <w:pStyle w:val="Bunntekst"/>
      <w:rPr>
        <w:sz w:val="14"/>
        <w:szCs w:val="14"/>
        <w:lang w:val="it-IT"/>
      </w:rPr>
    </w:pPr>
    <w:r>
      <w:rPr>
        <w:noProof/>
        <w:sz w:val="14"/>
        <w:szCs w:val="14"/>
      </w:rPr>
      <w:drawing>
        <wp:inline distT="0" distB="0" distL="0" distR="0" wp14:anchorId="4D3D126B" wp14:editId="3AF874BA">
          <wp:extent cx="6264910" cy="549910"/>
          <wp:effectExtent l="0" t="0" r="254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16" w:rsidRDefault="00C97B16">
      <w:r>
        <w:separator/>
      </w:r>
    </w:p>
  </w:footnote>
  <w:footnote w:type="continuationSeparator" w:id="0">
    <w:p w:rsidR="00C97B16" w:rsidRDefault="00C97B16">
      <w:r>
        <w:continuationSeparator/>
      </w:r>
    </w:p>
  </w:footnote>
  <w:footnote w:id="1">
    <w:p w:rsidR="00A905BC" w:rsidRDefault="00A905BC">
      <w:pPr>
        <w:pStyle w:val="Fotnotetekst"/>
      </w:pPr>
      <w:r>
        <w:rPr>
          <w:rStyle w:val="Fotnotereferanse"/>
        </w:rPr>
        <w:footnoteRef/>
      </w:r>
      <w:r>
        <w:t xml:space="preserve"> Karl Gunnar Kristiansen (</w:t>
      </w:r>
      <w:proofErr w:type="spellStart"/>
      <w:r>
        <w:t>Udir</w:t>
      </w:r>
      <w:proofErr w:type="spellEnd"/>
      <w:r>
        <w:t>) deltok under sak 9.2.14 og 15.2.14 (Rådsmøter i tilknytning til Yrkes-NM</w:t>
      </w:r>
      <w:r w:rsidR="00BE40B4">
        <w:t>)</w:t>
      </w:r>
      <w:r>
        <w:t>. Unni Teien og Thorleif Orre</w:t>
      </w:r>
      <w:r w:rsidR="00BE40B4">
        <w:t xml:space="preserve"> i </w:t>
      </w:r>
      <w:proofErr w:type="spellStart"/>
      <w:r w:rsidR="00BE40B4">
        <w:t>Udir</w:t>
      </w:r>
      <w:proofErr w:type="spellEnd"/>
      <w:r>
        <w:t xml:space="preserve"> deltok under</w:t>
      </w:r>
      <w:r w:rsidR="00BE40B4">
        <w:t xml:space="preserve"> sak 11.2.14</w:t>
      </w:r>
    </w:p>
  </w:footnote>
  <w:footnote w:id="2">
    <w:p w:rsidR="00C97B16" w:rsidRDefault="00C97B16">
      <w:pPr>
        <w:pStyle w:val="Fotnotetekst"/>
      </w:pPr>
      <w:r>
        <w:rPr>
          <w:rStyle w:val="Fotnotereferanse"/>
        </w:rPr>
        <w:footnoteRef/>
      </w:r>
      <w:r>
        <w:t xml:space="preserve"> Her er det gjort en endring fra referatet som ble sendt ut 26. mars. Følgende del er tatt ut</w:t>
      </w:r>
      <w:r w:rsidRPr="009C3E2C">
        <w:t xml:space="preserve"> </w:t>
      </w:r>
      <w:r>
        <w:t xml:space="preserve">under sak 6.1.14: </w:t>
      </w:r>
      <w:r w:rsidRPr="009C3E2C">
        <w:t>«(…)og det bør vurderes om skadedyr også skal inkluderes</w:t>
      </w:r>
      <w:r>
        <w:t>». Endringen ble vedtatt på AU-møte 25. april 2014.</w:t>
      </w:r>
    </w:p>
  </w:footnote>
  <w:footnote w:id="3">
    <w:p w:rsidR="00D57052" w:rsidRDefault="00D57052">
      <w:pPr>
        <w:pStyle w:val="Fotnotetekst"/>
      </w:pPr>
      <w:r>
        <w:rPr>
          <w:rStyle w:val="Fotnotereferanse"/>
        </w:rPr>
        <w:footnoteRef/>
      </w:r>
      <w:r>
        <w:t xml:space="preserve"> I etterkant av rådsmøtet har det blitt avklart at Fivelstad skal delta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C97B16">
      <w:tc>
        <w:tcPr>
          <w:tcW w:w="5031" w:type="dxa"/>
        </w:tcPr>
        <w:p w:rsidR="00C97B16" w:rsidRDefault="00C97B16" w:rsidP="00B061DF">
          <w:pPr>
            <w:pStyle w:val="Topptekst"/>
            <w:tabs>
              <w:tab w:val="left" w:pos="267"/>
              <w:tab w:val="right" w:pos="9922"/>
            </w:tabs>
            <w:spacing w:after="240"/>
            <w:jc w:val="center"/>
            <w:rPr>
              <w:sz w:val="16"/>
            </w:rPr>
          </w:pPr>
        </w:p>
      </w:tc>
      <w:tc>
        <w:tcPr>
          <w:tcW w:w="5031" w:type="dxa"/>
        </w:tcPr>
        <w:p w:rsidR="00C97B16" w:rsidRDefault="00C97B16"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785D1B">
            <w:rPr>
              <w:rFonts w:ascii="Verdana" w:hAnsi="Verdana"/>
              <w:noProof/>
              <w:sz w:val="16"/>
            </w:rPr>
            <w:t>10</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785D1B">
            <w:rPr>
              <w:rFonts w:ascii="Verdana" w:hAnsi="Verdana"/>
              <w:noProof/>
              <w:sz w:val="16"/>
            </w:rPr>
            <w:t>10</w:t>
          </w:r>
          <w:r>
            <w:rPr>
              <w:rFonts w:ascii="Verdana" w:hAnsi="Verdana"/>
              <w:sz w:val="16"/>
            </w:rPr>
            <w:fldChar w:fldCharType="end"/>
          </w:r>
        </w:p>
      </w:tc>
    </w:tr>
  </w:tbl>
  <w:p w:rsidR="00C97B16" w:rsidRDefault="00C97B16" w:rsidP="00B061DF">
    <w:pPr>
      <w:pStyle w:val="Topptekst"/>
      <w:tabs>
        <w:tab w:val="left" w:pos="267"/>
        <w:tab w:val="right" w:pos="9922"/>
      </w:tabs>
      <w:spacing w:after="240"/>
      <w:rPr>
        <w:sz w:val="16"/>
      </w:rPr>
    </w:pPr>
    <w:r>
      <w:rPr>
        <w:noProof/>
        <w:sz w:val="16"/>
      </w:rPr>
      <w:drawing>
        <wp:inline distT="0" distB="0" distL="0" distR="0" wp14:anchorId="0C07BCC8" wp14:editId="1FE1F0B7">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7B6"/>
    <w:multiLevelType w:val="hybridMultilevel"/>
    <w:tmpl w:val="96860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26067D"/>
    <w:multiLevelType w:val="hybridMultilevel"/>
    <w:tmpl w:val="1B70154E"/>
    <w:lvl w:ilvl="0" w:tplc="C284C682">
      <w:start w:val="1"/>
      <w:numFmt w:val="bullet"/>
      <w:lvlText w:val="•"/>
      <w:lvlJc w:val="left"/>
      <w:pPr>
        <w:tabs>
          <w:tab w:val="num" w:pos="720"/>
        </w:tabs>
        <w:ind w:left="720" w:hanging="360"/>
      </w:pPr>
      <w:rPr>
        <w:rFonts w:ascii="Arial" w:hAnsi="Arial" w:hint="default"/>
      </w:rPr>
    </w:lvl>
    <w:lvl w:ilvl="1" w:tplc="EBC229E0">
      <w:start w:val="2863"/>
      <w:numFmt w:val="bullet"/>
      <w:lvlText w:val="–"/>
      <w:lvlJc w:val="left"/>
      <w:pPr>
        <w:tabs>
          <w:tab w:val="num" w:pos="1440"/>
        </w:tabs>
        <w:ind w:left="1440" w:hanging="360"/>
      </w:pPr>
      <w:rPr>
        <w:rFonts w:ascii="Arial" w:hAnsi="Arial" w:hint="default"/>
      </w:rPr>
    </w:lvl>
    <w:lvl w:ilvl="2" w:tplc="044899B2">
      <w:start w:val="1"/>
      <w:numFmt w:val="bullet"/>
      <w:lvlText w:val="•"/>
      <w:lvlJc w:val="left"/>
      <w:pPr>
        <w:tabs>
          <w:tab w:val="num" w:pos="2160"/>
        </w:tabs>
        <w:ind w:left="2160" w:hanging="360"/>
      </w:pPr>
      <w:rPr>
        <w:rFonts w:ascii="Arial" w:hAnsi="Arial" w:hint="default"/>
      </w:rPr>
    </w:lvl>
    <w:lvl w:ilvl="3" w:tplc="B5D8BECE" w:tentative="1">
      <w:start w:val="1"/>
      <w:numFmt w:val="bullet"/>
      <w:lvlText w:val="•"/>
      <w:lvlJc w:val="left"/>
      <w:pPr>
        <w:tabs>
          <w:tab w:val="num" w:pos="2880"/>
        </w:tabs>
        <w:ind w:left="2880" w:hanging="360"/>
      </w:pPr>
      <w:rPr>
        <w:rFonts w:ascii="Arial" w:hAnsi="Arial" w:hint="default"/>
      </w:rPr>
    </w:lvl>
    <w:lvl w:ilvl="4" w:tplc="5A5A8D68" w:tentative="1">
      <w:start w:val="1"/>
      <w:numFmt w:val="bullet"/>
      <w:lvlText w:val="•"/>
      <w:lvlJc w:val="left"/>
      <w:pPr>
        <w:tabs>
          <w:tab w:val="num" w:pos="3600"/>
        </w:tabs>
        <w:ind w:left="3600" w:hanging="360"/>
      </w:pPr>
      <w:rPr>
        <w:rFonts w:ascii="Arial" w:hAnsi="Arial" w:hint="default"/>
      </w:rPr>
    </w:lvl>
    <w:lvl w:ilvl="5" w:tplc="4B7C346A" w:tentative="1">
      <w:start w:val="1"/>
      <w:numFmt w:val="bullet"/>
      <w:lvlText w:val="•"/>
      <w:lvlJc w:val="left"/>
      <w:pPr>
        <w:tabs>
          <w:tab w:val="num" w:pos="4320"/>
        </w:tabs>
        <w:ind w:left="4320" w:hanging="360"/>
      </w:pPr>
      <w:rPr>
        <w:rFonts w:ascii="Arial" w:hAnsi="Arial" w:hint="default"/>
      </w:rPr>
    </w:lvl>
    <w:lvl w:ilvl="6" w:tplc="33A48976" w:tentative="1">
      <w:start w:val="1"/>
      <w:numFmt w:val="bullet"/>
      <w:lvlText w:val="•"/>
      <w:lvlJc w:val="left"/>
      <w:pPr>
        <w:tabs>
          <w:tab w:val="num" w:pos="5040"/>
        </w:tabs>
        <w:ind w:left="5040" w:hanging="360"/>
      </w:pPr>
      <w:rPr>
        <w:rFonts w:ascii="Arial" w:hAnsi="Arial" w:hint="default"/>
      </w:rPr>
    </w:lvl>
    <w:lvl w:ilvl="7" w:tplc="FA7A9E80" w:tentative="1">
      <w:start w:val="1"/>
      <w:numFmt w:val="bullet"/>
      <w:lvlText w:val="•"/>
      <w:lvlJc w:val="left"/>
      <w:pPr>
        <w:tabs>
          <w:tab w:val="num" w:pos="5760"/>
        </w:tabs>
        <w:ind w:left="5760" w:hanging="360"/>
      </w:pPr>
      <w:rPr>
        <w:rFonts w:ascii="Arial" w:hAnsi="Arial" w:hint="default"/>
      </w:rPr>
    </w:lvl>
    <w:lvl w:ilvl="8" w:tplc="0BCA7E48" w:tentative="1">
      <w:start w:val="1"/>
      <w:numFmt w:val="bullet"/>
      <w:lvlText w:val="•"/>
      <w:lvlJc w:val="left"/>
      <w:pPr>
        <w:tabs>
          <w:tab w:val="num" w:pos="6480"/>
        </w:tabs>
        <w:ind w:left="6480" w:hanging="360"/>
      </w:pPr>
      <w:rPr>
        <w:rFonts w:ascii="Arial" w:hAnsi="Arial" w:hint="default"/>
      </w:rPr>
    </w:lvl>
  </w:abstractNum>
  <w:abstractNum w:abstractNumId="2">
    <w:nsid w:val="0D4A7EA2"/>
    <w:multiLevelType w:val="hybridMultilevel"/>
    <w:tmpl w:val="B388E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F33729A"/>
    <w:multiLevelType w:val="hybridMultilevel"/>
    <w:tmpl w:val="87647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B7C2B38"/>
    <w:multiLevelType w:val="hybridMultilevel"/>
    <w:tmpl w:val="FA32F05C"/>
    <w:lvl w:ilvl="0" w:tplc="CD0E3FB2">
      <w:start w:val="15"/>
      <w:numFmt w:val="bullet"/>
      <w:lvlText w:val="-"/>
      <w:lvlJc w:val="left"/>
      <w:pPr>
        <w:ind w:left="720" w:hanging="360"/>
      </w:pPr>
      <w:rPr>
        <w:rFonts w:ascii="Verdana" w:eastAsia="Times New Roman"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F635C24"/>
    <w:multiLevelType w:val="hybridMultilevel"/>
    <w:tmpl w:val="2FBEF5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06903C2"/>
    <w:multiLevelType w:val="hybridMultilevel"/>
    <w:tmpl w:val="BB483C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EC3BD1"/>
    <w:multiLevelType w:val="hybridMultilevel"/>
    <w:tmpl w:val="D5047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D137D62"/>
    <w:multiLevelType w:val="hybridMultilevel"/>
    <w:tmpl w:val="DCC28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D2522E5"/>
    <w:multiLevelType w:val="hybridMultilevel"/>
    <w:tmpl w:val="2A9E5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D543A01"/>
    <w:multiLevelType w:val="hybridMultilevel"/>
    <w:tmpl w:val="FA2E4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F15BE1"/>
    <w:multiLevelType w:val="hybridMultilevel"/>
    <w:tmpl w:val="1604DF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0C700CF"/>
    <w:multiLevelType w:val="hybridMultilevel"/>
    <w:tmpl w:val="B9CA1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228524B"/>
    <w:multiLevelType w:val="hybridMultilevel"/>
    <w:tmpl w:val="8C82EA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CD87938"/>
    <w:multiLevelType w:val="hybridMultilevel"/>
    <w:tmpl w:val="75245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0960492"/>
    <w:multiLevelType w:val="hybridMultilevel"/>
    <w:tmpl w:val="03FAC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F7A5046"/>
    <w:multiLevelType w:val="hybridMultilevel"/>
    <w:tmpl w:val="C8C0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4"/>
  </w:num>
  <w:num w:numId="5">
    <w:abstractNumId w:val="11"/>
  </w:num>
  <w:num w:numId="6">
    <w:abstractNumId w:val="10"/>
  </w:num>
  <w:num w:numId="7">
    <w:abstractNumId w:val="3"/>
  </w:num>
  <w:num w:numId="8">
    <w:abstractNumId w:val="16"/>
  </w:num>
  <w:num w:numId="9">
    <w:abstractNumId w:val="7"/>
  </w:num>
  <w:num w:numId="10">
    <w:abstractNumId w:val="15"/>
  </w:num>
  <w:num w:numId="11">
    <w:abstractNumId w:val="8"/>
  </w:num>
  <w:num w:numId="12">
    <w:abstractNumId w:val="1"/>
  </w:num>
  <w:num w:numId="13">
    <w:abstractNumId w:val="12"/>
  </w:num>
  <w:num w:numId="14">
    <w:abstractNumId w:val="6"/>
  </w:num>
  <w:num w:numId="15">
    <w:abstractNumId w:val="0"/>
  </w:num>
  <w:num w:numId="16">
    <w:abstractNumId w:val="13"/>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000B3B"/>
    <w:rsid w:val="00004EAA"/>
    <w:rsid w:val="00006E25"/>
    <w:rsid w:val="0001233D"/>
    <w:rsid w:val="00013301"/>
    <w:rsid w:val="00016314"/>
    <w:rsid w:val="000225E5"/>
    <w:rsid w:val="00024905"/>
    <w:rsid w:val="000251F1"/>
    <w:rsid w:val="00025A31"/>
    <w:rsid w:val="000261AC"/>
    <w:rsid w:val="000262B3"/>
    <w:rsid w:val="00027A8D"/>
    <w:rsid w:val="00031322"/>
    <w:rsid w:val="0003567E"/>
    <w:rsid w:val="00035A05"/>
    <w:rsid w:val="00042F42"/>
    <w:rsid w:val="00043FA5"/>
    <w:rsid w:val="000504D0"/>
    <w:rsid w:val="00052FDD"/>
    <w:rsid w:val="00056985"/>
    <w:rsid w:val="000611F5"/>
    <w:rsid w:val="00066406"/>
    <w:rsid w:val="000667EB"/>
    <w:rsid w:val="000677AB"/>
    <w:rsid w:val="000726E4"/>
    <w:rsid w:val="00072B19"/>
    <w:rsid w:val="000732CD"/>
    <w:rsid w:val="00075D4A"/>
    <w:rsid w:val="000774C0"/>
    <w:rsid w:val="000820BB"/>
    <w:rsid w:val="00083E4C"/>
    <w:rsid w:val="000845C2"/>
    <w:rsid w:val="00090F9C"/>
    <w:rsid w:val="00092933"/>
    <w:rsid w:val="00093764"/>
    <w:rsid w:val="000941C5"/>
    <w:rsid w:val="00097930"/>
    <w:rsid w:val="000A0B90"/>
    <w:rsid w:val="000A645F"/>
    <w:rsid w:val="000B0665"/>
    <w:rsid w:val="000B155E"/>
    <w:rsid w:val="000C00DB"/>
    <w:rsid w:val="000C6387"/>
    <w:rsid w:val="000D6CD8"/>
    <w:rsid w:val="000E15A3"/>
    <w:rsid w:val="000E4D48"/>
    <w:rsid w:val="000F0662"/>
    <w:rsid w:val="000F369C"/>
    <w:rsid w:val="000F3F95"/>
    <w:rsid w:val="00101D11"/>
    <w:rsid w:val="00106BC2"/>
    <w:rsid w:val="00106E0F"/>
    <w:rsid w:val="00111B96"/>
    <w:rsid w:val="00111DF2"/>
    <w:rsid w:val="0011658B"/>
    <w:rsid w:val="00122576"/>
    <w:rsid w:val="00124CDE"/>
    <w:rsid w:val="0014533C"/>
    <w:rsid w:val="00156978"/>
    <w:rsid w:val="00156C92"/>
    <w:rsid w:val="00162054"/>
    <w:rsid w:val="00172A71"/>
    <w:rsid w:val="00175DCE"/>
    <w:rsid w:val="00176AF2"/>
    <w:rsid w:val="0019148E"/>
    <w:rsid w:val="00196BFA"/>
    <w:rsid w:val="001C1CF8"/>
    <w:rsid w:val="001C2497"/>
    <w:rsid w:val="001C25B1"/>
    <w:rsid w:val="001C6217"/>
    <w:rsid w:val="001E4767"/>
    <w:rsid w:val="001E7600"/>
    <w:rsid w:val="002056C1"/>
    <w:rsid w:val="00222AE4"/>
    <w:rsid w:val="00244CB3"/>
    <w:rsid w:val="00245869"/>
    <w:rsid w:val="002500A6"/>
    <w:rsid w:val="002505EC"/>
    <w:rsid w:val="002535B4"/>
    <w:rsid w:val="00260AAE"/>
    <w:rsid w:val="00263889"/>
    <w:rsid w:val="00280287"/>
    <w:rsid w:val="002847F5"/>
    <w:rsid w:val="002906EC"/>
    <w:rsid w:val="0029656C"/>
    <w:rsid w:val="00296810"/>
    <w:rsid w:val="002975C3"/>
    <w:rsid w:val="00297BD4"/>
    <w:rsid w:val="002A6F70"/>
    <w:rsid w:val="002A7910"/>
    <w:rsid w:val="002B1A3A"/>
    <w:rsid w:val="002B3BF2"/>
    <w:rsid w:val="002B555E"/>
    <w:rsid w:val="002C4725"/>
    <w:rsid w:val="002C779C"/>
    <w:rsid w:val="002E0489"/>
    <w:rsid w:val="002E1D21"/>
    <w:rsid w:val="002F3E39"/>
    <w:rsid w:val="00312908"/>
    <w:rsid w:val="0031493C"/>
    <w:rsid w:val="00325488"/>
    <w:rsid w:val="00327EB0"/>
    <w:rsid w:val="00333A37"/>
    <w:rsid w:val="0033623D"/>
    <w:rsid w:val="00363CD2"/>
    <w:rsid w:val="003732E0"/>
    <w:rsid w:val="003777C9"/>
    <w:rsid w:val="003820C3"/>
    <w:rsid w:val="003879BA"/>
    <w:rsid w:val="003942E2"/>
    <w:rsid w:val="003A023B"/>
    <w:rsid w:val="003A10D0"/>
    <w:rsid w:val="003A3CC7"/>
    <w:rsid w:val="003A587E"/>
    <w:rsid w:val="003B0224"/>
    <w:rsid w:val="003B2EB0"/>
    <w:rsid w:val="003B3CD4"/>
    <w:rsid w:val="003B7E72"/>
    <w:rsid w:val="003D6FA8"/>
    <w:rsid w:val="003E3455"/>
    <w:rsid w:val="003F6995"/>
    <w:rsid w:val="00403A41"/>
    <w:rsid w:val="004120EF"/>
    <w:rsid w:val="00415CB4"/>
    <w:rsid w:val="00415D38"/>
    <w:rsid w:val="00417B3B"/>
    <w:rsid w:val="00420367"/>
    <w:rsid w:val="00421380"/>
    <w:rsid w:val="004227F7"/>
    <w:rsid w:val="004304D4"/>
    <w:rsid w:val="004350F4"/>
    <w:rsid w:val="00436C6C"/>
    <w:rsid w:val="0044025A"/>
    <w:rsid w:val="00442F92"/>
    <w:rsid w:val="004540E4"/>
    <w:rsid w:val="00460DD2"/>
    <w:rsid w:val="00462288"/>
    <w:rsid w:val="0046269A"/>
    <w:rsid w:val="004648E1"/>
    <w:rsid w:val="00471AA1"/>
    <w:rsid w:val="00474301"/>
    <w:rsid w:val="00477DA3"/>
    <w:rsid w:val="0048423B"/>
    <w:rsid w:val="00485439"/>
    <w:rsid w:val="004854E9"/>
    <w:rsid w:val="004908A0"/>
    <w:rsid w:val="00492801"/>
    <w:rsid w:val="004943D0"/>
    <w:rsid w:val="004A12FA"/>
    <w:rsid w:val="004A5955"/>
    <w:rsid w:val="004B1044"/>
    <w:rsid w:val="004B41CA"/>
    <w:rsid w:val="004B70C0"/>
    <w:rsid w:val="004B76FA"/>
    <w:rsid w:val="004C362B"/>
    <w:rsid w:val="004C3EF7"/>
    <w:rsid w:val="004C4C69"/>
    <w:rsid w:val="004C6CE5"/>
    <w:rsid w:val="004D1558"/>
    <w:rsid w:val="004D412F"/>
    <w:rsid w:val="004D7624"/>
    <w:rsid w:val="004E576A"/>
    <w:rsid w:val="004F75AE"/>
    <w:rsid w:val="004F7AA4"/>
    <w:rsid w:val="0050208E"/>
    <w:rsid w:val="005020F3"/>
    <w:rsid w:val="00506E52"/>
    <w:rsid w:val="00510909"/>
    <w:rsid w:val="005210B4"/>
    <w:rsid w:val="00525081"/>
    <w:rsid w:val="00531553"/>
    <w:rsid w:val="00532B38"/>
    <w:rsid w:val="0053561B"/>
    <w:rsid w:val="00545DEA"/>
    <w:rsid w:val="005549EA"/>
    <w:rsid w:val="00555C33"/>
    <w:rsid w:val="0055601B"/>
    <w:rsid w:val="00561EF8"/>
    <w:rsid w:val="005630FE"/>
    <w:rsid w:val="00564499"/>
    <w:rsid w:val="005722F3"/>
    <w:rsid w:val="0057726E"/>
    <w:rsid w:val="005818A0"/>
    <w:rsid w:val="00583CCC"/>
    <w:rsid w:val="00584923"/>
    <w:rsid w:val="005859D2"/>
    <w:rsid w:val="005904BF"/>
    <w:rsid w:val="005922E1"/>
    <w:rsid w:val="005B6A3F"/>
    <w:rsid w:val="005C4F62"/>
    <w:rsid w:val="005D1FCD"/>
    <w:rsid w:val="005E00DC"/>
    <w:rsid w:val="005E0AB5"/>
    <w:rsid w:val="005E2810"/>
    <w:rsid w:val="005E3C74"/>
    <w:rsid w:val="005F2298"/>
    <w:rsid w:val="005F73CF"/>
    <w:rsid w:val="00604241"/>
    <w:rsid w:val="00607769"/>
    <w:rsid w:val="0061498D"/>
    <w:rsid w:val="0062061F"/>
    <w:rsid w:val="00624D07"/>
    <w:rsid w:val="00632036"/>
    <w:rsid w:val="0063479D"/>
    <w:rsid w:val="0063552B"/>
    <w:rsid w:val="006401B6"/>
    <w:rsid w:val="00642156"/>
    <w:rsid w:val="0064585E"/>
    <w:rsid w:val="00655F3C"/>
    <w:rsid w:val="0065754B"/>
    <w:rsid w:val="0066135C"/>
    <w:rsid w:val="006621A2"/>
    <w:rsid w:val="00680D42"/>
    <w:rsid w:val="00682025"/>
    <w:rsid w:val="0068247E"/>
    <w:rsid w:val="006A0C5E"/>
    <w:rsid w:val="006B091E"/>
    <w:rsid w:val="006B1159"/>
    <w:rsid w:val="006C0100"/>
    <w:rsid w:val="006D62B5"/>
    <w:rsid w:val="006E5DB3"/>
    <w:rsid w:val="006E699D"/>
    <w:rsid w:val="006F49F2"/>
    <w:rsid w:val="0070381C"/>
    <w:rsid w:val="00706A54"/>
    <w:rsid w:val="00712F5F"/>
    <w:rsid w:val="00722F03"/>
    <w:rsid w:val="00732924"/>
    <w:rsid w:val="00740AC1"/>
    <w:rsid w:val="00743A69"/>
    <w:rsid w:val="007669FA"/>
    <w:rsid w:val="00767F8E"/>
    <w:rsid w:val="007739DB"/>
    <w:rsid w:val="00776989"/>
    <w:rsid w:val="00780AD4"/>
    <w:rsid w:val="00785D1B"/>
    <w:rsid w:val="00786750"/>
    <w:rsid w:val="00787FBB"/>
    <w:rsid w:val="00791FEA"/>
    <w:rsid w:val="007926D4"/>
    <w:rsid w:val="00794722"/>
    <w:rsid w:val="00794F94"/>
    <w:rsid w:val="00795573"/>
    <w:rsid w:val="007A4D4D"/>
    <w:rsid w:val="007A609F"/>
    <w:rsid w:val="007B47A9"/>
    <w:rsid w:val="007C0622"/>
    <w:rsid w:val="007C0D8D"/>
    <w:rsid w:val="007C5582"/>
    <w:rsid w:val="007E25B6"/>
    <w:rsid w:val="007F46D4"/>
    <w:rsid w:val="0080606E"/>
    <w:rsid w:val="008275BB"/>
    <w:rsid w:val="00830FE0"/>
    <w:rsid w:val="00852703"/>
    <w:rsid w:val="00855E50"/>
    <w:rsid w:val="00856535"/>
    <w:rsid w:val="0086755F"/>
    <w:rsid w:val="00870716"/>
    <w:rsid w:val="00870CB5"/>
    <w:rsid w:val="00872DAE"/>
    <w:rsid w:val="008744B4"/>
    <w:rsid w:val="0087667C"/>
    <w:rsid w:val="00877AEB"/>
    <w:rsid w:val="00880D8D"/>
    <w:rsid w:val="00884427"/>
    <w:rsid w:val="008B1373"/>
    <w:rsid w:val="008B24EC"/>
    <w:rsid w:val="008B376C"/>
    <w:rsid w:val="008C1A51"/>
    <w:rsid w:val="008D0472"/>
    <w:rsid w:val="008D3130"/>
    <w:rsid w:val="008D7F84"/>
    <w:rsid w:val="008E1B10"/>
    <w:rsid w:val="008E59BE"/>
    <w:rsid w:val="008E5B12"/>
    <w:rsid w:val="008E5F08"/>
    <w:rsid w:val="008E6CB7"/>
    <w:rsid w:val="00901343"/>
    <w:rsid w:val="00901D53"/>
    <w:rsid w:val="00905C81"/>
    <w:rsid w:val="0090640D"/>
    <w:rsid w:val="00914E8C"/>
    <w:rsid w:val="00921B8A"/>
    <w:rsid w:val="009227BB"/>
    <w:rsid w:val="00922AB3"/>
    <w:rsid w:val="00924C77"/>
    <w:rsid w:val="00944C54"/>
    <w:rsid w:val="00946453"/>
    <w:rsid w:val="009529CD"/>
    <w:rsid w:val="00972338"/>
    <w:rsid w:val="009763D1"/>
    <w:rsid w:val="009863BD"/>
    <w:rsid w:val="009A0FA1"/>
    <w:rsid w:val="009A2DE1"/>
    <w:rsid w:val="009A398E"/>
    <w:rsid w:val="009A7C1F"/>
    <w:rsid w:val="009B5622"/>
    <w:rsid w:val="009C2733"/>
    <w:rsid w:val="009C3E2C"/>
    <w:rsid w:val="009C4F8E"/>
    <w:rsid w:val="009C60F5"/>
    <w:rsid w:val="009C65EC"/>
    <w:rsid w:val="009D4C4F"/>
    <w:rsid w:val="009F2701"/>
    <w:rsid w:val="009F47C9"/>
    <w:rsid w:val="009F49B8"/>
    <w:rsid w:val="009F641A"/>
    <w:rsid w:val="00A021B4"/>
    <w:rsid w:val="00A0247B"/>
    <w:rsid w:val="00A10FF7"/>
    <w:rsid w:val="00A1193D"/>
    <w:rsid w:val="00A154D8"/>
    <w:rsid w:val="00A16D81"/>
    <w:rsid w:val="00A16DD0"/>
    <w:rsid w:val="00A21547"/>
    <w:rsid w:val="00A21A8B"/>
    <w:rsid w:val="00A23A2A"/>
    <w:rsid w:val="00A270A5"/>
    <w:rsid w:val="00A2752E"/>
    <w:rsid w:val="00A3390C"/>
    <w:rsid w:val="00A33F65"/>
    <w:rsid w:val="00A36844"/>
    <w:rsid w:val="00A51C8C"/>
    <w:rsid w:val="00A62047"/>
    <w:rsid w:val="00A62688"/>
    <w:rsid w:val="00A62CD3"/>
    <w:rsid w:val="00A646D5"/>
    <w:rsid w:val="00A67494"/>
    <w:rsid w:val="00A77F88"/>
    <w:rsid w:val="00A86FA8"/>
    <w:rsid w:val="00A905BC"/>
    <w:rsid w:val="00A930E9"/>
    <w:rsid w:val="00A962B5"/>
    <w:rsid w:val="00AA0F0B"/>
    <w:rsid w:val="00AC107B"/>
    <w:rsid w:val="00AC1A04"/>
    <w:rsid w:val="00AC7062"/>
    <w:rsid w:val="00AD6A41"/>
    <w:rsid w:val="00AF0F78"/>
    <w:rsid w:val="00AF31AF"/>
    <w:rsid w:val="00B00E75"/>
    <w:rsid w:val="00B061DF"/>
    <w:rsid w:val="00B34167"/>
    <w:rsid w:val="00B41BF9"/>
    <w:rsid w:val="00B52D1C"/>
    <w:rsid w:val="00B54036"/>
    <w:rsid w:val="00B5426C"/>
    <w:rsid w:val="00B57DBD"/>
    <w:rsid w:val="00B61611"/>
    <w:rsid w:val="00B64978"/>
    <w:rsid w:val="00B65B65"/>
    <w:rsid w:val="00B66C08"/>
    <w:rsid w:val="00B73666"/>
    <w:rsid w:val="00B73A0C"/>
    <w:rsid w:val="00B9069D"/>
    <w:rsid w:val="00BA0B34"/>
    <w:rsid w:val="00BA3DE8"/>
    <w:rsid w:val="00BB0836"/>
    <w:rsid w:val="00BC30AE"/>
    <w:rsid w:val="00BD73D7"/>
    <w:rsid w:val="00BE40B4"/>
    <w:rsid w:val="00BE5BEF"/>
    <w:rsid w:val="00BF2150"/>
    <w:rsid w:val="00BF3EE8"/>
    <w:rsid w:val="00BF5253"/>
    <w:rsid w:val="00C025D9"/>
    <w:rsid w:val="00C04065"/>
    <w:rsid w:val="00C07883"/>
    <w:rsid w:val="00C07EFE"/>
    <w:rsid w:val="00C14EEC"/>
    <w:rsid w:val="00C15D67"/>
    <w:rsid w:val="00C23A5D"/>
    <w:rsid w:val="00C26B95"/>
    <w:rsid w:val="00C3306E"/>
    <w:rsid w:val="00C36490"/>
    <w:rsid w:val="00C4434E"/>
    <w:rsid w:val="00C45222"/>
    <w:rsid w:val="00C4791E"/>
    <w:rsid w:val="00C64E80"/>
    <w:rsid w:val="00C84420"/>
    <w:rsid w:val="00C93175"/>
    <w:rsid w:val="00C97B16"/>
    <w:rsid w:val="00CA01DA"/>
    <w:rsid w:val="00CA2606"/>
    <w:rsid w:val="00CA5758"/>
    <w:rsid w:val="00CB08EA"/>
    <w:rsid w:val="00CB2D08"/>
    <w:rsid w:val="00CB6B26"/>
    <w:rsid w:val="00CC1BEE"/>
    <w:rsid w:val="00CE1299"/>
    <w:rsid w:val="00CE3FDE"/>
    <w:rsid w:val="00CE4C12"/>
    <w:rsid w:val="00CF0312"/>
    <w:rsid w:val="00CF1C08"/>
    <w:rsid w:val="00CF69A6"/>
    <w:rsid w:val="00D01A53"/>
    <w:rsid w:val="00D03793"/>
    <w:rsid w:val="00D11751"/>
    <w:rsid w:val="00D123BB"/>
    <w:rsid w:val="00D26E44"/>
    <w:rsid w:val="00D34690"/>
    <w:rsid w:val="00D46198"/>
    <w:rsid w:val="00D54241"/>
    <w:rsid w:val="00D57052"/>
    <w:rsid w:val="00D65E96"/>
    <w:rsid w:val="00D82D8A"/>
    <w:rsid w:val="00D87C14"/>
    <w:rsid w:val="00D92443"/>
    <w:rsid w:val="00D9369A"/>
    <w:rsid w:val="00D955BB"/>
    <w:rsid w:val="00D97F60"/>
    <w:rsid w:val="00DA3598"/>
    <w:rsid w:val="00DB14E6"/>
    <w:rsid w:val="00DB225B"/>
    <w:rsid w:val="00DB48C8"/>
    <w:rsid w:val="00DD3B84"/>
    <w:rsid w:val="00DE47D8"/>
    <w:rsid w:val="00DE4AB1"/>
    <w:rsid w:val="00DF1CFF"/>
    <w:rsid w:val="00E176E8"/>
    <w:rsid w:val="00E2375A"/>
    <w:rsid w:val="00E24077"/>
    <w:rsid w:val="00E25BB9"/>
    <w:rsid w:val="00E25ED0"/>
    <w:rsid w:val="00E260EB"/>
    <w:rsid w:val="00E43507"/>
    <w:rsid w:val="00E46E1D"/>
    <w:rsid w:val="00E475ED"/>
    <w:rsid w:val="00E51A62"/>
    <w:rsid w:val="00E54CF9"/>
    <w:rsid w:val="00E57EC8"/>
    <w:rsid w:val="00E603D2"/>
    <w:rsid w:val="00E65014"/>
    <w:rsid w:val="00E65BFD"/>
    <w:rsid w:val="00E66557"/>
    <w:rsid w:val="00E676EC"/>
    <w:rsid w:val="00E70F69"/>
    <w:rsid w:val="00E76ABD"/>
    <w:rsid w:val="00E76C78"/>
    <w:rsid w:val="00E874B3"/>
    <w:rsid w:val="00E930AD"/>
    <w:rsid w:val="00EA2644"/>
    <w:rsid w:val="00EA5EA1"/>
    <w:rsid w:val="00EC112B"/>
    <w:rsid w:val="00EC76C7"/>
    <w:rsid w:val="00EE5EE5"/>
    <w:rsid w:val="00EF6713"/>
    <w:rsid w:val="00F02287"/>
    <w:rsid w:val="00F04E70"/>
    <w:rsid w:val="00F053FD"/>
    <w:rsid w:val="00F05748"/>
    <w:rsid w:val="00F13F3C"/>
    <w:rsid w:val="00F212DA"/>
    <w:rsid w:val="00F227D0"/>
    <w:rsid w:val="00F27562"/>
    <w:rsid w:val="00F323B8"/>
    <w:rsid w:val="00F347B1"/>
    <w:rsid w:val="00F359CC"/>
    <w:rsid w:val="00F41A51"/>
    <w:rsid w:val="00F437C6"/>
    <w:rsid w:val="00F44C96"/>
    <w:rsid w:val="00F4641D"/>
    <w:rsid w:val="00F5033C"/>
    <w:rsid w:val="00F66FAF"/>
    <w:rsid w:val="00F720A5"/>
    <w:rsid w:val="00F8058F"/>
    <w:rsid w:val="00F83094"/>
    <w:rsid w:val="00F8337F"/>
    <w:rsid w:val="00F91595"/>
    <w:rsid w:val="00F9316E"/>
    <w:rsid w:val="00FA6911"/>
    <w:rsid w:val="00FB0D14"/>
    <w:rsid w:val="00FB0DCD"/>
    <w:rsid w:val="00FB6C1C"/>
    <w:rsid w:val="00FC5866"/>
    <w:rsid w:val="00FC5D9A"/>
    <w:rsid w:val="00FD205A"/>
    <w:rsid w:val="00FE021F"/>
    <w:rsid w:val="00FE396E"/>
    <w:rsid w:val="00FE3B40"/>
    <w:rsid w:val="00FE52B6"/>
    <w:rsid w:val="00FF182B"/>
    <w:rsid w:val="00FF7C6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156978"/>
    <w:rPr>
      <w:color w:val="800080" w:themeColor="followedHyperlink"/>
      <w:u w:val="single"/>
    </w:rPr>
  </w:style>
  <w:style w:type="paragraph" w:styleId="Ingenmellomrom">
    <w:name w:val="No Spacing"/>
    <w:uiPriority w:val="1"/>
    <w:qFormat/>
    <w:rsid w:val="009A0F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156978"/>
    <w:rPr>
      <w:color w:val="800080" w:themeColor="followedHyperlink"/>
      <w:u w:val="single"/>
    </w:rPr>
  </w:style>
  <w:style w:type="paragraph" w:styleId="Ingenmellomrom">
    <w:name w:val="No Spacing"/>
    <w:uiPriority w:val="1"/>
    <w:qFormat/>
    <w:rsid w:val="009A0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1052607">
      <w:bodyDiv w:val="1"/>
      <w:marLeft w:val="0"/>
      <w:marRight w:val="0"/>
      <w:marTop w:val="0"/>
      <w:marBottom w:val="0"/>
      <w:divBdr>
        <w:top w:val="none" w:sz="0" w:space="0" w:color="auto"/>
        <w:left w:val="none" w:sz="0" w:space="0" w:color="auto"/>
        <w:bottom w:val="none" w:sz="0" w:space="0" w:color="auto"/>
        <w:right w:val="none" w:sz="0" w:space="0" w:color="auto"/>
      </w:divBdr>
      <w:divsChild>
        <w:div w:id="694117347">
          <w:marLeft w:val="547"/>
          <w:marRight w:val="0"/>
          <w:marTop w:val="115"/>
          <w:marBottom w:val="0"/>
          <w:divBdr>
            <w:top w:val="none" w:sz="0" w:space="0" w:color="auto"/>
            <w:left w:val="none" w:sz="0" w:space="0" w:color="auto"/>
            <w:bottom w:val="none" w:sz="0" w:space="0" w:color="auto"/>
            <w:right w:val="none" w:sz="0" w:space="0" w:color="auto"/>
          </w:divBdr>
        </w:div>
        <w:div w:id="1000961414">
          <w:marLeft w:val="1166"/>
          <w:marRight w:val="0"/>
          <w:marTop w:val="96"/>
          <w:marBottom w:val="0"/>
          <w:divBdr>
            <w:top w:val="none" w:sz="0" w:space="0" w:color="auto"/>
            <w:left w:val="none" w:sz="0" w:space="0" w:color="auto"/>
            <w:bottom w:val="none" w:sz="0" w:space="0" w:color="auto"/>
            <w:right w:val="none" w:sz="0" w:space="0" w:color="auto"/>
          </w:divBdr>
        </w:div>
        <w:div w:id="1708335497">
          <w:marLeft w:val="1166"/>
          <w:marRight w:val="0"/>
          <w:marTop w:val="96"/>
          <w:marBottom w:val="0"/>
          <w:divBdr>
            <w:top w:val="none" w:sz="0" w:space="0" w:color="auto"/>
            <w:left w:val="none" w:sz="0" w:space="0" w:color="auto"/>
            <w:bottom w:val="none" w:sz="0" w:space="0" w:color="auto"/>
            <w:right w:val="none" w:sz="0" w:space="0" w:color="auto"/>
          </w:divBdr>
        </w:div>
        <w:div w:id="2060742367">
          <w:marLeft w:val="1166"/>
          <w:marRight w:val="0"/>
          <w:marTop w:val="96"/>
          <w:marBottom w:val="0"/>
          <w:divBdr>
            <w:top w:val="none" w:sz="0" w:space="0" w:color="auto"/>
            <w:left w:val="none" w:sz="0" w:space="0" w:color="auto"/>
            <w:bottom w:val="none" w:sz="0" w:space="0" w:color="auto"/>
            <w:right w:val="none" w:sz="0" w:space="0" w:color="auto"/>
          </w:divBdr>
        </w:div>
        <w:div w:id="384986273">
          <w:marLeft w:val="1166"/>
          <w:marRight w:val="0"/>
          <w:marTop w:val="96"/>
          <w:marBottom w:val="0"/>
          <w:divBdr>
            <w:top w:val="none" w:sz="0" w:space="0" w:color="auto"/>
            <w:left w:val="none" w:sz="0" w:space="0" w:color="auto"/>
            <w:bottom w:val="none" w:sz="0" w:space="0" w:color="auto"/>
            <w:right w:val="none" w:sz="0" w:space="0" w:color="auto"/>
          </w:divBdr>
        </w:div>
      </w:divsChild>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1949159">
      <w:bodyDiv w:val="1"/>
      <w:marLeft w:val="0"/>
      <w:marRight w:val="0"/>
      <w:marTop w:val="0"/>
      <w:marBottom w:val="0"/>
      <w:divBdr>
        <w:top w:val="none" w:sz="0" w:space="0" w:color="auto"/>
        <w:left w:val="none" w:sz="0" w:space="0" w:color="auto"/>
        <w:bottom w:val="none" w:sz="0" w:space="0" w:color="auto"/>
        <w:right w:val="none" w:sz="0" w:space="0" w:color="auto"/>
      </w:divBdr>
      <w:divsChild>
        <w:div w:id="337855246">
          <w:marLeft w:val="0"/>
          <w:marRight w:val="0"/>
          <w:marTop w:val="0"/>
          <w:marBottom w:val="0"/>
          <w:divBdr>
            <w:top w:val="none" w:sz="0" w:space="0" w:color="auto"/>
            <w:left w:val="none" w:sz="0" w:space="0" w:color="auto"/>
            <w:bottom w:val="none" w:sz="0" w:space="0" w:color="auto"/>
            <w:right w:val="none" w:sz="0" w:space="0" w:color="auto"/>
          </w:divBdr>
          <w:divsChild>
            <w:div w:id="1417555027">
              <w:marLeft w:val="0"/>
              <w:marRight w:val="0"/>
              <w:marTop w:val="0"/>
              <w:marBottom w:val="0"/>
              <w:divBdr>
                <w:top w:val="none" w:sz="0" w:space="0" w:color="auto"/>
                <w:left w:val="none" w:sz="0" w:space="0" w:color="auto"/>
                <w:bottom w:val="none" w:sz="0" w:space="0" w:color="auto"/>
                <w:right w:val="none" w:sz="0" w:space="0" w:color="auto"/>
              </w:divBdr>
              <w:divsChild>
                <w:div w:id="1968856126">
                  <w:marLeft w:val="0"/>
                  <w:marRight w:val="0"/>
                  <w:marTop w:val="0"/>
                  <w:marBottom w:val="0"/>
                  <w:divBdr>
                    <w:top w:val="none" w:sz="0" w:space="0" w:color="auto"/>
                    <w:left w:val="none" w:sz="0" w:space="0" w:color="auto"/>
                    <w:bottom w:val="none" w:sz="0" w:space="0" w:color="auto"/>
                    <w:right w:val="none" w:sz="0" w:space="0" w:color="auto"/>
                  </w:divBdr>
                  <w:divsChild>
                    <w:div w:id="968439851">
                      <w:marLeft w:val="0"/>
                      <w:marRight w:val="0"/>
                      <w:marTop w:val="0"/>
                      <w:marBottom w:val="0"/>
                      <w:divBdr>
                        <w:top w:val="none" w:sz="0" w:space="0" w:color="auto"/>
                        <w:left w:val="none" w:sz="0" w:space="0" w:color="auto"/>
                        <w:bottom w:val="none" w:sz="0" w:space="0" w:color="auto"/>
                        <w:right w:val="none" w:sz="0" w:space="0" w:color="auto"/>
                      </w:divBdr>
                      <w:divsChild>
                        <w:div w:id="128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25382436">
      <w:bodyDiv w:val="1"/>
      <w:marLeft w:val="0"/>
      <w:marRight w:val="0"/>
      <w:marTop w:val="0"/>
      <w:marBottom w:val="0"/>
      <w:divBdr>
        <w:top w:val="none" w:sz="0" w:space="0" w:color="auto"/>
        <w:left w:val="none" w:sz="0" w:space="0" w:color="auto"/>
        <w:bottom w:val="none" w:sz="0" w:space="0" w:color="auto"/>
        <w:right w:val="none" w:sz="0" w:space="0" w:color="auto"/>
      </w:divBdr>
      <w:divsChild>
        <w:div w:id="439642006">
          <w:marLeft w:val="0"/>
          <w:marRight w:val="0"/>
          <w:marTop w:val="0"/>
          <w:marBottom w:val="0"/>
          <w:divBdr>
            <w:top w:val="none" w:sz="0" w:space="0" w:color="auto"/>
            <w:left w:val="none" w:sz="0" w:space="0" w:color="auto"/>
            <w:bottom w:val="none" w:sz="0" w:space="0" w:color="auto"/>
            <w:right w:val="none" w:sz="0" w:space="0" w:color="auto"/>
          </w:divBdr>
          <w:divsChild>
            <w:div w:id="631792831">
              <w:marLeft w:val="0"/>
              <w:marRight w:val="0"/>
              <w:marTop w:val="0"/>
              <w:marBottom w:val="0"/>
              <w:divBdr>
                <w:top w:val="none" w:sz="0" w:space="0" w:color="auto"/>
                <w:left w:val="none" w:sz="0" w:space="0" w:color="auto"/>
                <w:bottom w:val="none" w:sz="0" w:space="0" w:color="auto"/>
                <w:right w:val="none" w:sz="0" w:space="0" w:color="auto"/>
              </w:divBdr>
              <w:divsChild>
                <w:div w:id="2135125945">
                  <w:marLeft w:val="0"/>
                  <w:marRight w:val="0"/>
                  <w:marTop w:val="0"/>
                  <w:marBottom w:val="0"/>
                  <w:divBdr>
                    <w:top w:val="none" w:sz="0" w:space="0" w:color="auto"/>
                    <w:left w:val="none" w:sz="0" w:space="0" w:color="auto"/>
                    <w:bottom w:val="none" w:sz="0" w:space="0" w:color="auto"/>
                    <w:right w:val="none" w:sz="0" w:space="0" w:color="auto"/>
                  </w:divBdr>
                  <w:divsChild>
                    <w:div w:id="2060745146">
                      <w:marLeft w:val="0"/>
                      <w:marRight w:val="0"/>
                      <w:marTop w:val="0"/>
                      <w:marBottom w:val="0"/>
                      <w:divBdr>
                        <w:top w:val="none" w:sz="0" w:space="0" w:color="auto"/>
                        <w:left w:val="none" w:sz="0" w:space="0" w:color="auto"/>
                        <w:bottom w:val="none" w:sz="0" w:space="0" w:color="auto"/>
                        <w:right w:val="none" w:sz="0" w:space="0" w:color="auto"/>
                      </w:divBdr>
                      <w:divsChild>
                        <w:div w:id="6880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4224578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221856">
      <w:bodyDiv w:val="1"/>
      <w:marLeft w:val="0"/>
      <w:marRight w:val="0"/>
      <w:marTop w:val="0"/>
      <w:marBottom w:val="0"/>
      <w:divBdr>
        <w:top w:val="none" w:sz="0" w:space="0" w:color="auto"/>
        <w:left w:val="none" w:sz="0" w:space="0" w:color="auto"/>
        <w:bottom w:val="none" w:sz="0" w:space="0" w:color="auto"/>
        <w:right w:val="none" w:sz="0" w:space="0" w:color="auto"/>
      </w:divBdr>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25266130">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19406910">
      <w:bodyDiv w:val="1"/>
      <w:marLeft w:val="0"/>
      <w:marRight w:val="0"/>
      <w:marTop w:val="0"/>
      <w:marBottom w:val="0"/>
      <w:divBdr>
        <w:top w:val="none" w:sz="0" w:space="0" w:color="auto"/>
        <w:left w:val="none" w:sz="0" w:space="0" w:color="auto"/>
        <w:bottom w:val="none" w:sz="0" w:space="0" w:color="auto"/>
        <w:right w:val="none" w:sz="0" w:space="0" w:color="auto"/>
      </w:divBdr>
    </w:div>
    <w:div w:id="1421558818">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536848964">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784350290">
      <w:bodyDiv w:val="1"/>
      <w:marLeft w:val="0"/>
      <w:marRight w:val="0"/>
      <w:marTop w:val="0"/>
      <w:marBottom w:val="0"/>
      <w:divBdr>
        <w:top w:val="none" w:sz="0" w:space="0" w:color="auto"/>
        <w:left w:val="none" w:sz="0" w:space="0" w:color="auto"/>
        <w:bottom w:val="none" w:sz="0" w:space="0" w:color="auto"/>
        <w:right w:val="none" w:sz="0" w:space="0" w:color="auto"/>
      </w:divBdr>
    </w:div>
    <w:div w:id="1843204161">
      <w:bodyDiv w:val="1"/>
      <w:marLeft w:val="0"/>
      <w:marRight w:val="0"/>
      <w:marTop w:val="0"/>
      <w:marBottom w:val="0"/>
      <w:divBdr>
        <w:top w:val="none" w:sz="0" w:space="0" w:color="auto"/>
        <w:left w:val="none" w:sz="0" w:space="0" w:color="auto"/>
        <w:bottom w:val="none" w:sz="0" w:space="0" w:color="auto"/>
        <w:right w:val="none" w:sz="0" w:space="0" w:color="auto"/>
      </w:divBdr>
    </w:div>
    <w:div w:id="1845703024">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877354478">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ring---endringer-i-lareplan-for-Vg2-transport-og-logistikk-og-Vg3-yrkessjafor/" TargetMode="External"/><Relationship Id="rId18" Type="http://schemas.openxmlformats.org/officeDocument/2006/relationships/hyperlink" Target="http://www.udir.no/Lareplaner/Forsok-og-pagaende-arbeid/Landbruk-og-Gartnernar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dir.no/PageFiles/82299/NIFU%20Rapport%207%20-%202014%20organisering%20av%20l%c3%a6rlingformidling.pdf?epslanguage=no" TargetMode="External"/><Relationship Id="rId17" Type="http://schemas.openxmlformats.org/officeDocument/2006/relationships/hyperlink" Target="https://docs.google.com/spreadsheet/ccc?key=0ArFoTh1P75D1dG9GM25hTnUtUzlLV20yQndfWU10MlE" TargetMode="External"/><Relationship Id="rId2" Type="http://schemas.openxmlformats.org/officeDocument/2006/relationships/numbering" Target="numbering.xml"/><Relationship Id="rId16" Type="http://schemas.openxmlformats.org/officeDocument/2006/relationships/hyperlink" Target="http://www.udir.no/Regelverk/Horinger/Saker-ute-pa-horing/Horing-om-forskriftsendringer---Fleksibilitet-i-fag--og-timefordelingen-i-videregaende-oppl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230;rlingl&#248;ftet.no/" TargetMode="External"/><Relationship Id="rId5" Type="http://schemas.openxmlformats.org/officeDocument/2006/relationships/settings" Target="settings.xml"/><Relationship Id="rId15" Type="http://schemas.openxmlformats.org/officeDocument/2006/relationships/hyperlink" Target="http://www.udir.no/Regelverk/Horinger/Saker-ute-pa-horing/Horingsbrev-om-a-opprette-portorfaget-Vg3opplaring-i-bedrift-/" TargetMode="External"/><Relationship Id="rId23" Type="http://schemas.openxmlformats.org/officeDocument/2006/relationships/theme" Target="theme/theme1.xml"/><Relationship Id="rId10" Type="http://schemas.openxmlformats.org/officeDocument/2006/relationships/hyperlink" Target="http://www.udir.no/Spesielt-for/Fag-og-yrkesopplaring/Samfunnskontrakten-/Indikatorrapport-for-Samfunnskontrakt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dir.no/Regelverk/Horinger/Saker-ute-pa-horing/Horing-om-forslag-til-endringer-i-lareplan-fo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B42F-715B-4D92-841B-8902252E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4362</Words>
  <Characters>23124</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Unni Teien</dc:creator>
  <cp:lastModifiedBy>Ragnhild Skarholt Bølviken</cp:lastModifiedBy>
  <cp:revision>32</cp:revision>
  <cp:lastPrinted>2014-05-08T06:51:00Z</cp:lastPrinted>
  <dcterms:created xsi:type="dcterms:W3CDTF">2014-05-28T07:48:00Z</dcterms:created>
  <dcterms:modified xsi:type="dcterms:W3CDTF">2014-06-11T07:13:00Z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