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rsidTr="00990567">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0B46DF" w:rsidP="00FE6756">
            <w:bookmarkStart w:id="0" w:name="REF"/>
            <w:bookmarkEnd w:id="0"/>
            <w:proofErr w:type="spellStart"/>
            <w:r>
              <w:t>Innkalling</w:t>
            </w:r>
            <w:r w:rsidR="00995EA9">
              <w:t>t</w:t>
            </w:r>
            <w:proofErr w:type="spellEnd"/>
            <w:r w:rsidR="009570BD">
              <w:t xml:space="preserve"> </w:t>
            </w:r>
            <w:r w:rsidR="003E1868">
              <w:t>oppdatert</w:t>
            </w:r>
            <w:r w:rsidR="008579E1" w:rsidRPr="00E8673F">
              <w:t>:</w:t>
            </w:r>
          </w:p>
          <w:p w:rsidR="00F16949" w:rsidRDefault="004B44F9" w:rsidP="00732FF5">
            <w:r>
              <w:t>06.06</w:t>
            </w:r>
            <w:r w:rsidR="001C728A">
              <w:t>.2019</w:t>
            </w:r>
          </w:p>
          <w:p w:rsidR="00124886" w:rsidRPr="00E8673F" w:rsidRDefault="00124886" w:rsidP="00732FF5">
            <w:pPr>
              <w:rPr>
                <w:noProof/>
              </w:rPr>
            </w:pPr>
          </w:p>
        </w:tc>
        <w:tc>
          <w:tcPr>
            <w:tcW w:w="3152" w:type="dxa"/>
          </w:tcPr>
          <w:p w:rsidR="00575234" w:rsidRPr="00E8673F" w:rsidRDefault="00234A97" w:rsidP="00FE6756">
            <w:r>
              <w:rPr>
                <w:noProof/>
              </w:rPr>
              <w:drawing>
                <wp:inline distT="0" distB="0" distL="0" distR="0">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A14625" w:rsidP="00FE6756">
      <w:pPr>
        <w:pStyle w:val="Overskrift1"/>
        <w:rPr>
          <w:rFonts w:ascii="Verdana" w:hAnsi="Verdana"/>
        </w:rPr>
      </w:pPr>
      <w:bookmarkStart w:id="1" w:name="_Toc245623632"/>
      <w:r>
        <w:rPr>
          <w:rFonts w:ascii="Verdana" w:hAnsi="Verdana"/>
        </w:rPr>
        <w:t>Innkalling til</w:t>
      </w:r>
      <w:r w:rsidR="009570BD">
        <w:rPr>
          <w:rFonts w:ascii="Verdana" w:hAnsi="Verdana"/>
        </w:rPr>
        <w:t xml:space="preserve"> </w:t>
      </w:r>
      <w:r w:rsidR="001C728A">
        <w:rPr>
          <w:rFonts w:ascii="Verdana" w:hAnsi="Verdana"/>
        </w:rPr>
        <w:t xml:space="preserve">møte </w:t>
      </w:r>
      <w:r>
        <w:rPr>
          <w:rFonts w:ascii="Verdana" w:hAnsi="Verdana"/>
        </w:rPr>
        <w:t>3</w:t>
      </w:r>
      <w:r w:rsidR="008579E1" w:rsidRPr="007008FE">
        <w:rPr>
          <w:rFonts w:ascii="Verdana" w:hAnsi="Verdana"/>
        </w:rPr>
        <w:t>-201</w:t>
      </w:r>
      <w:r w:rsidR="001C728A">
        <w:rPr>
          <w:rFonts w:ascii="Verdana" w:hAnsi="Verdana"/>
        </w:rPr>
        <w:t>9</w:t>
      </w:r>
      <w:r w:rsidR="008579E1" w:rsidRPr="007008FE">
        <w:rPr>
          <w:rFonts w:ascii="Verdana" w:hAnsi="Verdana"/>
        </w:rPr>
        <w:t xml:space="preserve"> i Faglig råd for elektrofag. </w:t>
      </w:r>
    </w:p>
    <w:bookmarkEnd w:id="1"/>
    <w:p w:rsidR="000443A1" w:rsidRDefault="000443A1" w:rsidP="000443A1"/>
    <w:p w:rsidR="00D45E1C" w:rsidRDefault="000B46DF" w:rsidP="000443A1">
      <w:r w:rsidRPr="000B46DF">
        <w:t>Tirsdag 04.06.2019</w:t>
      </w:r>
      <w:r>
        <w:t xml:space="preserve"> </w:t>
      </w:r>
      <w:r w:rsidR="000443A1">
        <w:t>kl 10.00-16.00</w:t>
      </w:r>
    </w:p>
    <w:p w:rsidR="000443A1" w:rsidRDefault="000443A1" w:rsidP="000443A1">
      <w:r>
        <w:t>Utdanningsdirektoratet</w:t>
      </w:r>
      <w:r w:rsidR="003C3DBE">
        <w:t>, møterom 3</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5360C8" w:rsidP="00E7223A">
            <w:pPr>
              <w:rPr>
                <w:b/>
              </w:rPr>
            </w:pP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0B46DF" w:rsidP="00E7223A">
            <w:r>
              <w:rPr>
                <w:b/>
              </w:rPr>
              <w:t>Innkalt</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proofErr w:type="spellStart"/>
            <w:r w:rsidRPr="00AA2A17">
              <w:t>Arb</w:t>
            </w:r>
            <w:proofErr w:type="spellEnd"/>
            <w:r w:rsidRPr="00AA2A17">
              <w:t xml:space="preserve">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 xml:space="preserve">EL og IT </w:t>
            </w:r>
            <w:r w:rsidR="00F123D3">
              <w:t>–</w:t>
            </w:r>
            <w:r w:rsidRPr="00AA2A17">
              <w:t xml:space="preserve"> forbundet</w:t>
            </w:r>
          </w:p>
        </w:tc>
      </w:tr>
      <w:tr w:rsidR="005360C8" w:rsidRPr="00AA2A17" w:rsidTr="00E7223A">
        <w:trPr>
          <w:trHeight w:val="282"/>
        </w:trPr>
        <w:tc>
          <w:tcPr>
            <w:tcW w:w="847" w:type="dxa"/>
          </w:tcPr>
          <w:p w:rsidR="005360C8" w:rsidRPr="00734849" w:rsidRDefault="005360C8" w:rsidP="00E7223A">
            <w:proofErr w:type="spellStart"/>
            <w:r w:rsidRPr="00734849">
              <w:t>Arb</w:t>
            </w:r>
            <w:proofErr w:type="spellEnd"/>
            <w:r w:rsidRPr="00734849">
              <w:t xml:space="preserve"> g</w:t>
            </w:r>
          </w:p>
        </w:tc>
        <w:tc>
          <w:tcPr>
            <w:tcW w:w="4535" w:type="dxa"/>
          </w:tcPr>
          <w:p w:rsidR="005360C8" w:rsidRPr="00734849" w:rsidRDefault="00E71FC8" w:rsidP="00E71FC8">
            <w:r>
              <w:t xml:space="preserve"> </w:t>
            </w:r>
            <w:r w:rsidR="005360C8" w:rsidRPr="00734849">
              <w:t>Svein Harald Larsen</w:t>
            </w:r>
            <w:r w:rsidR="000B46DF">
              <w:t xml:space="preserve"> (nestleder</w:t>
            </w:r>
            <w:r w:rsidR="000C25AE">
              <w:t>)</w:t>
            </w:r>
          </w:p>
        </w:tc>
        <w:tc>
          <w:tcPr>
            <w:tcW w:w="4252" w:type="dxa"/>
          </w:tcPr>
          <w:p w:rsidR="005360C8" w:rsidRDefault="005360C8" w:rsidP="00E7223A">
            <w:proofErr w:type="spellStart"/>
            <w:r w:rsidRPr="00AA2A17">
              <w:t>Nelfo</w:t>
            </w:r>
            <w:proofErr w:type="spellEnd"/>
          </w:p>
        </w:tc>
      </w:tr>
      <w:tr w:rsidR="005360C8" w:rsidRPr="000443A1" w:rsidTr="00E7223A">
        <w:trPr>
          <w:trHeight w:val="282"/>
        </w:trPr>
        <w:tc>
          <w:tcPr>
            <w:tcW w:w="847" w:type="dxa"/>
            <w:hideMark/>
          </w:tcPr>
          <w:p w:rsidR="005360C8" w:rsidRPr="000443A1" w:rsidRDefault="005360C8" w:rsidP="00E7223A">
            <w:proofErr w:type="spellStart"/>
            <w:r w:rsidRPr="000443A1">
              <w:t>Arb</w:t>
            </w:r>
            <w:proofErr w:type="spellEnd"/>
            <w:r w:rsidRPr="000443A1">
              <w:t xml:space="preserve"> g</w:t>
            </w:r>
          </w:p>
        </w:tc>
        <w:tc>
          <w:tcPr>
            <w:tcW w:w="4535" w:type="dxa"/>
            <w:hideMark/>
          </w:tcPr>
          <w:p w:rsidR="005360C8" w:rsidRPr="000443A1" w:rsidRDefault="00940CD9" w:rsidP="009570BD">
            <w:r>
              <w:t>Thor Egil Johansen</w:t>
            </w:r>
          </w:p>
        </w:tc>
        <w:tc>
          <w:tcPr>
            <w:tcW w:w="4252" w:type="dxa"/>
            <w:hideMark/>
          </w:tcPr>
          <w:p w:rsidR="005360C8" w:rsidRPr="000443A1" w:rsidRDefault="005360C8" w:rsidP="00E7223A">
            <w:r w:rsidRPr="000443A1">
              <w:t>Energi Norge</w:t>
            </w:r>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t</w:t>
            </w:r>
          </w:p>
        </w:tc>
        <w:tc>
          <w:tcPr>
            <w:tcW w:w="4535" w:type="dxa"/>
            <w:hideMark/>
          </w:tcPr>
          <w:p w:rsidR="005360C8" w:rsidRPr="007A444D" w:rsidRDefault="00302948" w:rsidP="00862D8F">
            <w:pPr>
              <w:rPr>
                <w:lang w:val="sv-SE"/>
              </w:rPr>
            </w:pPr>
            <w:r>
              <w:rPr>
                <w:lang w:val="sv-SE"/>
              </w:rPr>
              <w:t xml:space="preserve">Knut Hamletsen(vara for </w:t>
            </w:r>
            <w:r w:rsidR="007111B1" w:rsidRPr="007111B1">
              <w:rPr>
                <w:lang w:val="sv-SE"/>
              </w:rPr>
              <w:t>Monica Derbakk</w:t>
            </w:r>
            <w:r>
              <w:rPr>
                <w:lang w:val="sv-SE"/>
              </w:rPr>
              <w:t>)</w:t>
            </w:r>
          </w:p>
        </w:tc>
        <w:tc>
          <w:tcPr>
            <w:tcW w:w="4252" w:type="dxa"/>
            <w:hideMark/>
          </w:tcPr>
          <w:p w:rsidR="005360C8" w:rsidRPr="00AA2A17" w:rsidRDefault="005360C8" w:rsidP="00E7223A">
            <w:r w:rsidRPr="00AA2A17">
              <w:t xml:space="preserve">EL og IT </w:t>
            </w:r>
            <w:r w:rsidR="00F123D3">
              <w:t>–</w:t>
            </w:r>
            <w:r w:rsidRPr="00AA2A17">
              <w:t xml:space="preserve"> forbundet</w:t>
            </w:r>
          </w:p>
        </w:tc>
      </w:tr>
      <w:tr w:rsidR="005360C8" w:rsidRPr="00AA2A17" w:rsidTr="00E7223A">
        <w:trPr>
          <w:trHeight w:val="282"/>
        </w:trPr>
        <w:tc>
          <w:tcPr>
            <w:tcW w:w="847" w:type="dxa"/>
            <w:hideMark/>
          </w:tcPr>
          <w:p w:rsidR="005360C8" w:rsidRPr="00AA2A17" w:rsidRDefault="00A95AE3" w:rsidP="00E7223A">
            <w:proofErr w:type="spellStart"/>
            <w:r>
              <w:t>P</w:t>
            </w:r>
            <w:r w:rsidR="005360C8" w:rsidRPr="00AA2A17">
              <w:t>.pers</w:t>
            </w:r>
            <w:proofErr w:type="spellEnd"/>
          </w:p>
        </w:tc>
        <w:tc>
          <w:tcPr>
            <w:tcW w:w="4535" w:type="dxa"/>
            <w:hideMark/>
          </w:tcPr>
          <w:p w:rsidR="005360C8" w:rsidRPr="00AA2A17" w:rsidRDefault="005360C8" w:rsidP="00065091">
            <w:r w:rsidRPr="00AA2A17">
              <w:t>Ole Edvard Antonsen</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proofErr w:type="spellStart"/>
            <w:r>
              <w:t>P</w:t>
            </w:r>
            <w:r w:rsidR="005360C8" w:rsidRPr="00AA2A17">
              <w:t>.pers</w:t>
            </w:r>
            <w:proofErr w:type="spellEnd"/>
          </w:p>
        </w:tc>
        <w:tc>
          <w:tcPr>
            <w:tcW w:w="4535" w:type="dxa"/>
            <w:hideMark/>
          </w:tcPr>
          <w:p w:rsidR="005360C8" w:rsidRPr="00AA2A17" w:rsidRDefault="00224735" w:rsidP="004922E3">
            <w:r w:rsidRPr="00AA2A17">
              <w:t>Inger Vagle</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862D8F" w:rsidP="00862D8F">
            <w:r>
              <w:t>Hans Jacob</w:t>
            </w:r>
            <w:r w:rsidR="00686533">
              <w:t xml:space="preserve"> </w:t>
            </w:r>
            <w:r w:rsidR="005360C8" w:rsidRPr="00AA2A17">
              <w:t>Edvardsen</w:t>
            </w:r>
          </w:p>
        </w:tc>
        <w:tc>
          <w:tcPr>
            <w:tcW w:w="4252" w:type="dxa"/>
            <w:hideMark/>
          </w:tcPr>
          <w:p w:rsidR="005360C8" w:rsidRPr="00AA2A17" w:rsidRDefault="005360C8" w:rsidP="00E7223A">
            <w:r w:rsidRPr="00AA2A17">
              <w:t>KS</w:t>
            </w:r>
            <w:r>
              <w:t xml:space="preserve"> (skoleeier)</w:t>
            </w:r>
          </w:p>
        </w:tc>
      </w:tr>
      <w:tr w:rsidR="005A0452" w:rsidRPr="00AA2A17" w:rsidTr="0095073B">
        <w:trPr>
          <w:trHeight w:val="282"/>
        </w:trPr>
        <w:tc>
          <w:tcPr>
            <w:tcW w:w="847" w:type="dxa"/>
            <w:hideMark/>
          </w:tcPr>
          <w:p w:rsidR="005A0452" w:rsidRPr="00AA2A17" w:rsidRDefault="005A0452" w:rsidP="0095073B">
            <w:proofErr w:type="spellStart"/>
            <w:r w:rsidRPr="00AA2A17">
              <w:t>Arb</w:t>
            </w:r>
            <w:proofErr w:type="spellEnd"/>
            <w:r w:rsidRPr="00AA2A17">
              <w:t xml:space="preserve"> g</w:t>
            </w:r>
          </w:p>
        </w:tc>
        <w:tc>
          <w:tcPr>
            <w:tcW w:w="4535" w:type="dxa"/>
            <w:hideMark/>
          </w:tcPr>
          <w:p w:rsidR="005A0452" w:rsidRPr="00AA2A17" w:rsidRDefault="009B1512" w:rsidP="00340539">
            <w:r w:rsidRPr="009B1512">
              <w:t>Camilla Rise</w:t>
            </w:r>
            <w:r w:rsidR="00182696">
              <w:t xml:space="preserve"> (forfall, vara Stig Rath møter)</w:t>
            </w:r>
          </w:p>
        </w:tc>
        <w:tc>
          <w:tcPr>
            <w:tcW w:w="4252" w:type="dxa"/>
            <w:hideMark/>
          </w:tcPr>
          <w:p w:rsidR="005A0452" w:rsidRPr="00AA2A17" w:rsidRDefault="004B1EFC" w:rsidP="000B46DF">
            <w:r>
              <w:t>NHO Luftfart</w:t>
            </w:r>
          </w:p>
        </w:tc>
      </w:tr>
      <w:tr w:rsidR="00BD7C0A" w:rsidRPr="00AA2A17" w:rsidTr="00E7223A">
        <w:trPr>
          <w:trHeight w:val="282"/>
        </w:trPr>
        <w:tc>
          <w:tcPr>
            <w:tcW w:w="847" w:type="dxa"/>
          </w:tcPr>
          <w:p w:rsidR="00BD7C0A" w:rsidRDefault="00BD7C0A" w:rsidP="004B1EFC">
            <w:r>
              <w:t>KS</w:t>
            </w:r>
          </w:p>
        </w:tc>
        <w:tc>
          <w:tcPr>
            <w:tcW w:w="4535" w:type="dxa"/>
          </w:tcPr>
          <w:p w:rsidR="00BD7C0A" w:rsidRDefault="00BD7C0A" w:rsidP="004B44F9">
            <w:r>
              <w:t>Aina Berntsen</w:t>
            </w:r>
            <w:r w:rsidR="00830667">
              <w:t xml:space="preserve"> </w:t>
            </w:r>
            <w:r w:rsidR="004B44F9">
              <w:t>(</w:t>
            </w:r>
            <w:r w:rsidR="00830667">
              <w:t>forfall, vara kan ikke</w:t>
            </w:r>
            <w:r w:rsidR="004B44F9">
              <w:t>)</w:t>
            </w:r>
          </w:p>
        </w:tc>
        <w:tc>
          <w:tcPr>
            <w:tcW w:w="4252" w:type="dxa"/>
          </w:tcPr>
          <w:p w:rsidR="00BD7C0A" w:rsidRDefault="00BD7C0A" w:rsidP="004B1EFC">
            <w:r>
              <w:t>KS</w:t>
            </w:r>
          </w:p>
        </w:tc>
      </w:tr>
      <w:tr w:rsidR="004E0568" w:rsidRPr="00AA2A17" w:rsidTr="00E7223A">
        <w:trPr>
          <w:trHeight w:val="282"/>
        </w:trPr>
        <w:tc>
          <w:tcPr>
            <w:tcW w:w="847" w:type="dxa"/>
          </w:tcPr>
          <w:p w:rsidR="004E0568" w:rsidRDefault="004E0568" w:rsidP="004B1EFC">
            <w:proofErr w:type="spellStart"/>
            <w:r>
              <w:t>Arb</w:t>
            </w:r>
            <w:proofErr w:type="spellEnd"/>
            <w:r>
              <w:t xml:space="preserve"> t</w:t>
            </w:r>
          </w:p>
        </w:tc>
        <w:tc>
          <w:tcPr>
            <w:tcW w:w="4535" w:type="dxa"/>
          </w:tcPr>
          <w:p w:rsidR="004E0568" w:rsidRDefault="00940CD9" w:rsidP="00BD7C0A">
            <w:r>
              <w:t>Stig Lundsbakken</w:t>
            </w:r>
          </w:p>
        </w:tc>
        <w:tc>
          <w:tcPr>
            <w:tcW w:w="4252" w:type="dxa"/>
          </w:tcPr>
          <w:p w:rsidR="004E0568" w:rsidRDefault="004E0568" w:rsidP="004B1EFC">
            <w:r>
              <w:t>Fellesforbundet</w:t>
            </w:r>
          </w:p>
        </w:tc>
      </w:tr>
      <w:tr w:rsidR="002F4FCF" w:rsidRPr="00AA2A17" w:rsidTr="00E7223A">
        <w:trPr>
          <w:trHeight w:val="282"/>
        </w:trPr>
        <w:tc>
          <w:tcPr>
            <w:tcW w:w="847" w:type="dxa"/>
          </w:tcPr>
          <w:p w:rsidR="002F4FCF" w:rsidRDefault="002F4FCF" w:rsidP="004B1EFC">
            <w:proofErr w:type="spellStart"/>
            <w:r>
              <w:t>Arb</w:t>
            </w:r>
            <w:proofErr w:type="spellEnd"/>
            <w:r>
              <w:t xml:space="preserve"> t</w:t>
            </w:r>
          </w:p>
        </w:tc>
        <w:tc>
          <w:tcPr>
            <w:tcW w:w="4535" w:type="dxa"/>
          </w:tcPr>
          <w:p w:rsidR="002F4FCF" w:rsidRDefault="002F4FCF" w:rsidP="00BD7C0A">
            <w:r>
              <w:t>Fred Løvlie</w:t>
            </w:r>
          </w:p>
        </w:tc>
        <w:tc>
          <w:tcPr>
            <w:tcW w:w="4252" w:type="dxa"/>
          </w:tcPr>
          <w:p w:rsidR="002F4FCF" w:rsidRDefault="002F4FCF" w:rsidP="004B1EFC">
            <w:r>
              <w:t>El og It forbundet</w:t>
            </w:r>
          </w:p>
        </w:tc>
      </w:tr>
      <w:tr w:rsidR="007111B1" w:rsidRPr="00AA2A17" w:rsidTr="00E7223A">
        <w:trPr>
          <w:trHeight w:val="282"/>
        </w:trPr>
        <w:tc>
          <w:tcPr>
            <w:tcW w:w="847" w:type="dxa"/>
          </w:tcPr>
          <w:p w:rsidR="007111B1" w:rsidRDefault="007111B1" w:rsidP="007111B1">
            <w:proofErr w:type="spellStart"/>
            <w:r>
              <w:t>Arb</w:t>
            </w:r>
            <w:proofErr w:type="spellEnd"/>
            <w:r>
              <w:t xml:space="preserve"> t</w:t>
            </w:r>
          </w:p>
        </w:tc>
        <w:tc>
          <w:tcPr>
            <w:tcW w:w="4535" w:type="dxa"/>
          </w:tcPr>
          <w:p w:rsidR="007111B1" w:rsidRDefault="007111B1" w:rsidP="004B44F9">
            <w:r w:rsidRPr="007111B1">
              <w:t>Kjetil Tvedt</w:t>
            </w:r>
            <w:r w:rsidR="00830667">
              <w:t xml:space="preserve"> </w:t>
            </w:r>
            <w:r w:rsidR="004B44F9">
              <w:t>(</w:t>
            </w:r>
            <w:r w:rsidR="00830667">
              <w:t xml:space="preserve">forfall, mulig </w:t>
            </w:r>
            <w:r w:rsidR="004B44F9">
              <w:t xml:space="preserve">vara </w:t>
            </w:r>
            <w:r w:rsidR="00830667">
              <w:t>deltar</w:t>
            </w:r>
            <w:r w:rsidR="004B44F9">
              <w:t>)</w:t>
            </w:r>
          </w:p>
        </w:tc>
        <w:tc>
          <w:tcPr>
            <w:tcW w:w="4252" w:type="dxa"/>
          </w:tcPr>
          <w:p w:rsidR="007111B1" w:rsidRPr="00AA2A17" w:rsidRDefault="007111B1" w:rsidP="007111B1">
            <w:r>
              <w:t>Norsk Industri</w:t>
            </w:r>
          </w:p>
        </w:tc>
      </w:tr>
      <w:tr w:rsidR="00E71FC8" w:rsidRPr="00AA2A17" w:rsidTr="00E7223A">
        <w:trPr>
          <w:trHeight w:val="282"/>
        </w:trPr>
        <w:tc>
          <w:tcPr>
            <w:tcW w:w="847" w:type="dxa"/>
          </w:tcPr>
          <w:p w:rsidR="00E71FC8" w:rsidRDefault="00FD4211" w:rsidP="007111B1">
            <w:proofErr w:type="spellStart"/>
            <w:r>
              <w:t>Arb</w:t>
            </w:r>
            <w:proofErr w:type="spellEnd"/>
            <w:r>
              <w:t xml:space="preserve"> t</w:t>
            </w:r>
          </w:p>
        </w:tc>
        <w:tc>
          <w:tcPr>
            <w:tcW w:w="4535" w:type="dxa"/>
          </w:tcPr>
          <w:p w:rsidR="00E71FC8" w:rsidRPr="007111B1" w:rsidRDefault="00E71FC8" w:rsidP="004B44F9">
            <w:r w:rsidRPr="007111B1">
              <w:t>Trond Våga</w:t>
            </w:r>
            <w:r w:rsidR="00830667">
              <w:t xml:space="preserve"> </w:t>
            </w:r>
            <w:r w:rsidR="004B44F9">
              <w:t>(</w:t>
            </w:r>
            <w:r w:rsidR="00830667">
              <w:t>forfall</w:t>
            </w:r>
            <w:r w:rsidR="004B44F9">
              <w:t>, vara</w:t>
            </w:r>
            <w:r w:rsidR="00830667">
              <w:t xml:space="preserve"> Kr</w:t>
            </w:r>
            <w:r w:rsidR="004B44F9">
              <w:t xml:space="preserve"> </w:t>
            </w:r>
            <w:r w:rsidR="00830667">
              <w:t xml:space="preserve">Ilner </w:t>
            </w:r>
            <w:r w:rsidR="004B44F9">
              <w:t>møter)</w:t>
            </w:r>
          </w:p>
        </w:tc>
        <w:tc>
          <w:tcPr>
            <w:tcW w:w="4252" w:type="dxa"/>
          </w:tcPr>
          <w:p w:rsidR="00E71FC8" w:rsidRDefault="00E71FC8" w:rsidP="007111B1">
            <w:r>
              <w:t>Industri og energi</w:t>
            </w:r>
          </w:p>
        </w:tc>
      </w:tr>
      <w:tr w:rsidR="000B46DF" w:rsidRPr="00AA2A17" w:rsidTr="00E7223A">
        <w:trPr>
          <w:trHeight w:val="282"/>
        </w:trPr>
        <w:tc>
          <w:tcPr>
            <w:tcW w:w="847" w:type="dxa"/>
          </w:tcPr>
          <w:p w:rsidR="000B46DF" w:rsidRDefault="00EF6DBD" w:rsidP="007111B1">
            <w:proofErr w:type="spellStart"/>
            <w:r>
              <w:t>Arb</w:t>
            </w:r>
            <w:proofErr w:type="spellEnd"/>
            <w:r>
              <w:t xml:space="preserve"> g</w:t>
            </w:r>
          </w:p>
        </w:tc>
        <w:tc>
          <w:tcPr>
            <w:tcW w:w="4535" w:type="dxa"/>
          </w:tcPr>
          <w:p w:rsidR="000B46DF" w:rsidRPr="007111B1" w:rsidRDefault="000B46DF" w:rsidP="007111B1">
            <w:r>
              <w:rPr>
                <w:lang w:val="sv-SE"/>
              </w:rPr>
              <w:t>Alf Inge Fillingsnes</w:t>
            </w:r>
          </w:p>
        </w:tc>
        <w:tc>
          <w:tcPr>
            <w:tcW w:w="4252" w:type="dxa"/>
          </w:tcPr>
          <w:p w:rsidR="000B46DF" w:rsidRDefault="000B46DF" w:rsidP="007111B1">
            <w:r>
              <w:rPr>
                <w:lang w:val="sv-SE"/>
              </w:rPr>
              <w:t>Spekter</w:t>
            </w:r>
          </w:p>
        </w:tc>
      </w:tr>
      <w:tr w:rsidR="000B46DF" w:rsidRPr="00AA2A17" w:rsidTr="00E7223A">
        <w:trPr>
          <w:trHeight w:val="282"/>
        </w:trPr>
        <w:tc>
          <w:tcPr>
            <w:tcW w:w="847" w:type="dxa"/>
          </w:tcPr>
          <w:p w:rsidR="000B46DF" w:rsidRDefault="00EF6DBD" w:rsidP="007111B1">
            <w:r>
              <w:t>P.pers</w:t>
            </w:r>
          </w:p>
        </w:tc>
        <w:tc>
          <w:tcPr>
            <w:tcW w:w="4535" w:type="dxa"/>
          </w:tcPr>
          <w:p w:rsidR="000B46DF" w:rsidRDefault="000B46DF" w:rsidP="007111B1">
            <w:pPr>
              <w:rPr>
                <w:lang w:val="sv-SE"/>
              </w:rPr>
            </w:pPr>
            <w:r w:rsidRPr="00AA2A17">
              <w:t>Øystein Fagerli</w:t>
            </w:r>
          </w:p>
        </w:tc>
        <w:tc>
          <w:tcPr>
            <w:tcW w:w="4252" w:type="dxa"/>
          </w:tcPr>
          <w:p w:rsidR="000B46DF" w:rsidRDefault="000B46DF" w:rsidP="007111B1">
            <w:pPr>
              <w:rPr>
                <w:lang w:val="sv-SE"/>
              </w:rPr>
            </w:pPr>
            <w:r>
              <w:t>SL</w:t>
            </w:r>
          </w:p>
        </w:tc>
      </w:tr>
      <w:tr w:rsidR="00E71FC8" w:rsidRPr="00AA2A17" w:rsidTr="00E7223A">
        <w:trPr>
          <w:trHeight w:val="282"/>
        </w:trPr>
        <w:tc>
          <w:tcPr>
            <w:tcW w:w="847" w:type="dxa"/>
          </w:tcPr>
          <w:p w:rsidR="00E71FC8" w:rsidRDefault="00FD4211" w:rsidP="007111B1">
            <w:r>
              <w:t>EO</w:t>
            </w:r>
          </w:p>
        </w:tc>
        <w:tc>
          <w:tcPr>
            <w:tcW w:w="4535" w:type="dxa"/>
          </w:tcPr>
          <w:p w:rsidR="00E71FC8" w:rsidRPr="007111B1" w:rsidRDefault="00E71FC8" w:rsidP="007111B1">
            <w:r>
              <w:rPr>
                <w:lang w:val="sv-SE"/>
              </w:rPr>
              <w:t>Marte Osvold</w:t>
            </w:r>
          </w:p>
        </w:tc>
        <w:tc>
          <w:tcPr>
            <w:tcW w:w="4252" w:type="dxa"/>
          </w:tcPr>
          <w:p w:rsidR="00E71FC8" w:rsidRDefault="00E71FC8" w:rsidP="007111B1">
            <w:r>
              <w:t>Elevorganisasjonen</w:t>
            </w:r>
          </w:p>
        </w:tc>
      </w:tr>
    </w:tbl>
    <w:p w:rsidR="00C42239" w:rsidRDefault="00C42239" w:rsidP="005360C8"/>
    <w:p w:rsidR="005360C8" w:rsidRDefault="00DD3BA7" w:rsidP="005360C8">
      <w:pPr>
        <w:rPr>
          <w:b/>
        </w:rPr>
      </w:pPr>
      <w:r>
        <w:rPr>
          <w:b/>
        </w:rPr>
        <w:t>Observatør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2"/>
        <w:gridCol w:w="5477"/>
        <w:gridCol w:w="3969"/>
        <w:gridCol w:w="1560"/>
        <w:gridCol w:w="5529"/>
        <w:gridCol w:w="3537"/>
      </w:tblGrid>
      <w:tr w:rsidR="004B1EFC" w:rsidRPr="00E8673F" w:rsidTr="004B1EFC">
        <w:trPr>
          <w:gridBefore w:val="1"/>
          <w:gridAfter w:val="3"/>
          <w:wBefore w:w="7" w:type="dxa"/>
          <w:wAfter w:w="10581" w:type="dxa"/>
          <w:tblCellSpacing w:w="15" w:type="dxa"/>
        </w:trPr>
        <w:tc>
          <w:tcPr>
            <w:tcW w:w="5447" w:type="dxa"/>
            <w:vAlign w:val="center"/>
          </w:tcPr>
          <w:p w:rsidR="004B1EFC" w:rsidRPr="00734849" w:rsidRDefault="004C0052" w:rsidP="00224735">
            <w:r>
              <w:t>Jens Harald Jensen</w:t>
            </w:r>
          </w:p>
        </w:tc>
        <w:tc>
          <w:tcPr>
            <w:tcW w:w="3939" w:type="dxa"/>
            <w:vAlign w:val="center"/>
          </w:tcPr>
          <w:p w:rsidR="004B1EFC" w:rsidRDefault="007111B1" w:rsidP="00A04B11">
            <w:proofErr w:type="spellStart"/>
            <w:r>
              <w:t>N</w:t>
            </w:r>
            <w:r w:rsidR="00A04B11">
              <w:t>kom</w:t>
            </w:r>
            <w:proofErr w:type="spellEnd"/>
          </w:p>
        </w:tc>
      </w:tr>
      <w:tr w:rsidR="00BD7C0A" w:rsidRPr="00E8673F" w:rsidTr="004B1EFC">
        <w:trPr>
          <w:gridBefore w:val="1"/>
          <w:gridAfter w:val="3"/>
          <w:wBefore w:w="7" w:type="dxa"/>
          <w:wAfter w:w="10581" w:type="dxa"/>
          <w:tblCellSpacing w:w="15" w:type="dxa"/>
        </w:trPr>
        <w:tc>
          <w:tcPr>
            <w:tcW w:w="5447" w:type="dxa"/>
            <w:vAlign w:val="center"/>
          </w:tcPr>
          <w:p w:rsidR="00BD7C0A" w:rsidRPr="00734849" w:rsidRDefault="00BD7C0A" w:rsidP="00EF6DBD">
            <w:r w:rsidRPr="00734849">
              <w:t xml:space="preserve">Runar </w:t>
            </w:r>
            <w:proofErr w:type="spellStart"/>
            <w:r w:rsidRPr="00734849">
              <w:t>Røsbekk</w:t>
            </w:r>
            <w:proofErr w:type="spellEnd"/>
          </w:p>
        </w:tc>
        <w:tc>
          <w:tcPr>
            <w:tcW w:w="3939" w:type="dxa"/>
            <w:vAlign w:val="center"/>
          </w:tcPr>
          <w:p w:rsidR="00BD7C0A" w:rsidRDefault="00BD7C0A" w:rsidP="007E154C">
            <w:r>
              <w:t>DSB</w:t>
            </w:r>
          </w:p>
        </w:tc>
      </w:tr>
      <w:tr w:rsidR="000B4077" w:rsidRPr="00E8673F" w:rsidTr="004B1EFC">
        <w:trPr>
          <w:tblCellSpacing w:w="15" w:type="dxa"/>
        </w:trPr>
        <w:tc>
          <w:tcPr>
            <w:tcW w:w="5484" w:type="dxa"/>
            <w:gridSpan w:val="2"/>
            <w:vAlign w:val="center"/>
          </w:tcPr>
          <w:p w:rsidR="000B4077" w:rsidRPr="00E8673F" w:rsidRDefault="000B4077" w:rsidP="00C000AF"/>
        </w:tc>
        <w:tc>
          <w:tcPr>
            <w:tcW w:w="5499" w:type="dxa"/>
            <w:gridSpan w:val="2"/>
            <w:vAlign w:val="center"/>
          </w:tcPr>
          <w:p w:rsidR="000B4077" w:rsidRPr="00E8673F" w:rsidRDefault="000B4077" w:rsidP="00245264"/>
        </w:tc>
        <w:tc>
          <w:tcPr>
            <w:tcW w:w="5499" w:type="dxa"/>
            <w:vAlign w:val="center"/>
          </w:tcPr>
          <w:p w:rsidR="000B4077" w:rsidRPr="007A444D" w:rsidRDefault="000B4077" w:rsidP="00245264">
            <w:pPr>
              <w:rPr>
                <w:lang w:val="sv-SE"/>
              </w:rPr>
            </w:pPr>
          </w:p>
        </w:tc>
        <w:tc>
          <w:tcPr>
            <w:tcW w:w="3492" w:type="dxa"/>
            <w:vAlign w:val="center"/>
          </w:tcPr>
          <w:p w:rsidR="000B4077" w:rsidRDefault="000B4077" w:rsidP="00245264"/>
        </w:tc>
      </w:tr>
    </w:tbl>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0B4077">
            <w:r w:rsidRPr="00E8673F">
              <w:t>Avdeling for fagopplæring</w:t>
            </w:r>
          </w:p>
        </w:tc>
      </w:tr>
      <w:tr w:rsidR="00182696" w:rsidRPr="00E8673F" w:rsidTr="00E7223A">
        <w:trPr>
          <w:tblCellSpacing w:w="15" w:type="dxa"/>
        </w:trPr>
        <w:tc>
          <w:tcPr>
            <w:tcW w:w="5432" w:type="dxa"/>
            <w:vAlign w:val="center"/>
          </w:tcPr>
          <w:p w:rsidR="00182696" w:rsidRPr="00E8673F" w:rsidRDefault="00182696" w:rsidP="00E7223A">
            <w:r>
              <w:t>Trygve Trygstad</w:t>
            </w:r>
          </w:p>
        </w:tc>
        <w:tc>
          <w:tcPr>
            <w:tcW w:w="3924" w:type="dxa"/>
            <w:vAlign w:val="center"/>
          </w:tcPr>
          <w:p w:rsidR="00182696" w:rsidRPr="00E8673F" w:rsidRDefault="00182696" w:rsidP="000B4077">
            <w:proofErr w:type="spellStart"/>
            <w:r>
              <w:t>Koordinatog</w:t>
            </w:r>
            <w:proofErr w:type="spellEnd"/>
            <w:r>
              <w:t>, Utdannings</w:t>
            </w:r>
          </w:p>
        </w:tc>
      </w:tr>
      <w:tr w:rsidR="004922E3" w:rsidRPr="00E8673F" w:rsidTr="00E7223A">
        <w:trPr>
          <w:tblCellSpacing w:w="15" w:type="dxa"/>
        </w:trPr>
        <w:tc>
          <w:tcPr>
            <w:tcW w:w="5432" w:type="dxa"/>
            <w:vAlign w:val="center"/>
          </w:tcPr>
          <w:p w:rsidR="004922E3" w:rsidRDefault="004922E3" w:rsidP="00E7223A">
            <w:r>
              <w:t>Ivar Svensson</w:t>
            </w:r>
          </w:p>
          <w:p w:rsidR="00EF6DBD" w:rsidRPr="00E8673F" w:rsidRDefault="00EF6DBD" w:rsidP="00E7223A">
            <w:r>
              <w:t xml:space="preserve">Frode </w:t>
            </w:r>
            <w:proofErr w:type="spellStart"/>
            <w:r>
              <w:t>Midtgaard</w:t>
            </w:r>
            <w:proofErr w:type="spellEnd"/>
          </w:p>
        </w:tc>
        <w:tc>
          <w:tcPr>
            <w:tcW w:w="3924" w:type="dxa"/>
            <w:vAlign w:val="center"/>
          </w:tcPr>
          <w:p w:rsidR="004922E3" w:rsidRPr="00E8673F" w:rsidRDefault="00934152" w:rsidP="00934152">
            <w:r>
              <w:rPr>
                <w:color w:val="4A4A4A"/>
              </w:rPr>
              <w:t>Avdeling for læreplan videregående og voksenopplæring</w:t>
            </w:r>
          </w:p>
        </w:tc>
      </w:tr>
      <w:tr w:rsidR="004922E3" w:rsidRPr="00E8673F" w:rsidTr="00A4499C">
        <w:trPr>
          <w:tblCellSpacing w:w="15" w:type="dxa"/>
        </w:trPr>
        <w:tc>
          <w:tcPr>
            <w:tcW w:w="5432" w:type="dxa"/>
            <w:vAlign w:val="center"/>
          </w:tcPr>
          <w:p w:rsidR="004922E3" w:rsidRPr="00E8673F" w:rsidRDefault="004922E3" w:rsidP="00EF6DBD"/>
        </w:tc>
        <w:tc>
          <w:tcPr>
            <w:tcW w:w="3924" w:type="dxa"/>
            <w:vAlign w:val="center"/>
          </w:tcPr>
          <w:p w:rsidR="004922E3" w:rsidRPr="00E8673F" w:rsidRDefault="004922E3" w:rsidP="00A4499C"/>
        </w:tc>
      </w:tr>
    </w:tbl>
    <w:p w:rsidR="005360C8" w:rsidRDefault="005360C8" w:rsidP="005360C8">
      <w:pPr>
        <w:rPr>
          <w:b/>
        </w:rPr>
      </w:pPr>
      <w:r w:rsidRPr="00A92510">
        <w:rPr>
          <w:b/>
        </w:rPr>
        <w:t>Forfall:</w:t>
      </w:r>
      <w:r>
        <w:rPr>
          <w:b/>
        </w:rPr>
        <w:t xml:space="preserve"> </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662"/>
      </w:tblGrid>
      <w:tr w:rsidR="00B9307B" w:rsidRPr="00AA2A17" w:rsidTr="004E0568">
        <w:trPr>
          <w:trHeight w:val="282"/>
        </w:trPr>
        <w:tc>
          <w:tcPr>
            <w:tcW w:w="4972" w:type="dxa"/>
          </w:tcPr>
          <w:p w:rsidR="00B9307B" w:rsidRPr="002F4FCF" w:rsidRDefault="00032999" w:rsidP="00E71FC8">
            <w:pPr>
              <w:rPr>
                <w:lang w:val="sv-SE"/>
              </w:rPr>
            </w:pPr>
            <w:r w:rsidRPr="007111B1">
              <w:rPr>
                <w:lang w:val="sv-SE"/>
              </w:rPr>
              <w:t>Monica Derbakk</w:t>
            </w:r>
          </w:p>
        </w:tc>
        <w:tc>
          <w:tcPr>
            <w:tcW w:w="4662" w:type="dxa"/>
          </w:tcPr>
          <w:p w:rsidR="00B9307B" w:rsidRDefault="00032999" w:rsidP="00C76484">
            <w:r w:rsidRPr="00AA2A17">
              <w:t xml:space="preserve">EL og IT </w:t>
            </w:r>
            <w:r>
              <w:t>–</w:t>
            </w:r>
            <w:r w:rsidRPr="00AA2A17">
              <w:t xml:space="preserve"> forbundet</w:t>
            </w:r>
          </w:p>
        </w:tc>
      </w:tr>
      <w:tr w:rsidR="0005700D" w:rsidRPr="00AA2A17" w:rsidTr="004E0568">
        <w:trPr>
          <w:trHeight w:val="282"/>
        </w:trPr>
        <w:tc>
          <w:tcPr>
            <w:tcW w:w="4972" w:type="dxa"/>
          </w:tcPr>
          <w:p w:rsidR="0005700D" w:rsidRPr="009B1512" w:rsidRDefault="0005700D" w:rsidP="006A1164">
            <w:pPr>
              <w:rPr>
                <w:lang w:val="sv-SE"/>
              </w:rPr>
            </w:pPr>
          </w:p>
        </w:tc>
        <w:tc>
          <w:tcPr>
            <w:tcW w:w="4662" w:type="dxa"/>
          </w:tcPr>
          <w:p w:rsidR="0005700D" w:rsidRPr="009B1512" w:rsidRDefault="0005700D" w:rsidP="00C76484">
            <w:pPr>
              <w:rPr>
                <w:lang w:val="sv-SE"/>
              </w:rPr>
            </w:pPr>
          </w:p>
        </w:tc>
      </w:tr>
    </w:tbl>
    <w:p w:rsidR="00EF6DBD" w:rsidRDefault="00EF6DBD" w:rsidP="00FE6756">
      <w:pPr>
        <w:rPr>
          <w:b/>
          <w:sz w:val="28"/>
        </w:rPr>
      </w:pPr>
    </w:p>
    <w:p w:rsidR="00EF6DBD" w:rsidRDefault="00EF6DBD" w:rsidP="00FE6756">
      <w:pPr>
        <w:rPr>
          <w:b/>
          <w:sz w:val="28"/>
        </w:rPr>
      </w:pPr>
    </w:p>
    <w:p w:rsidR="00EF6DBD" w:rsidRDefault="00EF6DBD" w:rsidP="00FE6756">
      <w:pPr>
        <w:rPr>
          <w:b/>
          <w:sz w:val="28"/>
        </w:rPr>
      </w:pPr>
    </w:p>
    <w:p w:rsidR="001225CE" w:rsidRPr="003419B2" w:rsidRDefault="001225CE" w:rsidP="00FE6756">
      <w:pPr>
        <w:rPr>
          <w:b/>
          <w:sz w:val="28"/>
        </w:rPr>
      </w:pPr>
      <w:r w:rsidRPr="003419B2">
        <w:rPr>
          <w:b/>
          <w:sz w:val="28"/>
        </w:rPr>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331E03">
        <w:tc>
          <w:tcPr>
            <w:tcW w:w="1418" w:type="dxa"/>
          </w:tcPr>
          <w:p w:rsidR="00D307D5" w:rsidRPr="00AE2EA2" w:rsidRDefault="00F8387F" w:rsidP="00C44852">
            <w:r>
              <w:t>31</w:t>
            </w:r>
            <w:r w:rsidR="000530CF">
              <w:t xml:space="preserve"> - </w:t>
            </w:r>
            <w:r w:rsidR="006249EA">
              <w:t>201</w:t>
            </w:r>
            <w:r w:rsidR="000A4DC0">
              <w:t>9</w:t>
            </w:r>
          </w:p>
        </w:tc>
        <w:tc>
          <w:tcPr>
            <w:tcW w:w="7854" w:type="dxa"/>
          </w:tcPr>
          <w:p w:rsidR="00D20C98" w:rsidRPr="00AE2EA2" w:rsidRDefault="00D307D5" w:rsidP="00EF6DBD">
            <w:r w:rsidRPr="00AE2EA2">
              <w:t>Godkjenning av innkalling</w:t>
            </w:r>
          </w:p>
        </w:tc>
      </w:tr>
      <w:tr w:rsidR="002D0611" w:rsidRPr="00115651" w:rsidTr="00331E03">
        <w:tc>
          <w:tcPr>
            <w:tcW w:w="1418" w:type="dxa"/>
          </w:tcPr>
          <w:p w:rsidR="002D0611" w:rsidRDefault="00F27F10" w:rsidP="000A4DC0">
            <w:r>
              <w:t>32</w:t>
            </w:r>
            <w:r w:rsidR="002D0611">
              <w:t xml:space="preserve"> - </w:t>
            </w:r>
            <w:r w:rsidR="000A4DC0">
              <w:t>2019</w:t>
            </w:r>
          </w:p>
        </w:tc>
        <w:tc>
          <w:tcPr>
            <w:tcW w:w="7854" w:type="dxa"/>
          </w:tcPr>
          <w:p w:rsidR="00F8387F" w:rsidRPr="0008347F" w:rsidRDefault="00302948" w:rsidP="00302948">
            <w:r>
              <w:t>L</w:t>
            </w:r>
            <w:r w:rsidR="001D6780" w:rsidRPr="001D6780">
              <w:t>æreplan vg1 elektro</w:t>
            </w:r>
          </w:p>
        </w:tc>
      </w:tr>
      <w:tr w:rsidR="00F8387F" w:rsidRPr="00115651" w:rsidTr="00331E03">
        <w:tc>
          <w:tcPr>
            <w:tcW w:w="1418" w:type="dxa"/>
          </w:tcPr>
          <w:p w:rsidR="00F8387F" w:rsidRDefault="00F27F10" w:rsidP="000A4DC0">
            <w:r>
              <w:t>33</w:t>
            </w:r>
            <w:r w:rsidR="00F8387F">
              <w:t xml:space="preserve"> - 2019</w:t>
            </w:r>
          </w:p>
        </w:tc>
        <w:tc>
          <w:tcPr>
            <w:tcW w:w="7854" w:type="dxa"/>
          </w:tcPr>
          <w:p w:rsidR="00F8387F" w:rsidRDefault="00302948" w:rsidP="00EF6DBD">
            <w:r>
              <w:t>L</w:t>
            </w:r>
            <w:r w:rsidR="002A67A4" w:rsidRPr="002A67A4">
              <w:t>æreplan vg2 elektrofag vg3 elektrofag</w:t>
            </w:r>
          </w:p>
        </w:tc>
      </w:tr>
      <w:tr w:rsidR="00F8387F" w:rsidRPr="00115651" w:rsidTr="00331E03">
        <w:tc>
          <w:tcPr>
            <w:tcW w:w="1418" w:type="dxa"/>
          </w:tcPr>
          <w:p w:rsidR="00F8387F" w:rsidRDefault="00F27F10" w:rsidP="002A67A4">
            <w:r>
              <w:t>3</w:t>
            </w:r>
            <w:r w:rsidR="002A67A4">
              <w:t>4</w:t>
            </w:r>
            <w:r w:rsidR="00F8387F">
              <w:t xml:space="preserve"> - 2019</w:t>
            </w:r>
          </w:p>
        </w:tc>
        <w:tc>
          <w:tcPr>
            <w:tcW w:w="7854" w:type="dxa"/>
          </w:tcPr>
          <w:p w:rsidR="00F8387F" w:rsidRPr="001D6780" w:rsidRDefault="002A67A4" w:rsidP="00F8387F">
            <w:r w:rsidRPr="002A67A4">
              <w:t>Høring – forslag til nye læreplaner for grunnskolen og de gjennomgående fagene i videregående opplæring</w:t>
            </w:r>
            <w:r>
              <w:t xml:space="preserve"> (fellesfagene)</w:t>
            </w:r>
          </w:p>
        </w:tc>
      </w:tr>
      <w:tr w:rsidR="00F8387F" w:rsidRPr="00115651" w:rsidTr="00331E03">
        <w:tc>
          <w:tcPr>
            <w:tcW w:w="1418" w:type="dxa"/>
          </w:tcPr>
          <w:p w:rsidR="00F8387F" w:rsidRDefault="00F27F10" w:rsidP="002A67A4">
            <w:r>
              <w:t>3</w:t>
            </w:r>
            <w:r w:rsidR="002A67A4">
              <w:t>5</w:t>
            </w:r>
            <w:r w:rsidR="00F8387F">
              <w:t xml:space="preserve"> - 2019</w:t>
            </w:r>
          </w:p>
        </w:tc>
        <w:tc>
          <w:tcPr>
            <w:tcW w:w="7854" w:type="dxa"/>
          </w:tcPr>
          <w:p w:rsidR="00F8387F" w:rsidRPr="003F5170" w:rsidRDefault="00F27F10" w:rsidP="00F8387F">
            <w:r>
              <w:rPr>
                <w:rFonts w:cs="Calibri"/>
              </w:rPr>
              <w:t>Uttalelse til</w:t>
            </w:r>
            <w:r w:rsidRPr="003F5170">
              <w:rPr>
                <w:rFonts w:cs="Calibri"/>
              </w:rPr>
              <w:t xml:space="preserve"> Liedutvalget </w:t>
            </w:r>
            <w:r>
              <w:rPr>
                <w:rFonts w:cs="Calibri"/>
              </w:rPr>
              <w:t xml:space="preserve">(jf møte </w:t>
            </w:r>
            <w:r w:rsidRPr="003F5170">
              <w:rPr>
                <w:rFonts w:cs="Calibri"/>
              </w:rPr>
              <w:t>09.05.2019</w:t>
            </w:r>
            <w:r>
              <w:rPr>
                <w:rFonts w:cs="Calibri"/>
              </w:rPr>
              <w:t>)</w:t>
            </w:r>
          </w:p>
        </w:tc>
      </w:tr>
      <w:tr w:rsidR="00E05B16" w:rsidRPr="00D30277" w:rsidTr="00331E03">
        <w:tc>
          <w:tcPr>
            <w:tcW w:w="1418" w:type="dxa"/>
          </w:tcPr>
          <w:p w:rsidR="00E05B16" w:rsidRPr="00D30277" w:rsidRDefault="00EF6DBD" w:rsidP="00D30277">
            <w:r w:rsidRPr="00D30277">
              <w:t>3</w:t>
            </w:r>
            <w:r w:rsidR="00D30277">
              <w:t>6</w:t>
            </w:r>
            <w:r w:rsidRPr="00D30277">
              <w:t xml:space="preserve"> - 2019</w:t>
            </w:r>
          </w:p>
        </w:tc>
        <w:tc>
          <w:tcPr>
            <w:tcW w:w="7854" w:type="dxa"/>
          </w:tcPr>
          <w:p w:rsidR="00E05B16" w:rsidRPr="00D30277" w:rsidRDefault="008C6AFD" w:rsidP="00D30277">
            <w:pPr>
              <w:rPr>
                <w:rFonts w:cs="Calibri"/>
              </w:rPr>
            </w:pPr>
            <w:r w:rsidRPr="008C6AFD">
              <w:rPr>
                <w:rFonts w:cs="Calibri"/>
              </w:rPr>
              <w:t>Forslag til endringer i forskrift til opplæringsloven kapittel 14 - krav til kompetanse ved tilsetting og undervisning</w:t>
            </w:r>
          </w:p>
        </w:tc>
      </w:tr>
      <w:tr w:rsidR="00010B5F" w:rsidRPr="00115651" w:rsidTr="00331E03">
        <w:tc>
          <w:tcPr>
            <w:tcW w:w="1418" w:type="dxa"/>
          </w:tcPr>
          <w:p w:rsidR="00010B5F" w:rsidRPr="00010B5F" w:rsidRDefault="00D30277" w:rsidP="00D30277">
            <w:r>
              <w:t>37 - 2019</w:t>
            </w:r>
          </w:p>
        </w:tc>
        <w:tc>
          <w:tcPr>
            <w:tcW w:w="7854" w:type="dxa"/>
          </w:tcPr>
          <w:p w:rsidR="00010B5F" w:rsidRPr="00010B5F" w:rsidRDefault="00010B5F" w:rsidP="00E05B16">
            <w:pPr>
              <w:rPr>
                <w:rFonts w:cs="Calibri"/>
              </w:rPr>
            </w:pPr>
            <w:r w:rsidRPr="00010B5F">
              <w:rPr>
                <w:rFonts w:cs="Calibri"/>
              </w:rPr>
              <w:t>Togelektriker</w:t>
            </w:r>
            <w:r>
              <w:rPr>
                <w:rFonts w:cs="Calibri"/>
              </w:rPr>
              <w:t>. Forslag om utvidet læretid og yrkesteoriprøve.</w:t>
            </w:r>
          </w:p>
        </w:tc>
      </w:tr>
      <w:tr w:rsidR="00F8387F" w:rsidRPr="00115651" w:rsidTr="00331E03">
        <w:tc>
          <w:tcPr>
            <w:tcW w:w="1418" w:type="dxa"/>
          </w:tcPr>
          <w:p w:rsidR="00F8387F" w:rsidRPr="003D5ECD" w:rsidRDefault="00F27F10" w:rsidP="00D4344F">
            <w:r>
              <w:t>3</w:t>
            </w:r>
            <w:r w:rsidR="00D4344F">
              <w:t>8</w:t>
            </w:r>
            <w:r w:rsidR="00F8387F">
              <w:t xml:space="preserve"> - 2019</w:t>
            </w:r>
          </w:p>
        </w:tc>
        <w:tc>
          <w:tcPr>
            <w:tcW w:w="7854" w:type="dxa"/>
          </w:tcPr>
          <w:p w:rsidR="00F8387F" w:rsidRPr="003D5ECD" w:rsidRDefault="00F8387F" w:rsidP="00F8387F">
            <w:r>
              <w:t>Møteplan</w:t>
            </w:r>
          </w:p>
        </w:tc>
      </w:tr>
      <w:tr w:rsidR="00F8387F" w:rsidRPr="00115651" w:rsidTr="00331E03">
        <w:tc>
          <w:tcPr>
            <w:tcW w:w="1418" w:type="dxa"/>
          </w:tcPr>
          <w:p w:rsidR="00F8387F" w:rsidRDefault="00D4344F" w:rsidP="00F8387F">
            <w:r>
              <w:t>39</w:t>
            </w:r>
            <w:r w:rsidR="00F8387F">
              <w:t xml:space="preserve"> – 2019</w:t>
            </w:r>
          </w:p>
        </w:tc>
        <w:tc>
          <w:tcPr>
            <w:tcW w:w="7854" w:type="dxa"/>
          </w:tcPr>
          <w:p w:rsidR="00F27F10" w:rsidRDefault="00F8387F" w:rsidP="00FB514E">
            <w:pPr>
              <w:pStyle w:val="Listeavsnitt"/>
              <w:ind w:left="0"/>
            </w:pPr>
            <w:r w:rsidRPr="00D13C08">
              <w:t>Orienteringssaker</w:t>
            </w:r>
          </w:p>
        </w:tc>
      </w:tr>
      <w:tr w:rsidR="00F8387F" w:rsidRPr="00115651" w:rsidTr="00331E03">
        <w:tc>
          <w:tcPr>
            <w:tcW w:w="1418" w:type="dxa"/>
          </w:tcPr>
          <w:p w:rsidR="00F8387F" w:rsidRDefault="00F27F10" w:rsidP="00D4344F">
            <w:r>
              <w:t>4</w:t>
            </w:r>
            <w:r w:rsidR="00D4344F">
              <w:t>0</w:t>
            </w:r>
            <w:r w:rsidR="00F8387F">
              <w:t xml:space="preserve"> – 2019</w:t>
            </w:r>
          </w:p>
        </w:tc>
        <w:tc>
          <w:tcPr>
            <w:tcW w:w="7854" w:type="dxa"/>
          </w:tcPr>
          <w:p w:rsidR="00F8387F" w:rsidRDefault="00F8387F" w:rsidP="00F8387F">
            <w:r>
              <w:t>Eventuelt</w:t>
            </w:r>
          </w:p>
          <w:p w:rsidR="00F27F10" w:rsidRPr="00D13C08" w:rsidRDefault="00F27F10" w:rsidP="00F8387F"/>
        </w:tc>
      </w:tr>
    </w:tbl>
    <w:p w:rsidR="00412FB2" w:rsidRDefault="00412FB2">
      <w:r>
        <w:br w:type="page"/>
      </w:r>
    </w:p>
    <w:p w:rsidR="00E16F3C" w:rsidRPr="00AE2EA2" w:rsidRDefault="00E16F3C" w:rsidP="00FE6756"/>
    <w:tbl>
      <w:tblPr>
        <w:tblStyle w:val="Tabellrutenett"/>
        <w:tblpPr w:leftFromText="141" w:rightFromText="141" w:vertAnchor="text" w:tblpY="1"/>
        <w:tblOverlap w:val="never"/>
        <w:tblW w:w="10060" w:type="dxa"/>
        <w:tblLayout w:type="fixed"/>
        <w:tblLook w:val="04A0" w:firstRow="1" w:lastRow="0" w:firstColumn="1" w:lastColumn="0" w:noHBand="0" w:noVBand="1"/>
      </w:tblPr>
      <w:tblGrid>
        <w:gridCol w:w="846"/>
        <w:gridCol w:w="9214"/>
      </w:tblGrid>
      <w:tr w:rsidR="001225CE" w:rsidRPr="00F16763" w:rsidTr="000E1F91">
        <w:tc>
          <w:tcPr>
            <w:tcW w:w="846" w:type="dxa"/>
            <w:tcBorders>
              <w:top w:val="single" w:sz="4" w:space="0" w:color="auto"/>
              <w:left w:val="single" w:sz="4" w:space="0" w:color="auto"/>
              <w:bottom w:val="single" w:sz="4" w:space="0" w:color="auto"/>
              <w:right w:val="single" w:sz="4" w:space="0" w:color="auto"/>
            </w:tcBorders>
          </w:tcPr>
          <w:p w:rsidR="001225CE" w:rsidRPr="007008FE" w:rsidRDefault="000F7863" w:rsidP="005F0C06">
            <w:r>
              <w:t>31</w:t>
            </w:r>
            <w:r w:rsidR="003064C0">
              <w:t xml:space="preserve"> – 201</w:t>
            </w:r>
            <w:r w:rsidR="005F0C06">
              <w:t>9</w:t>
            </w:r>
          </w:p>
        </w:tc>
        <w:tc>
          <w:tcPr>
            <w:tcW w:w="9214" w:type="dxa"/>
            <w:tcBorders>
              <w:top w:val="single" w:sz="4" w:space="0" w:color="auto"/>
              <w:left w:val="single" w:sz="4" w:space="0" w:color="auto"/>
              <w:bottom w:val="single" w:sz="4" w:space="0" w:color="auto"/>
              <w:right w:val="single" w:sz="4" w:space="0" w:color="auto"/>
            </w:tcBorders>
          </w:tcPr>
          <w:p w:rsidR="001225CE" w:rsidRPr="007008FE" w:rsidRDefault="00054896">
            <w:pPr>
              <w:rPr>
                <w:b/>
              </w:rPr>
            </w:pPr>
            <w:r>
              <w:rPr>
                <w:b/>
              </w:rPr>
              <w:t>Godkjenning av innkalling.</w:t>
            </w:r>
          </w:p>
          <w:p w:rsidR="005360C8" w:rsidRDefault="00687E6B">
            <w:r>
              <w:t>Innkalling og r</w:t>
            </w:r>
            <w:r w:rsidR="001225CE" w:rsidRPr="0046152B">
              <w:t>eferat</w:t>
            </w:r>
            <w:r>
              <w:t xml:space="preserve"> finnes her</w:t>
            </w:r>
            <w:r w:rsidR="001225CE" w:rsidRPr="0046152B">
              <w:t xml:space="preserve">: </w:t>
            </w:r>
            <w:r w:rsidR="00C44852">
              <w:t xml:space="preserve"> </w:t>
            </w:r>
            <w:hyperlink r:id="rId13" w:history="1">
              <w:r w:rsidR="00C44852" w:rsidRPr="00151E9F">
                <w:rPr>
                  <w:rStyle w:val="Hyperkobling"/>
                </w:rPr>
                <w:t>http://fagligerad.no/frel/innkallinger-og-referater/</w:t>
              </w:r>
            </w:hyperlink>
          </w:p>
          <w:p w:rsidR="00000247" w:rsidRDefault="00A06399">
            <w:r>
              <w:t>LO har foreslått Kristian Ilner som ny vara fra Fellesforbundet for Trond Våga.</w:t>
            </w:r>
          </w:p>
          <w:p w:rsidR="00000247" w:rsidRPr="002C5D12" w:rsidRDefault="00000247"/>
          <w:p w:rsidR="00966381" w:rsidRPr="009D7468" w:rsidRDefault="000F7863">
            <w:pPr>
              <w:rPr>
                <w:i/>
              </w:rPr>
            </w:pPr>
            <w:r>
              <w:rPr>
                <w:i/>
              </w:rPr>
              <w:t>Forslag til vedtak</w:t>
            </w:r>
            <w:r w:rsidR="00687E6B">
              <w:rPr>
                <w:i/>
              </w:rPr>
              <w:t>:</w:t>
            </w:r>
          </w:p>
          <w:p w:rsidR="001D7DF6" w:rsidRDefault="00BC24A1" w:rsidP="00687E6B">
            <w:pPr>
              <w:rPr>
                <w:i/>
              </w:rPr>
            </w:pPr>
            <w:r>
              <w:rPr>
                <w:i/>
              </w:rPr>
              <w:t>Innkallingen godkjennes</w:t>
            </w:r>
          </w:p>
          <w:p w:rsidR="00687E6B" w:rsidRPr="00902131" w:rsidRDefault="00687E6B" w:rsidP="00687E6B"/>
        </w:tc>
      </w:tr>
      <w:tr w:rsidR="000F7863" w:rsidRPr="00F16763" w:rsidTr="000E1F91">
        <w:tc>
          <w:tcPr>
            <w:tcW w:w="846" w:type="dxa"/>
            <w:tcBorders>
              <w:top w:val="single" w:sz="4" w:space="0" w:color="auto"/>
            </w:tcBorders>
          </w:tcPr>
          <w:p w:rsidR="000F7863" w:rsidRDefault="007B636D" w:rsidP="000F7863">
            <w:r>
              <w:t>32</w:t>
            </w:r>
            <w:r w:rsidR="000F7863">
              <w:t xml:space="preserve"> – 2019</w:t>
            </w:r>
          </w:p>
        </w:tc>
        <w:tc>
          <w:tcPr>
            <w:tcW w:w="9214" w:type="dxa"/>
            <w:tcBorders>
              <w:top w:val="single" w:sz="4" w:space="0" w:color="auto"/>
            </w:tcBorders>
          </w:tcPr>
          <w:p w:rsidR="000F7863" w:rsidRPr="000F7863" w:rsidRDefault="000F7863" w:rsidP="000F7863">
            <w:pPr>
              <w:rPr>
                <w:b/>
              </w:rPr>
            </w:pPr>
            <w:r w:rsidRPr="000F7863">
              <w:rPr>
                <w:b/>
              </w:rPr>
              <w:t>Forslag til endringer i læreplan for vg1 elektr</w:t>
            </w:r>
            <w:r w:rsidR="002A67A4">
              <w:rPr>
                <w:b/>
              </w:rPr>
              <w:t>o</w:t>
            </w:r>
            <w:r w:rsidR="00D06AB2">
              <w:rPr>
                <w:b/>
              </w:rPr>
              <w:t>fag</w:t>
            </w:r>
          </w:p>
          <w:p w:rsidR="000F7863" w:rsidRDefault="000F7863" w:rsidP="000F7863">
            <w:r>
              <w:t xml:space="preserve">Andre innspillsrunde ble avsluttet 01.05.2019. Det er kommet 80 uttalelser. </w:t>
            </w:r>
            <w:r w:rsidR="00E44683">
              <w:t xml:space="preserve">Rådets uttalelse: </w:t>
            </w:r>
            <w:hyperlink r:id="rId14" w:history="1">
              <w:r w:rsidR="00E44683" w:rsidRPr="00E44683">
                <w:rPr>
                  <w:rStyle w:val="Hyperkobling"/>
                </w:rPr>
                <w:t>lenke</w:t>
              </w:r>
            </w:hyperlink>
            <w:r w:rsidR="00E44683">
              <w:t xml:space="preserve"> </w:t>
            </w:r>
            <w:r>
              <w:t>Læreplangruppa bearbeider læreplanen på bakgrunn av uttalelsene. Frist for læreplangru</w:t>
            </w:r>
            <w:r w:rsidR="00414539">
              <w:t>ppa å lever</w:t>
            </w:r>
            <w:r>
              <w:t xml:space="preserve">e siste utkast til </w:t>
            </w:r>
            <w:proofErr w:type="spellStart"/>
            <w:r>
              <w:t>udir</w:t>
            </w:r>
            <w:proofErr w:type="spellEnd"/>
            <w:r>
              <w:t xml:space="preserve"> er 14. juni. Sendes på høring 01.0</w:t>
            </w:r>
            <w:r w:rsidR="00D06AB2">
              <w:t>8</w:t>
            </w:r>
            <w:r>
              <w:t>.2019.</w:t>
            </w:r>
          </w:p>
          <w:p w:rsidR="000F7863" w:rsidRDefault="000F7863" w:rsidP="000F7863"/>
          <w:p w:rsidR="00414539" w:rsidRPr="00414539" w:rsidRDefault="00414539" w:rsidP="00414539">
            <w:r w:rsidRPr="00414539">
              <w:t>Framdriftsplan for innspill</w:t>
            </w:r>
            <w:r w:rsidR="002A67A4">
              <w:t>, høring</w:t>
            </w:r>
            <w:r w:rsidRPr="00414539">
              <w:t xml:space="preserve"> og fastsetting av læreplaner vg1 yrkesfag er:</w:t>
            </w:r>
          </w:p>
          <w:p w:rsidR="00414539" w:rsidRPr="00414539" w:rsidRDefault="00414539" w:rsidP="00414539">
            <w:pPr>
              <w:pStyle w:val="Listeavsnitt"/>
              <w:numPr>
                <w:ilvl w:val="0"/>
                <w:numId w:val="45"/>
              </w:numPr>
            </w:pPr>
            <w:r w:rsidRPr="00414539">
              <w:t xml:space="preserve">1.april – 1. mai 2019 </w:t>
            </w:r>
            <w:r w:rsidR="00AD45D2">
              <w:tab/>
            </w:r>
            <w:r w:rsidRPr="00414539">
              <w:tab/>
              <w:t xml:space="preserve">Andre innspillsrunde læreplaner </w:t>
            </w:r>
          </w:p>
          <w:p w:rsidR="00414539" w:rsidRPr="00414539" w:rsidRDefault="00414539" w:rsidP="00414539">
            <w:pPr>
              <w:pStyle w:val="Listeavsnitt"/>
              <w:numPr>
                <w:ilvl w:val="0"/>
                <w:numId w:val="45"/>
              </w:numPr>
            </w:pPr>
            <w:r w:rsidRPr="00414539">
              <w:t>1. juli – 1.nov. 2019</w:t>
            </w:r>
            <w:r w:rsidRPr="00414539">
              <w:tab/>
            </w:r>
            <w:r w:rsidRPr="00414539">
              <w:tab/>
              <w:t xml:space="preserve">Høre læreplaner </w:t>
            </w:r>
          </w:p>
          <w:p w:rsidR="00414539" w:rsidRPr="00414539" w:rsidRDefault="00414539" w:rsidP="00414539">
            <w:pPr>
              <w:pStyle w:val="Listeavsnitt"/>
              <w:numPr>
                <w:ilvl w:val="0"/>
                <w:numId w:val="45"/>
              </w:numPr>
            </w:pPr>
            <w:r w:rsidRPr="00414539">
              <w:t xml:space="preserve">1. februar 2020 </w:t>
            </w:r>
            <w:r w:rsidRPr="00414539">
              <w:tab/>
            </w:r>
            <w:r w:rsidRPr="00414539">
              <w:tab/>
              <w:t xml:space="preserve">Fastsette læreplaner </w:t>
            </w:r>
          </w:p>
          <w:p w:rsidR="00414539" w:rsidRDefault="00414539" w:rsidP="000F7863"/>
          <w:p w:rsidR="000F7863" w:rsidRDefault="000F7863" w:rsidP="000F7863">
            <w:r>
              <w:t xml:space="preserve">Utkastet </w:t>
            </w:r>
            <w:r w:rsidR="00AD45D2">
              <w:t xml:space="preserve">til vg1-læreplan </w:t>
            </w:r>
            <w:r>
              <w:t>blir lagt</w:t>
            </w:r>
            <w:r w:rsidR="008C6AFD">
              <w:t xml:space="preserve"> fram</w:t>
            </w:r>
            <w:r>
              <w:t xml:space="preserve"> av Ole Edvard Antonsen </w:t>
            </w:r>
          </w:p>
          <w:p w:rsidR="000F7863" w:rsidRDefault="000F7863" w:rsidP="000F7863"/>
          <w:p w:rsidR="000F7863" w:rsidRPr="009D7468" w:rsidRDefault="000F7863" w:rsidP="000F7863">
            <w:pPr>
              <w:rPr>
                <w:i/>
              </w:rPr>
            </w:pPr>
            <w:r>
              <w:rPr>
                <w:i/>
              </w:rPr>
              <w:t>Forslag til vedtak:</w:t>
            </w:r>
          </w:p>
          <w:p w:rsidR="000F7863" w:rsidRDefault="00D06AB2" w:rsidP="000F7863">
            <w:r>
              <w:rPr>
                <w:i/>
              </w:rPr>
              <w:t xml:space="preserve">Faglig råd for elektrofag </w:t>
            </w:r>
            <w:proofErr w:type="gramStart"/>
            <w:r>
              <w:rPr>
                <w:i/>
              </w:rPr>
              <w:t xml:space="preserve">........ </w:t>
            </w:r>
            <w:r w:rsidR="000F7863">
              <w:rPr>
                <w:i/>
              </w:rPr>
              <w:t>.</w:t>
            </w:r>
            <w:proofErr w:type="gramEnd"/>
          </w:p>
          <w:p w:rsidR="000F7863" w:rsidRDefault="000F7863" w:rsidP="000F7863">
            <w:pPr>
              <w:pStyle w:val="Listeavsnitt"/>
              <w:ind w:left="360"/>
              <w:rPr>
                <w:b/>
              </w:rPr>
            </w:pPr>
          </w:p>
        </w:tc>
      </w:tr>
      <w:tr w:rsidR="007B636D" w:rsidRPr="00F16763" w:rsidTr="000E1F91">
        <w:tc>
          <w:tcPr>
            <w:tcW w:w="846" w:type="dxa"/>
            <w:tcBorders>
              <w:top w:val="single" w:sz="4" w:space="0" w:color="auto"/>
            </w:tcBorders>
          </w:tcPr>
          <w:p w:rsidR="007B636D" w:rsidRDefault="007B636D" w:rsidP="007B636D">
            <w:r>
              <w:t>33 – 2019</w:t>
            </w:r>
          </w:p>
        </w:tc>
        <w:tc>
          <w:tcPr>
            <w:tcW w:w="9214" w:type="dxa"/>
            <w:tcBorders>
              <w:top w:val="single" w:sz="4" w:space="0" w:color="auto"/>
            </w:tcBorders>
          </w:tcPr>
          <w:p w:rsidR="007B636D" w:rsidRPr="007B636D" w:rsidRDefault="007B636D" w:rsidP="007B636D">
            <w:pPr>
              <w:rPr>
                <w:b/>
              </w:rPr>
            </w:pPr>
            <w:r w:rsidRPr="007B636D">
              <w:rPr>
                <w:b/>
              </w:rPr>
              <w:t xml:space="preserve">Forslag til endringer i læreplan vg2 elektrofag </w:t>
            </w:r>
            <w:r w:rsidR="00AD45D2" w:rsidRPr="007B636D">
              <w:rPr>
                <w:b/>
              </w:rPr>
              <w:t xml:space="preserve">vg3 elektrofag </w:t>
            </w:r>
          </w:p>
          <w:p w:rsidR="007B636D" w:rsidRDefault="007B636D" w:rsidP="007B636D">
            <w:r>
              <w:t xml:space="preserve">Læreplangruppene for vg2 elektrofag (6 planer) </w:t>
            </w:r>
            <w:r w:rsidR="00AD45D2">
              <w:t xml:space="preserve">og </w:t>
            </w:r>
            <w:r w:rsidR="00AD45D2" w:rsidRPr="00AD45D2">
              <w:t>vg3 elektrofag (24 planer)</w:t>
            </w:r>
            <w:r w:rsidRPr="00AD45D2">
              <w:t>er</w:t>
            </w:r>
            <w:r>
              <w:t xml:space="preserve"> nå i gang med å ferdigstille første utkast til læreplan. Utkastet skal leveres </w:t>
            </w:r>
            <w:proofErr w:type="spellStart"/>
            <w:r>
              <w:t>Udir</w:t>
            </w:r>
            <w:proofErr w:type="spellEnd"/>
            <w:r>
              <w:t xml:space="preserve"> innen 14.06.2019, og sende</w:t>
            </w:r>
            <w:r w:rsidR="003D1291">
              <w:t>s på innspillsrunde 20.06.2019</w:t>
            </w:r>
            <w:r w:rsidR="005E6B59">
              <w:t xml:space="preserve"> til 01.08.2019. </w:t>
            </w:r>
          </w:p>
          <w:p w:rsidR="00AD45D2" w:rsidRDefault="00AD45D2" w:rsidP="007B636D"/>
          <w:p w:rsidR="0085365F" w:rsidRDefault="0085365F" w:rsidP="0085365F">
            <w:r w:rsidRPr="00414539">
              <w:t>Framdriftsplan for innspill og fastsetting av læreplaner vg</w:t>
            </w:r>
            <w:r w:rsidR="00D06AB2">
              <w:t>2</w:t>
            </w:r>
            <w:r>
              <w:t xml:space="preserve"> og vg3</w:t>
            </w:r>
            <w:r w:rsidRPr="00414539">
              <w:t xml:space="preserve"> yrkesfag er:</w:t>
            </w:r>
          </w:p>
          <w:p w:rsidR="003E4276" w:rsidRPr="008867AB" w:rsidRDefault="003E4276" w:rsidP="008867AB"/>
          <w:p w:rsidR="003E4276" w:rsidRPr="008867AB" w:rsidRDefault="003E4276" w:rsidP="008867AB">
            <w:pPr>
              <w:pStyle w:val="Listeavsnitt"/>
              <w:numPr>
                <w:ilvl w:val="0"/>
                <w:numId w:val="47"/>
              </w:numPr>
              <w:rPr>
                <w:rFonts w:ascii="Verdana" w:hAnsi="Verdana"/>
                <w:sz w:val="20"/>
                <w:szCs w:val="20"/>
              </w:rPr>
            </w:pPr>
            <w:r w:rsidRPr="008867AB">
              <w:rPr>
                <w:rFonts w:ascii="Verdana" w:hAnsi="Verdana"/>
                <w:sz w:val="20"/>
                <w:szCs w:val="20"/>
              </w:rPr>
              <w:t>14.</w:t>
            </w:r>
            <w:r w:rsidRPr="008867AB">
              <w:rPr>
                <w:rFonts w:ascii="Verdana" w:hAnsi="Verdana"/>
                <w:sz w:val="20"/>
                <w:szCs w:val="20"/>
              </w:rPr>
              <w:t xml:space="preserve"> juni </w:t>
            </w:r>
            <w:r w:rsidRPr="008867AB">
              <w:rPr>
                <w:rFonts w:ascii="Verdana" w:hAnsi="Verdana"/>
                <w:sz w:val="20"/>
                <w:szCs w:val="20"/>
              </w:rPr>
              <w:t>2019</w:t>
            </w:r>
            <w:r w:rsidRPr="008867AB">
              <w:rPr>
                <w:rFonts w:ascii="Verdana" w:hAnsi="Verdana"/>
                <w:sz w:val="20"/>
                <w:szCs w:val="20"/>
              </w:rPr>
              <w:tab/>
            </w:r>
            <w:r w:rsidRPr="008867AB">
              <w:rPr>
                <w:rFonts w:ascii="Verdana" w:hAnsi="Verdana"/>
                <w:sz w:val="20"/>
                <w:szCs w:val="20"/>
              </w:rPr>
              <w:tab/>
            </w:r>
            <w:r w:rsidRPr="008867AB">
              <w:rPr>
                <w:rFonts w:ascii="Verdana" w:hAnsi="Verdana"/>
                <w:sz w:val="20"/>
                <w:szCs w:val="20"/>
              </w:rPr>
              <w:tab/>
              <w:t xml:space="preserve">Frist for læreplangruppa til å ferdigstille </w:t>
            </w:r>
            <w:r w:rsidR="008867AB">
              <w:rPr>
                <w:rFonts w:ascii="Verdana" w:hAnsi="Verdana"/>
                <w:sz w:val="20"/>
                <w:szCs w:val="20"/>
              </w:rPr>
              <w:t>f</w:t>
            </w:r>
            <w:r w:rsidRPr="008867AB">
              <w:rPr>
                <w:rFonts w:ascii="Verdana" w:hAnsi="Verdana"/>
                <w:sz w:val="20"/>
                <w:szCs w:val="20"/>
              </w:rPr>
              <w:t>orslag</w:t>
            </w:r>
          </w:p>
          <w:p w:rsidR="00AD45D2" w:rsidRPr="008867AB" w:rsidRDefault="008867AB" w:rsidP="008867AB">
            <w:pPr>
              <w:pStyle w:val="Listeavsnitt"/>
              <w:numPr>
                <w:ilvl w:val="0"/>
                <w:numId w:val="47"/>
              </w:numPr>
              <w:rPr>
                <w:rFonts w:ascii="Verdana" w:hAnsi="Verdana"/>
                <w:sz w:val="20"/>
                <w:szCs w:val="20"/>
              </w:rPr>
            </w:pPr>
            <w:r>
              <w:rPr>
                <w:rFonts w:ascii="Verdana" w:hAnsi="Verdana"/>
                <w:sz w:val="20"/>
                <w:szCs w:val="20"/>
              </w:rPr>
              <w:t>20. juni –til 1. sept. 2019</w:t>
            </w:r>
            <w:r>
              <w:rPr>
                <w:rFonts w:ascii="Verdana" w:hAnsi="Verdana"/>
                <w:sz w:val="20"/>
                <w:szCs w:val="20"/>
              </w:rPr>
              <w:tab/>
            </w:r>
            <w:proofErr w:type="spellStart"/>
            <w:r w:rsidR="00AD45D2" w:rsidRPr="008867AB">
              <w:rPr>
                <w:rFonts w:ascii="Verdana" w:hAnsi="Verdana"/>
                <w:sz w:val="20"/>
                <w:szCs w:val="20"/>
              </w:rPr>
              <w:t>Innspillsrunde</w:t>
            </w:r>
            <w:proofErr w:type="spellEnd"/>
            <w:r w:rsidR="00AD45D2" w:rsidRPr="008867AB">
              <w:rPr>
                <w:rFonts w:ascii="Verdana" w:hAnsi="Verdana"/>
                <w:sz w:val="20"/>
                <w:szCs w:val="20"/>
              </w:rPr>
              <w:t xml:space="preserve"> læreplaner </w:t>
            </w:r>
          </w:p>
          <w:p w:rsidR="00AD45D2" w:rsidRPr="008867AB" w:rsidRDefault="00AD45D2" w:rsidP="008867AB">
            <w:pPr>
              <w:pStyle w:val="Listeavsnitt"/>
              <w:numPr>
                <w:ilvl w:val="0"/>
                <w:numId w:val="47"/>
              </w:numPr>
              <w:rPr>
                <w:rFonts w:ascii="Verdana" w:hAnsi="Verdana"/>
                <w:sz w:val="20"/>
                <w:szCs w:val="20"/>
              </w:rPr>
            </w:pPr>
            <w:r w:rsidRPr="008867AB">
              <w:rPr>
                <w:rFonts w:ascii="Verdana" w:hAnsi="Verdana"/>
                <w:sz w:val="20"/>
                <w:szCs w:val="20"/>
              </w:rPr>
              <w:t>15. des.</w:t>
            </w:r>
            <w:r w:rsidR="00D06AB2" w:rsidRPr="008867AB">
              <w:rPr>
                <w:rFonts w:ascii="Verdana" w:hAnsi="Verdana"/>
                <w:sz w:val="20"/>
                <w:szCs w:val="20"/>
              </w:rPr>
              <w:t xml:space="preserve"> </w:t>
            </w:r>
            <w:r w:rsidR="008867AB">
              <w:rPr>
                <w:rFonts w:ascii="Verdana" w:hAnsi="Verdana"/>
                <w:sz w:val="20"/>
                <w:szCs w:val="20"/>
              </w:rPr>
              <w:t>2019 - 15. mars 2020</w:t>
            </w:r>
            <w:r w:rsidR="008867AB">
              <w:rPr>
                <w:rFonts w:ascii="Verdana" w:hAnsi="Verdana"/>
                <w:sz w:val="20"/>
                <w:szCs w:val="20"/>
              </w:rPr>
              <w:tab/>
            </w:r>
            <w:r w:rsidRPr="008867AB">
              <w:rPr>
                <w:rFonts w:ascii="Verdana" w:hAnsi="Verdana"/>
                <w:sz w:val="20"/>
                <w:szCs w:val="20"/>
              </w:rPr>
              <w:t>H</w:t>
            </w:r>
            <w:r w:rsidR="008867AB">
              <w:rPr>
                <w:rFonts w:ascii="Verdana" w:hAnsi="Verdana"/>
                <w:sz w:val="20"/>
                <w:szCs w:val="20"/>
              </w:rPr>
              <w:t>øring av</w:t>
            </w:r>
            <w:r w:rsidRPr="008867AB">
              <w:rPr>
                <w:rFonts w:ascii="Verdana" w:hAnsi="Verdana"/>
                <w:sz w:val="20"/>
                <w:szCs w:val="20"/>
              </w:rPr>
              <w:t xml:space="preserve"> læreplaner </w:t>
            </w:r>
          </w:p>
          <w:p w:rsidR="00AD45D2" w:rsidRPr="008867AB" w:rsidRDefault="00AD45D2" w:rsidP="008867AB">
            <w:pPr>
              <w:pStyle w:val="Listeavsnitt"/>
              <w:numPr>
                <w:ilvl w:val="0"/>
                <w:numId w:val="47"/>
              </w:numPr>
              <w:rPr>
                <w:rFonts w:ascii="Verdana" w:hAnsi="Verdana"/>
                <w:sz w:val="20"/>
                <w:szCs w:val="20"/>
              </w:rPr>
            </w:pPr>
            <w:r w:rsidRPr="008867AB">
              <w:rPr>
                <w:rFonts w:ascii="Verdana" w:hAnsi="Verdana"/>
                <w:sz w:val="20"/>
                <w:szCs w:val="20"/>
              </w:rPr>
              <w:t>1. august 2020</w:t>
            </w:r>
            <w:r w:rsidRPr="008867AB">
              <w:rPr>
                <w:rFonts w:ascii="Verdana" w:hAnsi="Verdana"/>
                <w:sz w:val="20"/>
                <w:szCs w:val="20"/>
              </w:rPr>
              <w:tab/>
            </w:r>
            <w:r w:rsidRPr="008867AB">
              <w:rPr>
                <w:rFonts w:ascii="Verdana" w:hAnsi="Verdana"/>
                <w:sz w:val="20"/>
                <w:szCs w:val="20"/>
              </w:rPr>
              <w:tab/>
            </w:r>
            <w:r w:rsidRPr="008867AB">
              <w:rPr>
                <w:rFonts w:ascii="Verdana" w:hAnsi="Verdana"/>
                <w:sz w:val="20"/>
                <w:szCs w:val="20"/>
              </w:rPr>
              <w:tab/>
              <w:t xml:space="preserve">Fastsette læreplaner </w:t>
            </w:r>
          </w:p>
          <w:p w:rsidR="003D1291" w:rsidRPr="008867AB" w:rsidRDefault="003D1291" w:rsidP="007B636D"/>
          <w:p w:rsidR="007B636D" w:rsidRDefault="00F81615" w:rsidP="007B636D">
            <w:r w:rsidRPr="008867AB">
              <w:t>Ole E</w:t>
            </w:r>
            <w:r>
              <w:t>dvard Antonsen</w:t>
            </w:r>
            <w:r w:rsidR="00D06AB2">
              <w:t xml:space="preserve"> orientere</w:t>
            </w:r>
            <w:r w:rsidR="008C6AFD">
              <w:t>r</w:t>
            </w:r>
            <w:r>
              <w:t xml:space="preserve">. </w:t>
            </w:r>
            <w:r w:rsidR="00D06AB2">
              <w:t>R</w:t>
            </w:r>
            <w:r>
              <w:t>ådet vil særlig se på kapittel 1 i læreplanen</w:t>
            </w:r>
            <w:r w:rsidR="00D06AB2">
              <w:t>e</w:t>
            </w:r>
            <w:r>
              <w:t>, navn på programfag (kompetansemålsett)</w:t>
            </w:r>
            <w:r w:rsidR="002B3AD2">
              <w:t>,</w:t>
            </w:r>
            <w:r w:rsidR="003D1291">
              <w:t xml:space="preserve"> </w:t>
            </w:r>
            <w:r w:rsidR="002B3AD2">
              <w:t>kjer</w:t>
            </w:r>
            <w:r w:rsidR="005E6B59">
              <w:t>neelement og progresjon fra vg1</w:t>
            </w:r>
            <w:r>
              <w:t>.</w:t>
            </w:r>
          </w:p>
          <w:p w:rsidR="007B636D" w:rsidRDefault="007B636D" w:rsidP="007B636D"/>
          <w:p w:rsidR="00414539" w:rsidRPr="00414539" w:rsidRDefault="00AD45D2" w:rsidP="00414539">
            <w:r w:rsidRPr="003D1291">
              <w:t xml:space="preserve">Rådet vil </w:t>
            </w:r>
            <w:r w:rsidR="00D06AB2">
              <w:t>gi nye innspill til læreplanarbeidet</w:t>
            </w:r>
            <w:r w:rsidRPr="003D1291">
              <w:t xml:space="preserve"> i møte </w:t>
            </w:r>
            <w:r>
              <w:t>o</w:t>
            </w:r>
            <w:r w:rsidRPr="003D1291">
              <w:t>nsdag 21. august</w:t>
            </w:r>
            <w:r w:rsidR="00D06AB2">
              <w:t>. Før dette møtet må det</w:t>
            </w:r>
            <w:r>
              <w:t xml:space="preserve"> lage</w:t>
            </w:r>
            <w:r w:rsidR="00D06AB2">
              <w:t>s</w:t>
            </w:r>
            <w:r>
              <w:t xml:space="preserve"> en plan for behandling av utkastene: Hvordan fagpersoner skal involveres i forkant. Kommunikasjon med læreplangruppene. Koordinator (Trygve Trygstad) og rådets kontaktperson (Ole Edvard Antonsen) sin rolle, osv.</w:t>
            </w:r>
          </w:p>
          <w:p w:rsidR="00414539" w:rsidRDefault="00414539" w:rsidP="007B636D"/>
          <w:p w:rsidR="00414539" w:rsidRDefault="00414539" w:rsidP="007B636D"/>
          <w:p w:rsidR="007B636D" w:rsidRPr="009D7468" w:rsidRDefault="007B636D" w:rsidP="007B636D">
            <w:pPr>
              <w:rPr>
                <w:i/>
              </w:rPr>
            </w:pPr>
            <w:r>
              <w:rPr>
                <w:i/>
              </w:rPr>
              <w:t>Forslag til vedtak:</w:t>
            </w:r>
          </w:p>
          <w:p w:rsidR="00AD45D2" w:rsidRDefault="00AD45D2" w:rsidP="00D06AB2">
            <w:r w:rsidRPr="00D06AB2">
              <w:rPr>
                <w:i/>
              </w:rPr>
              <w:t>Rådet vil organisere det videre arbeidet med læreplanene slik:</w:t>
            </w:r>
            <w:r w:rsidRPr="00D06AB2">
              <w:rPr>
                <w:i/>
              </w:rPr>
              <w:br/>
              <w:t>…………………………</w:t>
            </w:r>
            <w:r w:rsidRPr="00D06AB2">
              <w:rPr>
                <w:i/>
              </w:rPr>
              <w:br/>
              <w:t>…………………………</w:t>
            </w:r>
            <w:r w:rsidRPr="00D06AB2">
              <w:rPr>
                <w:i/>
              </w:rPr>
              <w:br/>
              <w:t>………………………..</w:t>
            </w:r>
          </w:p>
          <w:p w:rsidR="007B636D" w:rsidRPr="000F7863" w:rsidRDefault="007B636D" w:rsidP="000F7863">
            <w:pPr>
              <w:rPr>
                <w:b/>
              </w:rPr>
            </w:pPr>
          </w:p>
        </w:tc>
      </w:tr>
      <w:tr w:rsidR="000F7863" w:rsidRPr="00F16763" w:rsidTr="000E1F91">
        <w:tc>
          <w:tcPr>
            <w:tcW w:w="846" w:type="dxa"/>
          </w:tcPr>
          <w:p w:rsidR="000F7863" w:rsidRDefault="006D3C85" w:rsidP="002A67A4">
            <w:r>
              <w:t>3</w:t>
            </w:r>
            <w:r w:rsidR="002A67A4">
              <w:t>4</w:t>
            </w:r>
            <w:r w:rsidR="000F7863">
              <w:t xml:space="preserve"> - 2019</w:t>
            </w:r>
          </w:p>
        </w:tc>
        <w:tc>
          <w:tcPr>
            <w:tcW w:w="9214" w:type="dxa"/>
          </w:tcPr>
          <w:p w:rsidR="000F7863" w:rsidRPr="000C4A80" w:rsidRDefault="000F7863" w:rsidP="000F7863">
            <w:pPr>
              <w:rPr>
                <w:rFonts w:eastAsiaTheme="minorEastAsia" w:cs="Calibri"/>
                <w:b/>
                <w:bCs/>
                <w:color w:val="000000" w:themeColor="text1"/>
              </w:rPr>
            </w:pPr>
            <w:r w:rsidRPr="000C4A80">
              <w:rPr>
                <w:rFonts w:eastAsiaTheme="minorEastAsia" w:cs="Calibri"/>
                <w:b/>
                <w:bCs/>
                <w:color w:val="000000" w:themeColor="text1"/>
              </w:rPr>
              <w:t>Høring – forslag til nye læreplaner for grunnskolen og de gjennomgående fagene i videregående opplæring</w:t>
            </w:r>
          </w:p>
          <w:p w:rsidR="000F7863" w:rsidRPr="000C4A80" w:rsidRDefault="000F7863" w:rsidP="000F7863">
            <w:pPr>
              <w:rPr>
                <w:rFonts w:eastAsiaTheme="minorEastAsia" w:cs="Calibri"/>
                <w:bCs/>
                <w:color w:val="000000" w:themeColor="text1"/>
              </w:rPr>
            </w:pPr>
            <w:r w:rsidRPr="000C4A80">
              <w:rPr>
                <w:rFonts w:eastAsiaTheme="minorEastAsia" w:cs="Calibri"/>
                <w:bCs/>
                <w:color w:val="000000" w:themeColor="text1"/>
              </w:rPr>
              <w:t>Forslag til nye læreplaner for grunnskolen, de gjennomgående fagene i videregående opplæring samt noen programfag er sendt på høring.</w:t>
            </w:r>
            <w:hyperlink r:id="rId15" w:history="1">
              <w:r w:rsidRPr="002C619C">
                <w:rPr>
                  <w:rStyle w:val="Hyperkobling"/>
                  <w:rFonts w:eastAsiaTheme="minorEastAsia" w:cs="Calibri"/>
                  <w:bCs/>
                </w:rPr>
                <w:t xml:space="preserve"> </w:t>
              </w:r>
              <w:r w:rsidRPr="002C619C">
                <w:rPr>
                  <w:rStyle w:val="Hyperkobling"/>
                  <w:rFonts w:eastAsiaTheme="minorEastAsia" w:cs="Calibri"/>
                </w:rPr>
                <w:t>lenke</w:t>
              </w:r>
            </w:hyperlink>
            <w:r w:rsidRPr="000C4A80">
              <w:rPr>
                <w:rFonts w:eastAsiaTheme="minorEastAsia" w:cs="Calibri"/>
                <w:bCs/>
                <w:color w:val="000000" w:themeColor="text1"/>
              </w:rPr>
              <w:t xml:space="preserve">. Støtte til høringen: </w:t>
            </w:r>
            <w:r w:rsidRPr="000C4A80">
              <w:rPr>
                <w:rFonts w:eastAsiaTheme="minorEastAsia" w:cs="Calibri"/>
                <w:bCs/>
                <w:color w:val="000000" w:themeColor="text1"/>
              </w:rPr>
              <w:lastRenderedPageBreak/>
              <w:t xml:space="preserve">Introduksjon til hva som er nytt og endret i fagene: </w:t>
            </w:r>
            <w:hyperlink r:id="rId16" w:tgtFrame="_blank" w:history="1">
              <w:r w:rsidRPr="000C4A80">
                <w:rPr>
                  <w:rStyle w:val="Hyperkobling"/>
                  <w:rFonts w:eastAsiaTheme="minorEastAsia" w:cs="Calibri"/>
                </w:rPr>
                <w:t>Les våre oppsummeringer</w:t>
              </w:r>
            </w:hyperlink>
            <w:r w:rsidRPr="000C4A80">
              <w:rPr>
                <w:rFonts w:eastAsiaTheme="minorEastAsia" w:cs="Calibri"/>
                <w:bCs/>
                <w:color w:val="000000" w:themeColor="text1"/>
              </w:rPr>
              <w:t xml:space="preserve">. Funksjonalitet som kommer i den nye digitale læreplanvisningen: </w:t>
            </w:r>
            <w:hyperlink r:id="rId17" w:tgtFrame="_blank" w:history="1">
              <w:r w:rsidRPr="000C4A80">
                <w:rPr>
                  <w:rStyle w:val="Hyperkobling"/>
                  <w:rFonts w:eastAsiaTheme="minorEastAsia" w:cs="Calibri"/>
                </w:rPr>
                <w:t>Se denne korte filmen</w:t>
              </w:r>
            </w:hyperlink>
            <w:r w:rsidRPr="000C4A80">
              <w:rPr>
                <w:rFonts w:eastAsiaTheme="minorEastAsia" w:cs="Calibri"/>
                <w:bCs/>
                <w:color w:val="000000" w:themeColor="text1"/>
              </w:rPr>
              <w:t xml:space="preserve">. </w:t>
            </w:r>
          </w:p>
          <w:p w:rsidR="000F7863" w:rsidRPr="000C4A80" w:rsidRDefault="000F7863" w:rsidP="000F7863">
            <w:pPr>
              <w:rPr>
                <w:rFonts w:eastAsiaTheme="minorEastAsia" w:cs="Calibri"/>
                <w:bCs/>
                <w:color w:val="000000" w:themeColor="text1"/>
              </w:rPr>
            </w:pPr>
            <w:r w:rsidRPr="000C4A80">
              <w:rPr>
                <w:rFonts w:eastAsiaTheme="minorEastAsia" w:cs="Calibri"/>
                <w:bCs/>
                <w:color w:val="000000" w:themeColor="text1"/>
              </w:rPr>
              <w:t xml:space="preserve">Følgende fellesfag på vg2 nivå inngår i </w:t>
            </w:r>
            <w:r>
              <w:rPr>
                <w:rFonts w:eastAsiaTheme="minorEastAsia" w:cs="Calibri"/>
                <w:bCs/>
                <w:color w:val="000000" w:themeColor="text1"/>
              </w:rPr>
              <w:t>elektrofag</w:t>
            </w:r>
            <w:r w:rsidRPr="000C4A80">
              <w:rPr>
                <w:rFonts w:eastAsiaTheme="minorEastAsia" w:cs="Calibri"/>
                <w:bCs/>
                <w:color w:val="000000" w:themeColor="text1"/>
              </w:rPr>
              <w:t>:</w:t>
            </w:r>
          </w:p>
          <w:p w:rsidR="000F7863" w:rsidRPr="000C4A80" w:rsidRDefault="000F7863" w:rsidP="000F7863">
            <w:pPr>
              <w:rPr>
                <w:rFonts w:eastAsiaTheme="minorEastAsia" w:cs="Calibri"/>
                <w:bCs/>
                <w:color w:val="000000" w:themeColor="text1"/>
              </w:rPr>
            </w:pPr>
          </w:p>
          <w:p w:rsidR="000F7863" w:rsidRPr="008867AB" w:rsidRDefault="000F7863" w:rsidP="000F7863">
            <w:pPr>
              <w:pStyle w:val="Listeavsnitt"/>
              <w:numPr>
                <w:ilvl w:val="0"/>
                <w:numId w:val="35"/>
              </w:numPr>
              <w:contextualSpacing/>
              <w:rPr>
                <w:rFonts w:ascii="Verdana" w:eastAsiaTheme="minorEastAsia" w:hAnsi="Verdana" w:cs="Calibri"/>
                <w:bCs/>
                <w:color w:val="000000" w:themeColor="text1"/>
                <w:sz w:val="20"/>
                <w:szCs w:val="20"/>
              </w:rPr>
            </w:pPr>
            <w:r w:rsidRPr="008867AB">
              <w:rPr>
                <w:rFonts w:ascii="Verdana" w:eastAsiaTheme="minorEastAsia" w:hAnsi="Verdana" w:cs="Calibri"/>
                <w:bCs/>
                <w:color w:val="000000" w:themeColor="text1"/>
                <w:sz w:val="20"/>
                <w:szCs w:val="20"/>
              </w:rPr>
              <w:t xml:space="preserve">Engelsk </w:t>
            </w:r>
            <w:hyperlink r:id="rId18" w:history="1">
              <w:r w:rsidRPr="008867AB">
                <w:rPr>
                  <w:rStyle w:val="Hyperkobling"/>
                  <w:rFonts w:ascii="Verdana" w:eastAsiaTheme="minorEastAsia" w:hAnsi="Verdana" w:cs="Calibri"/>
                  <w:bCs/>
                  <w:sz w:val="20"/>
                  <w:szCs w:val="20"/>
                </w:rPr>
                <w:t>https://hoering.udir.no/Hoering/v2/338?notatId=674</w:t>
              </w:r>
            </w:hyperlink>
          </w:p>
          <w:p w:rsidR="000F7863" w:rsidRPr="008867AB" w:rsidRDefault="000F7863" w:rsidP="000F7863">
            <w:pPr>
              <w:pStyle w:val="Listeavsnitt"/>
              <w:numPr>
                <w:ilvl w:val="0"/>
                <w:numId w:val="35"/>
              </w:numPr>
              <w:contextualSpacing/>
              <w:rPr>
                <w:rFonts w:ascii="Verdana" w:eastAsiaTheme="minorEastAsia" w:hAnsi="Verdana" w:cs="Calibri"/>
                <w:bCs/>
                <w:color w:val="000000" w:themeColor="text1"/>
                <w:sz w:val="20"/>
                <w:szCs w:val="20"/>
              </w:rPr>
            </w:pPr>
            <w:r w:rsidRPr="008867AB">
              <w:rPr>
                <w:rFonts w:ascii="Verdana" w:eastAsiaTheme="minorEastAsia" w:hAnsi="Verdana" w:cs="Calibri"/>
                <w:bCs/>
                <w:color w:val="000000" w:themeColor="text1"/>
                <w:sz w:val="20"/>
                <w:szCs w:val="20"/>
              </w:rPr>
              <w:t>Kroppsøving</w:t>
            </w:r>
          </w:p>
          <w:p w:rsidR="000F7863" w:rsidRPr="008867AB" w:rsidRDefault="000F7863" w:rsidP="000F7863">
            <w:pPr>
              <w:pStyle w:val="Listeavsnitt"/>
              <w:numPr>
                <w:ilvl w:val="0"/>
                <w:numId w:val="35"/>
              </w:numPr>
              <w:contextualSpacing/>
              <w:rPr>
                <w:rFonts w:ascii="Verdana" w:eastAsiaTheme="minorEastAsia" w:hAnsi="Verdana" w:cs="Calibri"/>
                <w:bCs/>
                <w:color w:val="000000" w:themeColor="text1"/>
                <w:sz w:val="20"/>
                <w:szCs w:val="20"/>
              </w:rPr>
            </w:pPr>
            <w:r w:rsidRPr="008867AB">
              <w:rPr>
                <w:rFonts w:ascii="Verdana" w:eastAsiaTheme="minorEastAsia" w:hAnsi="Verdana" w:cs="Calibri"/>
                <w:bCs/>
                <w:color w:val="000000" w:themeColor="text1"/>
                <w:sz w:val="20"/>
                <w:szCs w:val="20"/>
              </w:rPr>
              <w:t xml:space="preserve">Naturfag </w:t>
            </w:r>
            <w:hyperlink r:id="rId19" w:history="1">
              <w:r w:rsidRPr="008867AB">
                <w:rPr>
                  <w:rStyle w:val="Hyperkobling"/>
                  <w:rFonts w:ascii="Verdana" w:eastAsiaTheme="minorEastAsia" w:hAnsi="Verdana" w:cs="Calibri"/>
                  <w:bCs/>
                  <w:sz w:val="20"/>
                  <w:szCs w:val="20"/>
                </w:rPr>
                <w:t>https://hoering.udir.no/Hoering/v2/346?notatId=683</w:t>
              </w:r>
            </w:hyperlink>
          </w:p>
          <w:p w:rsidR="000F7863" w:rsidRPr="008867AB" w:rsidRDefault="000F7863" w:rsidP="000F7863">
            <w:pPr>
              <w:pStyle w:val="Listeavsnitt"/>
              <w:numPr>
                <w:ilvl w:val="0"/>
                <w:numId w:val="35"/>
              </w:numPr>
              <w:contextualSpacing/>
              <w:rPr>
                <w:rFonts w:ascii="Verdana" w:eastAsiaTheme="minorEastAsia" w:hAnsi="Verdana" w:cs="Calibri"/>
                <w:bCs/>
                <w:color w:val="000000" w:themeColor="text1"/>
                <w:sz w:val="20"/>
                <w:szCs w:val="20"/>
              </w:rPr>
            </w:pPr>
            <w:r w:rsidRPr="008867AB">
              <w:rPr>
                <w:rFonts w:ascii="Verdana" w:eastAsiaTheme="minorEastAsia" w:hAnsi="Verdana" w:cs="Calibri"/>
                <w:bCs/>
                <w:color w:val="000000" w:themeColor="text1"/>
                <w:sz w:val="20"/>
                <w:szCs w:val="20"/>
              </w:rPr>
              <w:t xml:space="preserve">Matematikk </w:t>
            </w:r>
            <w:hyperlink r:id="rId20" w:history="1">
              <w:r w:rsidRPr="008867AB">
                <w:rPr>
                  <w:rStyle w:val="Hyperkobling"/>
                  <w:rFonts w:ascii="Verdana" w:eastAsiaTheme="minorEastAsia" w:hAnsi="Verdana" w:cs="Calibri"/>
                  <w:bCs/>
                  <w:sz w:val="20"/>
                  <w:szCs w:val="20"/>
                </w:rPr>
                <w:t>https://hoering.udir.no/Hoering/v2/343?notatId=691</w:t>
              </w:r>
            </w:hyperlink>
          </w:p>
          <w:p w:rsidR="000F7863" w:rsidRPr="008867AB" w:rsidRDefault="000F7863" w:rsidP="000F7863">
            <w:pPr>
              <w:pStyle w:val="Listeavsnitt"/>
              <w:numPr>
                <w:ilvl w:val="0"/>
                <w:numId w:val="35"/>
              </w:numPr>
              <w:contextualSpacing/>
              <w:rPr>
                <w:rFonts w:ascii="Verdana" w:eastAsiaTheme="minorEastAsia" w:hAnsi="Verdana" w:cs="Calibri"/>
                <w:bCs/>
                <w:color w:val="000000" w:themeColor="text1"/>
                <w:sz w:val="20"/>
                <w:szCs w:val="20"/>
              </w:rPr>
            </w:pPr>
            <w:r w:rsidRPr="008867AB">
              <w:rPr>
                <w:rFonts w:ascii="Verdana" w:eastAsiaTheme="minorEastAsia" w:hAnsi="Verdana" w:cs="Calibri"/>
                <w:bCs/>
                <w:color w:val="000000" w:themeColor="text1"/>
                <w:sz w:val="20"/>
                <w:szCs w:val="20"/>
              </w:rPr>
              <w:t>Norsk</w:t>
            </w:r>
          </w:p>
          <w:p w:rsidR="000F7863" w:rsidRPr="008867AB" w:rsidRDefault="000F7863" w:rsidP="000F7863">
            <w:pPr>
              <w:pStyle w:val="Listeavsnitt"/>
              <w:numPr>
                <w:ilvl w:val="0"/>
                <w:numId w:val="35"/>
              </w:numPr>
              <w:contextualSpacing/>
              <w:rPr>
                <w:rFonts w:ascii="Verdana" w:eastAsiaTheme="minorEastAsia" w:hAnsi="Verdana" w:cs="Calibri"/>
                <w:bCs/>
                <w:color w:val="000000" w:themeColor="text1"/>
                <w:sz w:val="20"/>
                <w:szCs w:val="20"/>
              </w:rPr>
            </w:pPr>
            <w:r w:rsidRPr="008867AB">
              <w:rPr>
                <w:rFonts w:ascii="Verdana" w:eastAsiaTheme="minorEastAsia" w:hAnsi="Verdana" w:cs="Calibri"/>
                <w:bCs/>
                <w:color w:val="000000" w:themeColor="text1"/>
                <w:sz w:val="20"/>
                <w:szCs w:val="20"/>
              </w:rPr>
              <w:t xml:space="preserve">Samfunnsfag </w:t>
            </w:r>
          </w:p>
          <w:p w:rsidR="000F7863" w:rsidRDefault="000F7863" w:rsidP="000F7863">
            <w:pPr>
              <w:pStyle w:val="Brdtekst"/>
              <w:spacing w:after="0"/>
              <w:rPr>
                <w:rFonts w:ascii="Verdana" w:hAnsi="Verdana"/>
              </w:rPr>
            </w:pPr>
          </w:p>
          <w:p w:rsidR="000F7863" w:rsidRDefault="000F7863" w:rsidP="000F7863">
            <w:pPr>
              <w:rPr>
                <w:rFonts w:eastAsiaTheme="minorEastAsia" w:cs="Calibri"/>
                <w:bCs/>
                <w:color w:val="000000" w:themeColor="text1"/>
              </w:rPr>
            </w:pPr>
            <w:r w:rsidRPr="000C4A80">
              <w:rPr>
                <w:rFonts w:eastAsiaTheme="minorEastAsia" w:cs="Calibri"/>
                <w:bCs/>
                <w:color w:val="000000" w:themeColor="text1"/>
              </w:rPr>
              <w:t xml:space="preserve">Dette </w:t>
            </w:r>
            <w:r>
              <w:rPr>
                <w:rFonts w:eastAsiaTheme="minorEastAsia" w:cs="Calibri"/>
                <w:bCs/>
                <w:color w:val="000000" w:themeColor="text1"/>
              </w:rPr>
              <w:t>er</w:t>
            </w:r>
            <w:r w:rsidRPr="000C4A80">
              <w:rPr>
                <w:rFonts w:eastAsiaTheme="minorEastAsia" w:cs="Calibri"/>
                <w:bCs/>
                <w:color w:val="000000" w:themeColor="text1"/>
              </w:rPr>
              <w:t xml:space="preserve"> siste mulighet for å komme med innspill før læreplanene blir fastsatt av Kunnskapsdepartementet høsten 2019. Frist for å svare på høringen er 18. juni 2019.</w:t>
            </w:r>
            <w:r>
              <w:rPr>
                <w:rFonts w:eastAsiaTheme="minorEastAsia" w:cs="Calibri"/>
                <w:bCs/>
                <w:color w:val="000000" w:themeColor="text1"/>
              </w:rPr>
              <w:t xml:space="preserve">  </w:t>
            </w:r>
          </w:p>
          <w:p w:rsidR="000F7863" w:rsidRDefault="00C53A3F" w:rsidP="00C53A3F">
            <w:pPr>
              <w:rPr>
                <w:rFonts w:eastAsiaTheme="minorEastAsia" w:cs="Calibri"/>
                <w:bCs/>
                <w:color w:val="000000" w:themeColor="text1"/>
              </w:rPr>
            </w:pPr>
            <w:r>
              <w:rPr>
                <w:rFonts w:eastAsiaTheme="minorEastAsia" w:cs="Calibri"/>
                <w:bCs/>
                <w:color w:val="000000" w:themeColor="text1"/>
              </w:rPr>
              <w:t xml:space="preserve">Arbeidsgruppe nedsatt i rådets møte 25.04.2019 bestående av </w:t>
            </w:r>
            <w:r w:rsidR="00E9244E">
              <w:rPr>
                <w:rFonts w:eastAsiaTheme="minorEastAsia" w:cs="Calibri"/>
                <w:bCs/>
                <w:color w:val="000000" w:themeColor="text1"/>
              </w:rPr>
              <w:t xml:space="preserve">Are Solli, </w:t>
            </w:r>
            <w:r w:rsidRPr="00C53A3F">
              <w:rPr>
                <w:rFonts w:eastAsiaTheme="minorEastAsia" w:cs="Calibri"/>
                <w:bCs/>
                <w:color w:val="000000" w:themeColor="text1"/>
              </w:rPr>
              <w:t>Ole Edvard Antonsen</w:t>
            </w:r>
            <w:r>
              <w:rPr>
                <w:rFonts w:eastAsiaTheme="minorEastAsia" w:cs="Calibri"/>
                <w:bCs/>
                <w:color w:val="000000" w:themeColor="text1"/>
              </w:rPr>
              <w:t xml:space="preserve"> og </w:t>
            </w:r>
            <w:r w:rsidRPr="00C53A3F">
              <w:rPr>
                <w:rFonts w:eastAsiaTheme="minorEastAsia" w:cs="Calibri"/>
                <w:bCs/>
                <w:color w:val="000000" w:themeColor="text1"/>
              </w:rPr>
              <w:t>Svein Harald Larsen</w:t>
            </w:r>
            <w:r>
              <w:rPr>
                <w:rFonts w:eastAsiaTheme="minorEastAsia" w:cs="Calibri"/>
                <w:bCs/>
                <w:color w:val="000000" w:themeColor="text1"/>
              </w:rPr>
              <w:t xml:space="preserve"> vil presentere utkast til uttalelse.</w:t>
            </w:r>
          </w:p>
          <w:p w:rsidR="000F7863" w:rsidRPr="000C4A80" w:rsidRDefault="000F7863" w:rsidP="000F7863">
            <w:pPr>
              <w:rPr>
                <w:rFonts w:eastAsiaTheme="minorEastAsia" w:cs="Calibri"/>
                <w:bCs/>
                <w:color w:val="000000" w:themeColor="text1"/>
              </w:rPr>
            </w:pPr>
          </w:p>
          <w:p w:rsidR="000F7863" w:rsidRDefault="000F7863" w:rsidP="000F7863">
            <w:pPr>
              <w:rPr>
                <w:rFonts w:eastAsiaTheme="minorEastAsia" w:cs="Calibri"/>
                <w:i/>
                <w:iCs/>
                <w:color w:val="000000" w:themeColor="text1"/>
              </w:rPr>
            </w:pPr>
            <w:r>
              <w:rPr>
                <w:rFonts w:eastAsiaTheme="minorEastAsia" w:cs="Calibri"/>
                <w:i/>
                <w:iCs/>
                <w:color w:val="000000" w:themeColor="text1"/>
              </w:rPr>
              <w:t>Forslag til vedtak:</w:t>
            </w:r>
          </w:p>
          <w:p w:rsidR="00C53A3F" w:rsidRPr="00B25D7B" w:rsidRDefault="00C53A3F" w:rsidP="000F7863">
            <w:pPr>
              <w:rPr>
                <w:rFonts w:eastAsiaTheme="minorEastAsia" w:cs="Calibri"/>
                <w:i/>
                <w:iCs/>
                <w:color w:val="000000" w:themeColor="text1"/>
              </w:rPr>
            </w:pPr>
            <w:r>
              <w:rPr>
                <w:i/>
                <w:iCs/>
              </w:rPr>
              <w:t>F</w:t>
            </w:r>
            <w:r w:rsidRPr="00A161A7">
              <w:rPr>
                <w:i/>
                <w:iCs/>
              </w:rPr>
              <w:t>aglig råd for elektrofag</w:t>
            </w:r>
            <w:r>
              <w:rPr>
                <w:i/>
                <w:iCs/>
              </w:rPr>
              <w:t xml:space="preserve"> </w:t>
            </w:r>
            <w:r w:rsidR="00E9244E">
              <w:rPr>
                <w:i/>
                <w:iCs/>
              </w:rPr>
              <w:t>slutter seg til arbeidsgruppas uttalelse.</w:t>
            </w:r>
          </w:p>
          <w:p w:rsidR="000F7863" w:rsidRPr="000C4A80" w:rsidRDefault="000F7863" w:rsidP="00C53A3F">
            <w:pPr>
              <w:rPr>
                <w:rFonts w:eastAsiaTheme="minorEastAsia" w:cs="Calibri"/>
                <w:b/>
                <w:bCs/>
                <w:color w:val="000000" w:themeColor="text1"/>
              </w:rPr>
            </w:pPr>
          </w:p>
        </w:tc>
      </w:tr>
      <w:tr w:rsidR="006D3C85" w:rsidRPr="00F16763" w:rsidTr="000E1F91">
        <w:tc>
          <w:tcPr>
            <w:tcW w:w="846" w:type="dxa"/>
          </w:tcPr>
          <w:p w:rsidR="006D3C85" w:rsidRDefault="008D00E1" w:rsidP="002A67A4">
            <w:r>
              <w:lastRenderedPageBreak/>
              <w:t>3</w:t>
            </w:r>
            <w:r w:rsidR="002A67A4">
              <w:t>5</w:t>
            </w:r>
            <w:r>
              <w:t xml:space="preserve"> - 2019</w:t>
            </w:r>
          </w:p>
        </w:tc>
        <w:tc>
          <w:tcPr>
            <w:tcW w:w="9214" w:type="dxa"/>
          </w:tcPr>
          <w:p w:rsidR="008D00E1" w:rsidRPr="008D00E1" w:rsidRDefault="006D3C85" w:rsidP="000F7863">
            <w:pPr>
              <w:rPr>
                <w:rFonts w:cs="Calibri"/>
                <w:b/>
              </w:rPr>
            </w:pPr>
            <w:r w:rsidRPr="008D00E1">
              <w:rPr>
                <w:rFonts w:cs="Calibri"/>
                <w:b/>
              </w:rPr>
              <w:t>Uttalelse til Liedutvalget</w:t>
            </w:r>
          </w:p>
          <w:p w:rsidR="008D00E1" w:rsidRDefault="008D00E1" w:rsidP="008D00E1">
            <w:pPr>
              <w:rPr>
                <w:rFonts w:cs="Calibri"/>
              </w:rPr>
            </w:pPr>
            <w:r w:rsidRPr="00995E57">
              <w:rPr>
                <w:rFonts w:cs="Calibri"/>
              </w:rPr>
              <w:t xml:space="preserve">Det arrangeres et møte mellom faglige råd og representanter fra Lied utvalget torsdag 9. mai 2019. Informasjon om utvalgets arbeid finner du her: </w:t>
            </w:r>
            <w:hyperlink r:id="rId21" w:history="1">
              <w:r w:rsidRPr="00995E57">
                <w:rPr>
                  <w:rStyle w:val="Hyperkobling"/>
                  <w:rFonts w:cs="Calibri"/>
                </w:rPr>
                <w:t>https://www.liedutv</w:t>
              </w:r>
              <w:r w:rsidRPr="00995E57">
                <w:rPr>
                  <w:rStyle w:val="Hyperkobling"/>
                  <w:rFonts w:cs="Calibri"/>
                </w:rPr>
                <w:t>a</w:t>
              </w:r>
              <w:r w:rsidRPr="00995E57">
                <w:rPr>
                  <w:rStyle w:val="Hyperkobling"/>
                  <w:rFonts w:cs="Calibri"/>
                </w:rPr>
                <w:t>lget.no/</w:t>
              </w:r>
            </w:hyperlink>
            <w:r w:rsidRPr="00995E57">
              <w:rPr>
                <w:rStyle w:val="Hyperkobling"/>
                <w:rFonts w:cs="Calibri"/>
              </w:rPr>
              <w:t xml:space="preserve"> </w:t>
            </w:r>
            <w:r w:rsidRPr="00995E57">
              <w:rPr>
                <w:rFonts w:cs="Calibri"/>
              </w:rPr>
              <w:t xml:space="preserve">Rådet </w:t>
            </w:r>
            <w:r>
              <w:rPr>
                <w:rFonts w:cs="Calibri"/>
              </w:rPr>
              <w:t>deltok</w:t>
            </w:r>
            <w:r w:rsidRPr="00995E57">
              <w:rPr>
                <w:rFonts w:cs="Calibri"/>
              </w:rPr>
              <w:t xml:space="preserve"> med tre</w:t>
            </w:r>
            <w:r>
              <w:rPr>
                <w:rFonts w:cs="Calibri"/>
              </w:rPr>
              <w:t>/fir</w:t>
            </w:r>
            <w:r w:rsidR="00914B16">
              <w:rPr>
                <w:rFonts w:cs="Calibri"/>
              </w:rPr>
              <w:t>e</w:t>
            </w:r>
            <w:r w:rsidRPr="00995E57">
              <w:rPr>
                <w:rFonts w:cs="Calibri"/>
              </w:rPr>
              <w:t xml:space="preserve"> representanter. </w:t>
            </w:r>
          </w:p>
          <w:p w:rsidR="002D4070" w:rsidRPr="008D00E1" w:rsidRDefault="002D4070" w:rsidP="008D00E1">
            <w:pPr>
              <w:rPr>
                <w:rFonts w:cs="Calibri"/>
                <w:iCs/>
              </w:rPr>
            </w:pPr>
          </w:p>
          <w:p w:rsidR="008D00E1" w:rsidRPr="008D00E1" w:rsidRDefault="008D00E1" w:rsidP="008D00E1">
            <w:pPr>
              <w:numPr>
                <w:ilvl w:val="0"/>
                <w:numId w:val="37"/>
              </w:numPr>
              <w:rPr>
                <w:rFonts w:cs="Calibri"/>
                <w:iCs/>
              </w:rPr>
            </w:pPr>
            <w:r w:rsidRPr="008D00E1">
              <w:rPr>
                <w:rFonts w:cs="Calibri"/>
                <w:iCs/>
              </w:rPr>
              <w:t>Svein Harald Larsen</w:t>
            </w:r>
          </w:p>
          <w:p w:rsidR="008D00E1" w:rsidRPr="008D00E1" w:rsidRDefault="008D00E1" w:rsidP="008D00E1">
            <w:pPr>
              <w:numPr>
                <w:ilvl w:val="0"/>
                <w:numId w:val="37"/>
              </w:numPr>
              <w:rPr>
                <w:rFonts w:cs="Calibri"/>
                <w:iCs/>
              </w:rPr>
            </w:pPr>
            <w:r w:rsidRPr="008D00E1">
              <w:rPr>
                <w:rFonts w:cs="Calibri"/>
                <w:iCs/>
              </w:rPr>
              <w:t>Are Solli</w:t>
            </w:r>
          </w:p>
          <w:p w:rsidR="008D00E1" w:rsidRPr="008D00E1" w:rsidRDefault="008D00E1" w:rsidP="008D00E1">
            <w:pPr>
              <w:numPr>
                <w:ilvl w:val="0"/>
                <w:numId w:val="37"/>
              </w:numPr>
              <w:rPr>
                <w:rFonts w:cs="Calibri"/>
                <w:iCs/>
              </w:rPr>
            </w:pPr>
            <w:r w:rsidRPr="008D00E1">
              <w:rPr>
                <w:rFonts w:cs="Calibri"/>
                <w:iCs/>
              </w:rPr>
              <w:t>Inger Vagle</w:t>
            </w:r>
          </w:p>
          <w:p w:rsidR="008D00E1" w:rsidRPr="008D00E1" w:rsidRDefault="008D00E1" w:rsidP="008D00E1">
            <w:pPr>
              <w:numPr>
                <w:ilvl w:val="0"/>
                <w:numId w:val="37"/>
              </w:numPr>
              <w:rPr>
                <w:rFonts w:cs="Calibri"/>
                <w:iCs/>
              </w:rPr>
            </w:pPr>
            <w:r w:rsidRPr="008D00E1">
              <w:rPr>
                <w:rFonts w:cs="Calibri"/>
                <w:iCs/>
              </w:rPr>
              <w:t>Hans Jacob Edvardsen</w:t>
            </w:r>
          </w:p>
          <w:p w:rsidR="002D4070" w:rsidRDefault="002D4070" w:rsidP="008D00E1">
            <w:pPr>
              <w:rPr>
                <w:rFonts w:cs="Calibri"/>
              </w:rPr>
            </w:pPr>
          </w:p>
          <w:p w:rsidR="008D00E1" w:rsidRPr="00995E57" w:rsidRDefault="002D4070" w:rsidP="008D00E1">
            <w:pPr>
              <w:rPr>
                <w:rFonts w:cs="Calibri"/>
              </w:rPr>
            </w:pPr>
            <w:r>
              <w:rPr>
                <w:rFonts w:cs="Calibri"/>
              </w:rPr>
              <w:t>N</w:t>
            </w:r>
            <w:r w:rsidR="008D00E1">
              <w:rPr>
                <w:rFonts w:cs="Calibri"/>
              </w:rPr>
              <w:t xml:space="preserve">ytt innspillseminar arrangeres 11.06.2019. </w:t>
            </w:r>
            <w:r>
              <w:rPr>
                <w:rFonts w:cs="Calibri"/>
              </w:rPr>
              <w:t>Råd</w:t>
            </w:r>
            <w:r>
              <w:t xml:space="preserve"> som har rådsmøter før sommeren er invitert til å sende inn skriftlige sv</w:t>
            </w:r>
            <w:r w:rsidRPr="003875AF">
              <w:t>ar</w:t>
            </w:r>
            <w:r w:rsidRPr="00C12C83">
              <w:t xml:space="preserve"> </w:t>
            </w:r>
            <w:r w:rsidRPr="00C12C83">
              <w:rPr>
                <w:bCs/>
              </w:rPr>
              <w:t>innen 1. juli 2019</w:t>
            </w:r>
            <w:r w:rsidR="00E9244E">
              <w:rPr>
                <w:bCs/>
              </w:rPr>
              <w:t xml:space="preserve">. </w:t>
            </w:r>
            <w:r w:rsidR="00914B16">
              <w:rPr>
                <w:rFonts w:cs="Calibri"/>
              </w:rPr>
              <w:t xml:space="preserve"> </w:t>
            </w:r>
            <w:r w:rsidR="00E9244E">
              <w:rPr>
                <w:rFonts w:cs="Calibri"/>
              </w:rPr>
              <w:t>R</w:t>
            </w:r>
            <w:r w:rsidR="00ED6A15">
              <w:rPr>
                <w:rFonts w:cs="Calibri"/>
              </w:rPr>
              <w:t xml:space="preserve">ådet har tidligere </w:t>
            </w:r>
            <w:r w:rsidR="00E9244E">
              <w:rPr>
                <w:rFonts w:cs="Calibri"/>
              </w:rPr>
              <w:t xml:space="preserve">gitt innspill til utvalget </w:t>
            </w:r>
            <w:hyperlink r:id="rId22" w:history="1">
              <w:r w:rsidR="00E9244E" w:rsidRPr="00E9244E">
                <w:rPr>
                  <w:rStyle w:val="Hyperkobling"/>
                  <w:rFonts w:cs="Calibri"/>
                </w:rPr>
                <w:t>len</w:t>
              </w:r>
              <w:r w:rsidR="00E9244E" w:rsidRPr="00E9244E">
                <w:rPr>
                  <w:rStyle w:val="Hyperkobling"/>
                  <w:rFonts w:cs="Calibri"/>
                </w:rPr>
                <w:t>k</w:t>
              </w:r>
              <w:r w:rsidR="00E9244E" w:rsidRPr="00E9244E">
                <w:rPr>
                  <w:rStyle w:val="Hyperkobling"/>
                  <w:rFonts w:cs="Calibri"/>
                </w:rPr>
                <w:t>e</w:t>
              </w:r>
            </w:hyperlink>
            <w:r w:rsidR="00E9244E">
              <w:rPr>
                <w:rFonts w:cs="Calibri"/>
              </w:rPr>
              <w:t>. Dersom det er ønske om at rådet kommer med ytterligere innspill, må disse foreslås i møtet.</w:t>
            </w:r>
          </w:p>
          <w:p w:rsidR="008D00E1" w:rsidRDefault="008D00E1" w:rsidP="008D00E1">
            <w:pPr>
              <w:rPr>
                <w:rFonts w:cs="Calibri"/>
              </w:rPr>
            </w:pPr>
          </w:p>
          <w:p w:rsidR="008D00E1" w:rsidRDefault="008D00E1" w:rsidP="008D00E1">
            <w:pPr>
              <w:rPr>
                <w:rFonts w:cs="Calibri"/>
              </w:rPr>
            </w:pPr>
          </w:p>
          <w:p w:rsidR="008D00E1" w:rsidRDefault="008D00E1" w:rsidP="008D00E1">
            <w:pPr>
              <w:rPr>
                <w:rFonts w:eastAsiaTheme="minorEastAsia" w:cs="Calibri"/>
                <w:i/>
                <w:iCs/>
                <w:color w:val="000000" w:themeColor="text1"/>
              </w:rPr>
            </w:pPr>
            <w:r>
              <w:rPr>
                <w:rFonts w:eastAsiaTheme="minorEastAsia" w:cs="Calibri"/>
                <w:i/>
                <w:iCs/>
                <w:color w:val="000000" w:themeColor="text1"/>
              </w:rPr>
              <w:t>Forslag til vedtak:</w:t>
            </w:r>
          </w:p>
          <w:p w:rsidR="008D00E1" w:rsidRPr="00B25D7B" w:rsidRDefault="008D00E1" w:rsidP="008D00E1">
            <w:pPr>
              <w:rPr>
                <w:rFonts w:eastAsiaTheme="minorEastAsia" w:cs="Calibri"/>
                <w:i/>
                <w:iCs/>
                <w:color w:val="000000" w:themeColor="text1"/>
              </w:rPr>
            </w:pPr>
            <w:r>
              <w:rPr>
                <w:i/>
                <w:iCs/>
              </w:rPr>
              <w:t>F</w:t>
            </w:r>
            <w:r w:rsidRPr="00A161A7">
              <w:rPr>
                <w:i/>
                <w:iCs/>
              </w:rPr>
              <w:t>aglig råd for elektrofag</w:t>
            </w:r>
            <w:r>
              <w:rPr>
                <w:i/>
                <w:iCs/>
              </w:rPr>
              <w:t xml:space="preserve"> ...........</w:t>
            </w:r>
          </w:p>
          <w:p w:rsidR="008D00E1" w:rsidRPr="008D00E1" w:rsidRDefault="008D00E1" w:rsidP="008D00E1">
            <w:pPr>
              <w:contextualSpacing/>
              <w:rPr>
                <w:rFonts w:eastAsiaTheme="minorEastAsia" w:cs="Calibri"/>
                <w:b/>
                <w:bCs/>
                <w:color w:val="000000" w:themeColor="text1"/>
              </w:rPr>
            </w:pPr>
          </w:p>
        </w:tc>
      </w:tr>
      <w:tr w:rsidR="005F32DC" w:rsidRPr="00F16763" w:rsidTr="000E1F91">
        <w:tc>
          <w:tcPr>
            <w:tcW w:w="846" w:type="dxa"/>
          </w:tcPr>
          <w:p w:rsidR="005F32DC" w:rsidRDefault="00D30277" w:rsidP="002A67A4">
            <w:r>
              <w:t>36-2019</w:t>
            </w:r>
          </w:p>
        </w:tc>
        <w:tc>
          <w:tcPr>
            <w:tcW w:w="9214" w:type="dxa"/>
          </w:tcPr>
          <w:p w:rsidR="00502625" w:rsidRPr="00C12C83" w:rsidRDefault="00502625" w:rsidP="00502625">
            <w:pPr>
              <w:rPr>
                <w:rFonts w:eastAsiaTheme="minorEastAsia" w:cs="Calibri"/>
                <w:bCs/>
                <w:color w:val="000000" w:themeColor="text1"/>
              </w:rPr>
            </w:pPr>
            <w:r w:rsidRPr="00C12C83">
              <w:rPr>
                <w:rFonts w:eastAsiaTheme="minorEastAsia" w:cs="Calibri"/>
                <w:b/>
                <w:bCs/>
                <w:color w:val="000000" w:themeColor="text1"/>
              </w:rPr>
              <w:t>Forslag til endringer i forskrift til opplæringsloven kapittel 14 - krav til kompetanse ved tilsetting og undervisning</w:t>
            </w:r>
          </w:p>
          <w:p w:rsidR="00502625" w:rsidRDefault="00502625" w:rsidP="00502625">
            <w:pPr>
              <w:rPr>
                <w:i/>
                <w:color w:val="000000" w:themeColor="text1"/>
                <w:sz w:val="22"/>
                <w:szCs w:val="22"/>
              </w:rPr>
            </w:pPr>
            <w:r w:rsidRPr="00C12C83">
              <w:rPr>
                <w:rFonts w:eastAsiaTheme="minorEastAsia" w:cs="Calibri"/>
                <w:bCs/>
                <w:color w:val="000000" w:themeColor="text1"/>
              </w:rPr>
              <w:t>Høringen inneholder forslag om å fjerne en unntaksbestemmelse i § 14-1 i forskrift til opplæringsloven (</w:t>
            </w:r>
            <w:proofErr w:type="spellStart"/>
            <w:r w:rsidRPr="00C12C83">
              <w:rPr>
                <w:rFonts w:eastAsiaTheme="minorEastAsia" w:cs="Calibri"/>
                <w:bCs/>
                <w:color w:val="000000" w:themeColor="text1"/>
              </w:rPr>
              <w:t>forskriften</w:t>
            </w:r>
            <w:proofErr w:type="spellEnd"/>
            <w:r w:rsidRPr="00C12C83">
              <w:rPr>
                <w:rFonts w:eastAsiaTheme="minorEastAsia" w:cs="Calibri"/>
                <w:bCs/>
                <w:color w:val="000000" w:themeColor="text1"/>
              </w:rPr>
              <w:t xml:space="preserve">) om opplæring av voksne, samt å legge til en ny bestemmelse i </w:t>
            </w:r>
            <w:proofErr w:type="spellStart"/>
            <w:r w:rsidRPr="00C12C83">
              <w:rPr>
                <w:rFonts w:eastAsiaTheme="minorEastAsia" w:cs="Calibri"/>
                <w:bCs/>
                <w:color w:val="000000" w:themeColor="text1"/>
              </w:rPr>
              <w:t>forskriften</w:t>
            </w:r>
            <w:proofErr w:type="spellEnd"/>
            <w:r w:rsidRPr="00C12C83">
              <w:rPr>
                <w:rFonts w:eastAsiaTheme="minorEastAsia" w:cs="Calibri"/>
                <w:bCs/>
                <w:color w:val="000000" w:themeColor="text1"/>
              </w:rPr>
              <w:t xml:space="preserve"> § 14-10 om studiepoeng. </w:t>
            </w:r>
            <w:r>
              <w:rPr>
                <w:rFonts w:eastAsiaTheme="minorEastAsia" w:cs="Calibri"/>
                <w:bCs/>
                <w:color w:val="000000" w:themeColor="text1"/>
              </w:rPr>
              <w:t>H</w:t>
            </w:r>
            <w:r w:rsidRPr="00C12C83">
              <w:rPr>
                <w:rFonts w:eastAsiaTheme="minorEastAsia" w:cs="Calibri"/>
                <w:bCs/>
                <w:color w:val="000000" w:themeColor="text1"/>
              </w:rPr>
              <w:t>øringsfrist 28. juni 2019.</w:t>
            </w:r>
            <w:r>
              <w:rPr>
                <w:rFonts w:eastAsiaTheme="minorEastAsia" w:cs="Calibri"/>
                <w:bCs/>
                <w:color w:val="000000" w:themeColor="text1"/>
              </w:rPr>
              <w:t xml:space="preserve"> </w:t>
            </w:r>
            <w:hyperlink r:id="rId23" w:history="1">
              <w:r w:rsidRPr="00312795">
                <w:rPr>
                  <w:rStyle w:val="Hyperkobling"/>
                  <w:rFonts w:eastAsiaTheme="minorEastAsia" w:cs="Calibri"/>
                </w:rPr>
                <w:t>https://hoering.udir.no/Hoering/v2/390</w:t>
              </w:r>
            </w:hyperlink>
            <w:r>
              <w:t xml:space="preserve"> Forslaget innebærer </w:t>
            </w:r>
            <w:r w:rsidRPr="002D4070">
              <w:t>å oppheve unntaksbestemmelsen i forskrift til opplæringsloven kapittel 14 som åpner for at det kan ansettes lærere uten formell pedagogisk kompetanse til opplæring av voksne.</w:t>
            </w:r>
          </w:p>
          <w:p w:rsidR="00502625" w:rsidRDefault="00502625" w:rsidP="00502625">
            <w:pPr>
              <w:rPr>
                <w:i/>
                <w:color w:val="000000" w:themeColor="text1"/>
              </w:rPr>
            </w:pPr>
          </w:p>
          <w:p w:rsidR="00502625" w:rsidRPr="00D30277" w:rsidRDefault="00502625" w:rsidP="00502625">
            <w:pPr>
              <w:rPr>
                <w:i/>
                <w:color w:val="000000" w:themeColor="text1"/>
              </w:rPr>
            </w:pPr>
          </w:p>
          <w:p w:rsidR="00502625" w:rsidRPr="00D30277" w:rsidRDefault="00502625" w:rsidP="00502625">
            <w:pPr>
              <w:rPr>
                <w:i/>
                <w:color w:val="000000" w:themeColor="text1"/>
              </w:rPr>
            </w:pPr>
            <w:r w:rsidRPr="00D30277">
              <w:rPr>
                <w:i/>
                <w:color w:val="000000" w:themeColor="text1"/>
              </w:rPr>
              <w:t>Forslag til vedtak:</w:t>
            </w:r>
          </w:p>
          <w:p w:rsidR="00502625" w:rsidRPr="00D30277" w:rsidRDefault="00502625" w:rsidP="00502625">
            <w:pPr>
              <w:rPr>
                <w:i/>
                <w:color w:val="000000" w:themeColor="text1"/>
              </w:rPr>
            </w:pPr>
            <w:r>
              <w:rPr>
                <w:i/>
                <w:iCs/>
              </w:rPr>
              <w:t>F</w:t>
            </w:r>
            <w:r w:rsidRPr="00A161A7">
              <w:rPr>
                <w:i/>
                <w:iCs/>
              </w:rPr>
              <w:t>aglig råd for elektrofag</w:t>
            </w:r>
            <w:r w:rsidR="008867AB">
              <w:rPr>
                <w:i/>
                <w:iCs/>
              </w:rPr>
              <w:t xml:space="preserve"> ................................</w:t>
            </w:r>
          </w:p>
          <w:p w:rsidR="008120B9" w:rsidRPr="008D00E1" w:rsidRDefault="008120B9" w:rsidP="00502625">
            <w:pPr>
              <w:rPr>
                <w:rFonts w:cs="Calibri"/>
                <w:b/>
              </w:rPr>
            </w:pPr>
          </w:p>
        </w:tc>
      </w:tr>
      <w:tr w:rsidR="005E6B59" w:rsidRPr="00F16763" w:rsidTr="000E1F91">
        <w:tc>
          <w:tcPr>
            <w:tcW w:w="846" w:type="dxa"/>
          </w:tcPr>
          <w:p w:rsidR="005E6B59" w:rsidRDefault="0085365F" w:rsidP="00D30277">
            <w:r>
              <w:t>3</w:t>
            </w:r>
            <w:r w:rsidR="00D30277">
              <w:t>7</w:t>
            </w:r>
            <w:r>
              <w:t xml:space="preserve"> -2019</w:t>
            </w:r>
          </w:p>
        </w:tc>
        <w:tc>
          <w:tcPr>
            <w:tcW w:w="9214" w:type="dxa"/>
          </w:tcPr>
          <w:p w:rsidR="005E6B59" w:rsidRDefault="005E6B59" w:rsidP="000F7863">
            <w:pPr>
              <w:rPr>
                <w:rFonts w:cs="Calibri"/>
                <w:b/>
              </w:rPr>
            </w:pPr>
            <w:r>
              <w:rPr>
                <w:rFonts w:cs="Calibri"/>
                <w:b/>
              </w:rPr>
              <w:t xml:space="preserve">Opplæringsmodell for </w:t>
            </w:r>
            <w:proofErr w:type="spellStart"/>
            <w:r>
              <w:rPr>
                <w:rFonts w:cs="Calibri"/>
                <w:b/>
              </w:rPr>
              <w:t>togelektrikerfaget</w:t>
            </w:r>
            <w:proofErr w:type="spellEnd"/>
          </w:p>
          <w:p w:rsidR="008867AB" w:rsidRDefault="008867AB" w:rsidP="008867AB">
            <w:pPr>
              <w:rPr>
                <w:rFonts w:cs="Calibri"/>
              </w:rPr>
            </w:pPr>
            <w:r w:rsidRPr="008867AB">
              <w:rPr>
                <w:rFonts w:cs="Calibri"/>
              </w:rPr>
              <w:t xml:space="preserve">Faglig råd for elektrofag har mottatt forslag til endret opplæringsmodell i </w:t>
            </w:r>
            <w:proofErr w:type="spellStart"/>
            <w:r w:rsidRPr="008867AB">
              <w:rPr>
                <w:rFonts w:cs="Calibri"/>
              </w:rPr>
              <w:t>togelektrikerfaget</w:t>
            </w:r>
            <w:proofErr w:type="spellEnd"/>
            <w:r w:rsidRPr="008867AB">
              <w:rPr>
                <w:rFonts w:cs="Calibri"/>
              </w:rPr>
              <w:t>. Faget følger i dag 2+2 modell. Bransjen viser til at innføring av ny teknologi i nye togsett, samtidig som gammelt materiell må vedlikeholdes, stiller nye krav til fagarbeidere</w:t>
            </w:r>
            <w:r>
              <w:rPr>
                <w:rFonts w:cs="Calibri"/>
              </w:rPr>
              <w:t>n. Bransjen foreslår derfor 2+2</w:t>
            </w:r>
            <w:r w:rsidRPr="008867AB">
              <w:rPr>
                <w:rFonts w:cs="Calibri"/>
              </w:rPr>
              <w:t>½ modell, samt yrkesteorieksamen</w:t>
            </w:r>
            <w:r>
              <w:rPr>
                <w:rFonts w:cs="Calibri"/>
              </w:rPr>
              <w:t xml:space="preserve">, </w:t>
            </w:r>
            <w:r w:rsidRPr="008867AB">
              <w:rPr>
                <w:rFonts w:cs="Calibri"/>
              </w:rPr>
              <w:t xml:space="preserve">tilsvarende </w:t>
            </w:r>
            <w:proofErr w:type="spellStart"/>
            <w:r w:rsidRPr="008867AB">
              <w:rPr>
                <w:rFonts w:cs="Calibri"/>
              </w:rPr>
              <w:t>bl</w:t>
            </w:r>
            <w:proofErr w:type="spellEnd"/>
            <w:r w:rsidRPr="008867AB">
              <w:rPr>
                <w:rFonts w:cs="Calibri"/>
              </w:rPr>
              <w:t xml:space="preserve"> a </w:t>
            </w:r>
            <w:r>
              <w:rPr>
                <w:rFonts w:cs="Calibri"/>
              </w:rPr>
              <w:t xml:space="preserve">i </w:t>
            </w:r>
            <w:r w:rsidRPr="008867AB">
              <w:rPr>
                <w:rFonts w:cs="Calibri"/>
              </w:rPr>
              <w:t>elektrikerfaget.</w:t>
            </w:r>
          </w:p>
          <w:p w:rsidR="008867AB" w:rsidRPr="008867AB" w:rsidRDefault="008867AB" w:rsidP="008867AB">
            <w:pPr>
              <w:rPr>
                <w:rFonts w:cs="Calibri"/>
              </w:rPr>
            </w:pPr>
          </w:p>
          <w:p w:rsidR="008867AB" w:rsidRDefault="008867AB" w:rsidP="008867AB">
            <w:pPr>
              <w:rPr>
                <w:rFonts w:cs="Calibri"/>
              </w:rPr>
            </w:pPr>
            <w:r w:rsidRPr="008867AB">
              <w:rPr>
                <w:rFonts w:cs="Calibri"/>
              </w:rPr>
              <w:t xml:space="preserve">I følge mandat skal de faglige rådene ta stilling til tilbudsstrukturen, og de kan komme med endringsforslag i tilbudsstrukturen </w:t>
            </w:r>
            <w:hyperlink r:id="rId24" w:history="1">
              <w:r w:rsidR="00ED6A15" w:rsidRPr="00C0277D">
                <w:rPr>
                  <w:rStyle w:val="Hyperkobling"/>
                  <w:rFonts w:ascii="Roboto" w:hAnsi="Roboto" w:cs="Arial"/>
                </w:rPr>
                <w:t>lenke</w:t>
              </w:r>
            </w:hyperlink>
            <w:r w:rsidR="00ED6A15">
              <w:rPr>
                <w:rFonts w:ascii="Roboto" w:hAnsi="Roboto" w:cs="Arial"/>
                <w:color w:val="303030"/>
              </w:rPr>
              <w:t>.</w:t>
            </w:r>
            <w:r w:rsidRPr="008867AB">
              <w:rPr>
                <w:rFonts w:cs="Calibri"/>
              </w:rPr>
              <w:t xml:space="preserve">. </w:t>
            </w:r>
            <w:r>
              <w:rPr>
                <w:rFonts w:cs="Calibri"/>
              </w:rPr>
              <w:t>En premiss er at endringen</w:t>
            </w:r>
            <w:r w:rsidRPr="008867AB">
              <w:rPr>
                <w:rFonts w:cs="Calibri"/>
              </w:rPr>
              <w:t xml:space="preserve"> vil tilfredsstille kompetansebehovet </w:t>
            </w:r>
            <w:r w:rsidR="00ED6A15">
              <w:rPr>
                <w:rFonts w:cs="Calibri"/>
              </w:rPr>
              <w:t xml:space="preserve">i faget </w:t>
            </w:r>
            <w:r w:rsidRPr="008867AB">
              <w:rPr>
                <w:rFonts w:cs="Calibri"/>
              </w:rPr>
              <w:t>på en bedre måte.</w:t>
            </w:r>
            <w:r>
              <w:rPr>
                <w:rFonts w:cs="Calibri"/>
              </w:rPr>
              <w:t xml:space="preserve"> </w:t>
            </w:r>
          </w:p>
          <w:p w:rsidR="008867AB" w:rsidRDefault="008867AB" w:rsidP="008867AB">
            <w:pPr>
              <w:rPr>
                <w:rFonts w:cs="Calibri"/>
              </w:rPr>
            </w:pPr>
          </w:p>
          <w:p w:rsidR="008867AB" w:rsidRDefault="008867AB" w:rsidP="008867AB">
            <w:pPr>
              <w:rPr>
                <w:rFonts w:cs="Calibri"/>
              </w:rPr>
            </w:pPr>
            <w:r w:rsidRPr="008867AB">
              <w:rPr>
                <w:rFonts w:cs="Calibri"/>
              </w:rPr>
              <w:t>Begrunnelse</w:t>
            </w:r>
          </w:p>
          <w:p w:rsidR="008867AB" w:rsidRPr="008867AB" w:rsidRDefault="008867AB" w:rsidP="008867AB">
            <w:pPr>
              <w:rPr>
                <w:rFonts w:cs="Calibri"/>
              </w:rPr>
            </w:pPr>
          </w:p>
          <w:p w:rsidR="008867AB" w:rsidRDefault="008867AB" w:rsidP="008867AB">
            <w:pPr>
              <w:rPr>
                <w:rFonts w:cs="Calibri"/>
              </w:rPr>
            </w:pPr>
            <w:r w:rsidRPr="008867AB">
              <w:rPr>
                <w:rFonts w:cs="Calibri"/>
              </w:rPr>
              <w:t xml:space="preserve">Innføring av nytt materiell i jernbanesektoren og i skinnegående bytrafikk stiller nye krav til fagarbeidere i </w:t>
            </w:r>
            <w:proofErr w:type="spellStart"/>
            <w:r w:rsidRPr="008867AB">
              <w:rPr>
                <w:rFonts w:cs="Calibri"/>
              </w:rPr>
              <w:t>togelektrikerfaget</w:t>
            </w:r>
            <w:proofErr w:type="spellEnd"/>
            <w:r w:rsidRPr="008867AB">
              <w:rPr>
                <w:rFonts w:cs="Calibri"/>
              </w:rPr>
              <w:t xml:space="preserve">. I en periode framover må fagarbeideren både kunne vedlikeholde gammelt materiell, og samtidig ha kompetanse til å drifte nytt materiell basert på ny teknologi og nye standarder. Dette er særlig en følge ved innkjøp av nytt materiell i NSB og Sporveien. NSB har fått levert 150 Flirt-sett. Hittil er det levert 37 av type 74 og 72 av type 75, produsert av </w:t>
            </w:r>
            <w:proofErr w:type="spellStart"/>
            <w:r w:rsidRPr="008867AB">
              <w:rPr>
                <w:rFonts w:cs="Calibri"/>
              </w:rPr>
              <w:t>Stadler</w:t>
            </w:r>
            <w:proofErr w:type="spellEnd"/>
            <w:r w:rsidRPr="008867AB">
              <w:rPr>
                <w:rFonts w:cs="Calibri"/>
              </w:rPr>
              <w:t xml:space="preserve"> </w:t>
            </w:r>
            <w:proofErr w:type="spellStart"/>
            <w:r w:rsidRPr="008867AB">
              <w:rPr>
                <w:rFonts w:cs="Calibri"/>
              </w:rPr>
              <w:t>Rail</w:t>
            </w:r>
            <w:proofErr w:type="spellEnd"/>
            <w:r w:rsidRPr="008867AB">
              <w:rPr>
                <w:rFonts w:cs="Calibri"/>
              </w:rPr>
              <w:t xml:space="preserve"> AG i Sveits. Sporveien har bestilt 87 nye trikker fra </w:t>
            </w:r>
            <w:proofErr w:type="spellStart"/>
            <w:r w:rsidRPr="008867AB">
              <w:rPr>
                <w:rFonts w:cs="Calibri"/>
              </w:rPr>
              <w:t>CAF</w:t>
            </w:r>
            <w:proofErr w:type="spellEnd"/>
            <w:r w:rsidRPr="008867AB">
              <w:rPr>
                <w:rFonts w:cs="Calibri"/>
              </w:rPr>
              <w:t xml:space="preserve">, </w:t>
            </w:r>
            <w:proofErr w:type="spellStart"/>
            <w:r w:rsidRPr="008867AB">
              <w:rPr>
                <w:rFonts w:cs="Calibri"/>
              </w:rPr>
              <w:t>Construcciones</w:t>
            </w:r>
            <w:proofErr w:type="spellEnd"/>
            <w:r w:rsidRPr="008867AB">
              <w:rPr>
                <w:rFonts w:cs="Calibri"/>
              </w:rPr>
              <w:t xml:space="preserve"> y </w:t>
            </w:r>
            <w:proofErr w:type="spellStart"/>
            <w:r w:rsidRPr="008867AB">
              <w:rPr>
                <w:rFonts w:cs="Calibri"/>
              </w:rPr>
              <w:t>Auxiliar</w:t>
            </w:r>
            <w:proofErr w:type="spellEnd"/>
            <w:r w:rsidRPr="008867AB">
              <w:rPr>
                <w:rFonts w:cs="Calibri"/>
              </w:rPr>
              <w:t xml:space="preserve"> de </w:t>
            </w:r>
            <w:proofErr w:type="spellStart"/>
            <w:r w:rsidRPr="008867AB">
              <w:rPr>
                <w:rFonts w:cs="Calibri"/>
              </w:rPr>
              <w:t>Ferrocarriles</w:t>
            </w:r>
            <w:proofErr w:type="spellEnd"/>
            <w:r w:rsidRPr="008867AB">
              <w:rPr>
                <w:rFonts w:cs="Calibri"/>
              </w:rPr>
              <w:t xml:space="preserve"> SA, som skal tas i bruk fra 2020: De nye trikkene vil ha integrert elektronikkstyring på systemnivå. Det økte systemperspektivet innebærer større integrasjon av delsystemer, mulighet for at operasjonsdata fra trikkene kan overføres til produsent, og at programvare som styrer hele trikken kan forbedres. Dette er ny kompetanse som krever utvidet læretid.</w:t>
            </w:r>
          </w:p>
          <w:p w:rsidR="00ED6A15" w:rsidRPr="008867AB" w:rsidRDefault="00ED6A15" w:rsidP="008867AB">
            <w:pPr>
              <w:rPr>
                <w:rFonts w:cs="Calibri"/>
              </w:rPr>
            </w:pPr>
          </w:p>
          <w:p w:rsidR="008867AB" w:rsidRDefault="008867AB" w:rsidP="008867AB">
            <w:pPr>
              <w:rPr>
                <w:rFonts w:cs="Calibri"/>
              </w:rPr>
            </w:pPr>
            <w:r w:rsidRPr="008867AB">
              <w:rPr>
                <w:rFonts w:cs="Calibri"/>
              </w:rPr>
              <w:t xml:space="preserve">Bransjen fremmet opprinnelig forslaget for flere år siden, men er nå særlig aktualisert som følge av læreplanarbeidet. Framtidas fagarbeidere trenger å lære omformerteknologi, om kuldeanlegg og trykkluft systemer. De må kunne arbeide på alle typer elektriske anlegg med svakstrøm, sterkstrøm, høyspenning, signal og reguleringsteknikk. Dette for å kunne se om det er elektrisk feil eller om en annen faggruppe må løse oppgaven. Lærlingene vil trenge lang tid til å bli kjent med de forskjellige materiell typene. I tillegg må de gjennom kurs som er spesielle for å kunne bevege seg der tog, </w:t>
            </w:r>
            <w:r w:rsidR="00ED6A15">
              <w:rPr>
                <w:rFonts w:cs="Calibri"/>
              </w:rPr>
              <w:t>sporvogn og T-Bane er i drift.</w:t>
            </w:r>
          </w:p>
          <w:p w:rsidR="00ED6A15" w:rsidRPr="008867AB" w:rsidRDefault="00ED6A15" w:rsidP="008867AB">
            <w:pPr>
              <w:rPr>
                <w:rFonts w:cs="Calibri"/>
              </w:rPr>
            </w:pPr>
            <w:bookmarkStart w:id="2" w:name="_GoBack"/>
            <w:bookmarkEnd w:id="2"/>
          </w:p>
          <w:p w:rsidR="008867AB" w:rsidRPr="008867AB" w:rsidRDefault="008867AB" w:rsidP="008867AB">
            <w:pPr>
              <w:rPr>
                <w:rFonts w:cs="Calibri"/>
              </w:rPr>
            </w:pPr>
            <w:r w:rsidRPr="008867AB">
              <w:rPr>
                <w:rFonts w:cs="Calibri"/>
              </w:rPr>
              <w:t xml:space="preserve">Med utgangspunkt i innføring av ny teknologi, mener bransjen at læretiden i </w:t>
            </w:r>
            <w:proofErr w:type="spellStart"/>
            <w:r w:rsidRPr="008867AB">
              <w:rPr>
                <w:rFonts w:cs="Calibri"/>
              </w:rPr>
              <w:t>togelektrikerfaget</w:t>
            </w:r>
            <w:proofErr w:type="spellEnd"/>
            <w:r w:rsidRPr="008867AB">
              <w:rPr>
                <w:rFonts w:cs="Calibri"/>
              </w:rPr>
              <w:t xml:space="preserve"> må utvides med 6 mnd. Særskilte krav til yrkesteoretiske kunnskaper gjør det også nødvendig med en egen yrkesteoretisk prøve. </w:t>
            </w:r>
          </w:p>
          <w:p w:rsidR="0085365F" w:rsidRDefault="0085365F" w:rsidP="000F7863">
            <w:pPr>
              <w:rPr>
                <w:rFonts w:cs="Calibri"/>
                <w:b/>
              </w:rPr>
            </w:pPr>
          </w:p>
          <w:p w:rsidR="00F061F9" w:rsidRDefault="00F061F9" w:rsidP="000F7863">
            <w:pPr>
              <w:rPr>
                <w:rFonts w:cs="Calibri"/>
                <w:b/>
              </w:rPr>
            </w:pPr>
          </w:p>
          <w:p w:rsidR="0085365F" w:rsidRPr="00F061F9" w:rsidRDefault="0085365F" w:rsidP="0085365F">
            <w:pPr>
              <w:rPr>
                <w:rFonts w:eastAsiaTheme="minorEastAsia" w:cs="Calibri"/>
                <w:i/>
                <w:iCs/>
                <w:color w:val="000000" w:themeColor="text1"/>
              </w:rPr>
            </w:pPr>
            <w:r w:rsidRPr="00F061F9">
              <w:rPr>
                <w:rFonts w:eastAsiaTheme="minorEastAsia" w:cs="Calibri"/>
                <w:i/>
                <w:iCs/>
                <w:color w:val="000000" w:themeColor="text1"/>
              </w:rPr>
              <w:t>Forslag til vedtak:</w:t>
            </w:r>
          </w:p>
          <w:p w:rsidR="0085365F" w:rsidRPr="00F061F9" w:rsidRDefault="008867AB" w:rsidP="00F061F9">
            <w:pPr>
              <w:rPr>
                <w:rFonts w:cs="Calibri"/>
              </w:rPr>
            </w:pPr>
            <w:r w:rsidRPr="00F061F9">
              <w:rPr>
                <w:rFonts w:cs="Calibri"/>
                <w:i/>
              </w:rPr>
              <w:t xml:space="preserve">Rådet </w:t>
            </w:r>
            <w:r w:rsidRPr="00F061F9">
              <w:rPr>
                <w:rFonts w:cs="Calibri"/>
                <w:i/>
              </w:rPr>
              <w:t xml:space="preserve">viser til at </w:t>
            </w:r>
            <w:r w:rsidR="00F061F9" w:rsidRPr="00F061F9">
              <w:rPr>
                <w:rFonts w:cs="Calibri"/>
                <w:i/>
              </w:rPr>
              <w:t>det stilles nye</w:t>
            </w:r>
            <w:r w:rsidR="00F061F9" w:rsidRPr="00F061F9">
              <w:rPr>
                <w:rFonts w:cs="Calibri"/>
                <w:i/>
              </w:rPr>
              <w:t xml:space="preserve"> krav til fagarbeidere</w:t>
            </w:r>
            <w:r w:rsidR="00F061F9" w:rsidRPr="00F061F9">
              <w:rPr>
                <w:rFonts w:cs="Calibri"/>
                <w:i/>
              </w:rPr>
              <w:t xml:space="preserve"> i </w:t>
            </w:r>
            <w:proofErr w:type="spellStart"/>
            <w:r w:rsidR="00F061F9" w:rsidRPr="00F061F9">
              <w:rPr>
                <w:rFonts w:cs="Calibri"/>
                <w:i/>
              </w:rPr>
              <w:t>togelektrikerfaget</w:t>
            </w:r>
            <w:proofErr w:type="spellEnd"/>
            <w:r w:rsidR="00F061F9" w:rsidRPr="00F061F9">
              <w:rPr>
                <w:rFonts w:cs="Calibri"/>
                <w:i/>
              </w:rPr>
              <w:t xml:space="preserve"> som følge av </w:t>
            </w:r>
            <w:r w:rsidRPr="00F061F9">
              <w:rPr>
                <w:rFonts w:cs="Calibri"/>
                <w:i/>
              </w:rPr>
              <w:t>ny teknologi i nye togsett</w:t>
            </w:r>
            <w:r w:rsidR="00F061F9" w:rsidRPr="00F061F9">
              <w:rPr>
                <w:rFonts w:cs="Calibri"/>
                <w:i/>
              </w:rPr>
              <w:t xml:space="preserve">. </w:t>
            </w:r>
            <w:r w:rsidR="0085365F" w:rsidRPr="00F061F9">
              <w:rPr>
                <w:i/>
                <w:iCs/>
              </w:rPr>
              <w:t xml:space="preserve">Faglig råd for elektrofag anbefaler </w:t>
            </w:r>
            <w:r w:rsidR="00F061F9" w:rsidRPr="00F061F9">
              <w:rPr>
                <w:i/>
                <w:iCs/>
              </w:rPr>
              <w:t xml:space="preserve">derfor </w:t>
            </w:r>
            <w:r w:rsidR="0085365F" w:rsidRPr="00F061F9">
              <w:rPr>
                <w:i/>
                <w:iCs/>
              </w:rPr>
              <w:t>utvidet læretid med ½ år, og innføring av vg3-eksamen</w:t>
            </w:r>
            <w:r w:rsidRPr="00F061F9">
              <w:rPr>
                <w:i/>
                <w:iCs/>
              </w:rPr>
              <w:t xml:space="preserve"> for </w:t>
            </w:r>
            <w:proofErr w:type="spellStart"/>
            <w:r w:rsidRPr="00F061F9">
              <w:rPr>
                <w:i/>
                <w:iCs/>
              </w:rPr>
              <w:t>togelektrikerfage</w:t>
            </w:r>
            <w:r>
              <w:rPr>
                <w:i/>
                <w:iCs/>
              </w:rPr>
              <w:t>t</w:t>
            </w:r>
            <w:proofErr w:type="spellEnd"/>
          </w:p>
          <w:p w:rsidR="0085365F" w:rsidRPr="008D00E1" w:rsidRDefault="0085365F" w:rsidP="000F7863">
            <w:pPr>
              <w:rPr>
                <w:rFonts w:cs="Calibri"/>
                <w:b/>
              </w:rPr>
            </w:pPr>
          </w:p>
        </w:tc>
      </w:tr>
      <w:tr w:rsidR="000F7863" w:rsidTr="000E1F91">
        <w:tc>
          <w:tcPr>
            <w:tcW w:w="846" w:type="dxa"/>
          </w:tcPr>
          <w:p w:rsidR="000F7863" w:rsidRDefault="008D00E1" w:rsidP="00693432">
            <w:r>
              <w:lastRenderedPageBreak/>
              <w:t>3</w:t>
            </w:r>
            <w:r w:rsidR="00693432">
              <w:t>8</w:t>
            </w:r>
            <w:r w:rsidR="000F7863">
              <w:t xml:space="preserve"> -2019</w:t>
            </w:r>
          </w:p>
        </w:tc>
        <w:tc>
          <w:tcPr>
            <w:tcW w:w="9214" w:type="dxa"/>
          </w:tcPr>
          <w:p w:rsidR="000F7863" w:rsidRDefault="000F7863" w:rsidP="000F7863">
            <w:pPr>
              <w:rPr>
                <w:b/>
                <w:sz w:val="22"/>
                <w:szCs w:val="22"/>
              </w:rPr>
            </w:pPr>
            <w:r w:rsidRPr="009C5BD8">
              <w:rPr>
                <w:b/>
                <w:sz w:val="22"/>
                <w:szCs w:val="22"/>
              </w:rPr>
              <w:t>Møteplan 2019</w:t>
            </w:r>
          </w:p>
          <w:p w:rsidR="00914B16" w:rsidRDefault="00914B16" w:rsidP="000F7863">
            <w:pPr>
              <w:rPr>
                <w:b/>
                <w:sz w:val="22"/>
                <w:szCs w:val="22"/>
              </w:rPr>
            </w:pPr>
          </w:p>
          <w:tbl>
            <w:tblPr>
              <w:tblStyle w:val="Tabellrutenett1"/>
              <w:tblW w:w="8229" w:type="dxa"/>
              <w:tblLayout w:type="fixed"/>
              <w:tblLook w:val="04A0" w:firstRow="1" w:lastRow="0" w:firstColumn="1" w:lastColumn="0" w:noHBand="0" w:noVBand="1"/>
            </w:tblPr>
            <w:tblGrid>
              <w:gridCol w:w="2299"/>
              <w:gridCol w:w="3367"/>
              <w:gridCol w:w="2563"/>
            </w:tblGrid>
            <w:tr w:rsidR="000F7863" w:rsidRPr="009C5BD8" w:rsidTr="000E1AA5">
              <w:tc>
                <w:tcPr>
                  <w:tcW w:w="1397" w:type="pct"/>
                  <w:tcBorders>
                    <w:top w:val="single" w:sz="4" w:space="0" w:color="auto"/>
                    <w:left w:val="single" w:sz="4" w:space="0" w:color="auto"/>
                    <w:bottom w:val="single" w:sz="4" w:space="0" w:color="auto"/>
                    <w:right w:val="single" w:sz="4" w:space="0" w:color="auto"/>
                  </w:tcBorders>
                </w:tcPr>
                <w:p w:rsidR="000F7863" w:rsidRPr="009C5BD8" w:rsidRDefault="000F7863" w:rsidP="00830667">
                  <w:pPr>
                    <w:framePr w:hSpace="141" w:wrap="around" w:vAnchor="text" w:hAnchor="text" w:y="1"/>
                    <w:suppressOverlap/>
                    <w:rPr>
                      <w:sz w:val="22"/>
                      <w:szCs w:val="22"/>
                    </w:rPr>
                  </w:pPr>
                  <w:r w:rsidRPr="009C5BD8">
                    <w:rPr>
                      <w:sz w:val="22"/>
                      <w:szCs w:val="22"/>
                    </w:rPr>
                    <w:t>Arbeidsutvalgsmøter</w:t>
                  </w:r>
                </w:p>
                <w:p w:rsidR="000F7863" w:rsidRPr="009C5BD8" w:rsidRDefault="000F7863" w:rsidP="00830667">
                  <w:pPr>
                    <w:framePr w:hSpace="141" w:wrap="around" w:vAnchor="text" w:hAnchor="text" w:y="1"/>
                    <w:suppressOverlap/>
                    <w:rPr>
                      <w:sz w:val="22"/>
                      <w:szCs w:val="22"/>
                    </w:rPr>
                  </w:pPr>
                </w:p>
              </w:tc>
              <w:tc>
                <w:tcPr>
                  <w:tcW w:w="2046" w:type="pct"/>
                  <w:tcBorders>
                    <w:top w:val="single" w:sz="4" w:space="0" w:color="auto"/>
                    <w:left w:val="single" w:sz="4" w:space="0" w:color="auto"/>
                    <w:bottom w:val="single" w:sz="4" w:space="0" w:color="auto"/>
                    <w:right w:val="single" w:sz="4" w:space="0" w:color="auto"/>
                  </w:tcBorders>
                </w:tcPr>
                <w:p w:rsidR="000F7863" w:rsidRPr="009C5BD8" w:rsidRDefault="000F7863" w:rsidP="00830667">
                  <w:pPr>
                    <w:framePr w:hSpace="141" w:wrap="around" w:vAnchor="text" w:hAnchor="text" w:y="1"/>
                    <w:suppressOverlap/>
                    <w:rPr>
                      <w:sz w:val="22"/>
                      <w:szCs w:val="22"/>
                    </w:rPr>
                  </w:pPr>
                  <w:r w:rsidRPr="009C5BD8">
                    <w:rPr>
                      <w:sz w:val="22"/>
                      <w:szCs w:val="22"/>
                    </w:rPr>
                    <w:t>Rådsmøter</w:t>
                  </w:r>
                </w:p>
                <w:p w:rsidR="000F7863" w:rsidRPr="009C5BD8" w:rsidRDefault="000F7863" w:rsidP="00830667">
                  <w:pPr>
                    <w:framePr w:hSpace="141" w:wrap="around" w:vAnchor="text" w:hAnchor="text" w:y="1"/>
                    <w:suppressOverlap/>
                    <w:rPr>
                      <w:sz w:val="22"/>
                      <w:szCs w:val="22"/>
                    </w:rPr>
                  </w:pPr>
                  <w:r w:rsidRPr="009C5BD8">
                    <w:rPr>
                      <w:sz w:val="22"/>
                      <w:szCs w:val="22"/>
                    </w:rPr>
                    <w:t>Kl. 10.00-16.00</w:t>
                  </w:r>
                </w:p>
              </w:tc>
              <w:tc>
                <w:tcPr>
                  <w:tcW w:w="1557" w:type="pct"/>
                  <w:tcBorders>
                    <w:top w:val="single" w:sz="4" w:space="0" w:color="auto"/>
                    <w:left w:val="single" w:sz="4" w:space="0" w:color="auto"/>
                    <w:bottom w:val="single" w:sz="4" w:space="0" w:color="auto"/>
                    <w:right w:val="single" w:sz="4" w:space="0" w:color="auto"/>
                  </w:tcBorders>
                </w:tcPr>
                <w:p w:rsidR="000F7863" w:rsidRPr="009C5BD8" w:rsidRDefault="000F7863" w:rsidP="00830667">
                  <w:pPr>
                    <w:framePr w:hSpace="141" w:wrap="around" w:vAnchor="text" w:hAnchor="text" w:y="1"/>
                    <w:suppressOverlap/>
                    <w:rPr>
                      <w:sz w:val="22"/>
                      <w:szCs w:val="22"/>
                    </w:rPr>
                  </w:pPr>
                  <w:proofErr w:type="spellStart"/>
                  <w:r w:rsidRPr="009C5BD8">
                    <w:rPr>
                      <w:sz w:val="22"/>
                      <w:szCs w:val="22"/>
                    </w:rPr>
                    <w:t>SRY</w:t>
                  </w:r>
                  <w:proofErr w:type="spellEnd"/>
                  <w:r w:rsidRPr="009C5BD8">
                    <w:rPr>
                      <w:sz w:val="22"/>
                      <w:szCs w:val="22"/>
                    </w:rPr>
                    <w:t>-møter</w:t>
                  </w:r>
                </w:p>
                <w:p w:rsidR="000F7863" w:rsidRPr="009C5BD8" w:rsidRDefault="000F7863" w:rsidP="00830667">
                  <w:pPr>
                    <w:framePr w:hSpace="141" w:wrap="around" w:vAnchor="text" w:hAnchor="text" w:y="1"/>
                    <w:suppressOverlap/>
                    <w:rPr>
                      <w:sz w:val="22"/>
                      <w:szCs w:val="22"/>
                    </w:rPr>
                  </w:pPr>
                </w:p>
              </w:tc>
            </w:tr>
            <w:tr w:rsidR="000F7863" w:rsidRPr="009C5BD8" w:rsidTr="000E1AA5">
              <w:trPr>
                <w:trHeight w:val="285"/>
              </w:trPr>
              <w:tc>
                <w:tcPr>
                  <w:tcW w:w="1397" w:type="pct"/>
                  <w:shd w:val="clear" w:color="auto" w:fill="auto"/>
                </w:tcPr>
                <w:p w:rsidR="000F7863" w:rsidRPr="009C5BD8" w:rsidRDefault="000F7863" w:rsidP="00830667">
                  <w:pPr>
                    <w:framePr w:hSpace="141" w:wrap="around" w:vAnchor="text" w:hAnchor="text" w:y="1"/>
                    <w:suppressOverlap/>
                    <w:rPr>
                      <w:sz w:val="22"/>
                      <w:szCs w:val="22"/>
                    </w:rPr>
                  </w:pPr>
                  <w:r>
                    <w:rPr>
                      <w:sz w:val="22"/>
                      <w:szCs w:val="22"/>
                    </w:rPr>
                    <w:t>Torsdag - f</w:t>
                  </w:r>
                  <w:r w:rsidRPr="009C5BD8">
                    <w:rPr>
                      <w:sz w:val="22"/>
                      <w:szCs w:val="22"/>
                    </w:rPr>
                    <w:t xml:space="preserve">redag </w:t>
                  </w:r>
                  <w:r>
                    <w:rPr>
                      <w:sz w:val="22"/>
                      <w:szCs w:val="22"/>
                    </w:rPr>
                    <w:t>20-</w:t>
                  </w:r>
                  <w:r w:rsidRPr="009C5BD8">
                    <w:rPr>
                      <w:sz w:val="22"/>
                      <w:szCs w:val="22"/>
                    </w:rPr>
                    <w:t>21.06.2019</w:t>
                  </w:r>
                </w:p>
              </w:tc>
              <w:tc>
                <w:tcPr>
                  <w:tcW w:w="2046" w:type="pct"/>
                  <w:shd w:val="clear" w:color="auto" w:fill="auto"/>
                </w:tcPr>
                <w:p w:rsidR="000F7863" w:rsidRDefault="000F7863" w:rsidP="00830667">
                  <w:pPr>
                    <w:framePr w:hSpace="141" w:wrap="around" w:vAnchor="text" w:hAnchor="text" w:y="1"/>
                    <w:suppressOverlap/>
                    <w:rPr>
                      <w:rFonts w:cs="Verdana"/>
                      <w:sz w:val="22"/>
                      <w:szCs w:val="22"/>
                    </w:rPr>
                  </w:pPr>
                  <w:r w:rsidRPr="009C5BD8">
                    <w:rPr>
                      <w:rFonts w:cs="Verdana"/>
                      <w:sz w:val="22"/>
                      <w:szCs w:val="22"/>
                    </w:rPr>
                    <w:t>Tirsdag 04.06.2019</w:t>
                  </w:r>
                </w:p>
                <w:p w:rsidR="000F7863" w:rsidRPr="009C5BD8" w:rsidRDefault="000F7863" w:rsidP="00830667">
                  <w:pPr>
                    <w:framePr w:hSpace="141" w:wrap="around" w:vAnchor="text" w:hAnchor="text" w:y="1"/>
                    <w:suppressOverlap/>
                    <w:rPr>
                      <w:rFonts w:cs="Verdana"/>
                      <w:sz w:val="22"/>
                      <w:szCs w:val="22"/>
                    </w:rPr>
                  </w:pPr>
                  <w:r>
                    <w:rPr>
                      <w:rFonts w:cs="Verdana"/>
                      <w:sz w:val="22"/>
                      <w:szCs w:val="22"/>
                    </w:rPr>
                    <w:t>Forslag til vg1-læreplan</w:t>
                  </w:r>
                </w:p>
                <w:p w:rsidR="000F7863" w:rsidRPr="009C5BD8" w:rsidRDefault="000F7863" w:rsidP="00830667">
                  <w:pPr>
                    <w:framePr w:hSpace="141" w:wrap="around" w:vAnchor="text" w:hAnchor="text" w:y="1"/>
                    <w:suppressOverlap/>
                    <w:rPr>
                      <w:rFonts w:cs="Verdana"/>
                      <w:color w:val="000000"/>
                      <w:sz w:val="22"/>
                      <w:szCs w:val="22"/>
                    </w:rPr>
                  </w:pPr>
                  <w:r w:rsidRPr="009C5BD8">
                    <w:rPr>
                      <w:sz w:val="22"/>
                      <w:szCs w:val="22"/>
                    </w:rPr>
                    <w:t>(ekstraordinært møte)</w:t>
                  </w:r>
                </w:p>
              </w:tc>
              <w:tc>
                <w:tcPr>
                  <w:tcW w:w="1557" w:type="pct"/>
                  <w:shd w:val="clear" w:color="auto" w:fill="auto"/>
                </w:tcPr>
                <w:p w:rsidR="000F7863" w:rsidRPr="009C5BD8" w:rsidRDefault="000F7863" w:rsidP="00830667">
                  <w:pPr>
                    <w:framePr w:hSpace="141" w:wrap="around" w:vAnchor="text" w:hAnchor="text" w:y="1"/>
                    <w:suppressOverlap/>
                    <w:rPr>
                      <w:rFonts w:cs="Verdana"/>
                      <w:color w:val="000000"/>
                      <w:sz w:val="22"/>
                      <w:szCs w:val="22"/>
                    </w:rPr>
                  </w:pPr>
                </w:p>
              </w:tc>
            </w:tr>
            <w:tr w:rsidR="000F7863" w:rsidRPr="009C5BD8" w:rsidTr="000E1AA5">
              <w:trPr>
                <w:trHeight w:val="285"/>
              </w:trPr>
              <w:tc>
                <w:tcPr>
                  <w:tcW w:w="1397" w:type="pct"/>
                  <w:shd w:val="clear" w:color="auto" w:fill="auto"/>
                </w:tcPr>
                <w:p w:rsidR="000F7863" w:rsidRPr="009C5BD8" w:rsidRDefault="000F7863" w:rsidP="00830667">
                  <w:pPr>
                    <w:framePr w:hSpace="141" w:wrap="around" w:vAnchor="text" w:hAnchor="text" w:y="1"/>
                    <w:suppressOverlap/>
                    <w:rPr>
                      <w:sz w:val="22"/>
                      <w:szCs w:val="22"/>
                    </w:rPr>
                  </w:pPr>
                  <w:r w:rsidRPr="009C5BD8">
                    <w:rPr>
                      <w:sz w:val="22"/>
                      <w:szCs w:val="22"/>
                    </w:rPr>
                    <w:t>Mandag 12.08.2019</w:t>
                  </w:r>
                </w:p>
              </w:tc>
              <w:tc>
                <w:tcPr>
                  <w:tcW w:w="2046" w:type="pct"/>
                  <w:shd w:val="clear" w:color="auto" w:fill="auto"/>
                </w:tcPr>
                <w:p w:rsidR="000F7863" w:rsidRDefault="000F7863" w:rsidP="00830667">
                  <w:pPr>
                    <w:framePr w:hSpace="141" w:wrap="around" w:vAnchor="text" w:hAnchor="text" w:y="1"/>
                    <w:suppressOverlap/>
                    <w:rPr>
                      <w:sz w:val="22"/>
                      <w:szCs w:val="22"/>
                    </w:rPr>
                  </w:pPr>
                  <w:r w:rsidRPr="008230EA">
                    <w:rPr>
                      <w:sz w:val="22"/>
                      <w:szCs w:val="22"/>
                    </w:rPr>
                    <w:t>Onsdag 21. august</w:t>
                  </w:r>
                  <w:r>
                    <w:rPr>
                      <w:sz w:val="22"/>
                      <w:szCs w:val="22"/>
                    </w:rPr>
                    <w:t>. Møterom 4</w:t>
                  </w:r>
                </w:p>
                <w:p w:rsidR="000F7863" w:rsidRPr="008230EA" w:rsidRDefault="000F7863" w:rsidP="00830667">
                  <w:pPr>
                    <w:framePr w:hSpace="141" w:wrap="around" w:vAnchor="text" w:hAnchor="text" w:y="1"/>
                    <w:suppressOverlap/>
                    <w:rPr>
                      <w:sz w:val="22"/>
                      <w:szCs w:val="22"/>
                    </w:rPr>
                  </w:pPr>
                  <w:r>
                    <w:rPr>
                      <w:sz w:val="22"/>
                      <w:szCs w:val="22"/>
                    </w:rPr>
                    <w:t>(ekstraordinært møte</w:t>
                  </w:r>
                  <w:r w:rsidR="00693432">
                    <w:rPr>
                      <w:sz w:val="22"/>
                      <w:szCs w:val="22"/>
                    </w:rPr>
                    <w:t>, innspill til vg2 og vg3-læreplaner</w:t>
                  </w:r>
                  <w:r>
                    <w:rPr>
                      <w:sz w:val="22"/>
                      <w:szCs w:val="22"/>
                    </w:rPr>
                    <w:t>)</w:t>
                  </w:r>
                </w:p>
              </w:tc>
              <w:tc>
                <w:tcPr>
                  <w:tcW w:w="1557" w:type="pct"/>
                  <w:shd w:val="clear" w:color="auto" w:fill="auto"/>
                </w:tcPr>
                <w:p w:rsidR="000F7863" w:rsidRPr="009C5BD8" w:rsidRDefault="000F7863" w:rsidP="00830667">
                  <w:pPr>
                    <w:framePr w:hSpace="141" w:wrap="around" w:vAnchor="text" w:hAnchor="text" w:y="1"/>
                    <w:suppressOverlap/>
                    <w:rPr>
                      <w:rFonts w:cs="Verdana"/>
                      <w:color w:val="000000"/>
                      <w:sz w:val="22"/>
                      <w:szCs w:val="22"/>
                    </w:rPr>
                  </w:pPr>
                  <w:r w:rsidRPr="009C5BD8">
                    <w:rPr>
                      <w:rFonts w:cs="Verdana"/>
                      <w:color w:val="000000"/>
                      <w:sz w:val="22"/>
                      <w:szCs w:val="22"/>
                    </w:rPr>
                    <w:t>Torsdag 06.06.2019</w:t>
                  </w:r>
                </w:p>
              </w:tc>
            </w:tr>
            <w:tr w:rsidR="000F7863" w:rsidRPr="009C5BD8" w:rsidTr="000E1AA5">
              <w:trPr>
                <w:trHeight w:val="285"/>
              </w:trPr>
              <w:tc>
                <w:tcPr>
                  <w:tcW w:w="1397" w:type="pct"/>
                  <w:shd w:val="clear" w:color="auto" w:fill="auto"/>
                </w:tcPr>
                <w:p w:rsidR="000F7863" w:rsidRPr="009C5BD8" w:rsidRDefault="000F7863" w:rsidP="00830667">
                  <w:pPr>
                    <w:framePr w:hSpace="141" w:wrap="around" w:vAnchor="text" w:hAnchor="text" w:y="1"/>
                    <w:suppressOverlap/>
                    <w:rPr>
                      <w:sz w:val="22"/>
                      <w:szCs w:val="22"/>
                    </w:rPr>
                  </w:pPr>
                  <w:r>
                    <w:rPr>
                      <w:sz w:val="22"/>
                      <w:szCs w:val="22"/>
                    </w:rPr>
                    <w:t>Mandag 02.09.2019</w:t>
                  </w:r>
                </w:p>
              </w:tc>
              <w:tc>
                <w:tcPr>
                  <w:tcW w:w="2046" w:type="pct"/>
                  <w:shd w:val="clear" w:color="auto" w:fill="auto"/>
                </w:tcPr>
                <w:p w:rsidR="000F7863" w:rsidRPr="009C5BD8" w:rsidRDefault="000F7863" w:rsidP="00830667">
                  <w:pPr>
                    <w:framePr w:hSpace="141" w:wrap="around" w:vAnchor="text" w:hAnchor="text" w:y="1"/>
                    <w:suppressOverlap/>
                    <w:rPr>
                      <w:rFonts w:cs="Verdana"/>
                      <w:color w:val="000000"/>
                      <w:sz w:val="22"/>
                      <w:szCs w:val="22"/>
                    </w:rPr>
                  </w:pPr>
                  <w:r w:rsidRPr="009C5BD8">
                    <w:rPr>
                      <w:rFonts w:cs="Verdana"/>
                      <w:color w:val="000000"/>
                      <w:sz w:val="22"/>
                      <w:szCs w:val="22"/>
                    </w:rPr>
                    <w:t>Onsdag 11.09.2019</w:t>
                  </w:r>
                </w:p>
                <w:p w:rsidR="000F7863" w:rsidRPr="009C5BD8" w:rsidRDefault="000F7863" w:rsidP="00830667">
                  <w:pPr>
                    <w:framePr w:hSpace="141" w:wrap="around" w:vAnchor="text" w:hAnchor="text" w:y="1"/>
                    <w:suppressOverlap/>
                    <w:rPr>
                      <w:sz w:val="22"/>
                      <w:szCs w:val="22"/>
                    </w:rPr>
                  </w:pPr>
                  <w:r w:rsidRPr="009C5BD8">
                    <w:rPr>
                      <w:sz w:val="22"/>
                      <w:szCs w:val="22"/>
                    </w:rPr>
                    <w:lastRenderedPageBreak/>
                    <w:t>Møterom 4 (ordinært møte</w:t>
                  </w:r>
                  <w:r>
                    <w:rPr>
                      <w:sz w:val="22"/>
                      <w:szCs w:val="22"/>
                    </w:rPr>
                    <w:t xml:space="preserve"> – mulig også læreplansamling</w:t>
                  </w:r>
                  <w:r w:rsidRPr="009C5BD8">
                    <w:rPr>
                      <w:sz w:val="22"/>
                      <w:szCs w:val="22"/>
                    </w:rPr>
                    <w:t>)</w:t>
                  </w:r>
                </w:p>
              </w:tc>
              <w:tc>
                <w:tcPr>
                  <w:tcW w:w="1557" w:type="pct"/>
                  <w:shd w:val="clear" w:color="auto" w:fill="auto"/>
                </w:tcPr>
                <w:p w:rsidR="000F7863" w:rsidRPr="009C5BD8" w:rsidRDefault="000F7863" w:rsidP="00830667">
                  <w:pPr>
                    <w:framePr w:hSpace="141" w:wrap="around" w:vAnchor="text" w:hAnchor="text" w:y="1"/>
                    <w:suppressOverlap/>
                    <w:rPr>
                      <w:rFonts w:cs="Verdana"/>
                      <w:color w:val="000000"/>
                      <w:sz w:val="22"/>
                      <w:szCs w:val="22"/>
                    </w:rPr>
                  </w:pPr>
                  <w:r w:rsidRPr="009C5BD8">
                    <w:rPr>
                      <w:rFonts w:cs="Verdana"/>
                      <w:color w:val="000000"/>
                      <w:sz w:val="22"/>
                      <w:szCs w:val="22"/>
                    </w:rPr>
                    <w:lastRenderedPageBreak/>
                    <w:t>Torsdag 05.09.2019</w:t>
                  </w:r>
                </w:p>
              </w:tc>
            </w:tr>
            <w:tr w:rsidR="000F7863" w:rsidRPr="009C5BD8" w:rsidTr="000E1AA5">
              <w:trPr>
                <w:trHeight w:val="285"/>
              </w:trPr>
              <w:tc>
                <w:tcPr>
                  <w:tcW w:w="1397" w:type="pct"/>
                  <w:shd w:val="clear" w:color="auto" w:fill="auto"/>
                </w:tcPr>
                <w:p w:rsidR="000F7863" w:rsidRPr="009C5BD8" w:rsidRDefault="000F7863" w:rsidP="00830667">
                  <w:pPr>
                    <w:framePr w:hSpace="141" w:wrap="around" w:vAnchor="text" w:hAnchor="text" w:y="1"/>
                    <w:suppressOverlap/>
                    <w:rPr>
                      <w:sz w:val="22"/>
                      <w:szCs w:val="22"/>
                    </w:rPr>
                  </w:pPr>
                  <w:r w:rsidRPr="009C5BD8">
                    <w:rPr>
                      <w:sz w:val="22"/>
                      <w:szCs w:val="22"/>
                    </w:rPr>
                    <w:t>Mandag 07.10.2019</w:t>
                  </w:r>
                </w:p>
              </w:tc>
              <w:tc>
                <w:tcPr>
                  <w:tcW w:w="2046" w:type="pct"/>
                  <w:shd w:val="clear" w:color="auto" w:fill="auto"/>
                </w:tcPr>
                <w:p w:rsidR="000F7863" w:rsidRPr="00693432" w:rsidRDefault="000F7863" w:rsidP="00830667">
                  <w:pPr>
                    <w:framePr w:hSpace="141" w:wrap="around" w:vAnchor="text" w:hAnchor="text" w:y="1"/>
                    <w:suppressOverlap/>
                    <w:rPr>
                      <w:strike/>
                      <w:sz w:val="22"/>
                      <w:szCs w:val="22"/>
                    </w:rPr>
                  </w:pPr>
                  <w:r w:rsidRPr="00693432">
                    <w:rPr>
                      <w:strike/>
                      <w:sz w:val="22"/>
                      <w:szCs w:val="22"/>
                    </w:rPr>
                    <w:t>Torsdag 10.10.2019</w:t>
                  </w:r>
                </w:p>
                <w:p w:rsidR="000F7863" w:rsidRPr="009C5BD8" w:rsidRDefault="000F7863" w:rsidP="00830667">
                  <w:pPr>
                    <w:framePr w:hSpace="141" w:wrap="around" w:vAnchor="text" w:hAnchor="text" w:y="1"/>
                    <w:suppressOverlap/>
                    <w:rPr>
                      <w:sz w:val="22"/>
                      <w:szCs w:val="22"/>
                    </w:rPr>
                  </w:pPr>
                  <w:r w:rsidRPr="00693432">
                    <w:rPr>
                      <w:strike/>
                      <w:sz w:val="22"/>
                      <w:szCs w:val="22"/>
                    </w:rPr>
                    <w:t>(ekstraordinært møte)</w:t>
                  </w:r>
                </w:p>
              </w:tc>
              <w:tc>
                <w:tcPr>
                  <w:tcW w:w="1557" w:type="pct"/>
                  <w:shd w:val="clear" w:color="auto" w:fill="auto"/>
                </w:tcPr>
                <w:p w:rsidR="000F7863" w:rsidRPr="009C5BD8" w:rsidRDefault="000F7863" w:rsidP="00830667">
                  <w:pPr>
                    <w:framePr w:hSpace="141" w:wrap="around" w:vAnchor="text" w:hAnchor="text" w:y="1"/>
                    <w:suppressOverlap/>
                    <w:rPr>
                      <w:rFonts w:cs="Verdana"/>
                      <w:color w:val="000000"/>
                      <w:sz w:val="22"/>
                      <w:szCs w:val="22"/>
                    </w:rPr>
                  </w:pPr>
                  <w:r w:rsidRPr="009C5BD8">
                    <w:rPr>
                      <w:rFonts w:cs="Verdana"/>
                      <w:color w:val="000000"/>
                      <w:sz w:val="22"/>
                      <w:szCs w:val="22"/>
                    </w:rPr>
                    <w:t>Torsdag 07.11.2019</w:t>
                  </w:r>
                </w:p>
              </w:tc>
            </w:tr>
            <w:tr w:rsidR="000F7863" w:rsidRPr="009C5BD8" w:rsidTr="000E1AA5">
              <w:trPr>
                <w:trHeight w:val="285"/>
              </w:trPr>
              <w:tc>
                <w:tcPr>
                  <w:tcW w:w="1397" w:type="pct"/>
                  <w:shd w:val="clear" w:color="auto" w:fill="auto"/>
                </w:tcPr>
                <w:p w:rsidR="000F7863" w:rsidRPr="009C5BD8" w:rsidRDefault="000F7863" w:rsidP="00830667">
                  <w:pPr>
                    <w:framePr w:hSpace="141" w:wrap="around" w:vAnchor="text" w:hAnchor="text" w:y="1"/>
                    <w:suppressOverlap/>
                    <w:rPr>
                      <w:sz w:val="22"/>
                      <w:szCs w:val="22"/>
                    </w:rPr>
                  </w:pPr>
                </w:p>
              </w:tc>
              <w:tc>
                <w:tcPr>
                  <w:tcW w:w="2046" w:type="pct"/>
                  <w:shd w:val="clear" w:color="auto" w:fill="auto"/>
                </w:tcPr>
                <w:p w:rsidR="000F7863" w:rsidRPr="009C5BD8" w:rsidRDefault="000F7863" w:rsidP="00830667">
                  <w:pPr>
                    <w:framePr w:hSpace="141" w:wrap="around" w:vAnchor="text" w:hAnchor="text" w:y="1"/>
                    <w:suppressOverlap/>
                    <w:rPr>
                      <w:sz w:val="22"/>
                      <w:szCs w:val="22"/>
                    </w:rPr>
                  </w:pPr>
                  <w:r>
                    <w:rPr>
                      <w:sz w:val="22"/>
                      <w:szCs w:val="22"/>
                    </w:rPr>
                    <w:t>Mandag 28. – onsdag 30. oktober. Fylkesbesøk Østfold</w:t>
                  </w:r>
                </w:p>
              </w:tc>
              <w:tc>
                <w:tcPr>
                  <w:tcW w:w="1557" w:type="pct"/>
                  <w:shd w:val="clear" w:color="auto" w:fill="auto"/>
                </w:tcPr>
                <w:p w:rsidR="000F7863" w:rsidRPr="009C5BD8" w:rsidRDefault="000F7863" w:rsidP="00830667">
                  <w:pPr>
                    <w:framePr w:hSpace="141" w:wrap="around" w:vAnchor="text" w:hAnchor="text" w:y="1"/>
                    <w:suppressOverlap/>
                    <w:rPr>
                      <w:rFonts w:cs="Verdana"/>
                      <w:color w:val="000000"/>
                      <w:sz w:val="22"/>
                      <w:szCs w:val="22"/>
                    </w:rPr>
                  </w:pPr>
                </w:p>
              </w:tc>
            </w:tr>
            <w:tr w:rsidR="00693432" w:rsidRPr="009C5BD8" w:rsidTr="000E1AA5">
              <w:trPr>
                <w:trHeight w:val="285"/>
              </w:trPr>
              <w:tc>
                <w:tcPr>
                  <w:tcW w:w="1397" w:type="pct"/>
                  <w:shd w:val="clear" w:color="auto" w:fill="auto"/>
                </w:tcPr>
                <w:p w:rsidR="00693432" w:rsidRPr="009C5BD8" w:rsidRDefault="00693432" w:rsidP="00830667">
                  <w:pPr>
                    <w:framePr w:hSpace="141" w:wrap="around" w:vAnchor="text" w:hAnchor="text" w:y="1"/>
                    <w:suppressOverlap/>
                    <w:rPr>
                      <w:sz w:val="22"/>
                      <w:szCs w:val="22"/>
                    </w:rPr>
                  </w:pPr>
                </w:p>
              </w:tc>
              <w:tc>
                <w:tcPr>
                  <w:tcW w:w="2046" w:type="pct"/>
                  <w:shd w:val="clear" w:color="auto" w:fill="auto"/>
                </w:tcPr>
                <w:p w:rsidR="008C6AFD" w:rsidRDefault="008C6AFD" w:rsidP="00830667">
                  <w:pPr>
                    <w:framePr w:hSpace="141" w:wrap="around" w:vAnchor="text" w:hAnchor="text" w:y="1"/>
                    <w:suppressOverlap/>
                    <w:rPr>
                      <w:color w:val="FF0000"/>
                      <w:sz w:val="22"/>
                      <w:szCs w:val="22"/>
                    </w:rPr>
                  </w:pPr>
                  <w:r>
                    <w:rPr>
                      <w:color w:val="FF0000"/>
                      <w:sz w:val="22"/>
                      <w:szCs w:val="22"/>
                    </w:rPr>
                    <w:t>Forslag:</w:t>
                  </w:r>
                </w:p>
                <w:p w:rsidR="00693432" w:rsidRPr="00693432" w:rsidRDefault="00693432" w:rsidP="00830667">
                  <w:pPr>
                    <w:framePr w:hSpace="141" w:wrap="around" w:vAnchor="text" w:hAnchor="text" w:y="1"/>
                    <w:suppressOverlap/>
                    <w:rPr>
                      <w:color w:val="FF0000"/>
                      <w:sz w:val="22"/>
                      <w:szCs w:val="22"/>
                    </w:rPr>
                  </w:pPr>
                  <w:r w:rsidRPr="00693432">
                    <w:rPr>
                      <w:color w:val="FF0000"/>
                      <w:sz w:val="22"/>
                      <w:szCs w:val="22"/>
                    </w:rPr>
                    <w:t>Onsdag 07.11.2019</w:t>
                  </w:r>
                </w:p>
                <w:p w:rsidR="00693432" w:rsidRDefault="00693432" w:rsidP="00830667">
                  <w:pPr>
                    <w:framePr w:hSpace="141" w:wrap="around" w:vAnchor="text" w:hAnchor="text" w:y="1"/>
                    <w:suppressOverlap/>
                    <w:rPr>
                      <w:sz w:val="22"/>
                      <w:szCs w:val="22"/>
                    </w:rPr>
                  </w:pPr>
                  <w:r w:rsidRPr="00693432">
                    <w:rPr>
                      <w:color w:val="FF0000"/>
                      <w:sz w:val="22"/>
                      <w:szCs w:val="22"/>
                    </w:rPr>
                    <w:t>(ekstraordinært møte for gjennomgang</w:t>
                  </w:r>
                  <w:r w:rsidR="008867AB">
                    <w:rPr>
                      <w:color w:val="FF0000"/>
                      <w:sz w:val="22"/>
                      <w:szCs w:val="22"/>
                    </w:rPr>
                    <w:t xml:space="preserve"> og anbefaling</w:t>
                  </w:r>
                  <w:r w:rsidRPr="00693432">
                    <w:rPr>
                      <w:color w:val="FF0000"/>
                      <w:sz w:val="22"/>
                      <w:szCs w:val="22"/>
                    </w:rPr>
                    <w:t xml:space="preserve"> av vg2 og vg3 læreplaner før høring)</w:t>
                  </w:r>
                </w:p>
              </w:tc>
              <w:tc>
                <w:tcPr>
                  <w:tcW w:w="1557" w:type="pct"/>
                  <w:shd w:val="clear" w:color="auto" w:fill="auto"/>
                </w:tcPr>
                <w:p w:rsidR="00693432" w:rsidRPr="009C5BD8" w:rsidRDefault="00693432" w:rsidP="00830667">
                  <w:pPr>
                    <w:framePr w:hSpace="141" w:wrap="around" w:vAnchor="text" w:hAnchor="text" w:y="1"/>
                    <w:suppressOverlap/>
                    <w:rPr>
                      <w:rFonts w:cs="Verdana"/>
                      <w:color w:val="000000"/>
                      <w:sz w:val="22"/>
                      <w:szCs w:val="22"/>
                    </w:rPr>
                  </w:pPr>
                </w:p>
              </w:tc>
            </w:tr>
            <w:tr w:rsidR="000F7863" w:rsidRPr="009C5BD8" w:rsidTr="000E1AA5">
              <w:trPr>
                <w:trHeight w:val="285"/>
              </w:trPr>
              <w:tc>
                <w:tcPr>
                  <w:tcW w:w="1397" w:type="pct"/>
                  <w:shd w:val="clear" w:color="auto" w:fill="auto"/>
                </w:tcPr>
                <w:p w:rsidR="000F7863" w:rsidRPr="009C5BD8" w:rsidRDefault="000F7863" w:rsidP="00830667">
                  <w:pPr>
                    <w:framePr w:hSpace="141" w:wrap="around" w:vAnchor="text" w:hAnchor="text" w:y="1"/>
                    <w:suppressOverlap/>
                    <w:rPr>
                      <w:sz w:val="22"/>
                      <w:szCs w:val="22"/>
                    </w:rPr>
                  </w:pPr>
                  <w:r w:rsidRPr="009C5BD8">
                    <w:rPr>
                      <w:sz w:val="22"/>
                      <w:szCs w:val="22"/>
                    </w:rPr>
                    <w:t>Torsdag 14.11.2019</w:t>
                  </w:r>
                </w:p>
              </w:tc>
              <w:tc>
                <w:tcPr>
                  <w:tcW w:w="2046" w:type="pct"/>
                  <w:shd w:val="clear" w:color="auto" w:fill="auto"/>
                </w:tcPr>
                <w:p w:rsidR="000F7863" w:rsidRPr="009C5BD8" w:rsidRDefault="000F7863" w:rsidP="00830667">
                  <w:pPr>
                    <w:framePr w:hSpace="141" w:wrap="around" w:vAnchor="text" w:hAnchor="text" w:y="1"/>
                    <w:suppressOverlap/>
                    <w:rPr>
                      <w:rFonts w:cs="Verdana"/>
                      <w:color w:val="000000"/>
                      <w:sz w:val="22"/>
                      <w:szCs w:val="22"/>
                    </w:rPr>
                  </w:pPr>
                  <w:r w:rsidRPr="009C5BD8">
                    <w:rPr>
                      <w:rFonts w:cs="Verdana"/>
                      <w:color w:val="000000"/>
                      <w:sz w:val="22"/>
                      <w:szCs w:val="22"/>
                    </w:rPr>
                    <w:t>Torsdag 28.11.2019</w:t>
                  </w:r>
                </w:p>
                <w:p w:rsidR="000F7863" w:rsidRPr="009C5BD8" w:rsidRDefault="000F7863" w:rsidP="00830667">
                  <w:pPr>
                    <w:framePr w:hSpace="141" w:wrap="around" w:vAnchor="text" w:hAnchor="text" w:y="1"/>
                    <w:suppressOverlap/>
                    <w:rPr>
                      <w:sz w:val="22"/>
                      <w:szCs w:val="22"/>
                    </w:rPr>
                  </w:pPr>
                  <w:r w:rsidRPr="009C5BD8">
                    <w:rPr>
                      <w:rFonts w:cs="Verdana"/>
                      <w:color w:val="000000"/>
                      <w:sz w:val="22"/>
                      <w:szCs w:val="22"/>
                    </w:rPr>
                    <w:t xml:space="preserve">Møterom 4 </w:t>
                  </w:r>
                  <w:r w:rsidRPr="009C5BD8">
                    <w:rPr>
                      <w:sz w:val="22"/>
                      <w:szCs w:val="22"/>
                    </w:rPr>
                    <w:t xml:space="preserve"> (ordinært møte)</w:t>
                  </w:r>
                </w:p>
              </w:tc>
              <w:tc>
                <w:tcPr>
                  <w:tcW w:w="1557" w:type="pct"/>
                  <w:shd w:val="clear" w:color="auto" w:fill="auto"/>
                </w:tcPr>
                <w:p w:rsidR="000F7863" w:rsidRPr="009C5BD8" w:rsidRDefault="000F7863" w:rsidP="00830667">
                  <w:pPr>
                    <w:framePr w:hSpace="141" w:wrap="around" w:vAnchor="text" w:hAnchor="text" w:y="1"/>
                    <w:suppressOverlap/>
                    <w:rPr>
                      <w:rFonts w:cs="Verdana"/>
                      <w:color w:val="000000"/>
                      <w:sz w:val="22"/>
                      <w:szCs w:val="22"/>
                    </w:rPr>
                  </w:pPr>
                  <w:r w:rsidRPr="009C5BD8">
                    <w:rPr>
                      <w:rFonts w:cs="Verdana"/>
                      <w:color w:val="000000"/>
                      <w:sz w:val="22"/>
                      <w:szCs w:val="22"/>
                    </w:rPr>
                    <w:t>Torsdag 05.12.2019</w:t>
                  </w:r>
                </w:p>
              </w:tc>
            </w:tr>
          </w:tbl>
          <w:p w:rsidR="000F7863" w:rsidRPr="009C5BD8" w:rsidRDefault="000F7863" w:rsidP="000F7863">
            <w:pPr>
              <w:rPr>
                <w:sz w:val="22"/>
                <w:szCs w:val="22"/>
              </w:rPr>
            </w:pPr>
          </w:p>
          <w:p w:rsidR="000F7863" w:rsidRPr="009C5BD8" w:rsidRDefault="000F7863" w:rsidP="000F7863">
            <w:pPr>
              <w:rPr>
                <w:sz w:val="22"/>
                <w:szCs w:val="22"/>
              </w:rPr>
            </w:pPr>
          </w:p>
          <w:p w:rsidR="000F7863" w:rsidRPr="009C5BD8" w:rsidRDefault="000F7863" w:rsidP="000F7863">
            <w:pPr>
              <w:rPr>
                <w:i/>
                <w:sz w:val="22"/>
                <w:szCs w:val="22"/>
              </w:rPr>
            </w:pPr>
            <w:r>
              <w:rPr>
                <w:i/>
                <w:sz w:val="22"/>
                <w:szCs w:val="22"/>
              </w:rPr>
              <w:t>Forslag til vedtak:</w:t>
            </w:r>
          </w:p>
          <w:p w:rsidR="000F7863" w:rsidRDefault="000F7863" w:rsidP="000F7863">
            <w:pPr>
              <w:rPr>
                <w:rFonts w:cstheme="minorHAnsi"/>
                <w:i/>
              </w:rPr>
            </w:pPr>
            <w:r w:rsidRPr="00DE3D79">
              <w:rPr>
                <w:rFonts w:cstheme="minorHAnsi"/>
                <w:i/>
              </w:rPr>
              <w:t>Rådet slutter seg til møteplanen</w:t>
            </w:r>
            <w:r>
              <w:rPr>
                <w:rFonts w:cstheme="minorHAnsi"/>
                <w:i/>
              </w:rPr>
              <w:t>.</w:t>
            </w:r>
          </w:p>
          <w:p w:rsidR="000F7863" w:rsidRPr="00155877" w:rsidRDefault="000F7863" w:rsidP="008D00E1">
            <w:pPr>
              <w:rPr>
                <w:i/>
              </w:rPr>
            </w:pPr>
          </w:p>
        </w:tc>
      </w:tr>
      <w:tr w:rsidR="000F7863" w:rsidTr="000E1F91">
        <w:tc>
          <w:tcPr>
            <w:tcW w:w="846" w:type="dxa"/>
          </w:tcPr>
          <w:p w:rsidR="000F7863" w:rsidRDefault="00693432" w:rsidP="000F7863">
            <w:r>
              <w:lastRenderedPageBreak/>
              <w:t>39</w:t>
            </w:r>
            <w:r w:rsidR="000F7863">
              <w:t xml:space="preserve"> -2019</w:t>
            </w:r>
          </w:p>
        </w:tc>
        <w:tc>
          <w:tcPr>
            <w:tcW w:w="9214" w:type="dxa"/>
          </w:tcPr>
          <w:p w:rsidR="000F7863" w:rsidRPr="009C5BD8" w:rsidRDefault="000F7863" w:rsidP="000F7863">
            <w:pPr>
              <w:rPr>
                <w:b/>
                <w:color w:val="000000" w:themeColor="text1"/>
                <w:sz w:val="22"/>
                <w:szCs w:val="22"/>
              </w:rPr>
            </w:pPr>
            <w:r w:rsidRPr="009C5BD8">
              <w:rPr>
                <w:b/>
                <w:color w:val="000000" w:themeColor="text1"/>
                <w:sz w:val="22"/>
                <w:szCs w:val="22"/>
              </w:rPr>
              <w:t>Orienteringssaker</w:t>
            </w:r>
          </w:p>
          <w:p w:rsidR="00E05B16" w:rsidRPr="00693432" w:rsidRDefault="00E05B16" w:rsidP="008D00E1">
            <w:pPr>
              <w:pStyle w:val="Listeavsnitt"/>
              <w:numPr>
                <w:ilvl w:val="0"/>
                <w:numId w:val="44"/>
              </w:numPr>
              <w:rPr>
                <w:rFonts w:ascii="Verdana" w:hAnsi="Verdana"/>
                <w:sz w:val="20"/>
                <w:szCs w:val="20"/>
              </w:rPr>
            </w:pPr>
            <w:r w:rsidRPr="00693432">
              <w:rPr>
                <w:rFonts w:ascii="Verdana" w:hAnsi="Verdana"/>
                <w:sz w:val="20"/>
                <w:szCs w:val="20"/>
              </w:rPr>
              <w:t>Navnendringer - status</w:t>
            </w:r>
          </w:p>
          <w:p w:rsidR="005E6B59" w:rsidRDefault="005E6B59" w:rsidP="005E6B59">
            <w:pPr>
              <w:pStyle w:val="Listeavsnitt"/>
              <w:numPr>
                <w:ilvl w:val="0"/>
                <w:numId w:val="44"/>
              </w:numPr>
              <w:rPr>
                <w:rFonts w:ascii="Verdana" w:hAnsi="Verdana"/>
                <w:sz w:val="20"/>
                <w:szCs w:val="20"/>
              </w:rPr>
            </w:pPr>
            <w:r w:rsidRPr="00693432">
              <w:rPr>
                <w:rFonts w:ascii="Verdana" w:hAnsi="Verdana"/>
                <w:sz w:val="20"/>
                <w:szCs w:val="20"/>
              </w:rPr>
              <w:t xml:space="preserve">Fordypningsområder - status </w:t>
            </w:r>
          </w:p>
          <w:p w:rsidR="00502625" w:rsidRDefault="00502625" w:rsidP="005E6B59">
            <w:pPr>
              <w:pStyle w:val="Listeavsnitt"/>
              <w:numPr>
                <w:ilvl w:val="0"/>
                <w:numId w:val="44"/>
              </w:numPr>
              <w:rPr>
                <w:rFonts w:ascii="Verdana" w:hAnsi="Verdana"/>
                <w:sz w:val="20"/>
                <w:szCs w:val="20"/>
              </w:rPr>
            </w:pPr>
            <w:r>
              <w:rPr>
                <w:rFonts w:ascii="Verdana" w:hAnsi="Verdana"/>
                <w:sz w:val="20"/>
                <w:szCs w:val="20"/>
              </w:rPr>
              <w:t>Dronefaget – status</w:t>
            </w:r>
          </w:p>
          <w:p w:rsidR="00502625" w:rsidRPr="00693432" w:rsidRDefault="00502625" w:rsidP="005E6B59">
            <w:pPr>
              <w:pStyle w:val="Listeavsnitt"/>
              <w:numPr>
                <w:ilvl w:val="0"/>
                <w:numId w:val="44"/>
              </w:numPr>
              <w:rPr>
                <w:rFonts w:ascii="Verdana" w:hAnsi="Verdana"/>
                <w:sz w:val="20"/>
                <w:szCs w:val="20"/>
              </w:rPr>
            </w:pPr>
            <w:proofErr w:type="spellStart"/>
            <w:r>
              <w:rPr>
                <w:rFonts w:ascii="Verdana" w:hAnsi="Verdana"/>
                <w:sz w:val="20"/>
                <w:szCs w:val="20"/>
              </w:rPr>
              <w:t>Eventteknikerfaget</w:t>
            </w:r>
            <w:proofErr w:type="spellEnd"/>
            <w:r>
              <w:rPr>
                <w:rFonts w:ascii="Verdana" w:hAnsi="Verdana"/>
                <w:sz w:val="20"/>
                <w:szCs w:val="20"/>
              </w:rPr>
              <w:t xml:space="preserve"> - status</w:t>
            </w:r>
          </w:p>
          <w:p w:rsidR="00E05B16" w:rsidRPr="00693432" w:rsidRDefault="00E05B16" w:rsidP="008D00E1">
            <w:pPr>
              <w:pStyle w:val="Listeavsnitt"/>
              <w:numPr>
                <w:ilvl w:val="0"/>
                <w:numId w:val="44"/>
              </w:numPr>
              <w:rPr>
                <w:rFonts w:ascii="Verdana" w:hAnsi="Verdana"/>
                <w:sz w:val="20"/>
                <w:szCs w:val="20"/>
              </w:rPr>
            </w:pPr>
            <w:r w:rsidRPr="00693432">
              <w:rPr>
                <w:rFonts w:ascii="Verdana" w:hAnsi="Verdana"/>
                <w:sz w:val="20"/>
                <w:szCs w:val="20"/>
              </w:rPr>
              <w:t>Møte med skipselektrikerne 10.05.2019</w:t>
            </w:r>
          </w:p>
          <w:p w:rsidR="00E05B16" w:rsidRPr="00D30277" w:rsidRDefault="00E05B16" w:rsidP="000F7863">
            <w:pPr>
              <w:rPr>
                <w:i/>
                <w:color w:val="000000" w:themeColor="text1"/>
              </w:rPr>
            </w:pPr>
          </w:p>
          <w:p w:rsidR="000F7863" w:rsidRPr="00D30277" w:rsidRDefault="000F7863" w:rsidP="000F7863">
            <w:pPr>
              <w:rPr>
                <w:i/>
                <w:color w:val="000000" w:themeColor="text1"/>
              </w:rPr>
            </w:pPr>
            <w:r w:rsidRPr="00D30277">
              <w:rPr>
                <w:i/>
                <w:color w:val="000000" w:themeColor="text1"/>
              </w:rPr>
              <w:t>Forslag til vedtak:</w:t>
            </w:r>
          </w:p>
          <w:p w:rsidR="000F7863" w:rsidRPr="00D30277" w:rsidRDefault="000F7863" w:rsidP="000F7863">
            <w:pPr>
              <w:rPr>
                <w:i/>
                <w:color w:val="000000" w:themeColor="text1"/>
              </w:rPr>
            </w:pPr>
            <w:r w:rsidRPr="00D30277">
              <w:rPr>
                <w:i/>
                <w:color w:val="000000" w:themeColor="text1"/>
              </w:rPr>
              <w:t>Sakene tas til orientering</w:t>
            </w:r>
          </w:p>
          <w:p w:rsidR="000F7863" w:rsidRPr="009C5BD8" w:rsidRDefault="000F7863" w:rsidP="000F7863">
            <w:pPr>
              <w:rPr>
                <w:b/>
                <w:color w:val="000000" w:themeColor="text1"/>
                <w:sz w:val="22"/>
                <w:szCs w:val="22"/>
              </w:rPr>
            </w:pPr>
          </w:p>
        </w:tc>
      </w:tr>
      <w:tr w:rsidR="000F7863" w:rsidTr="000E1F91">
        <w:tc>
          <w:tcPr>
            <w:tcW w:w="846" w:type="dxa"/>
          </w:tcPr>
          <w:p w:rsidR="000F7863" w:rsidRDefault="008D00E1" w:rsidP="00693432">
            <w:r>
              <w:t>4</w:t>
            </w:r>
            <w:r w:rsidR="00693432">
              <w:t>0</w:t>
            </w:r>
            <w:r w:rsidR="000F7863">
              <w:t xml:space="preserve"> - 2019</w:t>
            </w:r>
          </w:p>
        </w:tc>
        <w:tc>
          <w:tcPr>
            <w:tcW w:w="9214" w:type="dxa"/>
          </w:tcPr>
          <w:p w:rsidR="000F7863" w:rsidRPr="009C5BD8" w:rsidRDefault="000F7863" w:rsidP="000F7863">
            <w:pPr>
              <w:rPr>
                <w:b/>
                <w:sz w:val="22"/>
                <w:szCs w:val="22"/>
              </w:rPr>
            </w:pPr>
            <w:r w:rsidRPr="009C5BD8">
              <w:rPr>
                <w:b/>
                <w:sz w:val="22"/>
                <w:szCs w:val="22"/>
              </w:rPr>
              <w:t>Eventuelt</w:t>
            </w:r>
          </w:p>
          <w:p w:rsidR="000F7863" w:rsidRDefault="000F7863" w:rsidP="000F7863">
            <w:pPr>
              <w:tabs>
                <w:tab w:val="left" w:pos="3179"/>
              </w:tabs>
              <w:rPr>
                <w:sz w:val="22"/>
                <w:szCs w:val="22"/>
              </w:rPr>
            </w:pPr>
          </w:p>
          <w:p w:rsidR="000F7863" w:rsidRPr="009C5BD8" w:rsidRDefault="000F7863" w:rsidP="00E05B16">
            <w:pPr>
              <w:tabs>
                <w:tab w:val="left" w:pos="3179"/>
              </w:tabs>
              <w:rPr>
                <w:b/>
                <w:color w:val="000000" w:themeColor="text1"/>
                <w:vertAlign w:val="subscript"/>
              </w:rPr>
            </w:pPr>
          </w:p>
        </w:tc>
      </w:tr>
    </w:tbl>
    <w:p w:rsidR="00783FF4" w:rsidRDefault="00783FF4" w:rsidP="00CB57BF">
      <w:pPr>
        <w:tabs>
          <w:tab w:val="left" w:pos="589"/>
        </w:tabs>
      </w:pPr>
    </w:p>
    <w:sectPr w:rsidR="00783FF4" w:rsidSect="0002741C">
      <w:headerReference w:type="default" r:id="rId25"/>
      <w:type w:val="continuous"/>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30F5E" w16cid:durableId="20798C69"/>
  <w16cid:commentId w16cid:paraId="3D8A4CF5" w16cid:durableId="20798C6A"/>
  <w16cid:commentId w16cid:paraId="32C61EA3" w16cid:durableId="20798C6B"/>
  <w16cid:commentId w16cid:paraId="75921A2B" w16cid:durableId="20798C6C"/>
  <w16cid:commentId w16cid:paraId="0102E45A" w16cid:durableId="20798C6D"/>
  <w16cid:commentId w16cid:paraId="66FF0691" w16cid:durableId="20798C6E"/>
  <w16cid:commentId w16cid:paraId="60ABD984" w16cid:durableId="20798C6F"/>
  <w16cid:commentId w16cid:paraId="11683329" w16cid:durableId="20798C70"/>
  <w16cid:commentId w16cid:paraId="20243F13" w16cid:durableId="20798C71"/>
  <w16cid:commentId w16cid:paraId="09EF4B54" w16cid:durableId="20798C72"/>
  <w16cid:commentId w16cid:paraId="1F73E651" w16cid:durableId="20798C73"/>
  <w16cid:commentId w16cid:paraId="610BE27F" w16cid:durableId="20798C74"/>
  <w16cid:commentId w16cid:paraId="41C19FEF" w16cid:durableId="20798C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BB" w:rsidRDefault="003A23BB" w:rsidP="00FE6756">
      <w:r>
        <w:separator/>
      </w:r>
    </w:p>
    <w:p w:rsidR="003A23BB" w:rsidRDefault="003A23BB" w:rsidP="00FE6756"/>
    <w:p w:rsidR="003A23BB" w:rsidRDefault="003A23BB" w:rsidP="00FE6756"/>
  </w:endnote>
  <w:endnote w:type="continuationSeparator" w:id="0">
    <w:p w:rsidR="003A23BB" w:rsidRDefault="003A23BB" w:rsidP="00FE6756">
      <w:r>
        <w:continuationSeparator/>
      </w:r>
    </w:p>
    <w:p w:rsidR="003A23BB" w:rsidRDefault="003A23BB" w:rsidP="00FE6756"/>
    <w:p w:rsidR="003A23BB" w:rsidRDefault="003A23BB"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BB" w:rsidRDefault="003A23BB" w:rsidP="00FE6756">
      <w:r>
        <w:separator/>
      </w:r>
    </w:p>
    <w:p w:rsidR="003A23BB" w:rsidRDefault="003A23BB" w:rsidP="00FE6756"/>
    <w:p w:rsidR="003A23BB" w:rsidRDefault="003A23BB" w:rsidP="00FE6756"/>
  </w:footnote>
  <w:footnote w:type="continuationSeparator" w:id="0">
    <w:p w:rsidR="003A23BB" w:rsidRDefault="003A23BB" w:rsidP="00FE6756">
      <w:r>
        <w:continuationSeparator/>
      </w:r>
    </w:p>
    <w:p w:rsidR="003A23BB" w:rsidRDefault="003A23BB" w:rsidP="00FE6756"/>
    <w:p w:rsidR="003A23BB" w:rsidRDefault="003A23BB"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rsidR="00D30277" w:rsidRDefault="00D30277">
        <w:pPr>
          <w:pStyle w:val="Topptekst"/>
        </w:pPr>
        <w:r>
          <w:rPr>
            <w:noProof/>
          </w:rPr>
          <w:fldChar w:fldCharType="begin"/>
        </w:r>
        <w:r>
          <w:rPr>
            <w:noProof/>
          </w:rPr>
          <w:instrText>PAGE   \* MERGEFORMAT</w:instrText>
        </w:r>
        <w:r>
          <w:rPr>
            <w:noProof/>
          </w:rPr>
          <w:fldChar w:fldCharType="separate"/>
        </w:r>
        <w:r w:rsidR="00ED6A15">
          <w:rPr>
            <w:noProof/>
          </w:rPr>
          <w:t>6</w:t>
        </w:r>
        <w:r>
          <w:rPr>
            <w:noProof/>
          </w:rPr>
          <w:fldChar w:fldCharType="end"/>
        </w:r>
      </w:p>
    </w:sdtContent>
  </w:sdt>
  <w:p w:rsidR="00D30277" w:rsidRDefault="00D302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2FA4D5F"/>
    <w:multiLevelType w:val="hybridMultilevel"/>
    <w:tmpl w:val="0BCCD51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AA26BC"/>
    <w:multiLevelType w:val="hybridMultilevel"/>
    <w:tmpl w:val="6A5CE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A46F50"/>
    <w:multiLevelType w:val="hybridMultilevel"/>
    <w:tmpl w:val="583694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24C2601"/>
    <w:multiLevelType w:val="hybridMultilevel"/>
    <w:tmpl w:val="6C86C5F4"/>
    <w:lvl w:ilvl="0" w:tplc="C7045ABA">
      <w:start w:val="1"/>
      <w:numFmt w:val="decimal"/>
      <w:lvlText w:val="%1."/>
      <w:lvlJc w:val="left"/>
      <w:pPr>
        <w:ind w:left="360" w:hanging="360"/>
      </w:pPr>
      <w:rPr>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35B34D9"/>
    <w:multiLevelType w:val="hybridMultilevel"/>
    <w:tmpl w:val="6D70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3F5CA1"/>
    <w:multiLevelType w:val="hybridMultilevel"/>
    <w:tmpl w:val="A714536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AFF6734"/>
    <w:multiLevelType w:val="hybridMultilevel"/>
    <w:tmpl w:val="18EEC3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DF460AB"/>
    <w:multiLevelType w:val="hybridMultilevel"/>
    <w:tmpl w:val="B0A2D50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F0C54D7"/>
    <w:multiLevelType w:val="hybridMultilevel"/>
    <w:tmpl w:val="E408C4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FB17494"/>
    <w:multiLevelType w:val="hybridMultilevel"/>
    <w:tmpl w:val="5426A1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4493402"/>
    <w:multiLevelType w:val="hybridMultilevel"/>
    <w:tmpl w:val="EB9E94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8266A5A"/>
    <w:multiLevelType w:val="hybridMultilevel"/>
    <w:tmpl w:val="8A7E7BF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8B13ADC"/>
    <w:multiLevelType w:val="hybridMultilevel"/>
    <w:tmpl w:val="B114E2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99A2F12"/>
    <w:multiLevelType w:val="hybridMultilevel"/>
    <w:tmpl w:val="25B01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AC194E"/>
    <w:multiLevelType w:val="multilevel"/>
    <w:tmpl w:val="0A56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1367E"/>
    <w:multiLevelType w:val="hybridMultilevel"/>
    <w:tmpl w:val="1D164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8D0F44"/>
    <w:multiLevelType w:val="hybridMultilevel"/>
    <w:tmpl w:val="B5F280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5BE6583"/>
    <w:multiLevelType w:val="hybridMultilevel"/>
    <w:tmpl w:val="851051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B847922"/>
    <w:multiLevelType w:val="hybridMultilevel"/>
    <w:tmpl w:val="9CDC1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DD00CB2"/>
    <w:multiLevelType w:val="hybridMultilevel"/>
    <w:tmpl w:val="9AC8869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40AF2B59"/>
    <w:multiLevelType w:val="hybridMultilevel"/>
    <w:tmpl w:val="5F387AE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5884267"/>
    <w:multiLevelType w:val="hybridMultilevel"/>
    <w:tmpl w:val="49884DE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5BB5E7A"/>
    <w:multiLevelType w:val="hybridMultilevel"/>
    <w:tmpl w:val="55062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E1E0E89"/>
    <w:multiLevelType w:val="hybridMultilevel"/>
    <w:tmpl w:val="AE94F5D0"/>
    <w:lvl w:ilvl="0" w:tplc="C7045ABA">
      <w:start w:val="1"/>
      <w:numFmt w:val="decimal"/>
      <w:lvlText w:val="%1."/>
      <w:lvlJc w:val="left"/>
      <w:pPr>
        <w:ind w:left="36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1B857A3"/>
    <w:multiLevelType w:val="hybridMultilevel"/>
    <w:tmpl w:val="1D56D06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2110B1D"/>
    <w:multiLevelType w:val="hybridMultilevel"/>
    <w:tmpl w:val="06CAD4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5223CC7"/>
    <w:multiLevelType w:val="hybridMultilevel"/>
    <w:tmpl w:val="A67A142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562B7E37"/>
    <w:multiLevelType w:val="hybridMultilevel"/>
    <w:tmpl w:val="9F74A15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576B76AA"/>
    <w:multiLevelType w:val="hybridMultilevel"/>
    <w:tmpl w:val="3B0EE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836F97"/>
    <w:multiLevelType w:val="hybridMultilevel"/>
    <w:tmpl w:val="A93CF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A1D53A1"/>
    <w:multiLevelType w:val="hybridMultilevel"/>
    <w:tmpl w:val="062AC99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AE31225"/>
    <w:multiLevelType w:val="hybridMultilevel"/>
    <w:tmpl w:val="9422552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5EC4553A"/>
    <w:multiLevelType w:val="hybridMultilevel"/>
    <w:tmpl w:val="B532A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5" w15:restartNumberingAfterBreak="0">
    <w:nsid w:val="638E77E7"/>
    <w:multiLevelType w:val="hybridMultilevel"/>
    <w:tmpl w:val="44C6C6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638F3B97"/>
    <w:multiLevelType w:val="hybridMultilevel"/>
    <w:tmpl w:val="8904D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6D82FE4"/>
    <w:multiLevelType w:val="hybridMultilevel"/>
    <w:tmpl w:val="D3FA9B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8E558BD"/>
    <w:multiLevelType w:val="hybridMultilevel"/>
    <w:tmpl w:val="1B3E86B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6A4C2162"/>
    <w:multiLevelType w:val="hybridMultilevel"/>
    <w:tmpl w:val="E5CA0CBA"/>
    <w:lvl w:ilvl="0" w:tplc="E99EE1EE">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0" w15:restartNumberingAfterBreak="0">
    <w:nsid w:val="6EC53BC0"/>
    <w:multiLevelType w:val="hybridMultilevel"/>
    <w:tmpl w:val="A9A82F84"/>
    <w:lvl w:ilvl="0" w:tplc="0C94C6AE">
      <w:start w:val="1"/>
      <w:numFmt w:val="decimal"/>
      <w:lvlText w:val="%1"/>
      <w:lvlJc w:val="left"/>
      <w:pPr>
        <w:ind w:left="1050" w:hanging="69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1" w15:restartNumberingAfterBreak="0">
    <w:nsid w:val="702C0D70"/>
    <w:multiLevelType w:val="hybridMultilevel"/>
    <w:tmpl w:val="8A7E7BF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19E014D"/>
    <w:multiLevelType w:val="hybridMultilevel"/>
    <w:tmpl w:val="2A0A4CD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73FE2FED"/>
    <w:multiLevelType w:val="hybridMultilevel"/>
    <w:tmpl w:val="B420CEE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76A5602B"/>
    <w:multiLevelType w:val="hybridMultilevel"/>
    <w:tmpl w:val="3E62C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A1F4588"/>
    <w:multiLevelType w:val="hybridMultilevel"/>
    <w:tmpl w:val="78A4AE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6" w15:restartNumberingAfterBreak="0">
    <w:nsid w:val="7F012AB7"/>
    <w:multiLevelType w:val="hybridMultilevel"/>
    <w:tmpl w:val="BB425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5"/>
  </w:num>
  <w:num w:numId="6">
    <w:abstractNumId w:val="37"/>
  </w:num>
  <w:num w:numId="7">
    <w:abstractNumId w:val="3"/>
  </w:num>
  <w:num w:numId="8">
    <w:abstractNumId w:val="20"/>
  </w:num>
  <w:num w:numId="9">
    <w:abstractNumId w:val="28"/>
  </w:num>
  <w:num w:numId="10">
    <w:abstractNumId w:val="16"/>
  </w:num>
  <w:num w:numId="11">
    <w:abstractNumId w:val="39"/>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5"/>
  </w:num>
  <w:num w:numId="16">
    <w:abstractNumId w:val="18"/>
  </w:num>
  <w:num w:numId="17">
    <w:abstractNumId w:val="8"/>
  </w:num>
  <w:num w:numId="18">
    <w:abstractNumId w:val="31"/>
  </w:num>
  <w:num w:numId="19">
    <w:abstractNumId w:val="41"/>
  </w:num>
  <w:num w:numId="20">
    <w:abstractNumId w:val="33"/>
  </w:num>
  <w:num w:numId="21">
    <w:abstractNumId w:val="1"/>
  </w:num>
  <w:num w:numId="22">
    <w:abstractNumId w:val="43"/>
  </w:num>
  <w:num w:numId="23">
    <w:abstractNumId w:val="9"/>
  </w:num>
  <w:num w:numId="24">
    <w:abstractNumId w:val="12"/>
  </w:num>
  <w:num w:numId="25">
    <w:abstractNumId w:val="15"/>
  </w:num>
  <w:num w:numId="26">
    <w:abstractNumId w:val="17"/>
  </w:num>
  <w:num w:numId="27">
    <w:abstractNumId w:val="4"/>
  </w:num>
  <w:num w:numId="28">
    <w:abstractNumId w:val="24"/>
  </w:num>
  <w:num w:numId="29">
    <w:abstractNumId w:val="5"/>
  </w:num>
  <w:num w:numId="30">
    <w:abstractNumId w:val="30"/>
  </w:num>
  <w:num w:numId="31">
    <w:abstractNumId w:val="32"/>
  </w:num>
  <w:num w:numId="32">
    <w:abstractNumId w:val="42"/>
  </w:num>
  <w:num w:numId="33">
    <w:abstractNumId w:val="13"/>
  </w:num>
  <w:num w:numId="34">
    <w:abstractNumId w:val="21"/>
  </w:num>
  <w:num w:numId="35">
    <w:abstractNumId w:val="23"/>
  </w:num>
  <w:num w:numId="36">
    <w:abstractNumId w:val="10"/>
  </w:num>
  <w:num w:numId="37">
    <w:abstractNumId w:val="36"/>
  </w:num>
  <w:num w:numId="38">
    <w:abstractNumId w:val="44"/>
  </w:num>
  <w:num w:numId="39">
    <w:abstractNumId w:val="29"/>
  </w:num>
  <w:num w:numId="40">
    <w:abstractNumId w:val="2"/>
  </w:num>
  <w:num w:numId="41">
    <w:abstractNumId w:val="11"/>
  </w:num>
  <w:num w:numId="42">
    <w:abstractNumId w:val="22"/>
  </w:num>
  <w:num w:numId="43">
    <w:abstractNumId w:val="27"/>
  </w:num>
  <w:num w:numId="44">
    <w:abstractNumId w:val="46"/>
  </w:num>
  <w:num w:numId="45">
    <w:abstractNumId w:val="19"/>
  </w:num>
  <w:num w:numId="46">
    <w:abstractNumId w:val="38"/>
  </w:num>
  <w:num w:numId="47">
    <w:abstractNumId w:val="7"/>
  </w:num>
  <w:num w:numId="4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247"/>
    <w:rsid w:val="00000967"/>
    <w:rsid w:val="00000CD8"/>
    <w:rsid w:val="00001343"/>
    <w:rsid w:val="000018AC"/>
    <w:rsid w:val="00001D92"/>
    <w:rsid w:val="00002005"/>
    <w:rsid w:val="00002443"/>
    <w:rsid w:val="00003983"/>
    <w:rsid w:val="000043F2"/>
    <w:rsid w:val="00004587"/>
    <w:rsid w:val="000046E8"/>
    <w:rsid w:val="000047B3"/>
    <w:rsid w:val="0000487D"/>
    <w:rsid w:val="00004B39"/>
    <w:rsid w:val="000051F3"/>
    <w:rsid w:val="00005461"/>
    <w:rsid w:val="00005CC0"/>
    <w:rsid w:val="00005F0D"/>
    <w:rsid w:val="00006120"/>
    <w:rsid w:val="0000616C"/>
    <w:rsid w:val="0000693F"/>
    <w:rsid w:val="000075CA"/>
    <w:rsid w:val="0000772A"/>
    <w:rsid w:val="00007954"/>
    <w:rsid w:val="0001043F"/>
    <w:rsid w:val="000106F5"/>
    <w:rsid w:val="00010B5F"/>
    <w:rsid w:val="00010E6C"/>
    <w:rsid w:val="0001200E"/>
    <w:rsid w:val="00012412"/>
    <w:rsid w:val="00012581"/>
    <w:rsid w:val="00013291"/>
    <w:rsid w:val="0001383A"/>
    <w:rsid w:val="00013BA3"/>
    <w:rsid w:val="00015510"/>
    <w:rsid w:val="000167ED"/>
    <w:rsid w:val="00016FF5"/>
    <w:rsid w:val="00017EA9"/>
    <w:rsid w:val="00020292"/>
    <w:rsid w:val="000204B7"/>
    <w:rsid w:val="00020656"/>
    <w:rsid w:val="0002072C"/>
    <w:rsid w:val="00020B22"/>
    <w:rsid w:val="00020DE9"/>
    <w:rsid w:val="0002109F"/>
    <w:rsid w:val="0002129C"/>
    <w:rsid w:val="000216C1"/>
    <w:rsid w:val="0002185B"/>
    <w:rsid w:val="00023121"/>
    <w:rsid w:val="00023436"/>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6E9"/>
    <w:rsid w:val="00031A06"/>
    <w:rsid w:val="00031B63"/>
    <w:rsid w:val="00031C70"/>
    <w:rsid w:val="000321F2"/>
    <w:rsid w:val="000322BF"/>
    <w:rsid w:val="0003242C"/>
    <w:rsid w:val="00032999"/>
    <w:rsid w:val="00032E3A"/>
    <w:rsid w:val="00032EFD"/>
    <w:rsid w:val="0003355B"/>
    <w:rsid w:val="000337A6"/>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3A1"/>
    <w:rsid w:val="0004450C"/>
    <w:rsid w:val="00044BE5"/>
    <w:rsid w:val="00044E67"/>
    <w:rsid w:val="00044F8C"/>
    <w:rsid w:val="000451FD"/>
    <w:rsid w:val="0004527C"/>
    <w:rsid w:val="00045ADA"/>
    <w:rsid w:val="00046255"/>
    <w:rsid w:val="00046934"/>
    <w:rsid w:val="00046F70"/>
    <w:rsid w:val="00047AA4"/>
    <w:rsid w:val="00047B28"/>
    <w:rsid w:val="00047B3A"/>
    <w:rsid w:val="000517F2"/>
    <w:rsid w:val="00052426"/>
    <w:rsid w:val="0005257B"/>
    <w:rsid w:val="00052646"/>
    <w:rsid w:val="000530CF"/>
    <w:rsid w:val="0005379D"/>
    <w:rsid w:val="000541E4"/>
    <w:rsid w:val="000543F1"/>
    <w:rsid w:val="00054400"/>
    <w:rsid w:val="00054896"/>
    <w:rsid w:val="00054C0D"/>
    <w:rsid w:val="00054D4E"/>
    <w:rsid w:val="000552E1"/>
    <w:rsid w:val="0005537C"/>
    <w:rsid w:val="00055B82"/>
    <w:rsid w:val="000562FD"/>
    <w:rsid w:val="00056675"/>
    <w:rsid w:val="0005700D"/>
    <w:rsid w:val="00060B41"/>
    <w:rsid w:val="000610C7"/>
    <w:rsid w:val="00061A13"/>
    <w:rsid w:val="00061A39"/>
    <w:rsid w:val="00062339"/>
    <w:rsid w:val="000625B6"/>
    <w:rsid w:val="00062B16"/>
    <w:rsid w:val="00063037"/>
    <w:rsid w:val="0006313D"/>
    <w:rsid w:val="00063B6A"/>
    <w:rsid w:val="00063B89"/>
    <w:rsid w:val="00064698"/>
    <w:rsid w:val="00064C10"/>
    <w:rsid w:val="00064EE6"/>
    <w:rsid w:val="00065091"/>
    <w:rsid w:val="00067A6A"/>
    <w:rsid w:val="00067F2C"/>
    <w:rsid w:val="00070149"/>
    <w:rsid w:val="000702F8"/>
    <w:rsid w:val="000706D8"/>
    <w:rsid w:val="00070EB3"/>
    <w:rsid w:val="00071DF0"/>
    <w:rsid w:val="000730FC"/>
    <w:rsid w:val="000731A2"/>
    <w:rsid w:val="000731AC"/>
    <w:rsid w:val="00073328"/>
    <w:rsid w:val="0007393C"/>
    <w:rsid w:val="00073D52"/>
    <w:rsid w:val="00073F1E"/>
    <w:rsid w:val="00073FA6"/>
    <w:rsid w:val="000743BE"/>
    <w:rsid w:val="00074670"/>
    <w:rsid w:val="00074EAB"/>
    <w:rsid w:val="00074F61"/>
    <w:rsid w:val="0007650F"/>
    <w:rsid w:val="00076A03"/>
    <w:rsid w:val="00076BCF"/>
    <w:rsid w:val="00076F3E"/>
    <w:rsid w:val="00077969"/>
    <w:rsid w:val="00080110"/>
    <w:rsid w:val="000807B9"/>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712F"/>
    <w:rsid w:val="00087243"/>
    <w:rsid w:val="00087A91"/>
    <w:rsid w:val="000904CD"/>
    <w:rsid w:val="00090614"/>
    <w:rsid w:val="00090D26"/>
    <w:rsid w:val="00091138"/>
    <w:rsid w:val="000913C7"/>
    <w:rsid w:val="000914B5"/>
    <w:rsid w:val="000921AC"/>
    <w:rsid w:val="0009246B"/>
    <w:rsid w:val="000934AD"/>
    <w:rsid w:val="00093E20"/>
    <w:rsid w:val="00094AD6"/>
    <w:rsid w:val="00094CB6"/>
    <w:rsid w:val="00095733"/>
    <w:rsid w:val="00095E98"/>
    <w:rsid w:val="00095EFA"/>
    <w:rsid w:val="000962C4"/>
    <w:rsid w:val="000975E5"/>
    <w:rsid w:val="000979DE"/>
    <w:rsid w:val="00097BA8"/>
    <w:rsid w:val="00097EC0"/>
    <w:rsid w:val="000A02E8"/>
    <w:rsid w:val="000A0462"/>
    <w:rsid w:val="000A053C"/>
    <w:rsid w:val="000A05C7"/>
    <w:rsid w:val="000A11E8"/>
    <w:rsid w:val="000A142E"/>
    <w:rsid w:val="000A15DC"/>
    <w:rsid w:val="000A1859"/>
    <w:rsid w:val="000A1E4F"/>
    <w:rsid w:val="000A1F5C"/>
    <w:rsid w:val="000A37B5"/>
    <w:rsid w:val="000A46BB"/>
    <w:rsid w:val="000A4DC0"/>
    <w:rsid w:val="000A53D1"/>
    <w:rsid w:val="000A7007"/>
    <w:rsid w:val="000A7756"/>
    <w:rsid w:val="000A797A"/>
    <w:rsid w:val="000B0F9E"/>
    <w:rsid w:val="000B107B"/>
    <w:rsid w:val="000B15A8"/>
    <w:rsid w:val="000B1CE4"/>
    <w:rsid w:val="000B1CED"/>
    <w:rsid w:val="000B1EF5"/>
    <w:rsid w:val="000B22A1"/>
    <w:rsid w:val="000B250E"/>
    <w:rsid w:val="000B288E"/>
    <w:rsid w:val="000B2931"/>
    <w:rsid w:val="000B2D46"/>
    <w:rsid w:val="000B2E84"/>
    <w:rsid w:val="000B2EE4"/>
    <w:rsid w:val="000B3137"/>
    <w:rsid w:val="000B3911"/>
    <w:rsid w:val="000B3AF5"/>
    <w:rsid w:val="000B4077"/>
    <w:rsid w:val="000B4292"/>
    <w:rsid w:val="000B46DF"/>
    <w:rsid w:val="000B4836"/>
    <w:rsid w:val="000B4871"/>
    <w:rsid w:val="000B4A64"/>
    <w:rsid w:val="000B4D23"/>
    <w:rsid w:val="000B4EB4"/>
    <w:rsid w:val="000B527E"/>
    <w:rsid w:val="000B5B9F"/>
    <w:rsid w:val="000B605B"/>
    <w:rsid w:val="000B618F"/>
    <w:rsid w:val="000B68AF"/>
    <w:rsid w:val="000B7688"/>
    <w:rsid w:val="000B7EA7"/>
    <w:rsid w:val="000C02A0"/>
    <w:rsid w:val="000C05FC"/>
    <w:rsid w:val="000C119F"/>
    <w:rsid w:val="000C16C2"/>
    <w:rsid w:val="000C21E3"/>
    <w:rsid w:val="000C22F2"/>
    <w:rsid w:val="000C25AE"/>
    <w:rsid w:val="000C2D76"/>
    <w:rsid w:val="000C2FE6"/>
    <w:rsid w:val="000C3520"/>
    <w:rsid w:val="000C38B8"/>
    <w:rsid w:val="000C3E2F"/>
    <w:rsid w:val="000C455C"/>
    <w:rsid w:val="000C4972"/>
    <w:rsid w:val="000C4B5D"/>
    <w:rsid w:val="000C531A"/>
    <w:rsid w:val="000C572F"/>
    <w:rsid w:val="000C6497"/>
    <w:rsid w:val="000C692E"/>
    <w:rsid w:val="000C6D35"/>
    <w:rsid w:val="000C70FA"/>
    <w:rsid w:val="000C731A"/>
    <w:rsid w:val="000D08C0"/>
    <w:rsid w:val="000D11A6"/>
    <w:rsid w:val="000D1397"/>
    <w:rsid w:val="000D162E"/>
    <w:rsid w:val="000D171C"/>
    <w:rsid w:val="000D204A"/>
    <w:rsid w:val="000D24C8"/>
    <w:rsid w:val="000D27E1"/>
    <w:rsid w:val="000D2820"/>
    <w:rsid w:val="000D3405"/>
    <w:rsid w:val="000D390F"/>
    <w:rsid w:val="000D39DC"/>
    <w:rsid w:val="000D3FD7"/>
    <w:rsid w:val="000D435E"/>
    <w:rsid w:val="000D437E"/>
    <w:rsid w:val="000D4597"/>
    <w:rsid w:val="000D485C"/>
    <w:rsid w:val="000D49BD"/>
    <w:rsid w:val="000D776E"/>
    <w:rsid w:val="000D7E96"/>
    <w:rsid w:val="000E0064"/>
    <w:rsid w:val="000E0290"/>
    <w:rsid w:val="000E09DB"/>
    <w:rsid w:val="000E0BD1"/>
    <w:rsid w:val="000E1115"/>
    <w:rsid w:val="000E1684"/>
    <w:rsid w:val="000E1A28"/>
    <w:rsid w:val="000E1AA5"/>
    <w:rsid w:val="000E1BA9"/>
    <w:rsid w:val="000E1DB8"/>
    <w:rsid w:val="000E1F91"/>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54A"/>
    <w:rsid w:val="000F673B"/>
    <w:rsid w:val="000F69E3"/>
    <w:rsid w:val="000F6C79"/>
    <w:rsid w:val="000F6D11"/>
    <w:rsid w:val="000F6F94"/>
    <w:rsid w:val="000F7390"/>
    <w:rsid w:val="000F7863"/>
    <w:rsid w:val="000F7A8D"/>
    <w:rsid w:val="00100646"/>
    <w:rsid w:val="00101FED"/>
    <w:rsid w:val="00102285"/>
    <w:rsid w:val="00102456"/>
    <w:rsid w:val="001024AC"/>
    <w:rsid w:val="00102B64"/>
    <w:rsid w:val="001035E6"/>
    <w:rsid w:val="00103CB3"/>
    <w:rsid w:val="00103E94"/>
    <w:rsid w:val="00103F77"/>
    <w:rsid w:val="00104357"/>
    <w:rsid w:val="00104B8E"/>
    <w:rsid w:val="001056DA"/>
    <w:rsid w:val="00105FBB"/>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1A0"/>
    <w:rsid w:val="001155A6"/>
    <w:rsid w:val="00115651"/>
    <w:rsid w:val="00115D4A"/>
    <w:rsid w:val="00115F58"/>
    <w:rsid w:val="00116454"/>
    <w:rsid w:val="0011654A"/>
    <w:rsid w:val="0011658C"/>
    <w:rsid w:val="001168C6"/>
    <w:rsid w:val="00116CFB"/>
    <w:rsid w:val="001171FE"/>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C88"/>
    <w:rsid w:val="00130F38"/>
    <w:rsid w:val="00131619"/>
    <w:rsid w:val="001316C0"/>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1DA"/>
    <w:rsid w:val="001405F6"/>
    <w:rsid w:val="001406D3"/>
    <w:rsid w:val="00140837"/>
    <w:rsid w:val="00140EF2"/>
    <w:rsid w:val="001423B8"/>
    <w:rsid w:val="001423CA"/>
    <w:rsid w:val="00142437"/>
    <w:rsid w:val="0014287F"/>
    <w:rsid w:val="001428FF"/>
    <w:rsid w:val="00143238"/>
    <w:rsid w:val="00143BA2"/>
    <w:rsid w:val="0014447F"/>
    <w:rsid w:val="00145232"/>
    <w:rsid w:val="001458E9"/>
    <w:rsid w:val="00145CE0"/>
    <w:rsid w:val="00147170"/>
    <w:rsid w:val="0014728A"/>
    <w:rsid w:val="0014795D"/>
    <w:rsid w:val="00147ACD"/>
    <w:rsid w:val="00147D97"/>
    <w:rsid w:val="001502A0"/>
    <w:rsid w:val="001505F5"/>
    <w:rsid w:val="00150727"/>
    <w:rsid w:val="001509F6"/>
    <w:rsid w:val="00150B46"/>
    <w:rsid w:val="00150DF5"/>
    <w:rsid w:val="00151AC5"/>
    <w:rsid w:val="00152574"/>
    <w:rsid w:val="00152933"/>
    <w:rsid w:val="00152BE1"/>
    <w:rsid w:val="001530FD"/>
    <w:rsid w:val="00153B6C"/>
    <w:rsid w:val="00153CEA"/>
    <w:rsid w:val="00154319"/>
    <w:rsid w:val="001545CC"/>
    <w:rsid w:val="001550A4"/>
    <w:rsid w:val="001551CD"/>
    <w:rsid w:val="001552BA"/>
    <w:rsid w:val="00155528"/>
    <w:rsid w:val="0015580B"/>
    <w:rsid w:val="00155877"/>
    <w:rsid w:val="00155931"/>
    <w:rsid w:val="00155C27"/>
    <w:rsid w:val="00155C8B"/>
    <w:rsid w:val="0015600F"/>
    <w:rsid w:val="0015615F"/>
    <w:rsid w:val="0015616D"/>
    <w:rsid w:val="00156458"/>
    <w:rsid w:val="00156B0F"/>
    <w:rsid w:val="00156C9B"/>
    <w:rsid w:val="001570BB"/>
    <w:rsid w:val="001604FF"/>
    <w:rsid w:val="00160529"/>
    <w:rsid w:val="001609D0"/>
    <w:rsid w:val="00161B41"/>
    <w:rsid w:val="00163B29"/>
    <w:rsid w:val="00163C79"/>
    <w:rsid w:val="00163D3D"/>
    <w:rsid w:val="00164070"/>
    <w:rsid w:val="0016477A"/>
    <w:rsid w:val="00164BDA"/>
    <w:rsid w:val="00164CD6"/>
    <w:rsid w:val="00165094"/>
    <w:rsid w:val="00165203"/>
    <w:rsid w:val="001656B6"/>
    <w:rsid w:val="00165883"/>
    <w:rsid w:val="00165FB1"/>
    <w:rsid w:val="00166C01"/>
    <w:rsid w:val="00167031"/>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76E7F"/>
    <w:rsid w:val="00180328"/>
    <w:rsid w:val="001804C9"/>
    <w:rsid w:val="001811C9"/>
    <w:rsid w:val="00181E59"/>
    <w:rsid w:val="00182696"/>
    <w:rsid w:val="00182993"/>
    <w:rsid w:val="00182F7A"/>
    <w:rsid w:val="001843EF"/>
    <w:rsid w:val="00184768"/>
    <w:rsid w:val="00184773"/>
    <w:rsid w:val="00185668"/>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31FA"/>
    <w:rsid w:val="0019346B"/>
    <w:rsid w:val="00193638"/>
    <w:rsid w:val="0019383A"/>
    <w:rsid w:val="00193AC5"/>
    <w:rsid w:val="001940D8"/>
    <w:rsid w:val="0019506A"/>
    <w:rsid w:val="001950B3"/>
    <w:rsid w:val="001956C3"/>
    <w:rsid w:val="001959C4"/>
    <w:rsid w:val="00195DAC"/>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4EFD"/>
    <w:rsid w:val="001A594A"/>
    <w:rsid w:val="001A5B40"/>
    <w:rsid w:val="001A5DC9"/>
    <w:rsid w:val="001A5DD9"/>
    <w:rsid w:val="001A651F"/>
    <w:rsid w:val="001A7377"/>
    <w:rsid w:val="001A7556"/>
    <w:rsid w:val="001B00F5"/>
    <w:rsid w:val="001B0A35"/>
    <w:rsid w:val="001B0DC8"/>
    <w:rsid w:val="001B1A67"/>
    <w:rsid w:val="001B1E63"/>
    <w:rsid w:val="001B2737"/>
    <w:rsid w:val="001B2AC2"/>
    <w:rsid w:val="001B2F94"/>
    <w:rsid w:val="001B3A96"/>
    <w:rsid w:val="001B3DDF"/>
    <w:rsid w:val="001B499E"/>
    <w:rsid w:val="001B4AAF"/>
    <w:rsid w:val="001B4D1A"/>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C0482"/>
    <w:rsid w:val="001C07E1"/>
    <w:rsid w:val="001C0E41"/>
    <w:rsid w:val="001C16A2"/>
    <w:rsid w:val="001C3DC3"/>
    <w:rsid w:val="001C3F0C"/>
    <w:rsid w:val="001C4107"/>
    <w:rsid w:val="001C5051"/>
    <w:rsid w:val="001C529C"/>
    <w:rsid w:val="001C5646"/>
    <w:rsid w:val="001C5DBD"/>
    <w:rsid w:val="001C5FBD"/>
    <w:rsid w:val="001C608B"/>
    <w:rsid w:val="001C6C3E"/>
    <w:rsid w:val="001C6D94"/>
    <w:rsid w:val="001C7045"/>
    <w:rsid w:val="001C728A"/>
    <w:rsid w:val="001C7DD1"/>
    <w:rsid w:val="001D054B"/>
    <w:rsid w:val="001D0AD0"/>
    <w:rsid w:val="001D0C5C"/>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780"/>
    <w:rsid w:val="001D6A03"/>
    <w:rsid w:val="001D6B6D"/>
    <w:rsid w:val="001D6E59"/>
    <w:rsid w:val="001D6FD1"/>
    <w:rsid w:val="001D72C6"/>
    <w:rsid w:val="001D735B"/>
    <w:rsid w:val="001D75EC"/>
    <w:rsid w:val="001D7708"/>
    <w:rsid w:val="001D7799"/>
    <w:rsid w:val="001D779B"/>
    <w:rsid w:val="001D78CC"/>
    <w:rsid w:val="001D7DF6"/>
    <w:rsid w:val="001E0F96"/>
    <w:rsid w:val="001E1290"/>
    <w:rsid w:val="001E1791"/>
    <w:rsid w:val="001E1CCE"/>
    <w:rsid w:val="001E1D7B"/>
    <w:rsid w:val="001E2016"/>
    <w:rsid w:val="001E21BD"/>
    <w:rsid w:val="001E240B"/>
    <w:rsid w:val="001E25D3"/>
    <w:rsid w:val="001E2A79"/>
    <w:rsid w:val="001E2C70"/>
    <w:rsid w:val="001E3239"/>
    <w:rsid w:val="001E33D5"/>
    <w:rsid w:val="001E37F3"/>
    <w:rsid w:val="001E3B2F"/>
    <w:rsid w:val="001E45F1"/>
    <w:rsid w:val="001E4757"/>
    <w:rsid w:val="001E4C4F"/>
    <w:rsid w:val="001E4E7F"/>
    <w:rsid w:val="001E5652"/>
    <w:rsid w:val="001E5D25"/>
    <w:rsid w:val="001E617C"/>
    <w:rsid w:val="001E6438"/>
    <w:rsid w:val="001E7611"/>
    <w:rsid w:val="001E76AD"/>
    <w:rsid w:val="001F0732"/>
    <w:rsid w:val="001F0CA4"/>
    <w:rsid w:val="001F128E"/>
    <w:rsid w:val="001F1584"/>
    <w:rsid w:val="001F17BD"/>
    <w:rsid w:val="001F23D0"/>
    <w:rsid w:val="001F2C04"/>
    <w:rsid w:val="001F3435"/>
    <w:rsid w:val="001F418E"/>
    <w:rsid w:val="001F41AB"/>
    <w:rsid w:val="001F4467"/>
    <w:rsid w:val="001F4F13"/>
    <w:rsid w:val="001F4F61"/>
    <w:rsid w:val="001F50E4"/>
    <w:rsid w:val="001F58AD"/>
    <w:rsid w:val="001F5CA5"/>
    <w:rsid w:val="001F5D54"/>
    <w:rsid w:val="001F6ACF"/>
    <w:rsid w:val="001F76D3"/>
    <w:rsid w:val="001F79DF"/>
    <w:rsid w:val="001F79E0"/>
    <w:rsid w:val="00200F2F"/>
    <w:rsid w:val="00201265"/>
    <w:rsid w:val="0020176F"/>
    <w:rsid w:val="00201D6A"/>
    <w:rsid w:val="00201DA1"/>
    <w:rsid w:val="00201EFE"/>
    <w:rsid w:val="00202419"/>
    <w:rsid w:val="00203AE6"/>
    <w:rsid w:val="00203E7C"/>
    <w:rsid w:val="00204815"/>
    <w:rsid w:val="00204F49"/>
    <w:rsid w:val="00204F60"/>
    <w:rsid w:val="0020516F"/>
    <w:rsid w:val="0020575C"/>
    <w:rsid w:val="00205848"/>
    <w:rsid w:val="00205B47"/>
    <w:rsid w:val="00206076"/>
    <w:rsid w:val="0020626E"/>
    <w:rsid w:val="002064D7"/>
    <w:rsid w:val="00206622"/>
    <w:rsid w:val="00206645"/>
    <w:rsid w:val="002067E1"/>
    <w:rsid w:val="00206FFF"/>
    <w:rsid w:val="0020750B"/>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4B23"/>
    <w:rsid w:val="002155A8"/>
    <w:rsid w:val="00215908"/>
    <w:rsid w:val="00215F02"/>
    <w:rsid w:val="00216026"/>
    <w:rsid w:val="00216251"/>
    <w:rsid w:val="00216C66"/>
    <w:rsid w:val="00217661"/>
    <w:rsid w:val="00220503"/>
    <w:rsid w:val="00220BA5"/>
    <w:rsid w:val="002215BA"/>
    <w:rsid w:val="0022182D"/>
    <w:rsid w:val="00221E27"/>
    <w:rsid w:val="00221E55"/>
    <w:rsid w:val="00221FC9"/>
    <w:rsid w:val="0022207C"/>
    <w:rsid w:val="00222233"/>
    <w:rsid w:val="00222B33"/>
    <w:rsid w:val="00222F47"/>
    <w:rsid w:val="0022331F"/>
    <w:rsid w:val="0022350A"/>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45B"/>
    <w:rsid w:val="00226B68"/>
    <w:rsid w:val="00226FDC"/>
    <w:rsid w:val="00227161"/>
    <w:rsid w:val="00227239"/>
    <w:rsid w:val="00227381"/>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214"/>
    <w:rsid w:val="0023435B"/>
    <w:rsid w:val="00234A97"/>
    <w:rsid w:val="00234F5A"/>
    <w:rsid w:val="00234FC8"/>
    <w:rsid w:val="0023533E"/>
    <w:rsid w:val="00235968"/>
    <w:rsid w:val="002364E1"/>
    <w:rsid w:val="002368D3"/>
    <w:rsid w:val="00236BA3"/>
    <w:rsid w:val="00237374"/>
    <w:rsid w:val="00240D6A"/>
    <w:rsid w:val="0024107D"/>
    <w:rsid w:val="00241360"/>
    <w:rsid w:val="002415C8"/>
    <w:rsid w:val="00241794"/>
    <w:rsid w:val="00241CCF"/>
    <w:rsid w:val="00242386"/>
    <w:rsid w:val="002428C2"/>
    <w:rsid w:val="00242B58"/>
    <w:rsid w:val="00244231"/>
    <w:rsid w:val="00244FC7"/>
    <w:rsid w:val="002451F0"/>
    <w:rsid w:val="00245264"/>
    <w:rsid w:val="002452C2"/>
    <w:rsid w:val="00247844"/>
    <w:rsid w:val="00247B19"/>
    <w:rsid w:val="00250083"/>
    <w:rsid w:val="00250345"/>
    <w:rsid w:val="0025044F"/>
    <w:rsid w:val="0025072A"/>
    <w:rsid w:val="00250772"/>
    <w:rsid w:val="00250801"/>
    <w:rsid w:val="0025092C"/>
    <w:rsid w:val="0025137C"/>
    <w:rsid w:val="00251449"/>
    <w:rsid w:val="0025161E"/>
    <w:rsid w:val="00251C0C"/>
    <w:rsid w:val="00251CE5"/>
    <w:rsid w:val="00251E48"/>
    <w:rsid w:val="00252397"/>
    <w:rsid w:val="00252679"/>
    <w:rsid w:val="00252A07"/>
    <w:rsid w:val="00252B8D"/>
    <w:rsid w:val="002538C3"/>
    <w:rsid w:val="00253A05"/>
    <w:rsid w:val="00254124"/>
    <w:rsid w:val="002546F7"/>
    <w:rsid w:val="00254C9C"/>
    <w:rsid w:val="0025507C"/>
    <w:rsid w:val="00255458"/>
    <w:rsid w:val="0025683F"/>
    <w:rsid w:val="00257023"/>
    <w:rsid w:val="00257378"/>
    <w:rsid w:val="002579EC"/>
    <w:rsid w:val="00257E76"/>
    <w:rsid w:val="0026022A"/>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1EB1"/>
    <w:rsid w:val="00272568"/>
    <w:rsid w:val="00272AAA"/>
    <w:rsid w:val="00272BE8"/>
    <w:rsid w:val="00272CCA"/>
    <w:rsid w:val="00272D68"/>
    <w:rsid w:val="002730DD"/>
    <w:rsid w:val="0027348D"/>
    <w:rsid w:val="00274C9D"/>
    <w:rsid w:val="00274F9B"/>
    <w:rsid w:val="002752A3"/>
    <w:rsid w:val="00275A37"/>
    <w:rsid w:val="00275BB4"/>
    <w:rsid w:val="00276FAE"/>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5FD"/>
    <w:rsid w:val="002837F1"/>
    <w:rsid w:val="00283A62"/>
    <w:rsid w:val="00284005"/>
    <w:rsid w:val="002848EE"/>
    <w:rsid w:val="00285618"/>
    <w:rsid w:val="002859C7"/>
    <w:rsid w:val="00285BD2"/>
    <w:rsid w:val="00285CD5"/>
    <w:rsid w:val="0028617C"/>
    <w:rsid w:val="00286C5D"/>
    <w:rsid w:val="00286F56"/>
    <w:rsid w:val="002874EA"/>
    <w:rsid w:val="00287D39"/>
    <w:rsid w:val="00287D68"/>
    <w:rsid w:val="00290606"/>
    <w:rsid w:val="00290919"/>
    <w:rsid w:val="00290A39"/>
    <w:rsid w:val="0029119D"/>
    <w:rsid w:val="002915F1"/>
    <w:rsid w:val="00291873"/>
    <w:rsid w:val="002918B2"/>
    <w:rsid w:val="00291A48"/>
    <w:rsid w:val="00291C92"/>
    <w:rsid w:val="00291CEB"/>
    <w:rsid w:val="0029332B"/>
    <w:rsid w:val="00293BCA"/>
    <w:rsid w:val="00293C6B"/>
    <w:rsid w:val="0029400C"/>
    <w:rsid w:val="002941E8"/>
    <w:rsid w:val="002949CD"/>
    <w:rsid w:val="00294D3A"/>
    <w:rsid w:val="0029506F"/>
    <w:rsid w:val="0029568D"/>
    <w:rsid w:val="00295B7B"/>
    <w:rsid w:val="00295C8B"/>
    <w:rsid w:val="00296B57"/>
    <w:rsid w:val="00297223"/>
    <w:rsid w:val="002978E1"/>
    <w:rsid w:val="00297AC0"/>
    <w:rsid w:val="00297EC1"/>
    <w:rsid w:val="002A02D8"/>
    <w:rsid w:val="002A0466"/>
    <w:rsid w:val="002A125C"/>
    <w:rsid w:val="002A13D9"/>
    <w:rsid w:val="002A30AE"/>
    <w:rsid w:val="002A3210"/>
    <w:rsid w:val="002A3402"/>
    <w:rsid w:val="002A3855"/>
    <w:rsid w:val="002A3CC4"/>
    <w:rsid w:val="002A3D93"/>
    <w:rsid w:val="002A3E8D"/>
    <w:rsid w:val="002A3E9F"/>
    <w:rsid w:val="002A4489"/>
    <w:rsid w:val="002A49F3"/>
    <w:rsid w:val="002A5067"/>
    <w:rsid w:val="002A67A4"/>
    <w:rsid w:val="002A7237"/>
    <w:rsid w:val="002A732F"/>
    <w:rsid w:val="002A7A44"/>
    <w:rsid w:val="002A7CC5"/>
    <w:rsid w:val="002B096C"/>
    <w:rsid w:val="002B1126"/>
    <w:rsid w:val="002B1A9E"/>
    <w:rsid w:val="002B227D"/>
    <w:rsid w:val="002B240D"/>
    <w:rsid w:val="002B2B38"/>
    <w:rsid w:val="002B2CBE"/>
    <w:rsid w:val="002B2F05"/>
    <w:rsid w:val="002B2FF4"/>
    <w:rsid w:val="002B372F"/>
    <w:rsid w:val="002B3848"/>
    <w:rsid w:val="002B3AD2"/>
    <w:rsid w:val="002B4301"/>
    <w:rsid w:val="002B44CE"/>
    <w:rsid w:val="002B4695"/>
    <w:rsid w:val="002B47A2"/>
    <w:rsid w:val="002B4E5B"/>
    <w:rsid w:val="002B682E"/>
    <w:rsid w:val="002B704A"/>
    <w:rsid w:val="002B7441"/>
    <w:rsid w:val="002B7445"/>
    <w:rsid w:val="002B76C1"/>
    <w:rsid w:val="002B778D"/>
    <w:rsid w:val="002B7A37"/>
    <w:rsid w:val="002B7A7A"/>
    <w:rsid w:val="002C08DB"/>
    <w:rsid w:val="002C0B39"/>
    <w:rsid w:val="002C0BD7"/>
    <w:rsid w:val="002C0CD4"/>
    <w:rsid w:val="002C0EF1"/>
    <w:rsid w:val="002C195A"/>
    <w:rsid w:val="002C1BDE"/>
    <w:rsid w:val="002C1E35"/>
    <w:rsid w:val="002C2012"/>
    <w:rsid w:val="002C2041"/>
    <w:rsid w:val="002C220E"/>
    <w:rsid w:val="002C222C"/>
    <w:rsid w:val="002C282E"/>
    <w:rsid w:val="002C2994"/>
    <w:rsid w:val="002C2B2B"/>
    <w:rsid w:val="002C2D5B"/>
    <w:rsid w:val="002C2DAC"/>
    <w:rsid w:val="002C2F53"/>
    <w:rsid w:val="002C336D"/>
    <w:rsid w:val="002C3938"/>
    <w:rsid w:val="002C399C"/>
    <w:rsid w:val="002C4620"/>
    <w:rsid w:val="002C4684"/>
    <w:rsid w:val="002C4BAB"/>
    <w:rsid w:val="002C4FB1"/>
    <w:rsid w:val="002C509E"/>
    <w:rsid w:val="002C5D12"/>
    <w:rsid w:val="002C5E46"/>
    <w:rsid w:val="002C619C"/>
    <w:rsid w:val="002C6E59"/>
    <w:rsid w:val="002C7231"/>
    <w:rsid w:val="002C77DC"/>
    <w:rsid w:val="002C7995"/>
    <w:rsid w:val="002D00F4"/>
    <w:rsid w:val="002D0533"/>
    <w:rsid w:val="002D0611"/>
    <w:rsid w:val="002D0B7B"/>
    <w:rsid w:val="002D11BB"/>
    <w:rsid w:val="002D1742"/>
    <w:rsid w:val="002D1AEB"/>
    <w:rsid w:val="002D1E04"/>
    <w:rsid w:val="002D2C8F"/>
    <w:rsid w:val="002D3044"/>
    <w:rsid w:val="002D34BE"/>
    <w:rsid w:val="002D3994"/>
    <w:rsid w:val="002D4070"/>
    <w:rsid w:val="002D52B9"/>
    <w:rsid w:val="002D5603"/>
    <w:rsid w:val="002D569C"/>
    <w:rsid w:val="002D5D32"/>
    <w:rsid w:val="002D5F96"/>
    <w:rsid w:val="002D6023"/>
    <w:rsid w:val="002D64C9"/>
    <w:rsid w:val="002D6526"/>
    <w:rsid w:val="002D6D9D"/>
    <w:rsid w:val="002D755A"/>
    <w:rsid w:val="002D7BBA"/>
    <w:rsid w:val="002E020B"/>
    <w:rsid w:val="002E0D4C"/>
    <w:rsid w:val="002E0DFF"/>
    <w:rsid w:val="002E1236"/>
    <w:rsid w:val="002E1595"/>
    <w:rsid w:val="002E25F7"/>
    <w:rsid w:val="002E31C8"/>
    <w:rsid w:val="002E3497"/>
    <w:rsid w:val="002E3F94"/>
    <w:rsid w:val="002E3FCE"/>
    <w:rsid w:val="002E4E9E"/>
    <w:rsid w:val="002E5080"/>
    <w:rsid w:val="002E5C59"/>
    <w:rsid w:val="002E6560"/>
    <w:rsid w:val="002E65B0"/>
    <w:rsid w:val="002E66A3"/>
    <w:rsid w:val="002E6A8C"/>
    <w:rsid w:val="002E7332"/>
    <w:rsid w:val="002E7B59"/>
    <w:rsid w:val="002E7D80"/>
    <w:rsid w:val="002F01C6"/>
    <w:rsid w:val="002F0310"/>
    <w:rsid w:val="002F0CF2"/>
    <w:rsid w:val="002F1DA7"/>
    <w:rsid w:val="002F252A"/>
    <w:rsid w:val="002F281F"/>
    <w:rsid w:val="002F295C"/>
    <w:rsid w:val="002F2EEF"/>
    <w:rsid w:val="002F37F6"/>
    <w:rsid w:val="002F38BC"/>
    <w:rsid w:val="002F3B10"/>
    <w:rsid w:val="002F4366"/>
    <w:rsid w:val="002F43FF"/>
    <w:rsid w:val="002F4D20"/>
    <w:rsid w:val="002F4F4E"/>
    <w:rsid w:val="002F4FCF"/>
    <w:rsid w:val="002F52A3"/>
    <w:rsid w:val="002F540D"/>
    <w:rsid w:val="002F5A6F"/>
    <w:rsid w:val="002F5D6E"/>
    <w:rsid w:val="002F69C2"/>
    <w:rsid w:val="002F6DBC"/>
    <w:rsid w:val="002F7C62"/>
    <w:rsid w:val="00300796"/>
    <w:rsid w:val="00300AA0"/>
    <w:rsid w:val="00300C60"/>
    <w:rsid w:val="00301566"/>
    <w:rsid w:val="00301DCC"/>
    <w:rsid w:val="003024D8"/>
    <w:rsid w:val="003024F2"/>
    <w:rsid w:val="00302948"/>
    <w:rsid w:val="00302ECD"/>
    <w:rsid w:val="003033CF"/>
    <w:rsid w:val="0030357B"/>
    <w:rsid w:val="0030398C"/>
    <w:rsid w:val="00303C9E"/>
    <w:rsid w:val="0030474B"/>
    <w:rsid w:val="003064C0"/>
    <w:rsid w:val="003065D7"/>
    <w:rsid w:val="00306768"/>
    <w:rsid w:val="00306AA5"/>
    <w:rsid w:val="00306D8A"/>
    <w:rsid w:val="0030715B"/>
    <w:rsid w:val="0030751C"/>
    <w:rsid w:val="00307802"/>
    <w:rsid w:val="0030786E"/>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5F2"/>
    <w:rsid w:val="00315713"/>
    <w:rsid w:val="003157DC"/>
    <w:rsid w:val="0031591C"/>
    <w:rsid w:val="00315C58"/>
    <w:rsid w:val="00315FCC"/>
    <w:rsid w:val="00316871"/>
    <w:rsid w:val="00316B52"/>
    <w:rsid w:val="00316BD3"/>
    <w:rsid w:val="0031714A"/>
    <w:rsid w:val="003173CE"/>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D74"/>
    <w:rsid w:val="00327F28"/>
    <w:rsid w:val="0033000A"/>
    <w:rsid w:val="003303BB"/>
    <w:rsid w:val="00330A22"/>
    <w:rsid w:val="00330B82"/>
    <w:rsid w:val="00330BA4"/>
    <w:rsid w:val="003314D3"/>
    <w:rsid w:val="003315C8"/>
    <w:rsid w:val="0033190E"/>
    <w:rsid w:val="00331E03"/>
    <w:rsid w:val="00331F41"/>
    <w:rsid w:val="00332569"/>
    <w:rsid w:val="003331A5"/>
    <w:rsid w:val="00333F6E"/>
    <w:rsid w:val="003342E5"/>
    <w:rsid w:val="00334490"/>
    <w:rsid w:val="003347EE"/>
    <w:rsid w:val="003353C1"/>
    <w:rsid w:val="0033559C"/>
    <w:rsid w:val="00335853"/>
    <w:rsid w:val="00335C20"/>
    <w:rsid w:val="003361D9"/>
    <w:rsid w:val="003366DF"/>
    <w:rsid w:val="003369B6"/>
    <w:rsid w:val="00336C18"/>
    <w:rsid w:val="00336EBA"/>
    <w:rsid w:val="00337062"/>
    <w:rsid w:val="00340539"/>
    <w:rsid w:val="00340775"/>
    <w:rsid w:val="003416F2"/>
    <w:rsid w:val="003419B2"/>
    <w:rsid w:val="00341E66"/>
    <w:rsid w:val="0034279C"/>
    <w:rsid w:val="003427D8"/>
    <w:rsid w:val="0034283F"/>
    <w:rsid w:val="00342AA2"/>
    <w:rsid w:val="00342B65"/>
    <w:rsid w:val="00342BCA"/>
    <w:rsid w:val="00342C7F"/>
    <w:rsid w:val="00343B92"/>
    <w:rsid w:val="00344420"/>
    <w:rsid w:val="003455B5"/>
    <w:rsid w:val="0034564E"/>
    <w:rsid w:val="00345792"/>
    <w:rsid w:val="00346587"/>
    <w:rsid w:val="00346FF0"/>
    <w:rsid w:val="003478BE"/>
    <w:rsid w:val="003504E6"/>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297"/>
    <w:rsid w:val="0035665F"/>
    <w:rsid w:val="003566F3"/>
    <w:rsid w:val="00356B9E"/>
    <w:rsid w:val="00357437"/>
    <w:rsid w:val="003576B1"/>
    <w:rsid w:val="00357D5A"/>
    <w:rsid w:val="00361963"/>
    <w:rsid w:val="003623D4"/>
    <w:rsid w:val="00362A4F"/>
    <w:rsid w:val="00362AAB"/>
    <w:rsid w:val="003631C2"/>
    <w:rsid w:val="0036436F"/>
    <w:rsid w:val="00365805"/>
    <w:rsid w:val="00365958"/>
    <w:rsid w:val="00365A60"/>
    <w:rsid w:val="00365CD1"/>
    <w:rsid w:val="00365CD8"/>
    <w:rsid w:val="003660D7"/>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B2D"/>
    <w:rsid w:val="00381C5A"/>
    <w:rsid w:val="00382386"/>
    <w:rsid w:val="0038270A"/>
    <w:rsid w:val="00382ECE"/>
    <w:rsid w:val="003830B4"/>
    <w:rsid w:val="0038355E"/>
    <w:rsid w:val="00383E12"/>
    <w:rsid w:val="00383FE8"/>
    <w:rsid w:val="0038466E"/>
    <w:rsid w:val="003849B4"/>
    <w:rsid w:val="0038551B"/>
    <w:rsid w:val="003857B8"/>
    <w:rsid w:val="00385855"/>
    <w:rsid w:val="003867EA"/>
    <w:rsid w:val="00386D64"/>
    <w:rsid w:val="00386DFF"/>
    <w:rsid w:val="003870D9"/>
    <w:rsid w:val="00387107"/>
    <w:rsid w:val="003872EB"/>
    <w:rsid w:val="00390090"/>
    <w:rsid w:val="00390148"/>
    <w:rsid w:val="003907D7"/>
    <w:rsid w:val="00390DC8"/>
    <w:rsid w:val="00391532"/>
    <w:rsid w:val="00391918"/>
    <w:rsid w:val="00391AAB"/>
    <w:rsid w:val="00392077"/>
    <w:rsid w:val="003920D3"/>
    <w:rsid w:val="0039251E"/>
    <w:rsid w:val="003928AB"/>
    <w:rsid w:val="00392AAD"/>
    <w:rsid w:val="0039335F"/>
    <w:rsid w:val="003935F6"/>
    <w:rsid w:val="00394450"/>
    <w:rsid w:val="003946E7"/>
    <w:rsid w:val="003958D9"/>
    <w:rsid w:val="00395DDA"/>
    <w:rsid w:val="003963D0"/>
    <w:rsid w:val="003964FC"/>
    <w:rsid w:val="00396971"/>
    <w:rsid w:val="00396BA9"/>
    <w:rsid w:val="00397127"/>
    <w:rsid w:val="00397855"/>
    <w:rsid w:val="0039788F"/>
    <w:rsid w:val="00397A22"/>
    <w:rsid w:val="00397DEC"/>
    <w:rsid w:val="00397E71"/>
    <w:rsid w:val="003A0058"/>
    <w:rsid w:val="003A06DC"/>
    <w:rsid w:val="003A08C0"/>
    <w:rsid w:val="003A0D73"/>
    <w:rsid w:val="003A0FF9"/>
    <w:rsid w:val="003A146E"/>
    <w:rsid w:val="003A1590"/>
    <w:rsid w:val="003A22A9"/>
    <w:rsid w:val="003A23BB"/>
    <w:rsid w:val="003A2E23"/>
    <w:rsid w:val="003A2E3A"/>
    <w:rsid w:val="003A301D"/>
    <w:rsid w:val="003A3313"/>
    <w:rsid w:val="003A371B"/>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2F1"/>
    <w:rsid w:val="003B37C6"/>
    <w:rsid w:val="003B3A0E"/>
    <w:rsid w:val="003B40D7"/>
    <w:rsid w:val="003B46BB"/>
    <w:rsid w:val="003B4DD4"/>
    <w:rsid w:val="003B5313"/>
    <w:rsid w:val="003B54C6"/>
    <w:rsid w:val="003B6765"/>
    <w:rsid w:val="003B6F6D"/>
    <w:rsid w:val="003B74C9"/>
    <w:rsid w:val="003C00BE"/>
    <w:rsid w:val="003C04D7"/>
    <w:rsid w:val="003C0633"/>
    <w:rsid w:val="003C0805"/>
    <w:rsid w:val="003C099C"/>
    <w:rsid w:val="003C1484"/>
    <w:rsid w:val="003C1A0D"/>
    <w:rsid w:val="003C1C8D"/>
    <w:rsid w:val="003C1CF4"/>
    <w:rsid w:val="003C24AB"/>
    <w:rsid w:val="003C2554"/>
    <w:rsid w:val="003C27D0"/>
    <w:rsid w:val="003C2A5B"/>
    <w:rsid w:val="003C304F"/>
    <w:rsid w:val="003C3895"/>
    <w:rsid w:val="003C3B0A"/>
    <w:rsid w:val="003C3D86"/>
    <w:rsid w:val="003C3DBE"/>
    <w:rsid w:val="003C4017"/>
    <w:rsid w:val="003C44B4"/>
    <w:rsid w:val="003C5D44"/>
    <w:rsid w:val="003C5E5A"/>
    <w:rsid w:val="003C6696"/>
    <w:rsid w:val="003C6A43"/>
    <w:rsid w:val="003C6A6F"/>
    <w:rsid w:val="003C716F"/>
    <w:rsid w:val="003C7813"/>
    <w:rsid w:val="003D01ED"/>
    <w:rsid w:val="003D1291"/>
    <w:rsid w:val="003D13F6"/>
    <w:rsid w:val="003D1598"/>
    <w:rsid w:val="003D258F"/>
    <w:rsid w:val="003D3266"/>
    <w:rsid w:val="003D378D"/>
    <w:rsid w:val="003D390E"/>
    <w:rsid w:val="003D482B"/>
    <w:rsid w:val="003D530D"/>
    <w:rsid w:val="003D5A06"/>
    <w:rsid w:val="003D5ECD"/>
    <w:rsid w:val="003D6061"/>
    <w:rsid w:val="003D6B4E"/>
    <w:rsid w:val="003D6BC5"/>
    <w:rsid w:val="003D7380"/>
    <w:rsid w:val="003D7A5E"/>
    <w:rsid w:val="003E00C1"/>
    <w:rsid w:val="003E08B5"/>
    <w:rsid w:val="003E0A2B"/>
    <w:rsid w:val="003E0FFA"/>
    <w:rsid w:val="003E112B"/>
    <w:rsid w:val="003E130A"/>
    <w:rsid w:val="003E1422"/>
    <w:rsid w:val="003E1868"/>
    <w:rsid w:val="003E1E0A"/>
    <w:rsid w:val="003E1EBE"/>
    <w:rsid w:val="003E2255"/>
    <w:rsid w:val="003E2612"/>
    <w:rsid w:val="003E2CB9"/>
    <w:rsid w:val="003E34DE"/>
    <w:rsid w:val="003E3D2A"/>
    <w:rsid w:val="003E4276"/>
    <w:rsid w:val="003E4357"/>
    <w:rsid w:val="003E472B"/>
    <w:rsid w:val="003E477A"/>
    <w:rsid w:val="003E4941"/>
    <w:rsid w:val="003E4B21"/>
    <w:rsid w:val="003E53F6"/>
    <w:rsid w:val="003E554F"/>
    <w:rsid w:val="003E58A0"/>
    <w:rsid w:val="003E5D83"/>
    <w:rsid w:val="003E5FDE"/>
    <w:rsid w:val="003E6138"/>
    <w:rsid w:val="003E62AD"/>
    <w:rsid w:val="003E62D0"/>
    <w:rsid w:val="003E631F"/>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3FFF"/>
    <w:rsid w:val="003F40CD"/>
    <w:rsid w:val="003F43B7"/>
    <w:rsid w:val="003F4697"/>
    <w:rsid w:val="003F5088"/>
    <w:rsid w:val="003F5170"/>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4F87"/>
    <w:rsid w:val="00405B8E"/>
    <w:rsid w:val="00405BEC"/>
    <w:rsid w:val="00406058"/>
    <w:rsid w:val="00406B58"/>
    <w:rsid w:val="00407AFF"/>
    <w:rsid w:val="004103C3"/>
    <w:rsid w:val="00410A99"/>
    <w:rsid w:val="00411106"/>
    <w:rsid w:val="00411401"/>
    <w:rsid w:val="00412665"/>
    <w:rsid w:val="0041285C"/>
    <w:rsid w:val="00412FB2"/>
    <w:rsid w:val="00414539"/>
    <w:rsid w:val="0041481A"/>
    <w:rsid w:val="004149D1"/>
    <w:rsid w:val="0041502F"/>
    <w:rsid w:val="00415532"/>
    <w:rsid w:val="00415EFD"/>
    <w:rsid w:val="0041630D"/>
    <w:rsid w:val="004164D3"/>
    <w:rsid w:val="00416B46"/>
    <w:rsid w:val="00416FF4"/>
    <w:rsid w:val="0041723E"/>
    <w:rsid w:val="004176AF"/>
    <w:rsid w:val="00417AE8"/>
    <w:rsid w:val="00417E8E"/>
    <w:rsid w:val="00420398"/>
    <w:rsid w:val="004205D7"/>
    <w:rsid w:val="0042060C"/>
    <w:rsid w:val="004209EF"/>
    <w:rsid w:val="0042100F"/>
    <w:rsid w:val="0042126D"/>
    <w:rsid w:val="00421F05"/>
    <w:rsid w:val="0042214A"/>
    <w:rsid w:val="00422DD1"/>
    <w:rsid w:val="00424018"/>
    <w:rsid w:val="00424110"/>
    <w:rsid w:val="004243BF"/>
    <w:rsid w:val="00424704"/>
    <w:rsid w:val="004248E9"/>
    <w:rsid w:val="00424A2B"/>
    <w:rsid w:val="004253E6"/>
    <w:rsid w:val="004254FC"/>
    <w:rsid w:val="0042566C"/>
    <w:rsid w:val="00425890"/>
    <w:rsid w:val="00425C57"/>
    <w:rsid w:val="00425C67"/>
    <w:rsid w:val="00426834"/>
    <w:rsid w:val="004275BD"/>
    <w:rsid w:val="00427734"/>
    <w:rsid w:val="00427B2D"/>
    <w:rsid w:val="00427DE9"/>
    <w:rsid w:val="0043001C"/>
    <w:rsid w:val="004300A3"/>
    <w:rsid w:val="00430B39"/>
    <w:rsid w:val="004310DE"/>
    <w:rsid w:val="00431CAB"/>
    <w:rsid w:val="00431CB1"/>
    <w:rsid w:val="00431D27"/>
    <w:rsid w:val="00431EF4"/>
    <w:rsid w:val="004324D1"/>
    <w:rsid w:val="00432D2F"/>
    <w:rsid w:val="00433C39"/>
    <w:rsid w:val="004341D9"/>
    <w:rsid w:val="00434541"/>
    <w:rsid w:val="004346E0"/>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778A"/>
    <w:rsid w:val="00450236"/>
    <w:rsid w:val="00451114"/>
    <w:rsid w:val="0045188A"/>
    <w:rsid w:val="0045207A"/>
    <w:rsid w:val="00452292"/>
    <w:rsid w:val="00452899"/>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EDC"/>
    <w:rsid w:val="0046152B"/>
    <w:rsid w:val="00461833"/>
    <w:rsid w:val="00462D6F"/>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34C3"/>
    <w:rsid w:val="004736D7"/>
    <w:rsid w:val="00473759"/>
    <w:rsid w:val="00473CDA"/>
    <w:rsid w:val="0047423E"/>
    <w:rsid w:val="004748D3"/>
    <w:rsid w:val="004751C5"/>
    <w:rsid w:val="00475498"/>
    <w:rsid w:val="00475B2D"/>
    <w:rsid w:val="00476E49"/>
    <w:rsid w:val="00476FCF"/>
    <w:rsid w:val="004774DC"/>
    <w:rsid w:val="0047768F"/>
    <w:rsid w:val="00477C71"/>
    <w:rsid w:val="00480025"/>
    <w:rsid w:val="00480256"/>
    <w:rsid w:val="004805C3"/>
    <w:rsid w:val="004807D4"/>
    <w:rsid w:val="0048196C"/>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2235"/>
    <w:rsid w:val="004922C1"/>
    <w:rsid w:val="004922E3"/>
    <w:rsid w:val="0049297E"/>
    <w:rsid w:val="004934F4"/>
    <w:rsid w:val="00493643"/>
    <w:rsid w:val="00493986"/>
    <w:rsid w:val="00493C55"/>
    <w:rsid w:val="00493C93"/>
    <w:rsid w:val="00493D64"/>
    <w:rsid w:val="0049431A"/>
    <w:rsid w:val="00494742"/>
    <w:rsid w:val="00494BA0"/>
    <w:rsid w:val="00494E92"/>
    <w:rsid w:val="00495ACC"/>
    <w:rsid w:val="00495B85"/>
    <w:rsid w:val="00495C7D"/>
    <w:rsid w:val="004963F1"/>
    <w:rsid w:val="00497B93"/>
    <w:rsid w:val="004A030C"/>
    <w:rsid w:val="004A0D06"/>
    <w:rsid w:val="004A0D20"/>
    <w:rsid w:val="004A1B77"/>
    <w:rsid w:val="004A1E3D"/>
    <w:rsid w:val="004A22A8"/>
    <w:rsid w:val="004A260C"/>
    <w:rsid w:val="004A28E3"/>
    <w:rsid w:val="004A2EDD"/>
    <w:rsid w:val="004A3A1A"/>
    <w:rsid w:val="004A3A88"/>
    <w:rsid w:val="004A448C"/>
    <w:rsid w:val="004A482B"/>
    <w:rsid w:val="004A6141"/>
    <w:rsid w:val="004A630A"/>
    <w:rsid w:val="004A655E"/>
    <w:rsid w:val="004A6B80"/>
    <w:rsid w:val="004A6C75"/>
    <w:rsid w:val="004A7981"/>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3DCD"/>
    <w:rsid w:val="004B4001"/>
    <w:rsid w:val="004B44F9"/>
    <w:rsid w:val="004B53C4"/>
    <w:rsid w:val="004B53F7"/>
    <w:rsid w:val="004B56D2"/>
    <w:rsid w:val="004B58F9"/>
    <w:rsid w:val="004B5B2B"/>
    <w:rsid w:val="004B5E87"/>
    <w:rsid w:val="004B6021"/>
    <w:rsid w:val="004B65E6"/>
    <w:rsid w:val="004B685C"/>
    <w:rsid w:val="004B6F4B"/>
    <w:rsid w:val="004B6FF3"/>
    <w:rsid w:val="004B7BC8"/>
    <w:rsid w:val="004C0052"/>
    <w:rsid w:val="004C03F1"/>
    <w:rsid w:val="004C0CA5"/>
    <w:rsid w:val="004C0CC6"/>
    <w:rsid w:val="004C0DD8"/>
    <w:rsid w:val="004C0E4C"/>
    <w:rsid w:val="004C1196"/>
    <w:rsid w:val="004C12D7"/>
    <w:rsid w:val="004C13CA"/>
    <w:rsid w:val="004C1E18"/>
    <w:rsid w:val="004C29B6"/>
    <w:rsid w:val="004C3576"/>
    <w:rsid w:val="004C444A"/>
    <w:rsid w:val="004C4923"/>
    <w:rsid w:val="004C49A7"/>
    <w:rsid w:val="004C4A71"/>
    <w:rsid w:val="004C4C7F"/>
    <w:rsid w:val="004C5043"/>
    <w:rsid w:val="004C51AF"/>
    <w:rsid w:val="004C5986"/>
    <w:rsid w:val="004C5D50"/>
    <w:rsid w:val="004C6118"/>
    <w:rsid w:val="004C7131"/>
    <w:rsid w:val="004C713A"/>
    <w:rsid w:val="004C715D"/>
    <w:rsid w:val="004C750B"/>
    <w:rsid w:val="004C7B7F"/>
    <w:rsid w:val="004D005A"/>
    <w:rsid w:val="004D03E5"/>
    <w:rsid w:val="004D0CEB"/>
    <w:rsid w:val="004D0F78"/>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5111"/>
    <w:rsid w:val="004D5DA4"/>
    <w:rsid w:val="004D5E46"/>
    <w:rsid w:val="004D6167"/>
    <w:rsid w:val="004D6D15"/>
    <w:rsid w:val="004D72F7"/>
    <w:rsid w:val="004D7358"/>
    <w:rsid w:val="004D7768"/>
    <w:rsid w:val="004D78AE"/>
    <w:rsid w:val="004D7E4E"/>
    <w:rsid w:val="004E01BC"/>
    <w:rsid w:val="004E0568"/>
    <w:rsid w:val="004E16D3"/>
    <w:rsid w:val="004E1B45"/>
    <w:rsid w:val="004E2003"/>
    <w:rsid w:val="004E2FB8"/>
    <w:rsid w:val="004E38D2"/>
    <w:rsid w:val="004E38E9"/>
    <w:rsid w:val="004E3ABD"/>
    <w:rsid w:val="004E47E1"/>
    <w:rsid w:val="004E487A"/>
    <w:rsid w:val="004E4B43"/>
    <w:rsid w:val="004E4D63"/>
    <w:rsid w:val="004E4D6C"/>
    <w:rsid w:val="004E5041"/>
    <w:rsid w:val="004E5178"/>
    <w:rsid w:val="004E5799"/>
    <w:rsid w:val="004E5BD0"/>
    <w:rsid w:val="004E63B9"/>
    <w:rsid w:val="004E64FD"/>
    <w:rsid w:val="004E7ADF"/>
    <w:rsid w:val="004F046B"/>
    <w:rsid w:val="004F0527"/>
    <w:rsid w:val="004F08E8"/>
    <w:rsid w:val="004F1345"/>
    <w:rsid w:val="004F142E"/>
    <w:rsid w:val="004F147D"/>
    <w:rsid w:val="004F16F8"/>
    <w:rsid w:val="004F1DE3"/>
    <w:rsid w:val="004F2277"/>
    <w:rsid w:val="004F266F"/>
    <w:rsid w:val="004F27F8"/>
    <w:rsid w:val="004F2FCD"/>
    <w:rsid w:val="004F3278"/>
    <w:rsid w:val="004F3F4F"/>
    <w:rsid w:val="004F4050"/>
    <w:rsid w:val="004F424F"/>
    <w:rsid w:val="004F428E"/>
    <w:rsid w:val="004F482D"/>
    <w:rsid w:val="004F4C8C"/>
    <w:rsid w:val="004F4F33"/>
    <w:rsid w:val="004F511F"/>
    <w:rsid w:val="004F5134"/>
    <w:rsid w:val="004F53EA"/>
    <w:rsid w:val="004F5AA1"/>
    <w:rsid w:val="004F5C85"/>
    <w:rsid w:val="004F619B"/>
    <w:rsid w:val="004F6D6F"/>
    <w:rsid w:val="004F6D91"/>
    <w:rsid w:val="004F6F77"/>
    <w:rsid w:val="004F71A4"/>
    <w:rsid w:val="005000FB"/>
    <w:rsid w:val="00500637"/>
    <w:rsid w:val="0050070A"/>
    <w:rsid w:val="00500DFD"/>
    <w:rsid w:val="005011A5"/>
    <w:rsid w:val="00501272"/>
    <w:rsid w:val="005012A9"/>
    <w:rsid w:val="00502064"/>
    <w:rsid w:val="005025BB"/>
    <w:rsid w:val="00502625"/>
    <w:rsid w:val="00502C1B"/>
    <w:rsid w:val="00502CE7"/>
    <w:rsid w:val="00503383"/>
    <w:rsid w:val="00503E56"/>
    <w:rsid w:val="00503EAF"/>
    <w:rsid w:val="00504A39"/>
    <w:rsid w:val="005054A6"/>
    <w:rsid w:val="005055C3"/>
    <w:rsid w:val="00505D0F"/>
    <w:rsid w:val="00505DA8"/>
    <w:rsid w:val="00505FC3"/>
    <w:rsid w:val="00506645"/>
    <w:rsid w:val="00507B87"/>
    <w:rsid w:val="00510807"/>
    <w:rsid w:val="00510AF8"/>
    <w:rsid w:val="00510BF7"/>
    <w:rsid w:val="00510C67"/>
    <w:rsid w:val="00510E52"/>
    <w:rsid w:val="005111D5"/>
    <w:rsid w:val="00511424"/>
    <w:rsid w:val="00512621"/>
    <w:rsid w:val="00512BCF"/>
    <w:rsid w:val="00513332"/>
    <w:rsid w:val="0051334F"/>
    <w:rsid w:val="00513420"/>
    <w:rsid w:val="00513462"/>
    <w:rsid w:val="00513D0A"/>
    <w:rsid w:val="005140CA"/>
    <w:rsid w:val="00514634"/>
    <w:rsid w:val="00514A5A"/>
    <w:rsid w:val="00514CB5"/>
    <w:rsid w:val="0051514B"/>
    <w:rsid w:val="0051621C"/>
    <w:rsid w:val="00516CC7"/>
    <w:rsid w:val="005171D4"/>
    <w:rsid w:val="005206D6"/>
    <w:rsid w:val="005208BF"/>
    <w:rsid w:val="00520A24"/>
    <w:rsid w:val="00520B2B"/>
    <w:rsid w:val="005210ED"/>
    <w:rsid w:val="00521EF4"/>
    <w:rsid w:val="00522522"/>
    <w:rsid w:val="00522E69"/>
    <w:rsid w:val="005235EA"/>
    <w:rsid w:val="00523636"/>
    <w:rsid w:val="00523990"/>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8E0"/>
    <w:rsid w:val="0053693E"/>
    <w:rsid w:val="005369F4"/>
    <w:rsid w:val="00536EBF"/>
    <w:rsid w:val="0053733F"/>
    <w:rsid w:val="00537AAA"/>
    <w:rsid w:val="00542608"/>
    <w:rsid w:val="0054279A"/>
    <w:rsid w:val="00542F5F"/>
    <w:rsid w:val="00544197"/>
    <w:rsid w:val="005453E5"/>
    <w:rsid w:val="005455A0"/>
    <w:rsid w:val="00546CC2"/>
    <w:rsid w:val="00546E22"/>
    <w:rsid w:val="00547F46"/>
    <w:rsid w:val="0055013B"/>
    <w:rsid w:val="00550378"/>
    <w:rsid w:val="0055074A"/>
    <w:rsid w:val="00550B11"/>
    <w:rsid w:val="005516AA"/>
    <w:rsid w:val="005517E3"/>
    <w:rsid w:val="0055180D"/>
    <w:rsid w:val="005521B3"/>
    <w:rsid w:val="005522E3"/>
    <w:rsid w:val="0055269B"/>
    <w:rsid w:val="00552870"/>
    <w:rsid w:val="00552AF8"/>
    <w:rsid w:val="00553313"/>
    <w:rsid w:val="00553582"/>
    <w:rsid w:val="005543E5"/>
    <w:rsid w:val="005549DD"/>
    <w:rsid w:val="00555AA9"/>
    <w:rsid w:val="00556046"/>
    <w:rsid w:val="00556201"/>
    <w:rsid w:val="00556FD5"/>
    <w:rsid w:val="00557CFE"/>
    <w:rsid w:val="005600A9"/>
    <w:rsid w:val="00560417"/>
    <w:rsid w:val="00560657"/>
    <w:rsid w:val="00560BCE"/>
    <w:rsid w:val="00561322"/>
    <w:rsid w:val="00561B9D"/>
    <w:rsid w:val="00561C3F"/>
    <w:rsid w:val="00561E04"/>
    <w:rsid w:val="00562290"/>
    <w:rsid w:val="00562723"/>
    <w:rsid w:val="00562972"/>
    <w:rsid w:val="00562B06"/>
    <w:rsid w:val="00562EC7"/>
    <w:rsid w:val="005630D6"/>
    <w:rsid w:val="0056425C"/>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67F2D"/>
    <w:rsid w:val="00570181"/>
    <w:rsid w:val="00570753"/>
    <w:rsid w:val="00571517"/>
    <w:rsid w:val="00571675"/>
    <w:rsid w:val="00571EA5"/>
    <w:rsid w:val="0057266F"/>
    <w:rsid w:val="00572768"/>
    <w:rsid w:val="00573B35"/>
    <w:rsid w:val="005748B2"/>
    <w:rsid w:val="00574BF7"/>
    <w:rsid w:val="00575234"/>
    <w:rsid w:val="00575A71"/>
    <w:rsid w:val="00575ED4"/>
    <w:rsid w:val="00576162"/>
    <w:rsid w:val="00576BFC"/>
    <w:rsid w:val="00576C1A"/>
    <w:rsid w:val="00576CD3"/>
    <w:rsid w:val="00577146"/>
    <w:rsid w:val="0057747F"/>
    <w:rsid w:val="0057772B"/>
    <w:rsid w:val="005779E3"/>
    <w:rsid w:val="00577A0A"/>
    <w:rsid w:val="0058001E"/>
    <w:rsid w:val="0058128A"/>
    <w:rsid w:val="00581881"/>
    <w:rsid w:val="00582157"/>
    <w:rsid w:val="00582257"/>
    <w:rsid w:val="00582B70"/>
    <w:rsid w:val="00583352"/>
    <w:rsid w:val="0058355B"/>
    <w:rsid w:val="00583AF3"/>
    <w:rsid w:val="00583C1A"/>
    <w:rsid w:val="00583EDA"/>
    <w:rsid w:val="005850D6"/>
    <w:rsid w:val="0058540C"/>
    <w:rsid w:val="00585573"/>
    <w:rsid w:val="00585622"/>
    <w:rsid w:val="0058601D"/>
    <w:rsid w:val="0058643B"/>
    <w:rsid w:val="00586563"/>
    <w:rsid w:val="00586650"/>
    <w:rsid w:val="00586720"/>
    <w:rsid w:val="005878EB"/>
    <w:rsid w:val="00590855"/>
    <w:rsid w:val="00590EEF"/>
    <w:rsid w:val="00590F37"/>
    <w:rsid w:val="00591155"/>
    <w:rsid w:val="00591DE1"/>
    <w:rsid w:val="0059256B"/>
    <w:rsid w:val="00592ADF"/>
    <w:rsid w:val="00592E92"/>
    <w:rsid w:val="005931C2"/>
    <w:rsid w:val="00593263"/>
    <w:rsid w:val="0059347F"/>
    <w:rsid w:val="0059366D"/>
    <w:rsid w:val="00593762"/>
    <w:rsid w:val="0059388D"/>
    <w:rsid w:val="00593A01"/>
    <w:rsid w:val="00593A3B"/>
    <w:rsid w:val="00593AFB"/>
    <w:rsid w:val="00593C02"/>
    <w:rsid w:val="00593E4A"/>
    <w:rsid w:val="00593EBC"/>
    <w:rsid w:val="00593FE1"/>
    <w:rsid w:val="00594183"/>
    <w:rsid w:val="0059440E"/>
    <w:rsid w:val="005953AE"/>
    <w:rsid w:val="00595A43"/>
    <w:rsid w:val="00596C1F"/>
    <w:rsid w:val="00596D80"/>
    <w:rsid w:val="00596EA4"/>
    <w:rsid w:val="00597100"/>
    <w:rsid w:val="005972F8"/>
    <w:rsid w:val="00597686"/>
    <w:rsid w:val="00597828"/>
    <w:rsid w:val="00597B80"/>
    <w:rsid w:val="005A005D"/>
    <w:rsid w:val="005A0452"/>
    <w:rsid w:val="005A1088"/>
    <w:rsid w:val="005A11AE"/>
    <w:rsid w:val="005A12EC"/>
    <w:rsid w:val="005A2604"/>
    <w:rsid w:val="005A26E3"/>
    <w:rsid w:val="005A27E0"/>
    <w:rsid w:val="005A2D84"/>
    <w:rsid w:val="005A2E19"/>
    <w:rsid w:val="005A2FC8"/>
    <w:rsid w:val="005A38BC"/>
    <w:rsid w:val="005A4B34"/>
    <w:rsid w:val="005A52A9"/>
    <w:rsid w:val="005A5485"/>
    <w:rsid w:val="005A5B43"/>
    <w:rsid w:val="005A6A1D"/>
    <w:rsid w:val="005A6D49"/>
    <w:rsid w:val="005A736A"/>
    <w:rsid w:val="005A74BE"/>
    <w:rsid w:val="005A7743"/>
    <w:rsid w:val="005A7BA3"/>
    <w:rsid w:val="005B0377"/>
    <w:rsid w:val="005B04F6"/>
    <w:rsid w:val="005B077F"/>
    <w:rsid w:val="005B0EF3"/>
    <w:rsid w:val="005B0F88"/>
    <w:rsid w:val="005B0FC9"/>
    <w:rsid w:val="005B1479"/>
    <w:rsid w:val="005B14EF"/>
    <w:rsid w:val="005B1BBE"/>
    <w:rsid w:val="005B1F4A"/>
    <w:rsid w:val="005B1F9E"/>
    <w:rsid w:val="005B2757"/>
    <w:rsid w:val="005B2BB5"/>
    <w:rsid w:val="005B2CC7"/>
    <w:rsid w:val="005B33F3"/>
    <w:rsid w:val="005B35C1"/>
    <w:rsid w:val="005B35D6"/>
    <w:rsid w:val="005B37D9"/>
    <w:rsid w:val="005B3C02"/>
    <w:rsid w:val="005B467F"/>
    <w:rsid w:val="005B48E1"/>
    <w:rsid w:val="005B5568"/>
    <w:rsid w:val="005B587F"/>
    <w:rsid w:val="005B5BD3"/>
    <w:rsid w:val="005B5D23"/>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A6F"/>
    <w:rsid w:val="005C2B9E"/>
    <w:rsid w:val="005C31BF"/>
    <w:rsid w:val="005C33C2"/>
    <w:rsid w:val="005C449F"/>
    <w:rsid w:val="005C4794"/>
    <w:rsid w:val="005C4A15"/>
    <w:rsid w:val="005C5689"/>
    <w:rsid w:val="005C5818"/>
    <w:rsid w:val="005C61D5"/>
    <w:rsid w:val="005C65CD"/>
    <w:rsid w:val="005C693E"/>
    <w:rsid w:val="005C6A27"/>
    <w:rsid w:val="005C6A48"/>
    <w:rsid w:val="005C6D74"/>
    <w:rsid w:val="005C6DE7"/>
    <w:rsid w:val="005D05B0"/>
    <w:rsid w:val="005D062C"/>
    <w:rsid w:val="005D1401"/>
    <w:rsid w:val="005D206B"/>
    <w:rsid w:val="005D23F5"/>
    <w:rsid w:val="005D37E8"/>
    <w:rsid w:val="005D3C82"/>
    <w:rsid w:val="005D4D12"/>
    <w:rsid w:val="005D4E64"/>
    <w:rsid w:val="005D55BD"/>
    <w:rsid w:val="005D55F8"/>
    <w:rsid w:val="005D5A6B"/>
    <w:rsid w:val="005D5B81"/>
    <w:rsid w:val="005D5E45"/>
    <w:rsid w:val="005D62E2"/>
    <w:rsid w:val="005D6B08"/>
    <w:rsid w:val="005D7A86"/>
    <w:rsid w:val="005E0A7A"/>
    <w:rsid w:val="005E18FD"/>
    <w:rsid w:val="005E2089"/>
    <w:rsid w:val="005E256A"/>
    <w:rsid w:val="005E268D"/>
    <w:rsid w:val="005E2853"/>
    <w:rsid w:val="005E3521"/>
    <w:rsid w:val="005E3609"/>
    <w:rsid w:val="005E3B70"/>
    <w:rsid w:val="005E4AF7"/>
    <w:rsid w:val="005E5355"/>
    <w:rsid w:val="005E5C18"/>
    <w:rsid w:val="005E5D35"/>
    <w:rsid w:val="005E613E"/>
    <w:rsid w:val="005E65B8"/>
    <w:rsid w:val="005E6B59"/>
    <w:rsid w:val="005E6BC1"/>
    <w:rsid w:val="005E6CA9"/>
    <w:rsid w:val="005E6D13"/>
    <w:rsid w:val="005E797A"/>
    <w:rsid w:val="005E79E4"/>
    <w:rsid w:val="005F0C06"/>
    <w:rsid w:val="005F0CBA"/>
    <w:rsid w:val="005F0CE1"/>
    <w:rsid w:val="005F0FE6"/>
    <w:rsid w:val="005F1397"/>
    <w:rsid w:val="005F16CC"/>
    <w:rsid w:val="005F1927"/>
    <w:rsid w:val="005F1DC5"/>
    <w:rsid w:val="005F2125"/>
    <w:rsid w:val="005F22BA"/>
    <w:rsid w:val="005F28ED"/>
    <w:rsid w:val="005F2EE1"/>
    <w:rsid w:val="005F32DC"/>
    <w:rsid w:val="005F3E7A"/>
    <w:rsid w:val="005F41A0"/>
    <w:rsid w:val="005F4900"/>
    <w:rsid w:val="005F4BAE"/>
    <w:rsid w:val="005F4CF8"/>
    <w:rsid w:val="005F52CF"/>
    <w:rsid w:val="005F53BD"/>
    <w:rsid w:val="005F5716"/>
    <w:rsid w:val="005F63BB"/>
    <w:rsid w:val="005F65CE"/>
    <w:rsid w:val="005F6660"/>
    <w:rsid w:val="005F68A7"/>
    <w:rsid w:val="005F6F10"/>
    <w:rsid w:val="005F6FBA"/>
    <w:rsid w:val="005F75F9"/>
    <w:rsid w:val="00600048"/>
    <w:rsid w:val="00600A7E"/>
    <w:rsid w:val="00600C5B"/>
    <w:rsid w:val="00600D01"/>
    <w:rsid w:val="006013FB"/>
    <w:rsid w:val="00601AA3"/>
    <w:rsid w:val="0060211F"/>
    <w:rsid w:val="006023A8"/>
    <w:rsid w:val="006023F1"/>
    <w:rsid w:val="00603190"/>
    <w:rsid w:val="0060356F"/>
    <w:rsid w:val="0060427D"/>
    <w:rsid w:val="00604581"/>
    <w:rsid w:val="00604652"/>
    <w:rsid w:val="00605075"/>
    <w:rsid w:val="006050FB"/>
    <w:rsid w:val="0060586F"/>
    <w:rsid w:val="00605B6D"/>
    <w:rsid w:val="00605BB4"/>
    <w:rsid w:val="00606A47"/>
    <w:rsid w:val="006070E7"/>
    <w:rsid w:val="00610523"/>
    <w:rsid w:val="0061084A"/>
    <w:rsid w:val="00611440"/>
    <w:rsid w:val="00611B46"/>
    <w:rsid w:val="006125A2"/>
    <w:rsid w:val="00612F15"/>
    <w:rsid w:val="00613503"/>
    <w:rsid w:val="00613EB5"/>
    <w:rsid w:val="006146E1"/>
    <w:rsid w:val="00614C2C"/>
    <w:rsid w:val="00614EAF"/>
    <w:rsid w:val="00615577"/>
    <w:rsid w:val="00616284"/>
    <w:rsid w:val="00616619"/>
    <w:rsid w:val="00617357"/>
    <w:rsid w:val="0061740F"/>
    <w:rsid w:val="006174F0"/>
    <w:rsid w:val="00617960"/>
    <w:rsid w:val="00620002"/>
    <w:rsid w:val="00620770"/>
    <w:rsid w:val="0062099A"/>
    <w:rsid w:val="00620BD5"/>
    <w:rsid w:val="00621AE2"/>
    <w:rsid w:val="00622A6C"/>
    <w:rsid w:val="00622E15"/>
    <w:rsid w:val="00623352"/>
    <w:rsid w:val="00623C04"/>
    <w:rsid w:val="006240FF"/>
    <w:rsid w:val="0062416E"/>
    <w:rsid w:val="006249EA"/>
    <w:rsid w:val="00625656"/>
    <w:rsid w:val="00625789"/>
    <w:rsid w:val="00625CFF"/>
    <w:rsid w:val="006260EF"/>
    <w:rsid w:val="0062664B"/>
    <w:rsid w:val="006271AF"/>
    <w:rsid w:val="0062766A"/>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484"/>
    <w:rsid w:val="006334D1"/>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1659"/>
    <w:rsid w:val="006429FA"/>
    <w:rsid w:val="00642FED"/>
    <w:rsid w:val="006435F3"/>
    <w:rsid w:val="006437BD"/>
    <w:rsid w:val="00643A1B"/>
    <w:rsid w:val="00643B8F"/>
    <w:rsid w:val="00644150"/>
    <w:rsid w:val="00644344"/>
    <w:rsid w:val="00644439"/>
    <w:rsid w:val="00644AC4"/>
    <w:rsid w:val="00646A9F"/>
    <w:rsid w:val="00646AAF"/>
    <w:rsid w:val="00646D7E"/>
    <w:rsid w:val="00646E10"/>
    <w:rsid w:val="006472A2"/>
    <w:rsid w:val="00647C6C"/>
    <w:rsid w:val="006501DF"/>
    <w:rsid w:val="00650977"/>
    <w:rsid w:val="0065099D"/>
    <w:rsid w:val="00650E2B"/>
    <w:rsid w:val="006518D8"/>
    <w:rsid w:val="0065215F"/>
    <w:rsid w:val="00652C4B"/>
    <w:rsid w:val="00652D63"/>
    <w:rsid w:val="00652EC8"/>
    <w:rsid w:val="0065337E"/>
    <w:rsid w:val="00653812"/>
    <w:rsid w:val="00653A66"/>
    <w:rsid w:val="00654A41"/>
    <w:rsid w:val="00655EDC"/>
    <w:rsid w:val="006564AA"/>
    <w:rsid w:val="006565A8"/>
    <w:rsid w:val="006566D4"/>
    <w:rsid w:val="006567E3"/>
    <w:rsid w:val="00656B49"/>
    <w:rsid w:val="00656D40"/>
    <w:rsid w:val="00656F26"/>
    <w:rsid w:val="00657040"/>
    <w:rsid w:val="0065723B"/>
    <w:rsid w:val="00657249"/>
    <w:rsid w:val="006572B6"/>
    <w:rsid w:val="006574F6"/>
    <w:rsid w:val="00657C32"/>
    <w:rsid w:val="0066016F"/>
    <w:rsid w:val="00660521"/>
    <w:rsid w:val="00660E9E"/>
    <w:rsid w:val="00661376"/>
    <w:rsid w:val="00661562"/>
    <w:rsid w:val="0066223A"/>
    <w:rsid w:val="00662A54"/>
    <w:rsid w:val="00662E43"/>
    <w:rsid w:val="00662F65"/>
    <w:rsid w:val="00663729"/>
    <w:rsid w:val="00663F64"/>
    <w:rsid w:val="00664409"/>
    <w:rsid w:val="0066453A"/>
    <w:rsid w:val="006646A5"/>
    <w:rsid w:val="00664A47"/>
    <w:rsid w:val="006667C2"/>
    <w:rsid w:val="00666A2F"/>
    <w:rsid w:val="00666F4C"/>
    <w:rsid w:val="00666FFC"/>
    <w:rsid w:val="00667340"/>
    <w:rsid w:val="00667799"/>
    <w:rsid w:val="0066782D"/>
    <w:rsid w:val="00667F00"/>
    <w:rsid w:val="00670900"/>
    <w:rsid w:val="00670DC0"/>
    <w:rsid w:val="00670F24"/>
    <w:rsid w:val="00670F33"/>
    <w:rsid w:val="00671093"/>
    <w:rsid w:val="00671FD5"/>
    <w:rsid w:val="00672194"/>
    <w:rsid w:val="00672AFE"/>
    <w:rsid w:val="0067390B"/>
    <w:rsid w:val="006744ED"/>
    <w:rsid w:val="00675AAB"/>
    <w:rsid w:val="006765BA"/>
    <w:rsid w:val="006765C2"/>
    <w:rsid w:val="00676916"/>
    <w:rsid w:val="006769DC"/>
    <w:rsid w:val="00680366"/>
    <w:rsid w:val="00680385"/>
    <w:rsid w:val="00680605"/>
    <w:rsid w:val="00680D14"/>
    <w:rsid w:val="00681172"/>
    <w:rsid w:val="00682293"/>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432"/>
    <w:rsid w:val="00693A32"/>
    <w:rsid w:val="00694478"/>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164"/>
    <w:rsid w:val="006A1249"/>
    <w:rsid w:val="006A18F6"/>
    <w:rsid w:val="006A1BC8"/>
    <w:rsid w:val="006A1ECA"/>
    <w:rsid w:val="006A2254"/>
    <w:rsid w:val="006A32C4"/>
    <w:rsid w:val="006A38B7"/>
    <w:rsid w:val="006A3E3C"/>
    <w:rsid w:val="006A3F30"/>
    <w:rsid w:val="006A4806"/>
    <w:rsid w:val="006A4A16"/>
    <w:rsid w:val="006A4FE3"/>
    <w:rsid w:val="006A578D"/>
    <w:rsid w:val="006A60BF"/>
    <w:rsid w:val="006A62BB"/>
    <w:rsid w:val="006A62C2"/>
    <w:rsid w:val="006A6BA3"/>
    <w:rsid w:val="006A6C30"/>
    <w:rsid w:val="006A6DA6"/>
    <w:rsid w:val="006A6DC7"/>
    <w:rsid w:val="006A7247"/>
    <w:rsid w:val="006A79E6"/>
    <w:rsid w:val="006A7AAA"/>
    <w:rsid w:val="006B0311"/>
    <w:rsid w:val="006B0F22"/>
    <w:rsid w:val="006B1CA2"/>
    <w:rsid w:val="006B257B"/>
    <w:rsid w:val="006B2627"/>
    <w:rsid w:val="006B2724"/>
    <w:rsid w:val="006B27FB"/>
    <w:rsid w:val="006B2D01"/>
    <w:rsid w:val="006B3160"/>
    <w:rsid w:val="006B36F2"/>
    <w:rsid w:val="006B39EF"/>
    <w:rsid w:val="006B3BE7"/>
    <w:rsid w:val="006B3F6A"/>
    <w:rsid w:val="006B4394"/>
    <w:rsid w:val="006B4B7B"/>
    <w:rsid w:val="006B4EBD"/>
    <w:rsid w:val="006B54C4"/>
    <w:rsid w:val="006B6746"/>
    <w:rsid w:val="006B689F"/>
    <w:rsid w:val="006B6D6C"/>
    <w:rsid w:val="006B757E"/>
    <w:rsid w:val="006B766F"/>
    <w:rsid w:val="006B7A4F"/>
    <w:rsid w:val="006C0379"/>
    <w:rsid w:val="006C0816"/>
    <w:rsid w:val="006C08B3"/>
    <w:rsid w:val="006C0A9C"/>
    <w:rsid w:val="006C0EC3"/>
    <w:rsid w:val="006C1270"/>
    <w:rsid w:val="006C1AA7"/>
    <w:rsid w:val="006C1E4B"/>
    <w:rsid w:val="006C1FC1"/>
    <w:rsid w:val="006C27F4"/>
    <w:rsid w:val="006C28A1"/>
    <w:rsid w:val="006C2A08"/>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6D1"/>
    <w:rsid w:val="006C7474"/>
    <w:rsid w:val="006C75C5"/>
    <w:rsid w:val="006D0090"/>
    <w:rsid w:val="006D016B"/>
    <w:rsid w:val="006D055E"/>
    <w:rsid w:val="006D0562"/>
    <w:rsid w:val="006D0D0E"/>
    <w:rsid w:val="006D0EF7"/>
    <w:rsid w:val="006D10D0"/>
    <w:rsid w:val="006D2EB6"/>
    <w:rsid w:val="006D3C85"/>
    <w:rsid w:val="006D3DD6"/>
    <w:rsid w:val="006D40F6"/>
    <w:rsid w:val="006D4511"/>
    <w:rsid w:val="006D47C1"/>
    <w:rsid w:val="006D4ACC"/>
    <w:rsid w:val="006D4B5C"/>
    <w:rsid w:val="006D4B60"/>
    <w:rsid w:val="006D5B86"/>
    <w:rsid w:val="006D653F"/>
    <w:rsid w:val="006D6641"/>
    <w:rsid w:val="006E0BF1"/>
    <w:rsid w:val="006E0C1F"/>
    <w:rsid w:val="006E14A5"/>
    <w:rsid w:val="006E26C5"/>
    <w:rsid w:val="006E31DB"/>
    <w:rsid w:val="006E40FD"/>
    <w:rsid w:val="006E48FB"/>
    <w:rsid w:val="006E4FC0"/>
    <w:rsid w:val="006E5F6D"/>
    <w:rsid w:val="006E6075"/>
    <w:rsid w:val="006E6FAF"/>
    <w:rsid w:val="006E7167"/>
    <w:rsid w:val="006E71E7"/>
    <w:rsid w:val="006E7556"/>
    <w:rsid w:val="006E7833"/>
    <w:rsid w:val="006E7AB7"/>
    <w:rsid w:val="006E7BE8"/>
    <w:rsid w:val="006E7EA5"/>
    <w:rsid w:val="006E7F1A"/>
    <w:rsid w:val="006F0391"/>
    <w:rsid w:val="006F0483"/>
    <w:rsid w:val="006F06E3"/>
    <w:rsid w:val="006F098C"/>
    <w:rsid w:val="006F0DE5"/>
    <w:rsid w:val="006F0F6A"/>
    <w:rsid w:val="006F1891"/>
    <w:rsid w:val="006F1AB3"/>
    <w:rsid w:val="006F33A7"/>
    <w:rsid w:val="006F3754"/>
    <w:rsid w:val="006F4033"/>
    <w:rsid w:val="006F446C"/>
    <w:rsid w:val="006F47B9"/>
    <w:rsid w:val="006F4C60"/>
    <w:rsid w:val="006F5AA6"/>
    <w:rsid w:val="006F5C96"/>
    <w:rsid w:val="006F67F1"/>
    <w:rsid w:val="006F700D"/>
    <w:rsid w:val="006F7A10"/>
    <w:rsid w:val="006F7B6F"/>
    <w:rsid w:val="006F7EAE"/>
    <w:rsid w:val="00700032"/>
    <w:rsid w:val="00700217"/>
    <w:rsid w:val="007008FE"/>
    <w:rsid w:val="007009CF"/>
    <w:rsid w:val="00700D35"/>
    <w:rsid w:val="007015D4"/>
    <w:rsid w:val="00701711"/>
    <w:rsid w:val="00701866"/>
    <w:rsid w:val="007018FF"/>
    <w:rsid w:val="007019EB"/>
    <w:rsid w:val="00702668"/>
    <w:rsid w:val="007027A8"/>
    <w:rsid w:val="00703482"/>
    <w:rsid w:val="00703F0E"/>
    <w:rsid w:val="00704808"/>
    <w:rsid w:val="00704EFF"/>
    <w:rsid w:val="00705016"/>
    <w:rsid w:val="00705234"/>
    <w:rsid w:val="00705670"/>
    <w:rsid w:val="00706602"/>
    <w:rsid w:val="00706A36"/>
    <w:rsid w:val="00707277"/>
    <w:rsid w:val="00707CCC"/>
    <w:rsid w:val="00707F18"/>
    <w:rsid w:val="00710751"/>
    <w:rsid w:val="007107E5"/>
    <w:rsid w:val="007111B1"/>
    <w:rsid w:val="007113F6"/>
    <w:rsid w:val="007125E5"/>
    <w:rsid w:val="0071277B"/>
    <w:rsid w:val="00713568"/>
    <w:rsid w:val="007137D9"/>
    <w:rsid w:val="00713A15"/>
    <w:rsid w:val="00713AE6"/>
    <w:rsid w:val="00713D8F"/>
    <w:rsid w:val="00713FCA"/>
    <w:rsid w:val="00714A05"/>
    <w:rsid w:val="00715290"/>
    <w:rsid w:val="007153A2"/>
    <w:rsid w:val="0071553C"/>
    <w:rsid w:val="007163EA"/>
    <w:rsid w:val="007163EE"/>
    <w:rsid w:val="00716478"/>
    <w:rsid w:val="0071665D"/>
    <w:rsid w:val="00717083"/>
    <w:rsid w:val="007175B8"/>
    <w:rsid w:val="0071789E"/>
    <w:rsid w:val="00717AEB"/>
    <w:rsid w:val="0072036C"/>
    <w:rsid w:val="00720444"/>
    <w:rsid w:val="007205EC"/>
    <w:rsid w:val="00721560"/>
    <w:rsid w:val="007217F8"/>
    <w:rsid w:val="00721B33"/>
    <w:rsid w:val="0072200F"/>
    <w:rsid w:val="00722B91"/>
    <w:rsid w:val="00722D91"/>
    <w:rsid w:val="007239B4"/>
    <w:rsid w:val="00723ACD"/>
    <w:rsid w:val="00723F8E"/>
    <w:rsid w:val="007245AD"/>
    <w:rsid w:val="00724971"/>
    <w:rsid w:val="007258EC"/>
    <w:rsid w:val="00725958"/>
    <w:rsid w:val="00725E87"/>
    <w:rsid w:val="00726016"/>
    <w:rsid w:val="00726108"/>
    <w:rsid w:val="0072625E"/>
    <w:rsid w:val="00726706"/>
    <w:rsid w:val="007267F2"/>
    <w:rsid w:val="0072682C"/>
    <w:rsid w:val="00726BF5"/>
    <w:rsid w:val="00726E1A"/>
    <w:rsid w:val="00726EBA"/>
    <w:rsid w:val="00726FB5"/>
    <w:rsid w:val="0073083B"/>
    <w:rsid w:val="00730DF8"/>
    <w:rsid w:val="00731350"/>
    <w:rsid w:val="0073178C"/>
    <w:rsid w:val="00731ACB"/>
    <w:rsid w:val="0073237E"/>
    <w:rsid w:val="00732C81"/>
    <w:rsid w:val="00732DED"/>
    <w:rsid w:val="00732FF5"/>
    <w:rsid w:val="007332D5"/>
    <w:rsid w:val="00733CDD"/>
    <w:rsid w:val="00734525"/>
    <w:rsid w:val="00734849"/>
    <w:rsid w:val="00734FEC"/>
    <w:rsid w:val="00735CFC"/>
    <w:rsid w:val="007365ED"/>
    <w:rsid w:val="00740F9A"/>
    <w:rsid w:val="007415A0"/>
    <w:rsid w:val="00741A55"/>
    <w:rsid w:val="0074300C"/>
    <w:rsid w:val="007432D1"/>
    <w:rsid w:val="007444DC"/>
    <w:rsid w:val="00744688"/>
    <w:rsid w:val="00744925"/>
    <w:rsid w:val="00744EE5"/>
    <w:rsid w:val="00745860"/>
    <w:rsid w:val="00745C1D"/>
    <w:rsid w:val="00745CB2"/>
    <w:rsid w:val="00745E7F"/>
    <w:rsid w:val="007463D5"/>
    <w:rsid w:val="007465F5"/>
    <w:rsid w:val="0074663C"/>
    <w:rsid w:val="007466B6"/>
    <w:rsid w:val="00746990"/>
    <w:rsid w:val="00747644"/>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83C"/>
    <w:rsid w:val="00756D9E"/>
    <w:rsid w:val="00757200"/>
    <w:rsid w:val="0075775A"/>
    <w:rsid w:val="00757E07"/>
    <w:rsid w:val="007600A3"/>
    <w:rsid w:val="00760493"/>
    <w:rsid w:val="00760711"/>
    <w:rsid w:val="00760764"/>
    <w:rsid w:val="007615F9"/>
    <w:rsid w:val="00761B05"/>
    <w:rsid w:val="00761F68"/>
    <w:rsid w:val="00762BAC"/>
    <w:rsid w:val="00763367"/>
    <w:rsid w:val="0076395B"/>
    <w:rsid w:val="0076403E"/>
    <w:rsid w:val="00764239"/>
    <w:rsid w:val="0076435C"/>
    <w:rsid w:val="00764765"/>
    <w:rsid w:val="00764B6C"/>
    <w:rsid w:val="00764C64"/>
    <w:rsid w:val="00765421"/>
    <w:rsid w:val="00765F54"/>
    <w:rsid w:val="00766355"/>
    <w:rsid w:val="007666A3"/>
    <w:rsid w:val="00766F3E"/>
    <w:rsid w:val="00767134"/>
    <w:rsid w:val="00767360"/>
    <w:rsid w:val="0076782D"/>
    <w:rsid w:val="0076786F"/>
    <w:rsid w:val="007678A3"/>
    <w:rsid w:val="00767D24"/>
    <w:rsid w:val="0077019B"/>
    <w:rsid w:val="00770250"/>
    <w:rsid w:val="00770375"/>
    <w:rsid w:val="0077045B"/>
    <w:rsid w:val="00770705"/>
    <w:rsid w:val="007707B5"/>
    <w:rsid w:val="00770F3D"/>
    <w:rsid w:val="00771840"/>
    <w:rsid w:val="00771CD7"/>
    <w:rsid w:val="0077226E"/>
    <w:rsid w:val="00772B09"/>
    <w:rsid w:val="00772EEF"/>
    <w:rsid w:val="00773131"/>
    <w:rsid w:val="00773C79"/>
    <w:rsid w:val="00773FD8"/>
    <w:rsid w:val="007749B8"/>
    <w:rsid w:val="0077515A"/>
    <w:rsid w:val="007756A8"/>
    <w:rsid w:val="00775712"/>
    <w:rsid w:val="00775B7B"/>
    <w:rsid w:val="00775EA1"/>
    <w:rsid w:val="0077670E"/>
    <w:rsid w:val="00776EDD"/>
    <w:rsid w:val="00777D8C"/>
    <w:rsid w:val="00777DF1"/>
    <w:rsid w:val="00780502"/>
    <w:rsid w:val="00780C64"/>
    <w:rsid w:val="007812AD"/>
    <w:rsid w:val="007812BB"/>
    <w:rsid w:val="007826D6"/>
    <w:rsid w:val="00782BF7"/>
    <w:rsid w:val="00782DDB"/>
    <w:rsid w:val="00783428"/>
    <w:rsid w:val="00783B92"/>
    <w:rsid w:val="00783FF4"/>
    <w:rsid w:val="00784522"/>
    <w:rsid w:val="00784711"/>
    <w:rsid w:val="00784AEB"/>
    <w:rsid w:val="00785A75"/>
    <w:rsid w:val="00785B02"/>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3D6"/>
    <w:rsid w:val="00793E30"/>
    <w:rsid w:val="00793E74"/>
    <w:rsid w:val="007946FA"/>
    <w:rsid w:val="0079571D"/>
    <w:rsid w:val="00795D12"/>
    <w:rsid w:val="00796742"/>
    <w:rsid w:val="0079713D"/>
    <w:rsid w:val="00797CF2"/>
    <w:rsid w:val="007A0085"/>
    <w:rsid w:val="007A04FC"/>
    <w:rsid w:val="007A0507"/>
    <w:rsid w:val="007A0CA1"/>
    <w:rsid w:val="007A0E63"/>
    <w:rsid w:val="007A16AE"/>
    <w:rsid w:val="007A1792"/>
    <w:rsid w:val="007A1851"/>
    <w:rsid w:val="007A1882"/>
    <w:rsid w:val="007A1F56"/>
    <w:rsid w:val="007A1FFE"/>
    <w:rsid w:val="007A25A5"/>
    <w:rsid w:val="007A2FF6"/>
    <w:rsid w:val="007A30F9"/>
    <w:rsid w:val="007A3917"/>
    <w:rsid w:val="007A3D6F"/>
    <w:rsid w:val="007A444D"/>
    <w:rsid w:val="007A44ED"/>
    <w:rsid w:val="007A45AE"/>
    <w:rsid w:val="007A5216"/>
    <w:rsid w:val="007A556A"/>
    <w:rsid w:val="007A55E6"/>
    <w:rsid w:val="007A6287"/>
    <w:rsid w:val="007A667A"/>
    <w:rsid w:val="007A6722"/>
    <w:rsid w:val="007A6DE6"/>
    <w:rsid w:val="007A6E0D"/>
    <w:rsid w:val="007A7249"/>
    <w:rsid w:val="007A7439"/>
    <w:rsid w:val="007B0209"/>
    <w:rsid w:val="007B02E6"/>
    <w:rsid w:val="007B0F0E"/>
    <w:rsid w:val="007B19D2"/>
    <w:rsid w:val="007B44A9"/>
    <w:rsid w:val="007B4717"/>
    <w:rsid w:val="007B55B3"/>
    <w:rsid w:val="007B5B7A"/>
    <w:rsid w:val="007B5F79"/>
    <w:rsid w:val="007B636D"/>
    <w:rsid w:val="007B67BB"/>
    <w:rsid w:val="007B795F"/>
    <w:rsid w:val="007C00AA"/>
    <w:rsid w:val="007C071C"/>
    <w:rsid w:val="007C154E"/>
    <w:rsid w:val="007C1576"/>
    <w:rsid w:val="007C1CCD"/>
    <w:rsid w:val="007C1D20"/>
    <w:rsid w:val="007C23A1"/>
    <w:rsid w:val="007C2779"/>
    <w:rsid w:val="007C28B4"/>
    <w:rsid w:val="007C360A"/>
    <w:rsid w:val="007C4C04"/>
    <w:rsid w:val="007C4FE5"/>
    <w:rsid w:val="007C51B0"/>
    <w:rsid w:val="007C574C"/>
    <w:rsid w:val="007C5B96"/>
    <w:rsid w:val="007C6198"/>
    <w:rsid w:val="007C624F"/>
    <w:rsid w:val="007C67AA"/>
    <w:rsid w:val="007C68C8"/>
    <w:rsid w:val="007C7538"/>
    <w:rsid w:val="007C7B5A"/>
    <w:rsid w:val="007C7BB4"/>
    <w:rsid w:val="007D0EA7"/>
    <w:rsid w:val="007D1468"/>
    <w:rsid w:val="007D16A0"/>
    <w:rsid w:val="007D201A"/>
    <w:rsid w:val="007D2106"/>
    <w:rsid w:val="007D2CC8"/>
    <w:rsid w:val="007D3657"/>
    <w:rsid w:val="007D3CC0"/>
    <w:rsid w:val="007D3D8B"/>
    <w:rsid w:val="007D3FF4"/>
    <w:rsid w:val="007D44C9"/>
    <w:rsid w:val="007D45B4"/>
    <w:rsid w:val="007D4943"/>
    <w:rsid w:val="007D4B3B"/>
    <w:rsid w:val="007D55CE"/>
    <w:rsid w:val="007D5E4E"/>
    <w:rsid w:val="007D5EDA"/>
    <w:rsid w:val="007D5FB6"/>
    <w:rsid w:val="007D6BFD"/>
    <w:rsid w:val="007D763B"/>
    <w:rsid w:val="007D7DDC"/>
    <w:rsid w:val="007E0142"/>
    <w:rsid w:val="007E060C"/>
    <w:rsid w:val="007E07A4"/>
    <w:rsid w:val="007E0D00"/>
    <w:rsid w:val="007E0F50"/>
    <w:rsid w:val="007E154C"/>
    <w:rsid w:val="007E1660"/>
    <w:rsid w:val="007E174C"/>
    <w:rsid w:val="007E1943"/>
    <w:rsid w:val="007E1BD2"/>
    <w:rsid w:val="007E2640"/>
    <w:rsid w:val="007E2776"/>
    <w:rsid w:val="007E3478"/>
    <w:rsid w:val="007E35FC"/>
    <w:rsid w:val="007E5094"/>
    <w:rsid w:val="007E51F1"/>
    <w:rsid w:val="007E51FC"/>
    <w:rsid w:val="007E57F8"/>
    <w:rsid w:val="007E63E7"/>
    <w:rsid w:val="007F00EE"/>
    <w:rsid w:val="007F0ACC"/>
    <w:rsid w:val="007F0ED7"/>
    <w:rsid w:val="007F18B3"/>
    <w:rsid w:val="007F1F9F"/>
    <w:rsid w:val="007F252F"/>
    <w:rsid w:val="007F2B41"/>
    <w:rsid w:val="007F2B4F"/>
    <w:rsid w:val="007F2C95"/>
    <w:rsid w:val="007F2F00"/>
    <w:rsid w:val="007F3B80"/>
    <w:rsid w:val="007F3B8E"/>
    <w:rsid w:val="007F4CE8"/>
    <w:rsid w:val="007F4F53"/>
    <w:rsid w:val="007F575F"/>
    <w:rsid w:val="007F5D34"/>
    <w:rsid w:val="007F621E"/>
    <w:rsid w:val="007F6D7C"/>
    <w:rsid w:val="007F6E2F"/>
    <w:rsid w:val="007F71E2"/>
    <w:rsid w:val="008008B5"/>
    <w:rsid w:val="00801DD1"/>
    <w:rsid w:val="00801E50"/>
    <w:rsid w:val="008020D5"/>
    <w:rsid w:val="00802305"/>
    <w:rsid w:val="00802ADF"/>
    <w:rsid w:val="00802C96"/>
    <w:rsid w:val="00802D1A"/>
    <w:rsid w:val="008039DF"/>
    <w:rsid w:val="008039ED"/>
    <w:rsid w:val="00803A42"/>
    <w:rsid w:val="00803DAF"/>
    <w:rsid w:val="00803F3F"/>
    <w:rsid w:val="00804FEE"/>
    <w:rsid w:val="008058CE"/>
    <w:rsid w:val="00805CBC"/>
    <w:rsid w:val="0080624E"/>
    <w:rsid w:val="0080637F"/>
    <w:rsid w:val="00806D6F"/>
    <w:rsid w:val="00806FCE"/>
    <w:rsid w:val="00807011"/>
    <w:rsid w:val="0080766B"/>
    <w:rsid w:val="00807A53"/>
    <w:rsid w:val="0081041E"/>
    <w:rsid w:val="00810819"/>
    <w:rsid w:val="00810E77"/>
    <w:rsid w:val="00811A40"/>
    <w:rsid w:val="00811A70"/>
    <w:rsid w:val="008120B9"/>
    <w:rsid w:val="008122A4"/>
    <w:rsid w:val="00812477"/>
    <w:rsid w:val="00812DC6"/>
    <w:rsid w:val="00813E1F"/>
    <w:rsid w:val="00814061"/>
    <w:rsid w:val="008141C5"/>
    <w:rsid w:val="00814870"/>
    <w:rsid w:val="00814C3B"/>
    <w:rsid w:val="00814D73"/>
    <w:rsid w:val="00814D95"/>
    <w:rsid w:val="00815123"/>
    <w:rsid w:val="00816399"/>
    <w:rsid w:val="00816568"/>
    <w:rsid w:val="008165BF"/>
    <w:rsid w:val="0081663A"/>
    <w:rsid w:val="00816E3E"/>
    <w:rsid w:val="00817737"/>
    <w:rsid w:val="00820374"/>
    <w:rsid w:val="00820AA9"/>
    <w:rsid w:val="0082113B"/>
    <w:rsid w:val="0082216A"/>
    <w:rsid w:val="00822595"/>
    <w:rsid w:val="008226B2"/>
    <w:rsid w:val="008226CF"/>
    <w:rsid w:val="008227D2"/>
    <w:rsid w:val="00822F6B"/>
    <w:rsid w:val="008230EA"/>
    <w:rsid w:val="0082475B"/>
    <w:rsid w:val="008247B7"/>
    <w:rsid w:val="00824F00"/>
    <w:rsid w:val="008254FD"/>
    <w:rsid w:val="00825530"/>
    <w:rsid w:val="00826252"/>
    <w:rsid w:val="00826541"/>
    <w:rsid w:val="0082750E"/>
    <w:rsid w:val="00830667"/>
    <w:rsid w:val="00830E73"/>
    <w:rsid w:val="008313EE"/>
    <w:rsid w:val="00831447"/>
    <w:rsid w:val="0083183C"/>
    <w:rsid w:val="008321CC"/>
    <w:rsid w:val="008323F9"/>
    <w:rsid w:val="008325B2"/>
    <w:rsid w:val="00832D74"/>
    <w:rsid w:val="008334FC"/>
    <w:rsid w:val="00834F23"/>
    <w:rsid w:val="008350BF"/>
    <w:rsid w:val="00835102"/>
    <w:rsid w:val="00837F64"/>
    <w:rsid w:val="008403A8"/>
    <w:rsid w:val="008403D5"/>
    <w:rsid w:val="008403F7"/>
    <w:rsid w:val="008408DD"/>
    <w:rsid w:val="00840C94"/>
    <w:rsid w:val="008410F0"/>
    <w:rsid w:val="008414C8"/>
    <w:rsid w:val="00841FB1"/>
    <w:rsid w:val="0084244B"/>
    <w:rsid w:val="008428F5"/>
    <w:rsid w:val="00842C89"/>
    <w:rsid w:val="00843974"/>
    <w:rsid w:val="00844273"/>
    <w:rsid w:val="00844600"/>
    <w:rsid w:val="008446B5"/>
    <w:rsid w:val="0084505C"/>
    <w:rsid w:val="008452B6"/>
    <w:rsid w:val="008455D1"/>
    <w:rsid w:val="00845827"/>
    <w:rsid w:val="00845C14"/>
    <w:rsid w:val="00845E01"/>
    <w:rsid w:val="0084668B"/>
    <w:rsid w:val="0084728B"/>
    <w:rsid w:val="0084741F"/>
    <w:rsid w:val="00847508"/>
    <w:rsid w:val="00847CEA"/>
    <w:rsid w:val="00847DC4"/>
    <w:rsid w:val="0085004C"/>
    <w:rsid w:val="008501D6"/>
    <w:rsid w:val="0085024F"/>
    <w:rsid w:val="008503C8"/>
    <w:rsid w:val="00850592"/>
    <w:rsid w:val="0085083D"/>
    <w:rsid w:val="00850E39"/>
    <w:rsid w:val="008512E9"/>
    <w:rsid w:val="0085177B"/>
    <w:rsid w:val="0085200D"/>
    <w:rsid w:val="00852210"/>
    <w:rsid w:val="00852E4E"/>
    <w:rsid w:val="00853037"/>
    <w:rsid w:val="0085365F"/>
    <w:rsid w:val="00853AC2"/>
    <w:rsid w:val="00853AF3"/>
    <w:rsid w:val="00854320"/>
    <w:rsid w:val="008553C1"/>
    <w:rsid w:val="0085543E"/>
    <w:rsid w:val="00856748"/>
    <w:rsid w:val="00856923"/>
    <w:rsid w:val="00856984"/>
    <w:rsid w:val="00856DA4"/>
    <w:rsid w:val="00856E5B"/>
    <w:rsid w:val="008570F0"/>
    <w:rsid w:val="00857429"/>
    <w:rsid w:val="008574AA"/>
    <w:rsid w:val="008579E1"/>
    <w:rsid w:val="00860324"/>
    <w:rsid w:val="008603F0"/>
    <w:rsid w:val="0086092F"/>
    <w:rsid w:val="00860F06"/>
    <w:rsid w:val="00861022"/>
    <w:rsid w:val="008610C2"/>
    <w:rsid w:val="008615ED"/>
    <w:rsid w:val="0086192F"/>
    <w:rsid w:val="00862AFE"/>
    <w:rsid w:val="00862BBF"/>
    <w:rsid w:val="00862CD0"/>
    <w:rsid w:val="00862D8F"/>
    <w:rsid w:val="00863A76"/>
    <w:rsid w:val="00863EB0"/>
    <w:rsid w:val="00864036"/>
    <w:rsid w:val="0086418D"/>
    <w:rsid w:val="00864233"/>
    <w:rsid w:val="008642B4"/>
    <w:rsid w:val="008642EE"/>
    <w:rsid w:val="00864569"/>
    <w:rsid w:val="00864651"/>
    <w:rsid w:val="00864821"/>
    <w:rsid w:val="00864C7A"/>
    <w:rsid w:val="008652A0"/>
    <w:rsid w:val="00865F4D"/>
    <w:rsid w:val="0086626B"/>
    <w:rsid w:val="008665AE"/>
    <w:rsid w:val="008665E8"/>
    <w:rsid w:val="0086676C"/>
    <w:rsid w:val="00866DD6"/>
    <w:rsid w:val="0086723A"/>
    <w:rsid w:val="00867D11"/>
    <w:rsid w:val="00867DC4"/>
    <w:rsid w:val="008706ED"/>
    <w:rsid w:val="00871159"/>
    <w:rsid w:val="0087121E"/>
    <w:rsid w:val="0087130F"/>
    <w:rsid w:val="008714EE"/>
    <w:rsid w:val="0087171E"/>
    <w:rsid w:val="00872638"/>
    <w:rsid w:val="008726FA"/>
    <w:rsid w:val="00872801"/>
    <w:rsid w:val="00872E3C"/>
    <w:rsid w:val="008737CB"/>
    <w:rsid w:val="00874261"/>
    <w:rsid w:val="008746EB"/>
    <w:rsid w:val="008746ED"/>
    <w:rsid w:val="008753C1"/>
    <w:rsid w:val="00875ACD"/>
    <w:rsid w:val="008774BA"/>
    <w:rsid w:val="008775F4"/>
    <w:rsid w:val="00877CC4"/>
    <w:rsid w:val="00880421"/>
    <w:rsid w:val="00881F0F"/>
    <w:rsid w:val="00882230"/>
    <w:rsid w:val="008826AF"/>
    <w:rsid w:val="00882892"/>
    <w:rsid w:val="00882A3E"/>
    <w:rsid w:val="00882C35"/>
    <w:rsid w:val="008834D1"/>
    <w:rsid w:val="00883ADF"/>
    <w:rsid w:val="00884BE6"/>
    <w:rsid w:val="00885222"/>
    <w:rsid w:val="00885371"/>
    <w:rsid w:val="00885851"/>
    <w:rsid w:val="00885EDD"/>
    <w:rsid w:val="008860D8"/>
    <w:rsid w:val="0088634E"/>
    <w:rsid w:val="0088678C"/>
    <w:rsid w:val="008867AB"/>
    <w:rsid w:val="00886DC0"/>
    <w:rsid w:val="008874A3"/>
    <w:rsid w:val="008901E3"/>
    <w:rsid w:val="008910E7"/>
    <w:rsid w:val="00891735"/>
    <w:rsid w:val="0089190A"/>
    <w:rsid w:val="008919BB"/>
    <w:rsid w:val="00891B20"/>
    <w:rsid w:val="00891C9E"/>
    <w:rsid w:val="008920A8"/>
    <w:rsid w:val="008920DC"/>
    <w:rsid w:val="00892457"/>
    <w:rsid w:val="008927B9"/>
    <w:rsid w:val="00892C14"/>
    <w:rsid w:val="00892C1D"/>
    <w:rsid w:val="00893300"/>
    <w:rsid w:val="00893A80"/>
    <w:rsid w:val="00893D4E"/>
    <w:rsid w:val="00894018"/>
    <w:rsid w:val="0089401C"/>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36A"/>
    <w:rsid w:val="008A2E15"/>
    <w:rsid w:val="008A2E98"/>
    <w:rsid w:val="008A36C8"/>
    <w:rsid w:val="008A3820"/>
    <w:rsid w:val="008A4CA0"/>
    <w:rsid w:val="008A4FB0"/>
    <w:rsid w:val="008A5562"/>
    <w:rsid w:val="008A5CF6"/>
    <w:rsid w:val="008A5D65"/>
    <w:rsid w:val="008A5FE5"/>
    <w:rsid w:val="008A634D"/>
    <w:rsid w:val="008A649D"/>
    <w:rsid w:val="008A6D25"/>
    <w:rsid w:val="008A76DB"/>
    <w:rsid w:val="008A7BCB"/>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6CEE"/>
    <w:rsid w:val="008B71EE"/>
    <w:rsid w:val="008B77A5"/>
    <w:rsid w:val="008B7886"/>
    <w:rsid w:val="008B7BB3"/>
    <w:rsid w:val="008B7C9C"/>
    <w:rsid w:val="008C0394"/>
    <w:rsid w:val="008C05FB"/>
    <w:rsid w:val="008C05FF"/>
    <w:rsid w:val="008C0F73"/>
    <w:rsid w:val="008C114C"/>
    <w:rsid w:val="008C119C"/>
    <w:rsid w:val="008C3381"/>
    <w:rsid w:val="008C3CA8"/>
    <w:rsid w:val="008C3CE4"/>
    <w:rsid w:val="008C3D7D"/>
    <w:rsid w:val="008C467C"/>
    <w:rsid w:val="008C46F8"/>
    <w:rsid w:val="008C4905"/>
    <w:rsid w:val="008C4C6E"/>
    <w:rsid w:val="008C4D1B"/>
    <w:rsid w:val="008C6405"/>
    <w:rsid w:val="008C6AFD"/>
    <w:rsid w:val="008C6ED2"/>
    <w:rsid w:val="008C7160"/>
    <w:rsid w:val="008C7D34"/>
    <w:rsid w:val="008C7EA0"/>
    <w:rsid w:val="008D00E1"/>
    <w:rsid w:val="008D131A"/>
    <w:rsid w:val="008D1459"/>
    <w:rsid w:val="008D1661"/>
    <w:rsid w:val="008D166B"/>
    <w:rsid w:val="008D1A6B"/>
    <w:rsid w:val="008D1B99"/>
    <w:rsid w:val="008D32C9"/>
    <w:rsid w:val="008D37D5"/>
    <w:rsid w:val="008D38B2"/>
    <w:rsid w:val="008D3EC0"/>
    <w:rsid w:val="008D4473"/>
    <w:rsid w:val="008D4B53"/>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AD1"/>
    <w:rsid w:val="008F2C1D"/>
    <w:rsid w:val="008F2F55"/>
    <w:rsid w:val="008F2F6F"/>
    <w:rsid w:val="008F3BBA"/>
    <w:rsid w:val="008F3EC5"/>
    <w:rsid w:val="008F40BB"/>
    <w:rsid w:val="008F4212"/>
    <w:rsid w:val="008F4C2F"/>
    <w:rsid w:val="008F5547"/>
    <w:rsid w:val="008F5FE5"/>
    <w:rsid w:val="008F641E"/>
    <w:rsid w:val="008F67CD"/>
    <w:rsid w:val="008F6C20"/>
    <w:rsid w:val="008F7ABF"/>
    <w:rsid w:val="008F7D2F"/>
    <w:rsid w:val="008F7EED"/>
    <w:rsid w:val="00900000"/>
    <w:rsid w:val="0090029E"/>
    <w:rsid w:val="0090031E"/>
    <w:rsid w:val="0090049D"/>
    <w:rsid w:val="009005AE"/>
    <w:rsid w:val="00900871"/>
    <w:rsid w:val="00900D3E"/>
    <w:rsid w:val="00900E1C"/>
    <w:rsid w:val="009011A5"/>
    <w:rsid w:val="00901729"/>
    <w:rsid w:val="009017D3"/>
    <w:rsid w:val="00901981"/>
    <w:rsid w:val="00902131"/>
    <w:rsid w:val="00902379"/>
    <w:rsid w:val="009023C6"/>
    <w:rsid w:val="00902826"/>
    <w:rsid w:val="00902A3B"/>
    <w:rsid w:val="00902D6B"/>
    <w:rsid w:val="00903A94"/>
    <w:rsid w:val="00903F7C"/>
    <w:rsid w:val="00904260"/>
    <w:rsid w:val="00904549"/>
    <w:rsid w:val="00904968"/>
    <w:rsid w:val="00905023"/>
    <w:rsid w:val="00905045"/>
    <w:rsid w:val="0090551D"/>
    <w:rsid w:val="009055A6"/>
    <w:rsid w:val="00906066"/>
    <w:rsid w:val="0090617F"/>
    <w:rsid w:val="009069F4"/>
    <w:rsid w:val="00906B67"/>
    <w:rsid w:val="00906EBC"/>
    <w:rsid w:val="009071F5"/>
    <w:rsid w:val="009072DA"/>
    <w:rsid w:val="00907554"/>
    <w:rsid w:val="009104D7"/>
    <w:rsid w:val="0091068A"/>
    <w:rsid w:val="00910770"/>
    <w:rsid w:val="009107CF"/>
    <w:rsid w:val="00910868"/>
    <w:rsid w:val="00910A24"/>
    <w:rsid w:val="00910C4C"/>
    <w:rsid w:val="009115B5"/>
    <w:rsid w:val="009119D0"/>
    <w:rsid w:val="00911B67"/>
    <w:rsid w:val="009123A5"/>
    <w:rsid w:val="00912A3E"/>
    <w:rsid w:val="00912BB4"/>
    <w:rsid w:val="00912BE2"/>
    <w:rsid w:val="0091326C"/>
    <w:rsid w:val="00913A72"/>
    <w:rsid w:val="009140D6"/>
    <w:rsid w:val="00914149"/>
    <w:rsid w:val="00914481"/>
    <w:rsid w:val="00914489"/>
    <w:rsid w:val="00914850"/>
    <w:rsid w:val="00914877"/>
    <w:rsid w:val="00914B16"/>
    <w:rsid w:val="009150C3"/>
    <w:rsid w:val="009151B9"/>
    <w:rsid w:val="009156BA"/>
    <w:rsid w:val="00916053"/>
    <w:rsid w:val="009161DE"/>
    <w:rsid w:val="0091648E"/>
    <w:rsid w:val="00916755"/>
    <w:rsid w:val="009169B4"/>
    <w:rsid w:val="00916E1E"/>
    <w:rsid w:val="00917252"/>
    <w:rsid w:val="00917F01"/>
    <w:rsid w:val="00917F59"/>
    <w:rsid w:val="00920298"/>
    <w:rsid w:val="009202DB"/>
    <w:rsid w:val="009209BB"/>
    <w:rsid w:val="009209CF"/>
    <w:rsid w:val="00920DAC"/>
    <w:rsid w:val="00921073"/>
    <w:rsid w:val="0092114A"/>
    <w:rsid w:val="009213E2"/>
    <w:rsid w:val="00921EF5"/>
    <w:rsid w:val="0092223F"/>
    <w:rsid w:val="009224F2"/>
    <w:rsid w:val="00922E29"/>
    <w:rsid w:val="00923958"/>
    <w:rsid w:val="00923DB5"/>
    <w:rsid w:val="0092454C"/>
    <w:rsid w:val="00924918"/>
    <w:rsid w:val="0092495A"/>
    <w:rsid w:val="00924D90"/>
    <w:rsid w:val="009251EA"/>
    <w:rsid w:val="00925CE8"/>
    <w:rsid w:val="00926901"/>
    <w:rsid w:val="009270FD"/>
    <w:rsid w:val="0092769E"/>
    <w:rsid w:val="0092775F"/>
    <w:rsid w:val="0092778E"/>
    <w:rsid w:val="009279A8"/>
    <w:rsid w:val="00927CE7"/>
    <w:rsid w:val="00927DC5"/>
    <w:rsid w:val="00930420"/>
    <w:rsid w:val="009305CC"/>
    <w:rsid w:val="00931FAA"/>
    <w:rsid w:val="0093293B"/>
    <w:rsid w:val="00932976"/>
    <w:rsid w:val="00932A01"/>
    <w:rsid w:val="00933256"/>
    <w:rsid w:val="00933335"/>
    <w:rsid w:val="00933783"/>
    <w:rsid w:val="00933A2B"/>
    <w:rsid w:val="00933B01"/>
    <w:rsid w:val="00934152"/>
    <w:rsid w:val="009345D8"/>
    <w:rsid w:val="00935584"/>
    <w:rsid w:val="0093574D"/>
    <w:rsid w:val="0093678D"/>
    <w:rsid w:val="00936C08"/>
    <w:rsid w:val="00936D6E"/>
    <w:rsid w:val="009375AD"/>
    <w:rsid w:val="009377E8"/>
    <w:rsid w:val="0093789B"/>
    <w:rsid w:val="00937983"/>
    <w:rsid w:val="00937C0F"/>
    <w:rsid w:val="009401F2"/>
    <w:rsid w:val="00940273"/>
    <w:rsid w:val="00940420"/>
    <w:rsid w:val="00940745"/>
    <w:rsid w:val="00940CD9"/>
    <w:rsid w:val="009421C7"/>
    <w:rsid w:val="00942707"/>
    <w:rsid w:val="00942723"/>
    <w:rsid w:val="0094297E"/>
    <w:rsid w:val="00942B13"/>
    <w:rsid w:val="00943154"/>
    <w:rsid w:val="00943526"/>
    <w:rsid w:val="00943A3F"/>
    <w:rsid w:val="00943B58"/>
    <w:rsid w:val="00944186"/>
    <w:rsid w:val="009448EB"/>
    <w:rsid w:val="00944FD5"/>
    <w:rsid w:val="00945A11"/>
    <w:rsid w:val="00945C10"/>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0BD"/>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8EA"/>
    <w:rsid w:val="00965AF6"/>
    <w:rsid w:val="00965D2C"/>
    <w:rsid w:val="009661E5"/>
    <w:rsid w:val="00966381"/>
    <w:rsid w:val="00966547"/>
    <w:rsid w:val="009668CC"/>
    <w:rsid w:val="00966A80"/>
    <w:rsid w:val="00966CD8"/>
    <w:rsid w:val="0096772C"/>
    <w:rsid w:val="0096782C"/>
    <w:rsid w:val="00970A46"/>
    <w:rsid w:val="00971122"/>
    <w:rsid w:val="009714D2"/>
    <w:rsid w:val="009718E1"/>
    <w:rsid w:val="00972130"/>
    <w:rsid w:val="009722EC"/>
    <w:rsid w:val="00973B68"/>
    <w:rsid w:val="00973C43"/>
    <w:rsid w:val="00973C67"/>
    <w:rsid w:val="00973E0C"/>
    <w:rsid w:val="00974325"/>
    <w:rsid w:val="00974D25"/>
    <w:rsid w:val="009752DB"/>
    <w:rsid w:val="0097564A"/>
    <w:rsid w:val="00976171"/>
    <w:rsid w:val="0097617E"/>
    <w:rsid w:val="0097631F"/>
    <w:rsid w:val="0097673D"/>
    <w:rsid w:val="0097797C"/>
    <w:rsid w:val="009810E9"/>
    <w:rsid w:val="00981EE5"/>
    <w:rsid w:val="0098242C"/>
    <w:rsid w:val="00983326"/>
    <w:rsid w:val="009833B0"/>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876A6"/>
    <w:rsid w:val="009902AD"/>
    <w:rsid w:val="00990567"/>
    <w:rsid w:val="00990932"/>
    <w:rsid w:val="00990B9E"/>
    <w:rsid w:val="00990BB6"/>
    <w:rsid w:val="00990D3A"/>
    <w:rsid w:val="00991B2B"/>
    <w:rsid w:val="00991EAC"/>
    <w:rsid w:val="00991EC3"/>
    <w:rsid w:val="00992447"/>
    <w:rsid w:val="009926E4"/>
    <w:rsid w:val="0099286B"/>
    <w:rsid w:val="00992EBC"/>
    <w:rsid w:val="00993135"/>
    <w:rsid w:val="009931F6"/>
    <w:rsid w:val="00993347"/>
    <w:rsid w:val="00993B0D"/>
    <w:rsid w:val="00995A7F"/>
    <w:rsid w:val="00995E1B"/>
    <w:rsid w:val="00995E57"/>
    <w:rsid w:val="00995E84"/>
    <w:rsid w:val="00995EA9"/>
    <w:rsid w:val="0099621D"/>
    <w:rsid w:val="009964C5"/>
    <w:rsid w:val="009966BD"/>
    <w:rsid w:val="009A0066"/>
    <w:rsid w:val="009A07C8"/>
    <w:rsid w:val="009A0BA9"/>
    <w:rsid w:val="009A0BC6"/>
    <w:rsid w:val="009A0DB1"/>
    <w:rsid w:val="009A0FEA"/>
    <w:rsid w:val="009A14D1"/>
    <w:rsid w:val="009A17BA"/>
    <w:rsid w:val="009A1947"/>
    <w:rsid w:val="009A199E"/>
    <w:rsid w:val="009A19E3"/>
    <w:rsid w:val="009A2615"/>
    <w:rsid w:val="009A2958"/>
    <w:rsid w:val="009A31F6"/>
    <w:rsid w:val="009A3589"/>
    <w:rsid w:val="009A372A"/>
    <w:rsid w:val="009A508A"/>
    <w:rsid w:val="009A53C9"/>
    <w:rsid w:val="009A574C"/>
    <w:rsid w:val="009A5872"/>
    <w:rsid w:val="009A5C65"/>
    <w:rsid w:val="009A5C89"/>
    <w:rsid w:val="009A646B"/>
    <w:rsid w:val="009A6F2D"/>
    <w:rsid w:val="009A7758"/>
    <w:rsid w:val="009B05FC"/>
    <w:rsid w:val="009B0A91"/>
    <w:rsid w:val="009B14DD"/>
    <w:rsid w:val="009B1512"/>
    <w:rsid w:val="009B19F7"/>
    <w:rsid w:val="009B2748"/>
    <w:rsid w:val="009B276C"/>
    <w:rsid w:val="009B2B02"/>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C139B"/>
    <w:rsid w:val="009C1504"/>
    <w:rsid w:val="009C152C"/>
    <w:rsid w:val="009C22D7"/>
    <w:rsid w:val="009C2645"/>
    <w:rsid w:val="009C2667"/>
    <w:rsid w:val="009C2BC8"/>
    <w:rsid w:val="009C30B4"/>
    <w:rsid w:val="009C3C40"/>
    <w:rsid w:val="009C44B4"/>
    <w:rsid w:val="009C4C0F"/>
    <w:rsid w:val="009C4D96"/>
    <w:rsid w:val="009C547F"/>
    <w:rsid w:val="009C58C9"/>
    <w:rsid w:val="009C5BD8"/>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11AE"/>
    <w:rsid w:val="009D1488"/>
    <w:rsid w:val="009D18AC"/>
    <w:rsid w:val="009D18CA"/>
    <w:rsid w:val="009D1CAC"/>
    <w:rsid w:val="009D25B9"/>
    <w:rsid w:val="009D2744"/>
    <w:rsid w:val="009D2927"/>
    <w:rsid w:val="009D344C"/>
    <w:rsid w:val="009D382A"/>
    <w:rsid w:val="009D3900"/>
    <w:rsid w:val="009D3A38"/>
    <w:rsid w:val="009D3C60"/>
    <w:rsid w:val="009D3EC4"/>
    <w:rsid w:val="009D44B8"/>
    <w:rsid w:val="009D477A"/>
    <w:rsid w:val="009D4BF5"/>
    <w:rsid w:val="009D4FDA"/>
    <w:rsid w:val="009D5109"/>
    <w:rsid w:val="009D5167"/>
    <w:rsid w:val="009D55BA"/>
    <w:rsid w:val="009D61B2"/>
    <w:rsid w:val="009D6DC1"/>
    <w:rsid w:val="009D7468"/>
    <w:rsid w:val="009E0365"/>
    <w:rsid w:val="009E0F78"/>
    <w:rsid w:val="009E132A"/>
    <w:rsid w:val="009E1392"/>
    <w:rsid w:val="009E1ADC"/>
    <w:rsid w:val="009E1E4D"/>
    <w:rsid w:val="009E23F9"/>
    <w:rsid w:val="009E2589"/>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1CA4"/>
    <w:rsid w:val="009F20ED"/>
    <w:rsid w:val="009F3036"/>
    <w:rsid w:val="009F357D"/>
    <w:rsid w:val="009F3F87"/>
    <w:rsid w:val="009F47A6"/>
    <w:rsid w:val="009F47D2"/>
    <w:rsid w:val="009F47F0"/>
    <w:rsid w:val="009F51F7"/>
    <w:rsid w:val="009F5201"/>
    <w:rsid w:val="009F5257"/>
    <w:rsid w:val="009F6861"/>
    <w:rsid w:val="009F68D0"/>
    <w:rsid w:val="009F78D8"/>
    <w:rsid w:val="009F7FB2"/>
    <w:rsid w:val="00A0034D"/>
    <w:rsid w:val="00A00DF2"/>
    <w:rsid w:val="00A00EA4"/>
    <w:rsid w:val="00A0117D"/>
    <w:rsid w:val="00A01E8B"/>
    <w:rsid w:val="00A02593"/>
    <w:rsid w:val="00A028B6"/>
    <w:rsid w:val="00A02BFA"/>
    <w:rsid w:val="00A039CD"/>
    <w:rsid w:val="00A04019"/>
    <w:rsid w:val="00A04B11"/>
    <w:rsid w:val="00A04BC0"/>
    <w:rsid w:val="00A052A8"/>
    <w:rsid w:val="00A05846"/>
    <w:rsid w:val="00A05889"/>
    <w:rsid w:val="00A058B4"/>
    <w:rsid w:val="00A058BE"/>
    <w:rsid w:val="00A059C8"/>
    <w:rsid w:val="00A05EB8"/>
    <w:rsid w:val="00A06399"/>
    <w:rsid w:val="00A063D6"/>
    <w:rsid w:val="00A067DF"/>
    <w:rsid w:val="00A0694F"/>
    <w:rsid w:val="00A0739A"/>
    <w:rsid w:val="00A078E5"/>
    <w:rsid w:val="00A07FF5"/>
    <w:rsid w:val="00A10D88"/>
    <w:rsid w:val="00A11008"/>
    <w:rsid w:val="00A1145E"/>
    <w:rsid w:val="00A119E3"/>
    <w:rsid w:val="00A1211E"/>
    <w:rsid w:val="00A12B73"/>
    <w:rsid w:val="00A1368D"/>
    <w:rsid w:val="00A14414"/>
    <w:rsid w:val="00A14625"/>
    <w:rsid w:val="00A14E95"/>
    <w:rsid w:val="00A15601"/>
    <w:rsid w:val="00A15830"/>
    <w:rsid w:val="00A15970"/>
    <w:rsid w:val="00A15B4E"/>
    <w:rsid w:val="00A15BE7"/>
    <w:rsid w:val="00A15DB7"/>
    <w:rsid w:val="00A15DBC"/>
    <w:rsid w:val="00A16065"/>
    <w:rsid w:val="00A161A7"/>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8A9"/>
    <w:rsid w:val="00A2196F"/>
    <w:rsid w:val="00A21D18"/>
    <w:rsid w:val="00A22698"/>
    <w:rsid w:val="00A230B5"/>
    <w:rsid w:val="00A23809"/>
    <w:rsid w:val="00A23E0F"/>
    <w:rsid w:val="00A2400E"/>
    <w:rsid w:val="00A2406A"/>
    <w:rsid w:val="00A241AE"/>
    <w:rsid w:val="00A24FF1"/>
    <w:rsid w:val="00A25231"/>
    <w:rsid w:val="00A2585A"/>
    <w:rsid w:val="00A2653C"/>
    <w:rsid w:val="00A26C0E"/>
    <w:rsid w:val="00A26FC7"/>
    <w:rsid w:val="00A270F9"/>
    <w:rsid w:val="00A27628"/>
    <w:rsid w:val="00A276C7"/>
    <w:rsid w:val="00A27FCA"/>
    <w:rsid w:val="00A314B3"/>
    <w:rsid w:val="00A314F6"/>
    <w:rsid w:val="00A31855"/>
    <w:rsid w:val="00A32257"/>
    <w:rsid w:val="00A326E4"/>
    <w:rsid w:val="00A32763"/>
    <w:rsid w:val="00A33179"/>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CE"/>
    <w:rsid w:val="00A36B25"/>
    <w:rsid w:val="00A36CF0"/>
    <w:rsid w:val="00A37406"/>
    <w:rsid w:val="00A37F1A"/>
    <w:rsid w:val="00A401F6"/>
    <w:rsid w:val="00A402F5"/>
    <w:rsid w:val="00A4042E"/>
    <w:rsid w:val="00A4091D"/>
    <w:rsid w:val="00A40C97"/>
    <w:rsid w:val="00A4115E"/>
    <w:rsid w:val="00A4139D"/>
    <w:rsid w:val="00A41A1E"/>
    <w:rsid w:val="00A41A55"/>
    <w:rsid w:val="00A41E2F"/>
    <w:rsid w:val="00A4206B"/>
    <w:rsid w:val="00A421AF"/>
    <w:rsid w:val="00A42399"/>
    <w:rsid w:val="00A426AF"/>
    <w:rsid w:val="00A428ED"/>
    <w:rsid w:val="00A4383C"/>
    <w:rsid w:val="00A441B1"/>
    <w:rsid w:val="00A44376"/>
    <w:rsid w:val="00A4499C"/>
    <w:rsid w:val="00A45731"/>
    <w:rsid w:val="00A4577E"/>
    <w:rsid w:val="00A46017"/>
    <w:rsid w:val="00A46188"/>
    <w:rsid w:val="00A46AFC"/>
    <w:rsid w:val="00A46F57"/>
    <w:rsid w:val="00A47115"/>
    <w:rsid w:val="00A47209"/>
    <w:rsid w:val="00A4723C"/>
    <w:rsid w:val="00A476F7"/>
    <w:rsid w:val="00A47CDF"/>
    <w:rsid w:val="00A5024F"/>
    <w:rsid w:val="00A5028D"/>
    <w:rsid w:val="00A5054F"/>
    <w:rsid w:val="00A50662"/>
    <w:rsid w:val="00A50CC5"/>
    <w:rsid w:val="00A50E1D"/>
    <w:rsid w:val="00A510FF"/>
    <w:rsid w:val="00A5167C"/>
    <w:rsid w:val="00A5168F"/>
    <w:rsid w:val="00A51A4F"/>
    <w:rsid w:val="00A5275C"/>
    <w:rsid w:val="00A535F5"/>
    <w:rsid w:val="00A539F3"/>
    <w:rsid w:val="00A53E0D"/>
    <w:rsid w:val="00A541E9"/>
    <w:rsid w:val="00A54542"/>
    <w:rsid w:val="00A54CB6"/>
    <w:rsid w:val="00A5562A"/>
    <w:rsid w:val="00A55A3C"/>
    <w:rsid w:val="00A55CB8"/>
    <w:rsid w:val="00A55F3C"/>
    <w:rsid w:val="00A56634"/>
    <w:rsid w:val="00A574A6"/>
    <w:rsid w:val="00A5763A"/>
    <w:rsid w:val="00A6061C"/>
    <w:rsid w:val="00A6085B"/>
    <w:rsid w:val="00A609A5"/>
    <w:rsid w:val="00A61DF2"/>
    <w:rsid w:val="00A624DD"/>
    <w:rsid w:val="00A62EFC"/>
    <w:rsid w:val="00A636CB"/>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67C4A"/>
    <w:rsid w:val="00A7062A"/>
    <w:rsid w:val="00A709D5"/>
    <w:rsid w:val="00A70A25"/>
    <w:rsid w:val="00A710F2"/>
    <w:rsid w:val="00A714DE"/>
    <w:rsid w:val="00A71AA5"/>
    <w:rsid w:val="00A7213C"/>
    <w:rsid w:val="00A72FA8"/>
    <w:rsid w:val="00A73BD0"/>
    <w:rsid w:val="00A74809"/>
    <w:rsid w:val="00A74A5F"/>
    <w:rsid w:val="00A75339"/>
    <w:rsid w:val="00A7596F"/>
    <w:rsid w:val="00A75ED5"/>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BC4"/>
    <w:rsid w:val="00A86D35"/>
    <w:rsid w:val="00A871C3"/>
    <w:rsid w:val="00A87361"/>
    <w:rsid w:val="00A87DA1"/>
    <w:rsid w:val="00A90A0B"/>
    <w:rsid w:val="00A90A6A"/>
    <w:rsid w:val="00A914B7"/>
    <w:rsid w:val="00A919A9"/>
    <w:rsid w:val="00A91A87"/>
    <w:rsid w:val="00A91ADB"/>
    <w:rsid w:val="00A91CD2"/>
    <w:rsid w:val="00A92216"/>
    <w:rsid w:val="00A924B5"/>
    <w:rsid w:val="00A92510"/>
    <w:rsid w:val="00A930BC"/>
    <w:rsid w:val="00A93D5C"/>
    <w:rsid w:val="00A942D5"/>
    <w:rsid w:val="00A946A8"/>
    <w:rsid w:val="00A946FD"/>
    <w:rsid w:val="00A95364"/>
    <w:rsid w:val="00A95AE3"/>
    <w:rsid w:val="00A960C9"/>
    <w:rsid w:val="00A9671F"/>
    <w:rsid w:val="00A96809"/>
    <w:rsid w:val="00A96A5F"/>
    <w:rsid w:val="00A9719B"/>
    <w:rsid w:val="00A97273"/>
    <w:rsid w:val="00A976B5"/>
    <w:rsid w:val="00A9783B"/>
    <w:rsid w:val="00A97AE8"/>
    <w:rsid w:val="00AA1896"/>
    <w:rsid w:val="00AA28C1"/>
    <w:rsid w:val="00AA2BB0"/>
    <w:rsid w:val="00AA40BA"/>
    <w:rsid w:val="00AA415B"/>
    <w:rsid w:val="00AA4973"/>
    <w:rsid w:val="00AA4A01"/>
    <w:rsid w:val="00AA5037"/>
    <w:rsid w:val="00AA524D"/>
    <w:rsid w:val="00AA67D6"/>
    <w:rsid w:val="00AA6CD9"/>
    <w:rsid w:val="00AA6EE5"/>
    <w:rsid w:val="00AA70E5"/>
    <w:rsid w:val="00AA71D9"/>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2BBB"/>
    <w:rsid w:val="00AB3194"/>
    <w:rsid w:val="00AB3482"/>
    <w:rsid w:val="00AB45B9"/>
    <w:rsid w:val="00AB4691"/>
    <w:rsid w:val="00AB487A"/>
    <w:rsid w:val="00AB509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0B"/>
    <w:rsid w:val="00AC3C81"/>
    <w:rsid w:val="00AC3EBB"/>
    <w:rsid w:val="00AC47EE"/>
    <w:rsid w:val="00AC4803"/>
    <w:rsid w:val="00AC497B"/>
    <w:rsid w:val="00AC4C0C"/>
    <w:rsid w:val="00AC5106"/>
    <w:rsid w:val="00AC572E"/>
    <w:rsid w:val="00AC602E"/>
    <w:rsid w:val="00AC6D51"/>
    <w:rsid w:val="00AC71E8"/>
    <w:rsid w:val="00AC7682"/>
    <w:rsid w:val="00AC7836"/>
    <w:rsid w:val="00AC7F5D"/>
    <w:rsid w:val="00AD02A4"/>
    <w:rsid w:val="00AD05CE"/>
    <w:rsid w:val="00AD072C"/>
    <w:rsid w:val="00AD0747"/>
    <w:rsid w:val="00AD1296"/>
    <w:rsid w:val="00AD174F"/>
    <w:rsid w:val="00AD17A8"/>
    <w:rsid w:val="00AD1964"/>
    <w:rsid w:val="00AD1BD2"/>
    <w:rsid w:val="00AD1CDA"/>
    <w:rsid w:val="00AD217F"/>
    <w:rsid w:val="00AD2737"/>
    <w:rsid w:val="00AD2985"/>
    <w:rsid w:val="00AD3DE8"/>
    <w:rsid w:val="00AD3FB0"/>
    <w:rsid w:val="00AD45D2"/>
    <w:rsid w:val="00AD4912"/>
    <w:rsid w:val="00AD564A"/>
    <w:rsid w:val="00AD5C78"/>
    <w:rsid w:val="00AD6073"/>
    <w:rsid w:val="00AD67C0"/>
    <w:rsid w:val="00AD684E"/>
    <w:rsid w:val="00AD687B"/>
    <w:rsid w:val="00AD7369"/>
    <w:rsid w:val="00AD736F"/>
    <w:rsid w:val="00AD7885"/>
    <w:rsid w:val="00AD7E78"/>
    <w:rsid w:val="00AE0153"/>
    <w:rsid w:val="00AE08AA"/>
    <w:rsid w:val="00AE13D7"/>
    <w:rsid w:val="00AE1F8E"/>
    <w:rsid w:val="00AE204D"/>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0D58"/>
    <w:rsid w:val="00AF1323"/>
    <w:rsid w:val="00AF13FD"/>
    <w:rsid w:val="00AF1B29"/>
    <w:rsid w:val="00AF1E48"/>
    <w:rsid w:val="00AF3593"/>
    <w:rsid w:val="00AF3788"/>
    <w:rsid w:val="00AF4457"/>
    <w:rsid w:val="00AF452F"/>
    <w:rsid w:val="00AF4B55"/>
    <w:rsid w:val="00AF5610"/>
    <w:rsid w:val="00AF5DB6"/>
    <w:rsid w:val="00AF601A"/>
    <w:rsid w:val="00AF68B5"/>
    <w:rsid w:val="00AF7EE4"/>
    <w:rsid w:val="00B00890"/>
    <w:rsid w:val="00B00FB9"/>
    <w:rsid w:val="00B01254"/>
    <w:rsid w:val="00B01A1B"/>
    <w:rsid w:val="00B01AA3"/>
    <w:rsid w:val="00B01B73"/>
    <w:rsid w:val="00B020D1"/>
    <w:rsid w:val="00B0250C"/>
    <w:rsid w:val="00B025D7"/>
    <w:rsid w:val="00B02629"/>
    <w:rsid w:val="00B02744"/>
    <w:rsid w:val="00B033E7"/>
    <w:rsid w:val="00B03609"/>
    <w:rsid w:val="00B03B4C"/>
    <w:rsid w:val="00B04832"/>
    <w:rsid w:val="00B0536C"/>
    <w:rsid w:val="00B057DA"/>
    <w:rsid w:val="00B067CC"/>
    <w:rsid w:val="00B06924"/>
    <w:rsid w:val="00B07144"/>
    <w:rsid w:val="00B074A5"/>
    <w:rsid w:val="00B07BF4"/>
    <w:rsid w:val="00B07C59"/>
    <w:rsid w:val="00B07C63"/>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48DF"/>
    <w:rsid w:val="00B15645"/>
    <w:rsid w:val="00B156C5"/>
    <w:rsid w:val="00B1596A"/>
    <w:rsid w:val="00B16014"/>
    <w:rsid w:val="00B204CB"/>
    <w:rsid w:val="00B20708"/>
    <w:rsid w:val="00B20E33"/>
    <w:rsid w:val="00B213E0"/>
    <w:rsid w:val="00B21CC6"/>
    <w:rsid w:val="00B2225C"/>
    <w:rsid w:val="00B22AC5"/>
    <w:rsid w:val="00B22B56"/>
    <w:rsid w:val="00B2376E"/>
    <w:rsid w:val="00B23AFE"/>
    <w:rsid w:val="00B23D32"/>
    <w:rsid w:val="00B2415C"/>
    <w:rsid w:val="00B24B7B"/>
    <w:rsid w:val="00B25586"/>
    <w:rsid w:val="00B25618"/>
    <w:rsid w:val="00B25D7B"/>
    <w:rsid w:val="00B266D7"/>
    <w:rsid w:val="00B26923"/>
    <w:rsid w:val="00B26A85"/>
    <w:rsid w:val="00B2796F"/>
    <w:rsid w:val="00B27C0D"/>
    <w:rsid w:val="00B27E57"/>
    <w:rsid w:val="00B305CF"/>
    <w:rsid w:val="00B30C72"/>
    <w:rsid w:val="00B319BC"/>
    <w:rsid w:val="00B31B35"/>
    <w:rsid w:val="00B31B9F"/>
    <w:rsid w:val="00B325C2"/>
    <w:rsid w:val="00B328DA"/>
    <w:rsid w:val="00B328EA"/>
    <w:rsid w:val="00B32CAB"/>
    <w:rsid w:val="00B32CF8"/>
    <w:rsid w:val="00B34591"/>
    <w:rsid w:val="00B347B6"/>
    <w:rsid w:val="00B35209"/>
    <w:rsid w:val="00B3525B"/>
    <w:rsid w:val="00B352B3"/>
    <w:rsid w:val="00B35457"/>
    <w:rsid w:val="00B35775"/>
    <w:rsid w:val="00B357AF"/>
    <w:rsid w:val="00B3584A"/>
    <w:rsid w:val="00B35E4C"/>
    <w:rsid w:val="00B3606E"/>
    <w:rsid w:val="00B3618E"/>
    <w:rsid w:val="00B3687E"/>
    <w:rsid w:val="00B36A09"/>
    <w:rsid w:val="00B37BBB"/>
    <w:rsid w:val="00B37F70"/>
    <w:rsid w:val="00B400BA"/>
    <w:rsid w:val="00B400F2"/>
    <w:rsid w:val="00B40AD9"/>
    <w:rsid w:val="00B40EA8"/>
    <w:rsid w:val="00B41470"/>
    <w:rsid w:val="00B41663"/>
    <w:rsid w:val="00B41C71"/>
    <w:rsid w:val="00B42ED3"/>
    <w:rsid w:val="00B433AA"/>
    <w:rsid w:val="00B43420"/>
    <w:rsid w:val="00B43504"/>
    <w:rsid w:val="00B44097"/>
    <w:rsid w:val="00B440C5"/>
    <w:rsid w:val="00B4501F"/>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4C8"/>
    <w:rsid w:val="00B52A8C"/>
    <w:rsid w:val="00B530AF"/>
    <w:rsid w:val="00B53619"/>
    <w:rsid w:val="00B5384B"/>
    <w:rsid w:val="00B54202"/>
    <w:rsid w:val="00B545FA"/>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26B7"/>
    <w:rsid w:val="00B63127"/>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DE8"/>
    <w:rsid w:val="00B71F48"/>
    <w:rsid w:val="00B72423"/>
    <w:rsid w:val="00B72783"/>
    <w:rsid w:val="00B72A6F"/>
    <w:rsid w:val="00B72CF0"/>
    <w:rsid w:val="00B731D3"/>
    <w:rsid w:val="00B7427E"/>
    <w:rsid w:val="00B7489A"/>
    <w:rsid w:val="00B752F2"/>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EA2"/>
    <w:rsid w:val="00B83F29"/>
    <w:rsid w:val="00B83F6C"/>
    <w:rsid w:val="00B84512"/>
    <w:rsid w:val="00B84DFE"/>
    <w:rsid w:val="00B8501B"/>
    <w:rsid w:val="00B850BC"/>
    <w:rsid w:val="00B85F83"/>
    <w:rsid w:val="00B86197"/>
    <w:rsid w:val="00B863A0"/>
    <w:rsid w:val="00B86841"/>
    <w:rsid w:val="00B86F46"/>
    <w:rsid w:val="00B87CF5"/>
    <w:rsid w:val="00B9045E"/>
    <w:rsid w:val="00B904E1"/>
    <w:rsid w:val="00B9085F"/>
    <w:rsid w:val="00B91D9B"/>
    <w:rsid w:val="00B92469"/>
    <w:rsid w:val="00B9307B"/>
    <w:rsid w:val="00B937DB"/>
    <w:rsid w:val="00B93C7C"/>
    <w:rsid w:val="00B94A18"/>
    <w:rsid w:val="00B95579"/>
    <w:rsid w:val="00B957C4"/>
    <w:rsid w:val="00B961CC"/>
    <w:rsid w:val="00B971EC"/>
    <w:rsid w:val="00B975D0"/>
    <w:rsid w:val="00B9760F"/>
    <w:rsid w:val="00B976C5"/>
    <w:rsid w:val="00B97A61"/>
    <w:rsid w:val="00B97B52"/>
    <w:rsid w:val="00BA06E0"/>
    <w:rsid w:val="00BA09CF"/>
    <w:rsid w:val="00BA0B34"/>
    <w:rsid w:val="00BA0BE0"/>
    <w:rsid w:val="00BA0C1C"/>
    <w:rsid w:val="00BA0CD8"/>
    <w:rsid w:val="00BA0D4F"/>
    <w:rsid w:val="00BA21EE"/>
    <w:rsid w:val="00BA26B7"/>
    <w:rsid w:val="00BA2C08"/>
    <w:rsid w:val="00BA35B3"/>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634B"/>
    <w:rsid w:val="00BB6C45"/>
    <w:rsid w:val="00BB70A8"/>
    <w:rsid w:val="00BB7235"/>
    <w:rsid w:val="00BB7F54"/>
    <w:rsid w:val="00BC0077"/>
    <w:rsid w:val="00BC00CC"/>
    <w:rsid w:val="00BC036B"/>
    <w:rsid w:val="00BC0DF1"/>
    <w:rsid w:val="00BC125B"/>
    <w:rsid w:val="00BC16F0"/>
    <w:rsid w:val="00BC1808"/>
    <w:rsid w:val="00BC1A98"/>
    <w:rsid w:val="00BC24A1"/>
    <w:rsid w:val="00BC2785"/>
    <w:rsid w:val="00BC2AB7"/>
    <w:rsid w:val="00BC30FD"/>
    <w:rsid w:val="00BC38C7"/>
    <w:rsid w:val="00BC4090"/>
    <w:rsid w:val="00BC4123"/>
    <w:rsid w:val="00BC4454"/>
    <w:rsid w:val="00BC47F3"/>
    <w:rsid w:val="00BC530B"/>
    <w:rsid w:val="00BC5508"/>
    <w:rsid w:val="00BC56D7"/>
    <w:rsid w:val="00BC5C31"/>
    <w:rsid w:val="00BC5D4D"/>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FBB"/>
    <w:rsid w:val="00BD5FE7"/>
    <w:rsid w:val="00BD62CB"/>
    <w:rsid w:val="00BD64C8"/>
    <w:rsid w:val="00BD658D"/>
    <w:rsid w:val="00BD66F1"/>
    <w:rsid w:val="00BD6949"/>
    <w:rsid w:val="00BD6A38"/>
    <w:rsid w:val="00BD7326"/>
    <w:rsid w:val="00BD732E"/>
    <w:rsid w:val="00BD7BB4"/>
    <w:rsid w:val="00BD7C0A"/>
    <w:rsid w:val="00BD7C10"/>
    <w:rsid w:val="00BD7D71"/>
    <w:rsid w:val="00BD7E69"/>
    <w:rsid w:val="00BE002F"/>
    <w:rsid w:val="00BE02D8"/>
    <w:rsid w:val="00BE09B0"/>
    <w:rsid w:val="00BE0D31"/>
    <w:rsid w:val="00BE1A04"/>
    <w:rsid w:val="00BE2090"/>
    <w:rsid w:val="00BE2409"/>
    <w:rsid w:val="00BE2ADD"/>
    <w:rsid w:val="00BE2C44"/>
    <w:rsid w:val="00BE313D"/>
    <w:rsid w:val="00BE321A"/>
    <w:rsid w:val="00BE3639"/>
    <w:rsid w:val="00BE417F"/>
    <w:rsid w:val="00BE4A59"/>
    <w:rsid w:val="00BE5153"/>
    <w:rsid w:val="00BE51F3"/>
    <w:rsid w:val="00BE52E9"/>
    <w:rsid w:val="00BE54C2"/>
    <w:rsid w:val="00BE664C"/>
    <w:rsid w:val="00BE66B0"/>
    <w:rsid w:val="00BE698C"/>
    <w:rsid w:val="00BE716D"/>
    <w:rsid w:val="00BF030B"/>
    <w:rsid w:val="00BF0D46"/>
    <w:rsid w:val="00BF0FBD"/>
    <w:rsid w:val="00BF1090"/>
    <w:rsid w:val="00BF116A"/>
    <w:rsid w:val="00BF1351"/>
    <w:rsid w:val="00BF178C"/>
    <w:rsid w:val="00BF1A4D"/>
    <w:rsid w:val="00BF1A55"/>
    <w:rsid w:val="00BF288D"/>
    <w:rsid w:val="00BF3278"/>
    <w:rsid w:val="00BF32FB"/>
    <w:rsid w:val="00BF3B9E"/>
    <w:rsid w:val="00BF3D69"/>
    <w:rsid w:val="00BF40F8"/>
    <w:rsid w:val="00BF4418"/>
    <w:rsid w:val="00BF498F"/>
    <w:rsid w:val="00BF4B31"/>
    <w:rsid w:val="00BF511D"/>
    <w:rsid w:val="00BF5E69"/>
    <w:rsid w:val="00BF625A"/>
    <w:rsid w:val="00BF678C"/>
    <w:rsid w:val="00BF6840"/>
    <w:rsid w:val="00BF70AE"/>
    <w:rsid w:val="00BF7152"/>
    <w:rsid w:val="00BF73C3"/>
    <w:rsid w:val="00BF778C"/>
    <w:rsid w:val="00BF780F"/>
    <w:rsid w:val="00BF7E9C"/>
    <w:rsid w:val="00C000AF"/>
    <w:rsid w:val="00C00619"/>
    <w:rsid w:val="00C0194B"/>
    <w:rsid w:val="00C01986"/>
    <w:rsid w:val="00C01B46"/>
    <w:rsid w:val="00C01DDE"/>
    <w:rsid w:val="00C029DF"/>
    <w:rsid w:val="00C03286"/>
    <w:rsid w:val="00C035CC"/>
    <w:rsid w:val="00C039D7"/>
    <w:rsid w:val="00C03A39"/>
    <w:rsid w:val="00C048E6"/>
    <w:rsid w:val="00C04C68"/>
    <w:rsid w:val="00C04DC6"/>
    <w:rsid w:val="00C05A08"/>
    <w:rsid w:val="00C05A16"/>
    <w:rsid w:val="00C05BC6"/>
    <w:rsid w:val="00C05C61"/>
    <w:rsid w:val="00C05D36"/>
    <w:rsid w:val="00C05E2D"/>
    <w:rsid w:val="00C05F63"/>
    <w:rsid w:val="00C06A74"/>
    <w:rsid w:val="00C06BC3"/>
    <w:rsid w:val="00C077C1"/>
    <w:rsid w:val="00C07893"/>
    <w:rsid w:val="00C07B9D"/>
    <w:rsid w:val="00C07D40"/>
    <w:rsid w:val="00C1082B"/>
    <w:rsid w:val="00C10DAC"/>
    <w:rsid w:val="00C11487"/>
    <w:rsid w:val="00C1179E"/>
    <w:rsid w:val="00C11F04"/>
    <w:rsid w:val="00C1235A"/>
    <w:rsid w:val="00C125DA"/>
    <w:rsid w:val="00C1265D"/>
    <w:rsid w:val="00C127B9"/>
    <w:rsid w:val="00C12B20"/>
    <w:rsid w:val="00C12BE0"/>
    <w:rsid w:val="00C12F29"/>
    <w:rsid w:val="00C13440"/>
    <w:rsid w:val="00C1402D"/>
    <w:rsid w:val="00C141B3"/>
    <w:rsid w:val="00C1471E"/>
    <w:rsid w:val="00C147DB"/>
    <w:rsid w:val="00C14C9B"/>
    <w:rsid w:val="00C15043"/>
    <w:rsid w:val="00C1680E"/>
    <w:rsid w:val="00C168D6"/>
    <w:rsid w:val="00C16DEC"/>
    <w:rsid w:val="00C171D4"/>
    <w:rsid w:val="00C20137"/>
    <w:rsid w:val="00C201D4"/>
    <w:rsid w:val="00C202A9"/>
    <w:rsid w:val="00C2072F"/>
    <w:rsid w:val="00C2085F"/>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85"/>
    <w:rsid w:val="00C25ABA"/>
    <w:rsid w:val="00C261F1"/>
    <w:rsid w:val="00C27DB2"/>
    <w:rsid w:val="00C27F20"/>
    <w:rsid w:val="00C3025E"/>
    <w:rsid w:val="00C30700"/>
    <w:rsid w:val="00C309CE"/>
    <w:rsid w:val="00C30B75"/>
    <w:rsid w:val="00C30BBB"/>
    <w:rsid w:val="00C311E7"/>
    <w:rsid w:val="00C3176B"/>
    <w:rsid w:val="00C31B2E"/>
    <w:rsid w:val="00C3242A"/>
    <w:rsid w:val="00C32755"/>
    <w:rsid w:val="00C332E7"/>
    <w:rsid w:val="00C33C1F"/>
    <w:rsid w:val="00C34038"/>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239"/>
    <w:rsid w:val="00C429D0"/>
    <w:rsid w:val="00C42CC8"/>
    <w:rsid w:val="00C4311C"/>
    <w:rsid w:val="00C43AB6"/>
    <w:rsid w:val="00C43F5F"/>
    <w:rsid w:val="00C440A7"/>
    <w:rsid w:val="00C4460D"/>
    <w:rsid w:val="00C44852"/>
    <w:rsid w:val="00C44940"/>
    <w:rsid w:val="00C44988"/>
    <w:rsid w:val="00C45C75"/>
    <w:rsid w:val="00C46404"/>
    <w:rsid w:val="00C46DA7"/>
    <w:rsid w:val="00C4722D"/>
    <w:rsid w:val="00C47657"/>
    <w:rsid w:val="00C5025A"/>
    <w:rsid w:val="00C50690"/>
    <w:rsid w:val="00C507A0"/>
    <w:rsid w:val="00C51067"/>
    <w:rsid w:val="00C51D92"/>
    <w:rsid w:val="00C524A9"/>
    <w:rsid w:val="00C524B9"/>
    <w:rsid w:val="00C52EF9"/>
    <w:rsid w:val="00C52F52"/>
    <w:rsid w:val="00C539F4"/>
    <w:rsid w:val="00C53A3F"/>
    <w:rsid w:val="00C54991"/>
    <w:rsid w:val="00C55BBC"/>
    <w:rsid w:val="00C5659F"/>
    <w:rsid w:val="00C568FA"/>
    <w:rsid w:val="00C575F0"/>
    <w:rsid w:val="00C57901"/>
    <w:rsid w:val="00C57F10"/>
    <w:rsid w:val="00C6059B"/>
    <w:rsid w:val="00C607CB"/>
    <w:rsid w:val="00C60A3B"/>
    <w:rsid w:val="00C6106F"/>
    <w:rsid w:val="00C610FF"/>
    <w:rsid w:val="00C617D5"/>
    <w:rsid w:val="00C61B15"/>
    <w:rsid w:val="00C6248D"/>
    <w:rsid w:val="00C6270E"/>
    <w:rsid w:val="00C628E7"/>
    <w:rsid w:val="00C636CB"/>
    <w:rsid w:val="00C64C41"/>
    <w:rsid w:val="00C64CEE"/>
    <w:rsid w:val="00C64E33"/>
    <w:rsid w:val="00C66B84"/>
    <w:rsid w:val="00C674A2"/>
    <w:rsid w:val="00C67561"/>
    <w:rsid w:val="00C67C4A"/>
    <w:rsid w:val="00C700EC"/>
    <w:rsid w:val="00C70897"/>
    <w:rsid w:val="00C71112"/>
    <w:rsid w:val="00C7150C"/>
    <w:rsid w:val="00C71799"/>
    <w:rsid w:val="00C7189D"/>
    <w:rsid w:val="00C71A06"/>
    <w:rsid w:val="00C71B3A"/>
    <w:rsid w:val="00C71FC2"/>
    <w:rsid w:val="00C729CF"/>
    <w:rsid w:val="00C72BB0"/>
    <w:rsid w:val="00C733CD"/>
    <w:rsid w:val="00C7404F"/>
    <w:rsid w:val="00C740D7"/>
    <w:rsid w:val="00C7424E"/>
    <w:rsid w:val="00C745FF"/>
    <w:rsid w:val="00C74E66"/>
    <w:rsid w:val="00C75587"/>
    <w:rsid w:val="00C75DFD"/>
    <w:rsid w:val="00C76484"/>
    <w:rsid w:val="00C76655"/>
    <w:rsid w:val="00C7665C"/>
    <w:rsid w:val="00C77205"/>
    <w:rsid w:val="00C77871"/>
    <w:rsid w:val="00C80085"/>
    <w:rsid w:val="00C8084C"/>
    <w:rsid w:val="00C81238"/>
    <w:rsid w:val="00C816B7"/>
    <w:rsid w:val="00C8200B"/>
    <w:rsid w:val="00C8207B"/>
    <w:rsid w:val="00C822D4"/>
    <w:rsid w:val="00C822FF"/>
    <w:rsid w:val="00C823BD"/>
    <w:rsid w:val="00C83263"/>
    <w:rsid w:val="00C8342E"/>
    <w:rsid w:val="00C83476"/>
    <w:rsid w:val="00C841B5"/>
    <w:rsid w:val="00C84445"/>
    <w:rsid w:val="00C87359"/>
    <w:rsid w:val="00C87BF9"/>
    <w:rsid w:val="00C90031"/>
    <w:rsid w:val="00C90672"/>
    <w:rsid w:val="00C90C97"/>
    <w:rsid w:val="00C9106D"/>
    <w:rsid w:val="00C91286"/>
    <w:rsid w:val="00C912C5"/>
    <w:rsid w:val="00C914DF"/>
    <w:rsid w:val="00C91567"/>
    <w:rsid w:val="00C91854"/>
    <w:rsid w:val="00C927A7"/>
    <w:rsid w:val="00C92C35"/>
    <w:rsid w:val="00C92C95"/>
    <w:rsid w:val="00C9333B"/>
    <w:rsid w:val="00C93570"/>
    <w:rsid w:val="00C93975"/>
    <w:rsid w:val="00C93C71"/>
    <w:rsid w:val="00C9407C"/>
    <w:rsid w:val="00C9431B"/>
    <w:rsid w:val="00C94453"/>
    <w:rsid w:val="00C94952"/>
    <w:rsid w:val="00C94C99"/>
    <w:rsid w:val="00C950E1"/>
    <w:rsid w:val="00C9568B"/>
    <w:rsid w:val="00C95C4E"/>
    <w:rsid w:val="00C95D50"/>
    <w:rsid w:val="00C96845"/>
    <w:rsid w:val="00C96CA1"/>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632"/>
    <w:rsid w:val="00CA3BB5"/>
    <w:rsid w:val="00CA4053"/>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8F0"/>
    <w:rsid w:val="00CB0B6E"/>
    <w:rsid w:val="00CB171F"/>
    <w:rsid w:val="00CB1E4C"/>
    <w:rsid w:val="00CB27FA"/>
    <w:rsid w:val="00CB2B07"/>
    <w:rsid w:val="00CB2B87"/>
    <w:rsid w:val="00CB317F"/>
    <w:rsid w:val="00CB37EF"/>
    <w:rsid w:val="00CB3A71"/>
    <w:rsid w:val="00CB3BA0"/>
    <w:rsid w:val="00CB3C61"/>
    <w:rsid w:val="00CB4698"/>
    <w:rsid w:val="00CB4790"/>
    <w:rsid w:val="00CB48E2"/>
    <w:rsid w:val="00CB4F71"/>
    <w:rsid w:val="00CB50EF"/>
    <w:rsid w:val="00CB54F9"/>
    <w:rsid w:val="00CB5729"/>
    <w:rsid w:val="00CB57BF"/>
    <w:rsid w:val="00CB5CC9"/>
    <w:rsid w:val="00CB5E77"/>
    <w:rsid w:val="00CB67CF"/>
    <w:rsid w:val="00CB67DC"/>
    <w:rsid w:val="00CB6B81"/>
    <w:rsid w:val="00CB6BA1"/>
    <w:rsid w:val="00CB753E"/>
    <w:rsid w:val="00CB7989"/>
    <w:rsid w:val="00CB7D28"/>
    <w:rsid w:val="00CC046C"/>
    <w:rsid w:val="00CC099F"/>
    <w:rsid w:val="00CC0E1A"/>
    <w:rsid w:val="00CC0E72"/>
    <w:rsid w:val="00CC1B49"/>
    <w:rsid w:val="00CC1D25"/>
    <w:rsid w:val="00CC23E1"/>
    <w:rsid w:val="00CC2539"/>
    <w:rsid w:val="00CC2C9A"/>
    <w:rsid w:val="00CC2EAE"/>
    <w:rsid w:val="00CC37D2"/>
    <w:rsid w:val="00CC3BAF"/>
    <w:rsid w:val="00CC3EFE"/>
    <w:rsid w:val="00CC4E41"/>
    <w:rsid w:val="00CC4FB9"/>
    <w:rsid w:val="00CC51DB"/>
    <w:rsid w:val="00CC631B"/>
    <w:rsid w:val="00CC640C"/>
    <w:rsid w:val="00CC661F"/>
    <w:rsid w:val="00CC6808"/>
    <w:rsid w:val="00CC6B11"/>
    <w:rsid w:val="00CC6DCA"/>
    <w:rsid w:val="00CD012C"/>
    <w:rsid w:val="00CD04FF"/>
    <w:rsid w:val="00CD0ACA"/>
    <w:rsid w:val="00CD0D1B"/>
    <w:rsid w:val="00CD1314"/>
    <w:rsid w:val="00CD1C77"/>
    <w:rsid w:val="00CD1F7B"/>
    <w:rsid w:val="00CD2301"/>
    <w:rsid w:val="00CD2EFA"/>
    <w:rsid w:val="00CD3157"/>
    <w:rsid w:val="00CD391B"/>
    <w:rsid w:val="00CD48C4"/>
    <w:rsid w:val="00CD4EA2"/>
    <w:rsid w:val="00CD54D7"/>
    <w:rsid w:val="00CD5674"/>
    <w:rsid w:val="00CD5900"/>
    <w:rsid w:val="00CD5A23"/>
    <w:rsid w:val="00CD6213"/>
    <w:rsid w:val="00CD6518"/>
    <w:rsid w:val="00CD689A"/>
    <w:rsid w:val="00CD69AF"/>
    <w:rsid w:val="00CD716A"/>
    <w:rsid w:val="00CD72A1"/>
    <w:rsid w:val="00CD76FB"/>
    <w:rsid w:val="00CD7D5B"/>
    <w:rsid w:val="00CD7FDD"/>
    <w:rsid w:val="00CE08F8"/>
    <w:rsid w:val="00CE0C10"/>
    <w:rsid w:val="00CE2775"/>
    <w:rsid w:val="00CE2917"/>
    <w:rsid w:val="00CE3294"/>
    <w:rsid w:val="00CE32B2"/>
    <w:rsid w:val="00CE32BD"/>
    <w:rsid w:val="00CE379E"/>
    <w:rsid w:val="00CE44DF"/>
    <w:rsid w:val="00CE4978"/>
    <w:rsid w:val="00CE6080"/>
    <w:rsid w:val="00CE6762"/>
    <w:rsid w:val="00CE6E6E"/>
    <w:rsid w:val="00CE71C6"/>
    <w:rsid w:val="00CE7956"/>
    <w:rsid w:val="00CE7D13"/>
    <w:rsid w:val="00CF01B8"/>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5E2F"/>
    <w:rsid w:val="00CF6312"/>
    <w:rsid w:val="00CF6A1E"/>
    <w:rsid w:val="00CF6B0F"/>
    <w:rsid w:val="00CF6DD0"/>
    <w:rsid w:val="00CF735D"/>
    <w:rsid w:val="00CF7B7F"/>
    <w:rsid w:val="00CF7DC9"/>
    <w:rsid w:val="00D005C8"/>
    <w:rsid w:val="00D00728"/>
    <w:rsid w:val="00D0135F"/>
    <w:rsid w:val="00D015E4"/>
    <w:rsid w:val="00D015FC"/>
    <w:rsid w:val="00D01AA7"/>
    <w:rsid w:val="00D0209F"/>
    <w:rsid w:val="00D02631"/>
    <w:rsid w:val="00D03031"/>
    <w:rsid w:val="00D03E57"/>
    <w:rsid w:val="00D03E9B"/>
    <w:rsid w:val="00D04B93"/>
    <w:rsid w:val="00D04D58"/>
    <w:rsid w:val="00D056EF"/>
    <w:rsid w:val="00D05FE3"/>
    <w:rsid w:val="00D06433"/>
    <w:rsid w:val="00D06833"/>
    <w:rsid w:val="00D06AB2"/>
    <w:rsid w:val="00D06C2A"/>
    <w:rsid w:val="00D06D0D"/>
    <w:rsid w:val="00D06EB8"/>
    <w:rsid w:val="00D074F2"/>
    <w:rsid w:val="00D0752A"/>
    <w:rsid w:val="00D0799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1F9"/>
    <w:rsid w:val="00D17CD2"/>
    <w:rsid w:val="00D17DD5"/>
    <w:rsid w:val="00D2061C"/>
    <w:rsid w:val="00D20C98"/>
    <w:rsid w:val="00D21572"/>
    <w:rsid w:val="00D21BE7"/>
    <w:rsid w:val="00D21C01"/>
    <w:rsid w:val="00D226BE"/>
    <w:rsid w:val="00D22C25"/>
    <w:rsid w:val="00D22C46"/>
    <w:rsid w:val="00D23263"/>
    <w:rsid w:val="00D24149"/>
    <w:rsid w:val="00D247AF"/>
    <w:rsid w:val="00D253F7"/>
    <w:rsid w:val="00D2554A"/>
    <w:rsid w:val="00D2564E"/>
    <w:rsid w:val="00D25988"/>
    <w:rsid w:val="00D25A9B"/>
    <w:rsid w:val="00D26389"/>
    <w:rsid w:val="00D268FA"/>
    <w:rsid w:val="00D26E99"/>
    <w:rsid w:val="00D2715D"/>
    <w:rsid w:val="00D27CCB"/>
    <w:rsid w:val="00D27E15"/>
    <w:rsid w:val="00D30277"/>
    <w:rsid w:val="00D307D5"/>
    <w:rsid w:val="00D308B5"/>
    <w:rsid w:val="00D30945"/>
    <w:rsid w:val="00D315ED"/>
    <w:rsid w:val="00D317FD"/>
    <w:rsid w:val="00D320E3"/>
    <w:rsid w:val="00D3232B"/>
    <w:rsid w:val="00D32721"/>
    <w:rsid w:val="00D33163"/>
    <w:rsid w:val="00D3340A"/>
    <w:rsid w:val="00D3340B"/>
    <w:rsid w:val="00D335A5"/>
    <w:rsid w:val="00D34435"/>
    <w:rsid w:val="00D35980"/>
    <w:rsid w:val="00D35FF9"/>
    <w:rsid w:val="00D369B3"/>
    <w:rsid w:val="00D3727C"/>
    <w:rsid w:val="00D3752C"/>
    <w:rsid w:val="00D3762D"/>
    <w:rsid w:val="00D37F25"/>
    <w:rsid w:val="00D40810"/>
    <w:rsid w:val="00D40F32"/>
    <w:rsid w:val="00D40F88"/>
    <w:rsid w:val="00D4108C"/>
    <w:rsid w:val="00D41489"/>
    <w:rsid w:val="00D42182"/>
    <w:rsid w:val="00D42695"/>
    <w:rsid w:val="00D426B5"/>
    <w:rsid w:val="00D429A2"/>
    <w:rsid w:val="00D42DE3"/>
    <w:rsid w:val="00D43211"/>
    <w:rsid w:val="00D43238"/>
    <w:rsid w:val="00D4344F"/>
    <w:rsid w:val="00D4410E"/>
    <w:rsid w:val="00D4484F"/>
    <w:rsid w:val="00D44AFA"/>
    <w:rsid w:val="00D44C17"/>
    <w:rsid w:val="00D44C44"/>
    <w:rsid w:val="00D44D53"/>
    <w:rsid w:val="00D44EE5"/>
    <w:rsid w:val="00D45092"/>
    <w:rsid w:val="00D45272"/>
    <w:rsid w:val="00D4531C"/>
    <w:rsid w:val="00D456C0"/>
    <w:rsid w:val="00D45CD8"/>
    <w:rsid w:val="00D45E1C"/>
    <w:rsid w:val="00D46698"/>
    <w:rsid w:val="00D46F9E"/>
    <w:rsid w:val="00D472BD"/>
    <w:rsid w:val="00D4744C"/>
    <w:rsid w:val="00D47942"/>
    <w:rsid w:val="00D47BCB"/>
    <w:rsid w:val="00D503CF"/>
    <w:rsid w:val="00D50A3C"/>
    <w:rsid w:val="00D50C22"/>
    <w:rsid w:val="00D50C47"/>
    <w:rsid w:val="00D50D2A"/>
    <w:rsid w:val="00D50F79"/>
    <w:rsid w:val="00D51687"/>
    <w:rsid w:val="00D51718"/>
    <w:rsid w:val="00D51C9E"/>
    <w:rsid w:val="00D51CE2"/>
    <w:rsid w:val="00D51EE2"/>
    <w:rsid w:val="00D52201"/>
    <w:rsid w:val="00D524DF"/>
    <w:rsid w:val="00D52BD7"/>
    <w:rsid w:val="00D52D0E"/>
    <w:rsid w:val="00D5331E"/>
    <w:rsid w:val="00D534B4"/>
    <w:rsid w:val="00D53A80"/>
    <w:rsid w:val="00D53F4F"/>
    <w:rsid w:val="00D5404C"/>
    <w:rsid w:val="00D543BF"/>
    <w:rsid w:val="00D54741"/>
    <w:rsid w:val="00D547A8"/>
    <w:rsid w:val="00D5579E"/>
    <w:rsid w:val="00D55CE6"/>
    <w:rsid w:val="00D569C0"/>
    <w:rsid w:val="00D56A3D"/>
    <w:rsid w:val="00D57399"/>
    <w:rsid w:val="00D57BC2"/>
    <w:rsid w:val="00D60498"/>
    <w:rsid w:val="00D60FF8"/>
    <w:rsid w:val="00D617CA"/>
    <w:rsid w:val="00D618FF"/>
    <w:rsid w:val="00D61ED1"/>
    <w:rsid w:val="00D62AB8"/>
    <w:rsid w:val="00D62CA1"/>
    <w:rsid w:val="00D63002"/>
    <w:rsid w:val="00D6315B"/>
    <w:rsid w:val="00D63473"/>
    <w:rsid w:val="00D63675"/>
    <w:rsid w:val="00D637E6"/>
    <w:rsid w:val="00D6408A"/>
    <w:rsid w:val="00D64257"/>
    <w:rsid w:val="00D64BBB"/>
    <w:rsid w:val="00D64F69"/>
    <w:rsid w:val="00D65560"/>
    <w:rsid w:val="00D65DAA"/>
    <w:rsid w:val="00D65ECD"/>
    <w:rsid w:val="00D66594"/>
    <w:rsid w:val="00D6700C"/>
    <w:rsid w:val="00D67F02"/>
    <w:rsid w:val="00D70595"/>
    <w:rsid w:val="00D716BF"/>
    <w:rsid w:val="00D71D68"/>
    <w:rsid w:val="00D72D2C"/>
    <w:rsid w:val="00D73288"/>
    <w:rsid w:val="00D732AB"/>
    <w:rsid w:val="00D736A4"/>
    <w:rsid w:val="00D736B0"/>
    <w:rsid w:val="00D7375C"/>
    <w:rsid w:val="00D74616"/>
    <w:rsid w:val="00D7473A"/>
    <w:rsid w:val="00D74A0C"/>
    <w:rsid w:val="00D74AC3"/>
    <w:rsid w:val="00D74BB3"/>
    <w:rsid w:val="00D75799"/>
    <w:rsid w:val="00D7599D"/>
    <w:rsid w:val="00D75AF5"/>
    <w:rsid w:val="00D75F31"/>
    <w:rsid w:val="00D764C7"/>
    <w:rsid w:val="00D76A68"/>
    <w:rsid w:val="00D76A7C"/>
    <w:rsid w:val="00D76AB3"/>
    <w:rsid w:val="00D76B7E"/>
    <w:rsid w:val="00D76BAD"/>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41C9"/>
    <w:rsid w:val="00D84306"/>
    <w:rsid w:val="00D8461F"/>
    <w:rsid w:val="00D84678"/>
    <w:rsid w:val="00D8542E"/>
    <w:rsid w:val="00D865E0"/>
    <w:rsid w:val="00D86FEE"/>
    <w:rsid w:val="00D8702F"/>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ABA"/>
    <w:rsid w:val="00D93CB8"/>
    <w:rsid w:val="00D95975"/>
    <w:rsid w:val="00D95B35"/>
    <w:rsid w:val="00D95F7E"/>
    <w:rsid w:val="00D971E8"/>
    <w:rsid w:val="00D9757E"/>
    <w:rsid w:val="00D97DC8"/>
    <w:rsid w:val="00DA008D"/>
    <w:rsid w:val="00DA0155"/>
    <w:rsid w:val="00DA0287"/>
    <w:rsid w:val="00DA04C1"/>
    <w:rsid w:val="00DA04E5"/>
    <w:rsid w:val="00DA08B1"/>
    <w:rsid w:val="00DA0AEF"/>
    <w:rsid w:val="00DA1184"/>
    <w:rsid w:val="00DA15A0"/>
    <w:rsid w:val="00DA1605"/>
    <w:rsid w:val="00DA1EC1"/>
    <w:rsid w:val="00DA205C"/>
    <w:rsid w:val="00DA2C04"/>
    <w:rsid w:val="00DA3030"/>
    <w:rsid w:val="00DA3176"/>
    <w:rsid w:val="00DA37EB"/>
    <w:rsid w:val="00DA3DE6"/>
    <w:rsid w:val="00DA43E6"/>
    <w:rsid w:val="00DA4873"/>
    <w:rsid w:val="00DA5674"/>
    <w:rsid w:val="00DA5788"/>
    <w:rsid w:val="00DA612D"/>
    <w:rsid w:val="00DA697A"/>
    <w:rsid w:val="00DA748A"/>
    <w:rsid w:val="00DA7C98"/>
    <w:rsid w:val="00DB05F3"/>
    <w:rsid w:val="00DB0FF5"/>
    <w:rsid w:val="00DB13BB"/>
    <w:rsid w:val="00DB1576"/>
    <w:rsid w:val="00DB15EB"/>
    <w:rsid w:val="00DB1A4C"/>
    <w:rsid w:val="00DB1BDC"/>
    <w:rsid w:val="00DB1EE8"/>
    <w:rsid w:val="00DB1F79"/>
    <w:rsid w:val="00DB28E4"/>
    <w:rsid w:val="00DB3DD4"/>
    <w:rsid w:val="00DB485F"/>
    <w:rsid w:val="00DB4D9D"/>
    <w:rsid w:val="00DB5683"/>
    <w:rsid w:val="00DB6930"/>
    <w:rsid w:val="00DB69F7"/>
    <w:rsid w:val="00DB6B5A"/>
    <w:rsid w:val="00DB6D85"/>
    <w:rsid w:val="00DB6F7E"/>
    <w:rsid w:val="00DB6FA1"/>
    <w:rsid w:val="00DB78FE"/>
    <w:rsid w:val="00DC06B0"/>
    <w:rsid w:val="00DC0A32"/>
    <w:rsid w:val="00DC1A7E"/>
    <w:rsid w:val="00DC2538"/>
    <w:rsid w:val="00DC27DB"/>
    <w:rsid w:val="00DC2A3D"/>
    <w:rsid w:val="00DC337C"/>
    <w:rsid w:val="00DC34B4"/>
    <w:rsid w:val="00DC37C0"/>
    <w:rsid w:val="00DC3CBD"/>
    <w:rsid w:val="00DC42B1"/>
    <w:rsid w:val="00DC4520"/>
    <w:rsid w:val="00DC6579"/>
    <w:rsid w:val="00DC70DC"/>
    <w:rsid w:val="00DC7154"/>
    <w:rsid w:val="00DC749F"/>
    <w:rsid w:val="00DC7AF3"/>
    <w:rsid w:val="00DD0A7F"/>
    <w:rsid w:val="00DD0D10"/>
    <w:rsid w:val="00DD0F2A"/>
    <w:rsid w:val="00DD1479"/>
    <w:rsid w:val="00DD1655"/>
    <w:rsid w:val="00DD1850"/>
    <w:rsid w:val="00DD1EB4"/>
    <w:rsid w:val="00DD2A56"/>
    <w:rsid w:val="00DD2E64"/>
    <w:rsid w:val="00DD3261"/>
    <w:rsid w:val="00DD3BA7"/>
    <w:rsid w:val="00DD3D37"/>
    <w:rsid w:val="00DD3D66"/>
    <w:rsid w:val="00DD45A5"/>
    <w:rsid w:val="00DD45E8"/>
    <w:rsid w:val="00DD47CC"/>
    <w:rsid w:val="00DD49BC"/>
    <w:rsid w:val="00DD4BA2"/>
    <w:rsid w:val="00DD4BCB"/>
    <w:rsid w:val="00DD4C71"/>
    <w:rsid w:val="00DD4F9A"/>
    <w:rsid w:val="00DD56E1"/>
    <w:rsid w:val="00DD5E9D"/>
    <w:rsid w:val="00DD7947"/>
    <w:rsid w:val="00DE079D"/>
    <w:rsid w:val="00DE11EF"/>
    <w:rsid w:val="00DE1718"/>
    <w:rsid w:val="00DE19D1"/>
    <w:rsid w:val="00DE2DAF"/>
    <w:rsid w:val="00DE3D79"/>
    <w:rsid w:val="00DE5BF8"/>
    <w:rsid w:val="00DE5F5D"/>
    <w:rsid w:val="00DE60A7"/>
    <w:rsid w:val="00DE6577"/>
    <w:rsid w:val="00DE6BE9"/>
    <w:rsid w:val="00DE6D37"/>
    <w:rsid w:val="00DE6EB8"/>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553D"/>
    <w:rsid w:val="00DF67B2"/>
    <w:rsid w:val="00DF6A56"/>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3E4E"/>
    <w:rsid w:val="00E04C43"/>
    <w:rsid w:val="00E04F55"/>
    <w:rsid w:val="00E057DD"/>
    <w:rsid w:val="00E05A68"/>
    <w:rsid w:val="00E05B16"/>
    <w:rsid w:val="00E06275"/>
    <w:rsid w:val="00E06732"/>
    <w:rsid w:val="00E07072"/>
    <w:rsid w:val="00E075A5"/>
    <w:rsid w:val="00E07FD5"/>
    <w:rsid w:val="00E10207"/>
    <w:rsid w:val="00E10349"/>
    <w:rsid w:val="00E10B61"/>
    <w:rsid w:val="00E10EBF"/>
    <w:rsid w:val="00E11174"/>
    <w:rsid w:val="00E115A0"/>
    <w:rsid w:val="00E119AE"/>
    <w:rsid w:val="00E11E7D"/>
    <w:rsid w:val="00E127D9"/>
    <w:rsid w:val="00E12BC1"/>
    <w:rsid w:val="00E13AF2"/>
    <w:rsid w:val="00E14390"/>
    <w:rsid w:val="00E145C5"/>
    <w:rsid w:val="00E14C9A"/>
    <w:rsid w:val="00E157D5"/>
    <w:rsid w:val="00E15C59"/>
    <w:rsid w:val="00E1665C"/>
    <w:rsid w:val="00E16A66"/>
    <w:rsid w:val="00E16F3C"/>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5228"/>
    <w:rsid w:val="00E25A9F"/>
    <w:rsid w:val="00E25BB8"/>
    <w:rsid w:val="00E25CD5"/>
    <w:rsid w:val="00E2683D"/>
    <w:rsid w:val="00E26978"/>
    <w:rsid w:val="00E2700E"/>
    <w:rsid w:val="00E27015"/>
    <w:rsid w:val="00E27501"/>
    <w:rsid w:val="00E27841"/>
    <w:rsid w:val="00E27C64"/>
    <w:rsid w:val="00E30091"/>
    <w:rsid w:val="00E30334"/>
    <w:rsid w:val="00E31484"/>
    <w:rsid w:val="00E3153D"/>
    <w:rsid w:val="00E31652"/>
    <w:rsid w:val="00E3167A"/>
    <w:rsid w:val="00E321E8"/>
    <w:rsid w:val="00E32AB0"/>
    <w:rsid w:val="00E32DA9"/>
    <w:rsid w:val="00E335A8"/>
    <w:rsid w:val="00E33A81"/>
    <w:rsid w:val="00E33C18"/>
    <w:rsid w:val="00E33E3C"/>
    <w:rsid w:val="00E33EAE"/>
    <w:rsid w:val="00E341F1"/>
    <w:rsid w:val="00E34466"/>
    <w:rsid w:val="00E34950"/>
    <w:rsid w:val="00E34BE9"/>
    <w:rsid w:val="00E35034"/>
    <w:rsid w:val="00E35C06"/>
    <w:rsid w:val="00E35D1A"/>
    <w:rsid w:val="00E35EE7"/>
    <w:rsid w:val="00E36199"/>
    <w:rsid w:val="00E364C2"/>
    <w:rsid w:val="00E36787"/>
    <w:rsid w:val="00E3685F"/>
    <w:rsid w:val="00E36ADD"/>
    <w:rsid w:val="00E37FE0"/>
    <w:rsid w:val="00E40366"/>
    <w:rsid w:val="00E406EE"/>
    <w:rsid w:val="00E40762"/>
    <w:rsid w:val="00E4099A"/>
    <w:rsid w:val="00E40A40"/>
    <w:rsid w:val="00E40C2E"/>
    <w:rsid w:val="00E4148F"/>
    <w:rsid w:val="00E42B84"/>
    <w:rsid w:val="00E44683"/>
    <w:rsid w:val="00E447C0"/>
    <w:rsid w:val="00E449D9"/>
    <w:rsid w:val="00E455BB"/>
    <w:rsid w:val="00E45AFE"/>
    <w:rsid w:val="00E45EF6"/>
    <w:rsid w:val="00E46DF2"/>
    <w:rsid w:val="00E47A78"/>
    <w:rsid w:val="00E500D9"/>
    <w:rsid w:val="00E50144"/>
    <w:rsid w:val="00E50582"/>
    <w:rsid w:val="00E50609"/>
    <w:rsid w:val="00E50F4D"/>
    <w:rsid w:val="00E51334"/>
    <w:rsid w:val="00E5185F"/>
    <w:rsid w:val="00E518EA"/>
    <w:rsid w:val="00E520CF"/>
    <w:rsid w:val="00E52531"/>
    <w:rsid w:val="00E526E2"/>
    <w:rsid w:val="00E52D3A"/>
    <w:rsid w:val="00E5322B"/>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981"/>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2DC"/>
    <w:rsid w:val="00E64A85"/>
    <w:rsid w:val="00E64EC6"/>
    <w:rsid w:val="00E657EE"/>
    <w:rsid w:val="00E65BB9"/>
    <w:rsid w:val="00E65C2A"/>
    <w:rsid w:val="00E66E1A"/>
    <w:rsid w:val="00E672F8"/>
    <w:rsid w:val="00E673C0"/>
    <w:rsid w:val="00E67708"/>
    <w:rsid w:val="00E67828"/>
    <w:rsid w:val="00E70925"/>
    <w:rsid w:val="00E70953"/>
    <w:rsid w:val="00E70B9A"/>
    <w:rsid w:val="00E70F03"/>
    <w:rsid w:val="00E71471"/>
    <w:rsid w:val="00E71FC8"/>
    <w:rsid w:val="00E7223A"/>
    <w:rsid w:val="00E7344A"/>
    <w:rsid w:val="00E73487"/>
    <w:rsid w:val="00E736AF"/>
    <w:rsid w:val="00E73E49"/>
    <w:rsid w:val="00E74887"/>
    <w:rsid w:val="00E7498C"/>
    <w:rsid w:val="00E74ABB"/>
    <w:rsid w:val="00E74C44"/>
    <w:rsid w:val="00E74FC2"/>
    <w:rsid w:val="00E75791"/>
    <w:rsid w:val="00E7691E"/>
    <w:rsid w:val="00E77876"/>
    <w:rsid w:val="00E80716"/>
    <w:rsid w:val="00E81019"/>
    <w:rsid w:val="00E8196C"/>
    <w:rsid w:val="00E820B4"/>
    <w:rsid w:val="00E8216E"/>
    <w:rsid w:val="00E83360"/>
    <w:rsid w:val="00E83807"/>
    <w:rsid w:val="00E83F23"/>
    <w:rsid w:val="00E845B1"/>
    <w:rsid w:val="00E84A09"/>
    <w:rsid w:val="00E850A4"/>
    <w:rsid w:val="00E8555C"/>
    <w:rsid w:val="00E8593A"/>
    <w:rsid w:val="00E866DD"/>
    <w:rsid w:val="00E8673F"/>
    <w:rsid w:val="00E86F39"/>
    <w:rsid w:val="00E8703A"/>
    <w:rsid w:val="00E87E33"/>
    <w:rsid w:val="00E87F43"/>
    <w:rsid w:val="00E9042E"/>
    <w:rsid w:val="00E907C8"/>
    <w:rsid w:val="00E90902"/>
    <w:rsid w:val="00E90AE9"/>
    <w:rsid w:val="00E90B34"/>
    <w:rsid w:val="00E90C14"/>
    <w:rsid w:val="00E91711"/>
    <w:rsid w:val="00E919E6"/>
    <w:rsid w:val="00E91B9F"/>
    <w:rsid w:val="00E91CD7"/>
    <w:rsid w:val="00E92150"/>
    <w:rsid w:val="00E9244E"/>
    <w:rsid w:val="00E92735"/>
    <w:rsid w:val="00E92E30"/>
    <w:rsid w:val="00E92F0B"/>
    <w:rsid w:val="00E9385C"/>
    <w:rsid w:val="00E93A12"/>
    <w:rsid w:val="00E93B42"/>
    <w:rsid w:val="00E93E2B"/>
    <w:rsid w:val="00E9474D"/>
    <w:rsid w:val="00E94889"/>
    <w:rsid w:val="00E95547"/>
    <w:rsid w:val="00E957B6"/>
    <w:rsid w:val="00E95817"/>
    <w:rsid w:val="00E9585E"/>
    <w:rsid w:val="00E96D33"/>
    <w:rsid w:val="00E970AB"/>
    <w:rsid w:val="00E973DF"/>
    <w:rsid w:val="00E974AA"/>
    <w:rsid w:val="00E97983"/>
    <w:rsid w:val="00E97A4F"/>
    <w:rsid w:val="00EA0071"/>
    <w:rsid w:val="00EA0265"/>
    <w:rsid w:val="00EA0876"/>
    <w:rsid w:val="00EA0EC7"/>
    <w:rsid w:val="00EA1074"/>
    <w:rsid w:val="00EA1146"/>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106"/>
    <w:rsid w:val="00EB1281"/>
    <w:rsid w:val="00EB12F7"/>
    <w:rsid w:val="00EB176D"/>
    <w:rsid w:val="00EB1E90"/>
    <w:rsid w:val="00EB2302"/>
    <w:rsid w:val="00EB27E0"/>
    <w:rsid w:val="00EB31EA"/>
    <w:rsid w:val="00EB37D5"/>
    <w:rsid w:val="00EB4966"/>
    <w:rsid w:val="00EB5525"/>
    <w:rsid w:val="00EB61F6"/>
    <w:rsid w:val="00EB6505"/>
    <w:rsid w:val="00EB6521"/>
    <w:rsid w:val="00EB7D51"/>
    <w:rsid w:val="00EC00B6"/>
    <w:rsid w:val="00EC129D"/>
    <w:rsid w:val="00EC1CB1"/>
    <w:rsid w:val="00EC244D"/>
    <w:rsid w:val="00EC256B"/>
    <w:rsid w:val="00EC28AB"/>
    <w:rsid w:val="00EC2C5B"/>
    <w:rsid w:val="00EC2E3C"/>
    <w:rsid w:val="00EC2EF1"/>
    <w:rsid w:val="00EC322D"/>
    <w:rsid w:val="00EC3484"/>
    <w:rsid w:val="00EC35FE"/>
    <w:rsid w:val="00EC47F2"/>
    <w:rsid w:val="00EC4F6B"/>
    <w:rsid w:val="00EC5BB3"/>
    <w:rsid w:val="00EC72F7"/>
    <w:rsid w:val="00EC73BE"/>
    <w:rsid w:val="00EC77C8"/>
    <w:rsid w:val="00ED054C"/>
    <w:rsid w:val="00ED056F"/>
    <w:rsid w:val="00ED0A0D"/>
    <w:rsid w:val="00ED0C43"/>
    <w:rsid w:val="00ED0FE5"/>
    <w:rsid w:val="00ED12B1"/>
    <w:rsid w:val="00ED1C95"/>
    <w:rsid w:val="00ED1DA4"/>
    <w:rsid w:val="00ED1FBC"/>
    <w:rsid w:val="00ED337D"/>
    <w:rsid w:val="00ED37BA"/>
    <w:rsid w:val="00ED3C7C"/>
    <w:rsid w:val="00ED440D"/>
    <w:rsid w:val="00ED552B"/>
    <w:rsid w:val="00ED5BF5"/>
    <w:rsid w:val="00ED5C43"/>
    <w:rsid w:val="00ED6019"/>
    <w:rsid w:val="00ED6398"/>
    <w:rsid w:val="00ED6A15"/>
    <w:rsid w:val="00ED6D61"/>
    <w:rsid w:val="00ED7101"/>
    <w:rsid w:val="00ED75DC"/>
    <w:rsid w:val="00EE012E"/>
    <w:rsid w:val="00EE118D"/>
    <w:rsid w:val="00EE1390"/>
    <w:rsid w:val="00EE1972"/>
    <w:rsid w:val="00EE252E"/>
    <w:rsid w:val="00EE25D9"/>
    <w:rsid w:val="00EE266B"/>
    <w:rsid w:val="00EE2730"/>
    <w:rsid w:val="00EE30E3"/>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F0025"/>
    <w:rsid w:val="00EF00B2"/>
    <w:rsid w:val="00EF0558"/>
    <w:rsid w:val="00EF06CB"/>
    <w:rsid w:val="00EF1DC0"/>
    <w:rsid w:val="00EF28B0"/>
    <w:rsid w:val="00EF28F6"/>
    <w:rsid w:val="00EF29F3"/>
    <w:rsid w:val="00EF30A6"/>
    <w:rsid w:val="00EF42EF"/>
    <w:rsid w:val="00EF43B1"/>
    <w:rsid w:val="00EF4AEF"/>
    <w:rsid w:val="00EF4BE0"/>
    <w:rsid w:val="00EF5744"/>
    <w:rsid w:val="00EF5F1D"/>
    <w:rsid w:val="00EF61D2"/>
    <w:rsid w:val="00EF6207"/>
    <w:rsid w:val="00EF65B0"/>
    <w:rsid w:val="00EF66C5"/>
    <w:rsid w:val="00EF6804"/>
    <w:rsid w:val="00EF6D12"/>
    <w:rsid w:val="00EF6DBD"/>
    <w:rsid w:val="00EF70CC"/>
    <w:rsid w:val="00EF7AFE"/>
    <w:rsid w:val="00EF7B07"/>
    <w:rsid w:val="00F00107"/>
    <w:rsid w:val="00F0032C"/>
    <w:rsid w:val="00F007C7"/>
    <w:rsid w:val="00F0081F"/>
    <w:rsid w:val="00F00FA0"/>
    <w:rsid w:val="00F01558"/>
    <w:rsid w:val="00F02490"/>
    <w:rsid w:val="00F024C9"/>
    <w:rsid w:val="00F02643"/>
    <w:rsid w:val="00F0289A"/>
    <w:rsid w:val="00F02C46"/>
    <w:rsid w:val="00F02D9B"/>
    <w:rsid w:val="00F02E37"/>
    <w:rsid w:val="00F0345E"/>
    <w:rsid w:val="00F03D89"/>
    <w:rsid w:val="00F0415A"/>
    <w:rsid w:val="00F05219"/>
    <w:rsid w:val="00F052A1"/>
    <w:rsid w:val="00F055DB"/>
    <w:rsid w:val="00F061F9"/>
    <w:rsid w:val="00F06CD7"/>
    <w:rsid w:val="00F0770B"/>
    <w:rsid w:val="00F07DA8"/>
    <w:rsid w:val="00F10767"/>
    <w:rsid w:val="00F112E9"/>
    <w:rsid w:val="00F11C26"/>
    <w:rsid w:val="00F123D3"/>
    <w:rsid w:val="00F12B32"/>
    <w:rsid w:val="00F12D21"/>
    <w:rsid w:val="00F12FAC"/>
    <w:rsid w:val="00F13913"/>
    <w:rsid w:val="00F13B09"/>
    <w:rsid w:val="00F14B4D"/>
    <w:rsid w:val="00F15EEE"/>
    <w:rsid w:val="00F15FE3"/>
    <w:rsid w:val="00F164C7"/>
    <w:rsid w:val="00F16763"/>
    <w:rsid w:val="00F16949"/>
    <w:rsid w:val="00F16B41"/>
    <w:rsid w:val="00F173A4"/>
    <w:rsid w:val="00F17E01"/>
    <w:rsid w:val="00F17FB4"/>
    <w:rsid w:val="00F2024D"/>
    <w:rsid w:val="00F209A4"/>
    <w:rsid w:val="00F20AD9"/>
    <w:rsid w:val="00F20CD9"/>
    <w:rsid w:val="00F20D40"/>
    <w:rsid w:val="00F2113C"/>
    <w:rsid w:val="00F21C8F"/>
    <w:rsid w:val="00F21FA4"/>
    <w:rsid w:val="00F21FD0"/>
    <w:rsid w:val="00F22410"/>
    <w:rsid w:val="00F2287C"/>
    <w:rsid w:val="00F23401"/>
    <w:rsid w:val="00F234FD"/>
    <w:rsid w:val="00F23FCD"/>
    <w:rsid w:val="00F23FE6"/>
    <w:rsid w:val="00F240DE"/>
    <w:rsid w:val="00F242CF"/>
    <w:rsid w:val="00F250AB"/>
    <w:rsid w:val="00F25BBE"/>
    <w:rsid w:val="00F25E87"/>
    <w:rsid w:val="00F26083"/>
    <w:rsid w:val="00F260A2"/>
    <w:rsid w:val="00F2618D"/>
    <w:rsid w:val="00F26739"/>
    <w:rsid w:val="00F269DC"/>
    <w:rsid w:val="00F26D00"/>
    <w:rsid w:val="00F26D39"/>
    <w:rsid w:val="00F270CE"/>
    <w:rsid w:val="00F273DC"/>
    <w:rsid w:val="00F2763F"/>
    <w:rsid w:val="00F277C3"/>
    <w:rsid w:val="00F27F10"/>
    <w:rsid w:val="00F30994"/>
    <w:rsid w:val="00F321E8"/>
    <w:rsid w:val="00F32377"/>
    <w:rsid w:val="00F329B2"/>
    <w:rsid w:val="00F329E7"/>
    <w:rsid w:val="00F332A2"/>
    <w:rsid w:val="00F33F52"/>
    <w:rsid w:val="00F34133"/>
    <w:rsid w:val="00F344F8"/>
    <w:rsid w:val="00F34863"/>
    <w:rsid w:val="00F34FE1"/>
    <w:rsid w:val="00F35394"/>
    <w:rsid w:val="00F35658"/>
    <w:rsid w:val="00F3627E"/>
    <w:rsid w:val="00F364B0"/>
    <w:rsid w:val="00F3680D"/>
    <w:rsid w:val="00F369FB"/>
    <w:rsid w:val="00F36A6B"/>
    <w:rsid w:val="00F36AB4"/>
    <w:rsid w:val="00F36B9F"/>
    <w:rsid w:val="00F373CC"/>
    <w:rsid w:val="00F374D9"/>
    <w:rsid w:val="00F401BD"/>
    <w:rsid w:val="00F40D94"/>
    <w:rsid w:val="00F40EE9"/>
    <w:rsid w:val="00F4150D"/>
    <w:rsid w:val="00F4157D"/>
    <w:rsid w:val="00F41943"/>
    <w:rsid w:val="00F41C86"/>
    <w:rsid w:val="00F42ED3"/>
    <w:rsid w:val="00F430A0"/>
    <w:rsid w:val="00F43680"/>
    <w:rsid w:val="00F44648"/>
    <w:rsid w:val="00F44817"/>
    <w:rsid w:val="00F45618"/>
    <w:rsid w:val="00F45FFF"/>
    <w:rsid w:val="00F4615C"/>
    <w:rsid w:val="00F47090"/>
    <w:rsid w:val="00F4746D"/>
    <w:rsid w:val="00F47C27"/>
    <w:rsid w:val="00F47EAE"/>
    <w:rsid w:val="00F50767"/>
    <w:rsid w:val="00F508E5"/>
    <w:rsid w:val="00F5095D"/>
    <w:rsid w:val="00F50C1F"/>
    <w:rsid w:val="00F515C6"/>
    <w:rsid w:val="00F51FE9"/>
    <w:rsid w:val="00F52A92"/>
    <w:rsid w:val="00F52ED9"/>
    <w:rsid w:val="00F531F4"/>
    <w:rsid w:val="00F539B5"/>
    <w:rsid w:val="00F53BA0"/>
    <w:rsid w:val="00F54B7E"/>
    <w:rsid w:val="00F554B8"/>
    <w:rsid w:val="00F557A9"/>
    <w:rsid w:val="00F55E84"/>
    <w:rsid w:val="00F56058"/>
    <w:rsid w:val="00F56651"/>
    <w:rsid w:val="00F5673B"/>
    <w:rsid w:val="00F56CA7"/>
    <w:rsid w:val="00F5704F"/>
    <w:rsid w:val="00F603FB"/>
    <w:rsid w:val="00F6052E"/>
    <w:rsid w:val="00F6066F"/>
    <w:rsid w:val="00F60A3B"/>
    <w:rsid w:val="00F60C92"/>
    <w:rsid w:val="00F611AF"/>
    <w:rsid w:val="00F614DC"/>
    <w:rsid w:val="00F61A46"/>
    <w:rsid w:val="00F61C95"/>
    <w:rsid w:val="00F620D6"/>
    <w:rsid w:val="00F62829"/>
    <w:rsid w:val="00F628A8"/>
    <w:rsid w:val="00F6294F"/>
    <w:rsid w:val="00F632B0"/>
    <w:rsid w:val="00F63770"/>
    <w:rsid w:val="00F64787"/>
    <w:rsid w:val="00F647E1"/>
    <w:rsid w:val="00F64DB4"/>
    <w:rsid w:val="00F64F5A"/>
    <w:rsid w:val="00F65DDB"/>
    <w:rsid w:val="00F66720"/>
    <w:rsid w:val="00F66804"/>
    <w:rsid w:val="00F66D6A"/>
    <w:rsid w:val="00F67225"/>
    <w:rsid w:val="00F6763E"/>
    <w:rsid w:val="00F70165"/>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CAA"/>
    <w:rsid w:val="00F75F1A"/>
    <w:rsid w:val="00F7600D"/>
    <w:rsid w:val="00F76C27"/>
    <w:rsid w:val="00F774D0"/>
    <w:rsid w:val="00F7769B"/>
    <w:rsid w:val="00F80C98"/>
    <w:rsid w:val="00F8127F"/>
    <w:rsid w:val="00F81615"/>
    <w:rsid w:val="00F8180B"/>
    <w:rsid w:val="00F827EC"/>
    <w:rsid w:val="00F82AA0"/>
    <w:rsid w:val="00F82ABE"/>
    <w:rsid w:val="00F83096"/>
    <w:rsid w:val="00F8315B"/>
    <w:rsid w:val="00F83323"/>
    <w:rsid w:val="00F8387F"/>
    <w:rsid w:val="00F83BAD"/>
    <w:rsid w:val="00F844C3"/>
    <w:rsid w:val="00F84825"/>
    <w:rsid w:val="00F85066"/>
    <w:rsid w:val="00F85943"/>
    <w:rsid w:val="00F85E3F"/>
    <w:rsid w:val="00F86E8F"/>
    <w:rsid w:val="00F874C9"/>
    <w:rsid w:val="00F878BB"/>
    <w:rsid w:val="00F903B9"/>
    <w:rsid w:val="00F90EA1"/>
    <w:rsid w:val="00F91425"/>
    <w:rsid w:val="00F91DA1"/>
    <w:rsid w:val="00F92469"/>
    <w:rsid w:val="00F939F4"/>
    <w:rsid w:val="00F940CF"/>
    <w:rsid w:val="00F94403"/>
    <w:rsid w:val="00F94DD3"/>
    <w:rsid w:val="00F94ED7"/>
    <w:rsid w:val="00F95F10"/>
    <w:rsid w:val="00F96034"/>
    <w:rsid w:val="00F9603C"/>
    <w:rsid w:val="00F963A9"/>
    <w:rsid w:val="00F96869"/>
    <w:rsid w:val="00F97396"/>
    <w:rsid w:val="00F97678"/>
    <w:rsid w:val="00FA0F48"/>
    <w:rsid w:val="00FA1166"/>
    <w:rsid w:val="00FA1C8F"/>
    <w:rsid w:val="00FA1E5E"/>
    <w:rsid w:val="00FA243F"/>
    <w:rsid w:val="00FA2615"/>
    <w:rsid w:val="00FA2C04"/>
    <w:rsid w:val="00FA33E0"/>
    <w:rsid w:val="00FA34CE"/>
    <w:rsid w:val="00FA3B3F"/>
    <w:rsid w:val="00FA3B6A"/>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14E"/>
    <w:rsid w:val="00FB5306"/>
    <w:rsid w:val="00FB58E1"/>
    <w:rsid w:val="00FB6DAF"/>
    <w:rsid w:val="00FB6FFF"/>
    <w:rsid w:val="00FB76B8"/>
    <w:rsid w:val="00FB7D7B"/>
    <w:rsid w:val="00FB7D88"/>
    <w:rsid w:val="00FB7FD0"/>
    <w:rsid w:val="00FC05B6"/>
    <w:rsid w:val="00FC0938"/>
    <w:rsid w:val="00FC0E5D"/>
    <w:rsid w:val="00FC2BF8"/>
    <w:rsid w:val="00FC42AB"/>
    <w:rsid w:val="00FC460C"/>
    <w:rsid w:val="00FC4780"/>
    <w:rsid w:val="00FC4BC7"/>
    <w:rsid w:val="00FC51D2"/>
    <w:rsid w:val="00FC55FD"/>
    <w:rsid w:val="00FC5861"/>
    <w:rsid w:val="00FC5C2A"/>
    <w:rsid w:val="00FC6088"/>
    <w:rsid w:val="00FC632F"/>
    <w:rsid w:val="00FC64D4"/>
    <w:rsid w:val="00FC7110"/>
    <w:rsid w:val="00FC7179"/>
    <w:rsid w:val="00FC72AE"/>
    <w:rsid w:val="00FD0531"/>
    <w:rsid w:val="00FD061C"/>
    <w:rsid w:val="00FD0625"/>
    <w:rsid w:val="00FD09C5"/>
    <w:rsid w:val="00FD1876"/>
    <w:rsid w:val="00FD1C25"/>
    <w:rsid w:val="00FD39D4"/>
    <w:rsid w:val="00FD3F81"/>
    <w:rsid w:val="00FD4211"/>
    <w:rsid w:val="00FD426E"/>
    <w:rsid w:val="00FD43BE"/>
    <w:rsid w:val="00FD5171"/>
    <w:rsid w:val="00FD54C4"/>
    <w:rsid w:val="00FD5906"/>
    <w:rsid w:val="00FD5994"/>
    <w:rsid w:val="00FD609F"/>
    <w:rsid w:val="00FD694E"/>
    <w:rsid w:val="00FD6B11"/>
    <w:rsid w:val="00FD6FC3"/>
    <w:rsid w:val="00FD7733"/>
    <w:rsid w:val="00FD7CD6"/>
    <w:rsid w:val="00FE041E"/>
    <w:rsid w:val="00FE07D3"/>
    <w:rsid w:val="00FE097C"/>
    <w:rsid w:val="00FE0B08"/>
    <w:rsid w:val="00FE12BF"/>
    <w:rsid w:val="00FE1673"/>
    <w:rsid w:val="00FE185A"/>
    <w:rsid w:val="00FE1950"/>
    <w:rsid w:val="00FE2BB1"/>
    <w:rsid w:val="00FE2D05"/>
    <w:rsid w:val="00FE2D4E"/>
    <w:rsid w:val="00FE36F2"/>
    <w:rsid w:val="00FE3CFF"/>
    <w:rsid w:val="00FE4425"/>
    <w:rsid w:val="00FE47FC"/>
    <w:rsid w:val="00FE4897"/>
    <w:rsid w:val="00FE4949"/>
    <w:rsid w:val="00FE4C8B"/>
    <w:rsid w:val="00FE4D9B"/>
    <w:rsid w:val="00FE5AEE"/>
    <w:rsid w:val="00FE5B1A"/>
    <w:rsid w:val="00FE5E7F"/>
    <w:rsid w:val="00FE6038"/>
    <w:rsid w:val="00FE6155"/>
    <w:rsid w:val="00FE6309"/>
    <w:rsid w:val="00FE6756"/>
    <w:rsid w:val="00FE6FAA"/>
    <w:rsid w:val="00FF0407"/>
    <w:rsid w:val="00FF063F"/>
    <w:rsid w:val="00FF10B6"/>
    <w:rsid w:val="00FF1164"/>
    <w:rsid w:val="00FF176B"/>
    <w:rsid w:val="00FF26D9"/>
    <w:rsid w:val="00FF4510"/>
    <w:rsid w:val="00FF45E1"/>
    <w:rsid w:val="00FF4A3B"/>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7A890BF3"/>
  <w15:docId w15:val="{A3F6531B-DD27-4D0A-8F8F-62810548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DF"/>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 w:type="paragraph" w:styleId="Brdtekst">
    <w:name w:val="Body Text"/>
    <w:basedOn w:val="Normal"/>
    <w:link w:val="BrdtekstTegn"/>
    <w:uiPriority w:val="99"/>
    <w:unhideWhenUsed/>
    <w:rsid w:val="00A55CB8"/>
    <w:pPr>
      <w:spacing w:after="120"/>
    </w:pPr>
    <w:rPr>
      <w:rFonts w:ascii="Calibri" w:eastAsiaTheme="minorHAnsi" w:hAnsi="Calibri" w:cs="Calibri"/>
      <w:sz w:val="22"/>
      <w:szCs w:val="22"/>
      <w:lang w:eastAsia="en-US"/>
    </w:rPr>
  </w:style>
  <w:style w:type="character" w:customStyle="1" w:styleId="BrdtekstTegn">
    <w:name w:val="Brødtekst Tegn"/>
    <w:basedOn w:val="Standardskriftforavsnitt"/>
    <w:link w:val="Brdtekst"/>
    <w:uiPriority w:val="99"/>
    <w:rsid w:val="00A55CB8"/>
    <w:rPr>
      <w:rFonts w:ascii="Calibri" w:eastAsiaTheme="minorHAnsi" w:hAnsi="Calibri" w:cs="Calibri"/>
      <w:sz w:val="22"/>
      <w:szCs w:val="22"/>
      <w:lang w:eastAsia="en-US"/>
    </w:rPr>
  </w:style>
  <w:style w:type="paragraph" w:styleId="Innledendehilsen">
    <w:name w:val="Salutation"/>
    <w:basedOn w:val="Normal"/>
    <w:next w:val="Normal"/>
    <w:link w:val="InnledendehilsenTegn"/>
    <w:uiPriority w:val="4"/>
    <w:unhideWhenUsed/>
    <w:qFormat/>
    <w:rsid w:val="000C25AE"/>
    <w:pPr>
      <w:spacing w:before="800" w:after="180"/>
    </w:pPr>
    <w:rPr>
      <w:rFonts w:asciiTheme="minorHAnsi" w:eastAsiaTheme="minorHAnsi" w:hAnsiTheme="minorHAnsi" w:cstheme="minorBidi"/>
      <w:b/>
      <w:bCs/>
      <w:color w:val="0D0D0D" w:themeColor="text1" w:themeTint="F2"/>
      <w:sz w:val="22"/>
      <w:szCs w:val="22"/>
      <w:lang w:eastAsia="en-US"/>
    </w:rPr>
  </w:style>
  <w:style w:type="character" w:customStyle="1" w:styleId="InnledendehilsenTegn">
    <w:name w:val="Innledende hilsen Tegn"/>
    <w:basedOn w:val="Standardskriftforavsnitt"/>
    <w:link w:val="Innledendehilsen"/>
    <w:uiPriority w:val="4"/>
    <w:rsid w:val="000C25AE"/>
    <w:rPr>
      <w:rFonts w:asciiTheme="minorHAnsi" w:eastAsiaTheme="minorHAnsi" w:hAnsiTheme="minorHAnsi" w:cstheme="minorBidi"/>
      <w:b/>
      <w:bCs/>
      <w:color w:val="0D0D0D" w:themeColor="text1" w:themeTint="F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897171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0020993">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69095925">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1497455">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08171440">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6596379">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29871365">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44353951">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094586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2853639">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09134678">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2060571">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12590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0659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2493912">
      <w:bodyDiv w:val="1"/>
      <w:marLeft w:val="0"/>
      <w:marRight w:val="0"/>
      <w:marTop w:val="0"/>
      <w:marBottom w:val="0"/>
      <w:divBdr>
        <w:top w:val="none" w:sz="0" w:space="0" w:color="auto"/>
        <w:left w:val="none" w:sz="0" w:space="0" w:color="auto"/>
        <w:bottom w:val="none" w:sz="0" w:space="0" w:color="auto"/>
        <w:right w:val="none" w:sz="0" w:space="0" w:color="auto"/>
      </w:divBdr>
      <w:divsChild>
        <w:div w:id="1417746765">
          <w:marLeft w:val="0"/>
          <w:marRight w:val="0"/>
          <w:marTop w:val="0"/>
          <w:marBottom w:val="300"/>
          <w:divBdr>
            <w:top w:val="none" w:sz="0" w:space="0" w:color="auto"/>
            <w:left w:val="none" w:sz="0" w:space="0" w:color="auto"/>
            <w:bottom w:val="none" w:sz="0" w:space="0" w:color="auto"/>
            <w:right w:val="none" w:sz="0" w:space="0" w:color="auto"/>
          </w:divBdr>
          <w:divsChild>
            <w:div w:id="1782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49433944">
      <w:bodyDiv w:val="1"/>
      <w:marLeft w:val="0"/>
      <w:marRight w:val="0"/>
      <w:marTop w:val="0"/>
      <w:marBottom w:val="0"/>
      <w:divBdr>
        <w:top w:val="none" w:sz="0" w:space="0" w:color="auto"/>
        <w:left w:val="none" w:sz="0" w:space="0" w:color="auto"/>
        <w:bottom w:val="none" w:sz="0" w:space="0" w:color="auto"/>
        <w:right w:val="none" w:sz="0" w:space="0" w:color="auto"/>
      </w:divBdr>
      <w:divsChild>
        <w:div w:id="1185481793">
          <w:marLeft w:val="0"/>
          <w:marRight w:val="0"/>
          <w:marTop w:val="0"/>
          <w:marBottom w:val="300"/>
          <w:divBdr>
            <w:top w:val="none" w:sz="0" w:space="0" w:color="auto"/>
            <w:left w:val="none" w:sz="0" w:space="0" w:color="auto"/>
            <w:bottom w:val="none" w:sz="0" w:space="0" w:color="auto"/>
            <w:right w:val="none" w:sz="0" w:space="0" w:color="auto"/>
          </w:divBdr>
          <w:divsChild>
            <w:div w:id="1269503880">
              <w:marLeft w:val="0"/>
              <w:marRight w:val="0"/>
              <w:marTop w:val="0"/>
              <w:marBottom w:val="0"/>
              <w:divBdr>
                <w:top w:val="none" w:sz="0" w:space="0" w:color="auto"/>
                <w:left w:val="none" w:sz="0" w:space="0" w:color="auto"/>
                <w:bottom w:val="none" w:sz="0" w:space="0" w:color="auto"/>
                <w:right w:val="none" w:sz="0" w:space="0" w:color="auto"/>
              </w:divBdr>
              <w:divsChild>
                <w:div w:id="1149514353">
                  <w:marLeft w:val="0"/>
                  <w:marRight w:val="0"/>
                  <w:marTop w:val="0"/>
                  <w:marBottom w:val="0"/>
                  <w:divBdr>
                    <w:top w:val="none" w:sz="0" w:space="0" w:color="auto"/>
                    <w:left w:val="none" w:sz="0" w:space="0" w:color="auto"/>
                    <w:bottom w:val="none" w:sz="0" w:space="0" w:color="auto"/>
                    <w:right w:val="none" w:sz="0" w:space="0" w:color="auto"/>
                  </w:divBdr>
                </w:div>
                <w:div w:id="7947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4792099">
      <w:bodyDiv w:val="1"/>
      <w:marLeft w:val="0"/>
      <w:marRight w:val="0"/>
      <w:marTop w:val="0"/>
      <w:marBottom w:val="0"/>
      <w:divBdr>
        <w:top w:val="none" w:sz="0" w:space="0" w:color="auto"/>
        <w:left w:val="none" w:sz="0" w:space="0" w:color="auto"/>
        <w:bottom w:val="none" w:sz="0" w:space="0" w:color="auto"/>
        <w:right w:val="none" w:sz="0" w:space="0" w:color="auto"/>
      </w:divBdr>
      <w:divsChild>
        <w:div w:id="929974268">
          <w:marLeft w:val="0"/>
          <w:marRight w:val="0"/>
          <w:marTop w:val="0"/>
          <w:marBottom w:val="0"/>
          <w:divBdr>
            <w:top w:val="none" w:sz="0" w:space="0" w:color="auto"/>
            <w:left w:val="none" w:sz="0" w:space="0" w:color="auto"/>
            <w:bottom w:val="none" w:sz="0" w:space="0" w:color="auto"/>
            <w:right w:val="none" w:sz="0" w:space="0" w:color="auto"/>
          </w:divBdr>
          <w:divsChild>
            <w:div w:id="1496992177">
              <w:marLeft w:val="0"/>
              <w:marRight w:val="0"/>
              <w:marTop w:val="900"/>
              <w:marBottom w:val="0"/>
              <w:divBdr>
                <w:top w:val="none" w:sz="0" w:space="0" w:color="auto"/>
                <w:left w:val="none" w:sz="0" w:space="0" w:color="auto"/>
                <w:bottom w:val="none" w:sz="0" w:space="0" w:color="auto"/>
                <w:right w:val="none" w:sz="0" w:space="0" w:color="auto"/>
              </w:divBdr>
              <w:divsChild>
                <w:div w:id="1097794756">
                  <w:marLeft w:val="0"/>
                  <w:marRight w:val="0"/>
                  <w:marTop w:val="0"/>
                  <w:marBottom w:val="0"/>
                  <w:divBdr>
                    <w:top w:val="none" w:sz="0" w:space="0" w:color="auto"/>
                    <w:left w:val="none" w:sz="0" w:space="0" w:color="auto"/>
                    <w:bottom w:val="none" w:sz="0" w:space="0" w:color="auto"/>
                    <w:right w:val="none" w:sz="0" w:space="0" w:color="auto"/>
                  </w:divBdr>
                  <w:divsChild>
                    <w:div w:id="1344934458">
                      <w:marLeft w:val="0"/>
                      <w:marRight w:val="0"/>
                      <w:marTop w:val="0"/>
                      <w:marBottom w:val="0"/>
                      <w:divBdr>
                        <w:top w:val="none" w:sz="0" w:space="0" w:color="auto"/>
                        <w:left w:val="none" w:sz="0" w:space="0" w:color="auto"/>
                        <w:bottom w:val="none" w:sz="0" w:space="0" w:color="auto"/>
                        <w:right w:val="none" w:sz="0" w:space="0" w:color="auto"/>
                      </w:divBdr>
                      <w:divsChild>
                        <w:div w:id="2097558252">
                          <w:marLeft w:val="150"/>
                          <w:marRight w:val="0"/>
                          <w:marTop w:val="0"/>
                          <w:marBottom w:val="75"/>
                          <w:divBdr>
                            <w:top w:val="none" w:sz="0" w:space="0" w:color="auto"/>
                            <w:left w:val="none" w:sz="0" w:space="0" w:color="auto"/>
                            <w:bottom w:val="none" w:sz="0" w:space="0" w:color="auto"/>
                            <w:right w:val="none" w:sz="0" w:space="0" w:color="auto"/>
                          </w:divBdr>
                          <w:divsChild>
                            <w:div w:id="683896803">
                              <w:marLeft w:val="0"/>
                              <w:marRight w:val="150"/>
                              <w:marTop w:val="75"/>
                              <w:marBottom w:val="0"/>
                              <w:divBdr>
                                <w:top w:val="none" w:sz="0" w:space="0" w:color="auto"/>
                                <w:left w:val="none" w:sz="0" w:space="0" w:color="auto"/>
                                <w:bottom w:val="none" w:sz="0" w:space="0" w:color="auto"/>
                                <w:right w:val="none" w:sz="0" w:space="0" w:color="auto"/>
                              </w:divBdr>
                            </w:div>
                          </w:divsChild>
                        </w:div>
                        <w:div w:id="29458169">
                          <w:marLeft w:val="0"/>
                          <w:marRight w:val="75"/>
                          <w:marTop w:val="0"/>
                          <w:marBottom w:val="0"/>
                          <w:divBdr>
                            <w:top w:val="dashed" w:sz="6" w:space="12" w:color="CCCCCC"/>
                            <w:left w:val="none" w:sz="0" w:space="0" w:color="auto"/>
                            <w:bottom w:val="none" w:sz="0" w:space="0" w:color="auto"/>
                            <w:right w:val="none" w:sz="0" w:space="0" w:color="auto"/>
                          </w:divBdr>
                          <w:divsChild>
                            <w:div w:id="717555692">
                              <w:marLeft w:val="0"/>
                              <w:marRight w:val="0"/>
                              <w:marTop w:val="0"/>
                              <w:marBottom w:val="0"/>
                              <w:divBdr>
                                <w:top w:val="none" w:sz="0" w:space="0" w:color="auto"/>
                                <w:left w:val="none" w:sz="0" w:space="0" w:color="auto"/>
                                <w:bottom w:val="none" w:sz="0" w:space="0" w:color="auto"/>
                                <w:right w:val="none" w:sz="0" w:space="0" w:color="auto"/>
                              </w:divBdr>
                              <w:divsChild>
                                <w:div w:id="1279029330">
                                  <w:marLeft w:val="0"/>
                                  <w:marRight w:val="0"/>
                                  <w:marTop w:val="0"/>
                                  <w:marBottom w:val="30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5183037">
      <w:bodyDiv w:val="1"/>
      <w:marLeft w:val="0"/>
      <w:marRight w:val="0"/>
      <w:marTop w:val="0"/>
      <w:marBottom w:val="0"/>
      <w:divBdr>
        <w:top w:val="none" w:sz="0" w:space="0" w:color="auto"/>
        <w:left w:val="none" w:sz="0" w:space="0" w:color="auto"/>
        <w:bottom w:val="none" w:sz="0" w:space="0" w:color="auto"/>
        <w:right w:val="none" w:sz="0" w:space="0" w:color="auto"/>
      </w:divBdr>
      <w:divsChild>
        <w:div w:id="2145729675">
          <w:marLeft w:val="0"/>
          <w:marRight w:val="0"/>
          <w:marTop w:val="0"/>
          <w:marBottom w:val="0"/>
          <w:divBdr>
            <w:top w:val="none" w:sz="0" w:space="0" w:color="auto"/>
            <w:left w:val="none" w:sz="0" w:space="0" w:color="auto"/>
            <w:bottom w:val="none" w:sz="0" w:space="0" w:color="auto"/>
            <w:right w:val="none" w:sz="0" w:space="0" w:color="auto"/>
          </w:divBdr>
          <w:divsChild>
            <w:div w:id="1809976991">
              <w:marLeft w:val="0"/>
              <w:marRight w:val="0"/>
              <w:marTop w:val="0"/>
              <w:marBottom w:val="0"/>
              <w:divBdr>
                <w:top w:val="none" w:sz="0" w:space="0" w:color="auto"/>
                <w:left w:val="none" w:sz="0" w:space="0" w:color="auto"/>
                <w:bottom w:val="none" w:sz="0" w:space="0" w:color="auto"/>
                <w:right w:val="none" w:sz="0" w:space="0" w:color="auto"/>
              </w:divBdr>
              <w:divsChild>
                <w:div w:id="268317178">
                  <w:marLeft w:val="0"/>
                  <w:marRight w:val="0"/>
                  <w:marTop w:val="0"/>
                  <w:marBottom w:val="0"/>
                  <w:divBdr>
                    <w:top w:val="none" w:sz="0" w:space="0" w:color="auto"/>
                    <w:left w:val="none" w:sz="0" w:space="0" w:color="auto"/>
                    <w:bottom w:val="none" w:sz="0" w:space="0" w:color="auto"/>
                    <w:right w:val="none" w:sz="0" w:space="0" w:color="auto"/>
                  </w:divBdr>
                  <w:divsChild>
                    <w:div w:id="1993681900">
                      <w:marLeft w:val="0"/>
                      <w:marRight w:val="0"/>
                      <w:marTop w:val="0"/>
                      <w:marBottom w:val="0"/>
                      <w:divBdr>
                        <w:top w:val="none" w:sz="0" w:space="0" w:color="auto"/>
                        <w:left w:val="none" w:sz="0" w:space="0" w:color="auto"/>
                        <w:bottom w:val="none" w:sz="0" w:space="0" w:color="auto"/>
                        <w:right w:val="none" w:sz="0" w:space="0" w:color="auto"/>
                      </w:divBdr>
                      <w:divsChild>
                        <w:div w:id="2006516315">
                          <w:marLeft w:val="0"/>
                          <w:marRight w:val="0"/>
                          <w:marTop w:val="0"/>
                          <w:marBottom w:val="0"/>
                          <w:divBdr>
                            <w:top w:val="none" w:sz="0" w:space="0" w:color="auto"/>
                            <w:left w:val="none" w:sz="0" w:space="0" w:color="auto"/>
                            <w:bottom w:val="none" w:sz="0" w:space="0" w:color="auto"/>
                            <w:right w:val="none" w:sz="0" w:space="0" w:color="auto"/>
                          </w:divBdr>
                          <w:divsChild>
                            <w:div w:id="1481968677">
                              <w:marLeft w:val="0"/>
                              <w:marRight w:val="0"/>
                              <w:marTop w:val="0"/>
                              <w:marBottom w:val="0"/>
                              <w:divBdr>
                                <w:top w:val="none" w:sz="0" w:space="0" w:color="auto"/>
                                <w:left w:val="none" w:sz="0" w:space="0" w:color="auto"/>
                                <w:bottom w:val="none" w:sz="0" w:space="0" w:color="auto"/>
                                <w:right w:val="none" w:sz="0" w:space="0" w:color="auto"/>
                              </w:divBdr>
                              <w:divsChild>
                                <w:div w:id="710033892">
                                  <w:marLeft w:val="0"/>
                                  <w:marRight w:val="0"/>
                                  <w:marTop w:val="0"/>
                                  <w:marBottom w:val="0"/>
                                  <w:divBdr>
                                    <w:top w:val="none" w:sz="0" w:space="0" w:color="auto"/>
                                    <w:left w:val="none" w:sz="0" w:space="0" w:color="auto"/>
                                    <w:bottom w:val="none" w:sz="0" w:space="0" w:color="auto"/>
                                    <w:right w:val="none" w:sz="0" w:space="0" w:color="auto"/>
                                  </w:divBdr>
                                  <w:divsChild>
                                    <w:div w:id="530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5045162">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8845">
      <w:bodyDiv w:val="1"/>
      <w:marLeft w:val="0"/>
      <w:marRight w:val="0"/>
      <w:marTop w:val="0"/>
      <w:marBottom w:val="0"/>
      <w:divBdr>
        <w:top w:val="none" w:sz="0" w:space="0" w:color="auto"/>
        <w:left w:val="none" w:sz="0" w:space="0" w:color="auto"/>
        <w:bottom w:val="none" w:sz="0" w:space="0" w:color="auto"/>
        <w:right w:val="none" w:sz="0" w:space="0" w:color="auto"/>
      </w:divBdr>
    </w:div>
    <w:div w:id="1243487869">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648563">
      <w:bodyDiv w:val="1"/>
      <w:marLeft w:val="0"/>
      <w:marRight w:val="0"/>
      <w:marTop w:val="0"/>
      <w:marBottom w:val="0"/>
      <w:divBdr>
        <w:top w:val="none" w:sz="0" w:space="0" w:color="auto"/>
        <w:left w:val="none" w:sz="0" w:space="0" w:color="auto"/>
        <w:bottom w:val="none" w:sz="0" w:space="0" w:color="auto"/>
        <w:right w:val="none" w:sz="0" w:space="0" w:color="auto"/>
      </w:divBdr>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3311752">
      <w:bodyDiv w:val="1"/>
      <w:marLeft w:val="0"/>
      <w:marRight w:val="0"/>
      <w:marTop w:val="0"/>
      <w:marBottom w:val="0"/>
      <w:divBdr>
        <w:top w:val="none" w:sz="0" w:space="0" w:color="auto"/>
        <w:left w:val="none" w:sz="0" w:space="0" w:color="auto"/>
        <w:bottom w:val="none" w:sz="0" w:space="0" w:color="auto"/>
        <w:right w:val="none" w:sz="0" w:space="0" w:color="auto"/>
      </w:divBdr>
      <w:divsChild>
        <w:div w:id="1632442155">
          <w:marLeft w:val="0"/>
          <w:marRight w:val="0"/>
          <w:marTop w:val="0"/>
          <w:marBottom w:val="0"/>
          <w:divBdr>
            <w:top w:val="none" w:sz="0" w:space="0" w:color="auto"/>
            <w:left w:val="none" w:sz="0" w:space="0" w:color="auto"/>
            <w:bottom w:val="none" w:sz="0" w:space="0" w:color="auto"/>
            <w:right w:val="none" w:sz="0" w:space="0" w:color="auto"/>
          </w:divBdr>
          <w:divsChild>
            <w:div w:id="1676224577">
              <w:marLeft w:val="0"/>
              <w:marRight w:val="0"/>
              <w:marTop w:val="900"/>
              <w:marBottom w:val="0"/>
              <w:divBdr>
                <w:top w:val="none" w:sz="0" w:space="0" w:color="auto"/>
                <w:left w:val="none" w:sz="0" w:space="0" w:color="auto"/>
                <w:bottom w:val="none" w:sz="0" w:space="0" w:color="auto"/>
                <w:right w:val="none" w:sz="0" w:space="0" w:color="auto"/>
              </w:divBdr>
              <w:divsChild>
                <w:div w:id="1224872834">
                  <w:marLeft w:val="0"/>
                  <w:marRight w:val="0"/>
                  <w:marTop w:val="0"/>
                  <w:marBottom w:val="0"/>
                  <w:divBdr>
                    <w:top w:val="none" w:sz="0" w:space="0" w:color="auto"/>
                    <w:left w:val="none" w:sz="0" w:space="0" w:color="auto"/>
                    <w:bottom w:val="none" w:sz="0" w:space="0" w:color="auto"/>
                    <w:right w:val="none" w:sz="0" w:space="0" w:color="auto"/>
                  </w:divBdr>
                  <w:divsChild>
                    <w:div w:id="1897933912">
                      <w:marLeft w:val="0"/>
                      <w:marRight w:val="0"/>
                      <w:marTop w:val="0"/>
                      <w:marBottom w:val="0"/>
                      <w:divBdr>
                        <w:top w:val="none" w:sz="0" w:space="0" w:color="auto"/>
                        <w:left w:val="none" w:sz="0" w:space="0" w:color="auto"/>
                        <w:bottom w:val="none" w:sz="0" w:space="0" w:color="auto"/>
                        <w:right w:val="none" w:sz="0" w:space="0" w:color="auto"/>
                      </w:divBdr>
                      <w:divsChild>
                        <w:div w:id="720517595">
                          <w:marLeft w:val="150"/>
                          <w:marRight w:val="0"/>
                          <w:marTop w:val="0"/>
                          <w:marBottom w:val="75"/>
                          <w:divBdr>
                            <w:top w:val="none" w:sz="0" w:space="0" w:color="auto"/>
                            <w:left w:val="none" w:sz="0" w:space="0" w:color="auto"/>
                            <w:bottom w:val="none" w:sz="0" w:space="0" w:color="auto"/>
                            <w:right w:val="none" w:sz="0" w:space="0" w:color="auto"/>
                          </w:divBdr>
                          <w:divsChild>
                            <w:div w:id="1811749151">
                              <w:marLeft w:val="0"/>
                              <w:marRight w:val="150"/>
                              <w:marTop w:val="75"/>
                              <w:marBottom w:val="0"/>
                              <w:divBdr>
                                <w:top w:val="none" w:sz="0" w:space="0" w:color="auto"/>
                                <w:left w:val="none" w:sz="0" w:space="0" w:color="auto"/>
                                <w:bottom w:val="none" w:sz="0" w:space="0" w:color="auto"/>
                                <w:right w:val="none" w:sz="0" w:space="0" w:color="auto"/>
                              </w:divBdr>
                            </w:div>
                            <w:div w:id="1233001645">
                              <w:marLeft w:val="0"/>
                              <w:marRight w:val="150"/>
                              <w:marTop w:val="75"/>
                              <w:marBottom w:val="0"/>
                              <w:divBdr>
                                <w:top w:val="none" w:sz="0" w:space="0" w:color="auto"/>
                                <w:left w:val="none" w:sz="0" w:space="0" w:color="auto"/>
                                <w:bottom w:val="none" w:sz="0" w:space="0" w:color="auto"/>
                                <w:right w:val="none" w:sz="0" w:space="0" w:color="auto"/>
                              </w:divBdr>
                            </w:div>
                          </w:divsChild>
                        </w:div>
                        <w:div w:id="818808735">
                          <w:marLeft w:val="0"/>
                          <w:marRight w:val="75"/>
                          <w:marTop w:val="0"/>
                          <w:marBottom w:val="0"/>
                          <w:divBdr>
                            <w:top w:val="dashed" w:sz="6" w:space="12" w:color="CCCCCC"/>
                            <w:left w:val="none" w:sz="0" w:space="0" w:color="auto"/>
                            <w:bottom w:val="none" w:sz="0" w:space="0" w:color="auto"/>
                            <w:right w:val="none" w:sz="0" w:space="0" w:color="auto"/>
                          </w:divBdr>
                          <w:divsChild>
                            <w:div w:id="924416597">
                              <w:marLeft w:val="0"/>
                              <w:marRight w:val="0"/>
                              <w:marTop w:val="0"/>
                              <w:marBottom w:val="0"/>
                              <w:divBdr>
                                <w:top w:val="none" w:sz="0" w:space="0" w:color="auto"/>
                                <w:left w:val="none" w:sz="0" w:space="0" w:color="auto"/>
                                <w:bottom w:val="none" w:sz="0" w:space="0" w:color="auto"/>
                                <w:right w:val="none" w:sz="0" w:space="0" w:color="auto"/>
                              </w:divBdr>
                              <w:divsChild>
                                <w:div w:id="1401831313">
                                  <w:marLeft w:val="0"/>
                                  <w:marRight w:val="0"/>
                                  <w:marTop w:val="0"/>
                                  <w:marBottom w:val="300"/>
                                  <w:divBdr>
                                    <w:top w:val="none" w:sz="0" w:space="0" w:color="auto"/>
                                    <w:left w:val="none" w:sz="0" w:space="0" w:color="auto"/>
                                    <w:bottom w:val="none" w:sz="0" w:space="0" w:color="auto"/>
                                    <w:right w:val="none" w:sz="0" w:space="0" w:color="auto"/>
                                  </w:divBdr>
                                  <w:divsChild>
                                    <w:div w:id="1686593595">
                                      <w:marLeft w:val="0"/>
                                      <w:marRight w:val="0"/>
                                      <w:marTop w:val="0"/>
                                      <w:marBottom w:val="0"/>
                                      <w:divBdr>
                                        <w:top w:val="none" w:sz="0" w:space="0" w:color="auto"/>
                                        <w:left w:val="none" w:sz="0" w:space="0" w:color="auto"/>
                                        <w:bottom w:val="none" w:sz="0" w:space="0" w:color="auto"/>
                                        <w:right w:val="none" w:sz="0" w:space="0" w:color="auto"/>
                                      </w:divBdr>
                                      <w:divsChild>
                                        <w:div w:id="242035477">
                                          <w:marLeft w:val="0"/>
                                          <w:marRight w:val="0"/>
                                          <w:marTop w:val="0"/>
                                          <w:marBottom w:val="0"/>
                                          <w:divBdr>
                                            <w:top w:val="none" w:sz="0" w:space="0" w:color="auto"/>
                                            <w:left w:val="none" w:sz="0" w:space="0" w:color="auto"/>
                                            <w:bottom w:val="none" w:sz="0" w:space="0" w:color="auto"/>
                                            <w:right w:val="none" w:sz="0" w:space="0" w:color="auto"/>
                                          </w:divBdr>
                                          <w:divsChild>
                                            <w:div w:id="386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613">
                                      <w:marLeft w:val="0"/>
                                      <w:marRight w:val="0"/>
                                      <w:marTop w:val="0"/>
                                      <w:marBottom w:val="0"/>
                                      <w:divBdr>
                                        <w:top w:val="none" w:sz="0" w:space="0" w:color="auto"/>
                                        <w:left w:val="none" w:sz="0" w:space="0" w:color="auto"/>
                                        <w:bottom w:val="none" w:sz="0" w:space="0" w:color="auto"/>
                                        <w:right w:val="none" w:sz="0" w:space="0" w:color="auto"/>
                                      </w:divBdr>
                                    </w:div>
                                    <w:div w:id="169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88257030">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29236886">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419670">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39122075">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4097218">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5527851">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27737861">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5915052">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9708">
      <w:bodyDiv w:val="1"/>
      <w:marLeft w:val="0"/>
      <w:marRight w:val="0"/>
      <w:marTop w:val="0"/>
      <w:marBottom w:val="0"/>
      <w:divBdr>
        <w:top w:val="none" w:sz="0" w:space="0" w:color="auto"/>
        <w:left w:val="none" w:sz="0" w:space="0" w:color="auto"/>
        <w:bottom w:val="none" w:sz="0" w:space="0" w:color="auto"/>
        <w:right w:val="none" w:sz="0" w:space="0" w:color="auto"/>
      </w:divBdr>
      <w:divsChild>
        <w:div w:id="640311789">
          <w:marLeft w:val="0"/>
          <w:marRight w:val="0"/>
          <w:marTop w:val="0"/>
          <w:marBottom w:val="0"/>
          <w:divBdr>
            <w:top w:val="none" w:sz="0" w:space="0" w:color="auto"/>
            <w:left w:val="none" w:sz="0" w:space="0" w:color="auto"/>
            <w:bottom w:val="none" w:sz="0" w:space="0" w:color="auto"/>
            <w:right w:val="none" w:sz="0" w:space="0" w:color="auto"/>
          </w:divBdr>
          <w:divsChild>
            <w:div w:id="790436106">
              <w:marLeft w:val="0"/>
              <w:marRight w:val="0"/>
              <w:marTop w:val="0"/>
              <w:marBottom w:val="0"/>
              <w:divBdr>
                <w:top w:val="none" w:sz="0" w:space="0" w:color="auto"/>
                <w:left w:val="none" w:sz="0" w:space="0" w:color="auto"/>
                <w:bottom w:val="none" w:sz="0" w:space="0" w:color="auto"/>
                <w:right w:val="none" w:sz="0" w:space="0" w:color="auto"/>
              </w:divBdr>
              <w:divsChild>
                <w:div w:id="111478379">
                  <w:marLeft w:val="0"/>
                  <w:marRight w:val="0"/>
                  <w:marTop w:val="0"/>
                  <w:marBottom w:val="0"/>
                  <w:divBdr>
                    <w:top w:val="none" w:sz="0" w:space="0" w:color="auto"/>
                    <w:left w:val="none" w:sz="0" w:space="0" w:color="auto"/>
                    <w:bottom w:val="none" w:sz="0" w:space="0" w:color="auto"/>
                    <w:right w:val="none" w:sz="0" w:space="0" w:color="auto"/>
                  </w:divBdr>
                  <w:divsChild>
                    <w:div w:id="1372028396">
                      <w:marLeft w:val="0"/>
                      <w:marRight w:val="0"/>
                      <w:marTop w:val="0"/>
                      <w:marBottom w:val="0"/>
                      <w:divBdr>
                        <w:top w:val="none" w:sz="0" w:space="0" w:color="auto"/>
                        <w:left w:val="none" w:sz="0" w:space="0" w:color="auto"/>
                        <w:bottom w:val="none" w:sz="0" w:space="0" w:color="auto"/>
                        <w:right w:val="none" w:sz="0" w:space="0" w:color="auto"/>
                      </w:divBdr>
                      <w:divsChild>
                        <w:div w:id="1162236435">
                          <w:marLeft w:val="0"/>
                          <w:marRight w:val="0"/>
                          <w:marTop w:val="0"/>
                          <w:marBottom w:val="0"/>
                          <w:divBdr>
                            <w:top w:val="none" w:sz="0" w:space="0" w:color="auto"/>
                            <w:left w:val="none" w:sz="0" w:space="0" w:color="auto"/>
                            <w:bottom w:val="none" w:sz="0" w:space="0" w:color="auto"/>
                            <w:right w:val="none" w:sz="0" w:space="0" w:color="auto"/>
                          </w:divBdr>
                          <w:divsChild>
                            <w:div w:id="637150923">
                              <w:marLeft w:val="0"/>
                              <w:marRight w:val="0"/>
                              <w:marTop w:val="0"/>
                              <w:marBottom w:val="0"/>
                              <w:divBdr>
                                <w:top w:val="none" w:sz="0" w:space="0" w:color="auto"/>
                                <w:left w:val="none" w:sz="0" w:space="0" w:color="auto"/>
                                <w:bottom w:val="none" w:sz="0" w:space="0" w:color="auto"/>
                                <w:right w:val="none" w:sz="0" w:space="0" w:color="auto"/>
                              </w:divBdr>
                              <w:divsChild>
                                <w:div w:id="2026400900">
                                  <w:marLeft w:val="0"/>
                                  <w:marRight w:val="0"/>
                                  <w:marTop w:val="0"/>
                                  <w:marBottom w:val="0"/>
                                  <w:divBdr>
                                    <w:top w:val="none" w:sz="0" w:space="0" w:color="auto"/>
                                    <w:left w:val="none" w:sz="0" w:space="0" w:color="auto"/>
                                    <w:bottom w:val="none" w:sz="0" w:space="0" w:color="auto"/>
                                    <w:right w:val="none" w:sz="0" w:space="0" w:color="auto"/>
                                  </w:divBdr>
                                  <w:divsChild>
                                    <w:div w:id="1873297722">
                                      <w:marLeft w:val="0"/>
                                      <w:marRight w:val="0"/>
                                      <w:marTop w:val="0"/>
                                      <w:marBottom w:val="0"/>
                                      <w:divBdr>
                                        <w:top w:val="none" w:sz="0" w:space="0" w:color="auto"/>
                                        <w:left w:val="none" w:sz="0" w:space="0" w:color="auto"/>
                                        <w:bottom w:val="none" w:sz="0" w:space="0" w:color="auto"/>
                                        <w:right w:val="none" w:sz="0" w:space="0" w:color="auto"/>
                                      </w:divBdr>
                                      <w:divsChild>
                                        <w:div w:id="1439567767">
                                          <w:marLeft w:val="0"/>
                                          <w:marRight w:val="0"/>
                                          <w:marTop w:val="0"/>
                                          <w:marBottom w:val="0"/>
                                          <w:divBdr>
                                            <w:top w:val="none" w:sz="0" w:space="0" w:color="auto"/>
                                            <w:left w:val="none" w:sz="0" w:space="0" w:color="auto"/>
                                            <w:bottom w:val="none" w:sz="0" w:space="0" w:color="auto"/>
                                            <w:right w:val="none" w:sz="0" w:space="0" w:color="auto"/>
                                          </w:divBdr>
                                        </w:div>
                                        <w:div w:id="1792239433">
                                          <w:marLeft w:val="0"/>
                                          <w:marRight w:val="0"/>
                                          <w:marTop w:val="0"/>
                                          <w:marBottom w:val="0"/>
                                          <w:divBdr>
                                            <w:top w:val="none" w:sz="0" w:space="0" w:color="auto"/>
                                            <w:left w:val="none" w:sz="0" w:space="0" w:color="auto"/>
                                            <w:bottom w:val="none" w:sz="0" w:space="0" w:color="auto"/>
                                            <w:right w:val="none" w:sz="0" w:space="0" w:color="auto"/>
                                          </w:divBdr>
                                          <w:divsChild>
                                            <w:div w:id="736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48915010">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73698664">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0706186">
      <w:bodyDiv w:val="1"/>
      <w:marLeft w:val="0"/>
      <w:marRight w:val="0"/>
      <w:marTop w:val="0"/>
      <w:marBottom w:val="0"/>
      <w:divBdr>
        <w:top w:val="none" w:sz="0" w:space="0" w:color="auto"/>
        <w:left w:val="none" w:sz="0" w:space="0" w:color="auto"/>
        <w:bottom w:val="none" w:sz="0" w:space="0" w:color="auto"/>
        <w:right w:val="none" w:sz="0" w:space="0" w:color="auto"/>
      </w:divBdr>
      <w:divsChild>
        <w:div w:id="1187596663">
          <w:marLeft w:val="0"/>
          <w:marRight w:val="0"/>
          <w:marTop w:val="0"/>
          <w:marBottom w:val="0"/>
          <w:divBdr>
            <w:top w:val="none" w:sz="0" w:space="0" w:color="auto"/>
            <w:left w:val="none" w:sz="0" w:space="0" w:color="auto"/>
            <w:bottom w:val="none" w:sz="0" w:space="0" w:color="auto"/>
            <w:right w:val="none" w:sz="0" w:space="0" w:color="auto"/>
          </w:divBdr>
          <w:divsChild>
            <w:div w:id="121777811">
              <w:marLeft w:val="0"/>
              <w:marRight w:val="0"/>
              <w:marTop w:val="0"/>
              <w:marBottom w:val="0"/>
              <w:divBdr>
                <w:top w:val="none" w:sz="0" w:space="0" w:color="auto"/>
                <w:left w:val="none" w:sz="0" w:space="0" w:color="auto"/>
                <w:bottom w:val="none" w:sz="0" w:space="0" w:color="auto"/>
                <w:right w:val="none" w:sz="0" w:space="0" w:color="auto"/>
              </w:divBdr>
              <w:divsChild>
                <w:div w:id="1717243231">
                  <w:marLeft w:val="0"/>
                  <w:marRight w:val="0"/>
                  <w:marTop w:val="0"/>
                  <w:marBottom w:val="0"/>
                  <w:divBdr>
                    <w:top w:val="none" w:sz="0" w:space="0" w:color="auto"/>
                    <w:left w:val="none" w:sz="0" w:space="0" w:color="auto"/>
                    <w:bottom w:val="none" w:sz="0" w:space="0" w:color="auto"/>
                    <w:right w:val="none" w:sz="0" w:space="0" w:color="auto"/>
                  </w:divBdr>
                  <w:divsChild>
                    <w:div w:id="2059743098">
                      <w:marLeft w:val="0"/>
                      <w:marRight w:val="0"/>
                      <w:marTop w:val="0"/>
                      <w:marBottom w:val="0"/>
                      <w:divBdr>
                        <w:top w:val="none" w:sz="0" w:space="0" w:color="auto"/>
                        <w:left w:val="none" w:sz="0" w:space="0" w:color="auto"/>
                        <w:bottom w:val="none" w:sz="0" w:space="0" w:color="auto"/>
                        <w:right w:val="none" w:sz="0" w:space="0" w:color="auto"/>
                      </w:divBdr>
                      <w:divsChild>
                        <w:div w:id="2114862131">
                          <w:marLeft w:val="0"/>
                          <w:marRight w:val="0"/>
                          <w:marTop w:val="0"/>
                          <w:marBottom w:val="0"/>
                          <w:divBdr>
                            <w:top w:val="none" w:sz="0" w:space="0" w:color="auto"/>
                            <w:left w:val="none" w:sz="0" w:space="0" w:color="auto"/>
                            <w:bottom w:val="none" w:sz="0" w:space="0" w:color="auto"/>
                            <w:right w:val="none" w:sz="0" w:space="0" w:color="auto"/>
                          </w:divBdr>
                          <w:divsChild>
                            <w:div w:id="1231886641">
                              <w:marLeft w:val="0"/>
                              <w:marRight w:val="0"/>
                              <w:marTop w:val="0"/>
                              <w:marBottom w:val="0"/>
                              <w:divBdr>
                                <w:top w:val="none" w:sz="0" w:space="0" w:color="auto"/>
                                <w:left w:val="none" w:sz="0" w:space="0" w:color="auto"/>
                                <w:bottom w:val="none" w:sz="0" w:space="0" w:color="auto"/>
                                <w:right w:val="none" w:sz="0" w:space="0" w:color="auto"/>
                              </w:divBdr>
                              <w:divsChild>
                                <w:div w:id="1687518515">
                                  <w:marLeft w:val="0"/>
                                  <w:marRight w:val="0"/>
                                  <w:marTop w:val="0"/>
                                  <w:marBottom w:val="0"/>
                                  <w:divBdr>
                                    <w:top w:val="none" w:sz="0" w:space="0" w:color="auto"/>
                                    <w:left w:val="none" w:sz="0" w:space="0" w:color="auto"/>
                                    <w:bottom w:val="none" w:sz="0" w:space="0" w:color="auto"/>
                                    <w:right w:val="none" w:sz="0" w:space="0" w:color="auto"/>
                                  </w:divBdr>
                                  <w:divsChild>
                                    <w:div w:id="6827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2841839">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14124220">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1789053">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256590">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34616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hyperlink" Target="https://hoering.udir.no/Hoering/v2/338?notatId=6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edutvalget.no/"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udir.no/laring-og-trivsel/lareplanverket/fagfornyelsen/skisser-til-ny-digital-lareplanvisn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dir.no/laring-og-trivsel/lareplanverket/fagfornyelsen/hva-er-nytt-fagene-les-vare-korte-oppsummeringer" TargetMode="External"/><Relationship Id="rId20" Type="http://schemas.openxmlformats.org/officeDocument/2006/relationships/hyperlink" Target="https://hoering.udir.no/Hoering/v2/343?notatId=6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hyperlink" Target="https://www.udir.no/utdanningslopet/videregaende-opplaring/felles-for-fagopplaringen/retningslinjer-samarbeid-for-sry-fagligerad-udir/5.endringer-i-tilbudsstrukturen/"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udir.no/laring-og-trivsel/lareplanverket/fagfornyelsen/horing-nye-lareplaner" TargetMode="External"/><Relationship Id="rId23" Type="http://schemas.openxmlformats.org/officeDocument/2006/relationships/hyperlink" Target="https://hoering.udir.no/Hoering/v2/390" TargetMode="External"/><Relationship Id="rId10" Type="http://schemas.openxmlformats.org/officeDocument/2006/relationships/hyperlink" Target="http://www.utdanningsdirektoratet.no" TargetMode="External"/><Relationship Id="rId19" Type="http://schemas.openxmlformats.org/officeDocument/2006/relationships/hyperlink" Target="https://hoering.udir.no/Hoering/v2/346?notatId=683"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s://hoering.udir.no/Uttalelse/v2/6655eb7d-3ca5-40d8-b477-50f77f183c15?disableTutorialOverlay=True" TargetMode="External"/><Relationship Id="rId22" Type="http://schemas.openxmlformats.org/officeDocument/2006/relationships/hyperlink" Target="https://www.liedutvalget.no/utvalgsmoter/innspill/"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6082-E0D8-43BB-B674-F1F56E5A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1465</Words>
  <Characters>10394</Characters>
  <Application>Microsoft Office Word</Application>
  <DocSecurity>0</DocSecurity>
  <Lines>86</Lines>
  <Paragraphs>23</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11836</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Knut Maarud</cp:lastModifiedBy>
  <cp:revision>5</cp:revision>
  <cp:lastPrinted>2017-02-03T09:16:00Z</cp:lastPrinted>
  <dcterms:created xsi:type="dcterms:W3CDTF">2019-06-03T12:09:00Z</dcterms:created>
  <dcterms:modified xsi:type="dcterms:W3CDTF">2019-06-03T12:58:00Z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