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9"/>
        <w:gridCol w:w="1798"/>
        <w:gridCol w:w="584"/>
        <w:gridCol w:w="720"/>
        <w:gridCol w:w="584"/>
        <w:gridCol w:w="1304"/>
        <w:gridCol w:w="2938"/>
      </w:tblGrid>
      <w:tr w:rsidR="00627C35" w:rsidRPr="00C17394" w14:paraId="5E41C178" w14:textId="77777777" w:rsidTr="6C53559F">
        <w:trPr>
          <w:trHeight w:val="157"/>
        </w:trPr>
        <w:tc>
          <w:tcPr>
            <w:tcW w:w="4901" w:type="dxa"/>
            <w:gridSpan w:val="3"/>
          </w:tcPr>
          <w:p w14:paraId="4C48FF3C" w14:textId="5748686B" w:rsidR="00627C35" w:rsidRPr="00C17394" w:rsidRDefault="00627C35" w:rsidP="008357B2">
            <w:pPr>
              <w:tabs>
                <w:tab w:val="left" w:pos="4537"/>
                <w:tab w:val="left" w:pos="6804"/>
              </w:tabs>
              <w:spacing w:before="240"/>
              <w:ind w:right="-74"/>
              <w:rPr>
                <w:rFonts w:ascii="Verdana" w:hAnsi="Verdana"/>
                <w:color w:val="000000" w:themeColor="text1"/>
                <w:sz w:val="16"/>
                <w:szCs w:val="16"/>
              </w:rPr>
            </w:pPr>
            <w:r w:rsidRPr="00C17394">
              <w:rPr>
                <w:rFonts w:ascii="Verdana" w:hAnsi="Verdana"/>
                <w:color w:val="000000" w:themeColor="text1"/>
                <w:sz w:val="16"/>
                <w:szCs w:val="16"/>
              </w:rPr>
              <w:t xml:space="preserve">Vår saksbehandler: </w:t>
            </w:r>
            <w:r w:rsidR="003155EF" w:rsidRPr="00C17394">
              <w:rPr>
                <w:rFonts w:ascii="Verdana" w:hAnsi="Verdana"/>
                <w:color w:val="000000" w:themeColor="text1"/>
                <w:sz w:val="16"/>
                <w:szCs w:val="16"/>
              </w:rPr>
              <w:t>Tonje Haugberg</w:t>
            </w:r>
          </w:p>
          <w:p w14:paraId="27746FC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38F0C3A4"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078E33B6"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p w14:paraId="75628B61" w14:textId="77777777" w:rsidR="00627C35" w:rsidRPr="00C17394" w:rsidRDefault="00627C35" w:rsidP="008357B2">
            <w:pPr>
              <w:tabs>
                <w:tab w:val="left" w:pos="4537"/>
                <w:tab w:val="left" w:pos="6804"/>
              </w:tabs>
              <w:ind w:right="-72"/>
              <w:rPr>
                <w:rFonts w:ascii="Verdana" w:hAnsi="Verdana"/>
                <w:noProof/>
                <w:color w:val="000000" w:themeColor="text1"/>
                <w:sz w:val="16"/>
                <w:szCs w:val="16"/>
              </w:rPr>
            </w:pPr>
          </w:p>
        </w:tc>
        <w:tc>
          <w:tcPr>
            <w:tcW w:w="1304" w:type="dxa"/>
            <w:gridSpan w:val="2"/>
          </w:tcPr>
          <w:p w14:paraId="608A0644" w14:textId="77777777" w:rsidR="00627C35" w:rsidRPr="00C17394" w:rsidRDefault="00627C35" w:rsidP="008357B2">
            <w:pPr>
              <w:rPr>
                <w:rFonts w:ascii="Verdana" w:hAnsi="Verdana"/>
                <w:color w:val="000000" w:themeColor="text1"/>
                <w:sz w:val="16"/>
                <w:szCs w:val="16"/>
              </w:rPr>
            </w:pPr>
          </w:p>
          <w:p w14:paraId="2A1F4CA0"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Vår dato:</w:t>
            </w:r>
          </w:p>
          <w:p w14:paraId="0DCB5B83" w14:textId="26AEC9C1" w:rsidR="00627C35" w:rsidRPr="00C17394" w:rsidRDefault="00770D0F" w:rsidP="008357B2">
            <w:pPr>
              <w:rPr>
                <w:rFonts w:ascii="Verdana" w:hAnsi="Verdana"/>
                <w:color w:val="000000" w:themeColor="text1"/>
                <w:sz w:val="16"/>
                <w:szCs w:val="16"/>
              </w:rPr>
            </w:pPr>
            <w:bookmarkStart w:id="0" w:name="BREVDATO"/>
            <w:r>
              <w:rPr>
                <w:rFonts w:ascii="Verdana" w:hAnsi="Verdana"/>
                <w:color w:val="000000" w:themeColor="text1"/>
                <w:sz w:val="16"/>
                <w:szCs w:val="16"/>
              </w:rPr>
              <w:t>1</w:t>
            </w:r>
            <w:r w:rsidR="007548B2">
              <w:rPr>
                <w:rFonts w:ascii="Verdana" w:hAnsi="Verdana"/>
                <w:color w:val="000000" w:themeColor="text1"/>
                <w:sz w:val="16"/>
                <w:szCs w:val="16"/>
              </w:rPr>
              <w:t>6.</w:t>
            </w:r>
            <w:r w:rsidR="000B4923" w:rsidRPr="00C17394">
              <w:rPr>
                <w:rFonts w:ascii="Verdana" w:hAnsi="Verdana"/>
                <w:color w:val="000000" w:themeColor="text1"/>
                <w:sz w:val="16"/>
                <w:szCs w:val="16"/>
              </w:rPr>
              <w:t>0</w:t>
            </w:r>
            <w:r>
              <w:rPr>
                <w:rFonts w:ascii="Verdana" w:hAnsi="Verdana"/>
                <w:color w:val="000000" w:themeColor="text1"/>
                <w:sz w:val="16"/>
                <w:szCs w:val="16"/>
              </w:rPr>
              <w:t>1</w:t>
            </w:r>
            <w:r w:rsidR="00627C35" w:rsidRPr="00C17394">
              <w:rPr>
                <w:rFonts w:ascii="Verdana" w:hAnsi="Verdana"/>
                <w:color w:val="000000" w:themeColor="text1"/>
                <w:sz w:val="16"/>
                <w:szCs w:val="16"/>
              </w:rPr>
              <w:t>.20</w:t>
            </w:r>
            <w:bookmarkEnd w:id="0"/>
            <w:r>
              <w:rPr>
                <w:rFonts w:ascii="Verdana" w:hAnsi="Verdana"/>
                <w:color w:val="000000" w:themeColor="text1"/>
                <w:sz w:val="16"/>
                <w:szCs w:val="16"/>
              </w:rPr>
              <w:t>20</w:t>
            </w:r>
          </w:p>
          <w:p w14:paraId="4D826BB5" w14:textId="77777777" w:rsidR="00627C35" w:rsidRPr="00C17394" w:rsidRDefault="00627C35" w:rsidP="008357B2">
            <w:pPr>
              <w:rPr>
                <w:rFonts w:ascii="Verdana" w:hAnsi="Verdana"/>
                <w:noProof/>
                <w:color w:val="000000" w:themeColor="text1"/>
                <w:sz w:val="16"/>
                <w:szCs w:val="16"/>
              </w:rPr>
            </w:pPr>
            <w:r w:rsidRPr="00C17394">
              <w:rPr>
                <w:rFonts w:ascii="Verdana" w:hAnsi="Verdana"/>
                <w:color w:val="000000" w:themeColor="text1"/>
                <w:sz w:val="16"/>
                <w:szCs w:val="16"/>
              </w:rPr>
              <w:t>Vår referanse:</w:t>
            </w:r>
            <w:r w:rsidRPr="00C17394">
              <w:rPr>
                <w:rFonts w:ascii="Verdana" w:hAnsi="Verdana"/>
                <w:noProof/>
                <w:color w:val="000000" w:themeColor="text1"/>
                <w:sz w:val="16"/>
                <w:szCs w:val="16"/>
              </w:rPr>
              <w:t xml:space="preserve"> </w:t>
            </w:r>
          </w:p>
          <w:p w14:paraId="1F6AE4A9" w14:textId="70EFC686" w:rsidR="00C4666E" w:rsidRPr="00C17394" w:rsidRDefault="00C4666E" w:rsidP="008357B2">
            <w:pPr>
              <w:rPr>
                <w:rFonts w:ascii="Verdana" w:hAnsi="Verdana"/>
                <w:color w:val="000000" w:themeColor="text1"/>
                <w:sz w:val="16"/>
                <w:szCs w:val="16"/>
              </w:rPr>
            </w:pPr>
            <w:r w:rsidRPr="00972E53">
              <w:rPr>
                <w:rFonts w:ascii="Verdana" w:hAnsi="Verdana"/>
                <w:noProof/>
                <w:color w:val="000000" w:themeColor="text1"/>
                <w:sz w:val="16"/>
                <w:szCs w:val="16"/>
              </w:rPr>
              <w:t>20</w:t>
            </w:r>
            <w:r w:rsidR="00CA760E" w:rsidRPr="00972E53">
              <w:rPr>
                <w:rFonts w:ascii="Verdana" w:hAnsi="Verdana"/>
                <w:noProof/>
                <w:color w:val="000000" w:themeColor="text1"/>
                <w:sz w:val="16"/>
                <w:szCs w:val="16"/>
              </w:rPr>
              <w:t>20</w:t>
            </w:r>
            <w:r w:rsidR="00026DA1" w:rsidRPr="00972E53">
              <w:rPr>
                <w:rFonts w:ascii="Verdana" w:hAnsi="Verdana"/>
                <w:noProof/>
                <w:color w:val="000000" w:themeColor="text1"/>
                <w:sz w:val="16"/>
                <w:szCs w:val="16"/>
              </w:rPr>
              <w:t>/</w:t>
            </w:r>
            <w:r w:rsidR="00AE233D" w:rsidRPr="00972E53">
              <w:rPr>
                <w:rFonts w:ascii="Verdana" w:hAnsi="Verdana"/>
                <w:noProof/>
                <w:color w:val="000000" w:themeColor="text1"/>
                <w:sz w:val="16"/>
                <w:szCs w:val="16"/>
              </w:rPr>
              <w:t>105-1</w:t>
            </w:r>
          </w:p>
          <w:p w14:paraId="62D2DC11" w14:textId="77777777" w:rsidR="00627C35" w:rsidRPr="00C17394" w:rsidRDefault="00627C35" w:rsidP="008357B2">
            <w:pPr>
              <w:rPr>
                <w:rFonts w:ascii="Verdana" w:hAnsi="Verdana"/>
                <w:noProof/>
                <w:color w:val="000000" w:themeColor="text1"/>
                <w:sz w:val="16"/>
                <w:szCs w:val="16"/>
              </w:rPr>
            </w:pPr>
          </w:p>
        </w:tc>
        <w:tc>
          <w:tcPr>
            <w:tcW w:w="1304" w:type="dxa"/>
          </w:tcPr>
          <w:p w14:paraId="4E516C9D" w14:textId="77777777" w:rsidR="00627C35" w:rsidRPr="00C17394" w:rsidRDefault="00627C35" w:rsidP="008357B2">
            <w:pPr>
              <w:rPr>
                <w:rFonts w:ascii="Verdana" w:hAnsi="Verdana"/>
                <w:color w:val="000000" w:themeColor="text1"/>
                <w:sz w:val="16"/>
                <w:szCs w:val="16"/>
              </w:rPr>
            </w:pPr>
          </w:p>
          <w:p w14:paraId="24C0A737"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dato:</w:t>
            </w:r>
          </w:p>
          <w:p w14:paraId="0DDBBD34" w14:textId="77777777" w:rsidR="00627C35" w:rsidRPr="00C17394" w:rsidRDefault="00627C35" w:rsidP="008357B2">
            <w:pPr>
              <w:rPr>
                <w:rFonts w:ascii="Verdana" w:hAnsi="Verdana"/>
                <w:color w:val="000000" w:themeColor="text1"/>
                <w:sz w:val="16"/>
                <w:szCs w:val="16"/>
              </w:rPr>
            </w:pPr>
            <w:bookmarkStart w:id="1" w:name="REFDATO"/>
            <w:bookmarkEnd w:id="1"/>
          </w:p>
          <w:p w14:paraId="41F62DA9" w14:textId="77777777" w:rsidR="00627C35" w:rsidRPr="00C17394" w:rsidRDefault="00627C35" w:rsidP="008357B2">
            <w:pPr>
              <w:rPr>
                <w:rFonts w:ascii="Verdana" w:hAnsi="Verdana"/>
                <w:color w:val="000000" w:themeColor="text1"/>
                <w:sz w:val="16"/>
                <w:szCs w:val="16"/>
              </w:rPr>
            </w:pPr>
            <w:r w:rsidRPr="00C17394">
              <w:rPr>
                <w:rFonts w:ascii="Verdana" w:hAnsi="Verdana"/>
                <w:color w:val="000000" w:themeColor="text1"/>
                <w:sz w:val="16"/>
                <w:szCs w:val="16"/>
              </w:rPr>
              <w:t>Deres referanse:</w:t>
            </w:r>
          </w:p>
          <w:p w14:paraId="1C4287F6" w14:textId="77777777" w:rsidR="00627C35" w:rsidRPr="00C17394" w:rsidRDefault="00627C35" w:rsidP="008357B2">
            <w:pPr>
              <w:rPr>
                <w:rFonts w:ascii="Verdana" w:hAnsi="Verdana"/>
                <w:noProof/>
                <w:color w:val="000000" w:themeColor="text1"/>
                <w:sz w:val="16"/>
                <w:szCs w:val="16"/>
              </w:rPr>
            </w:pPr>
            <w:bookmarkStart w:id="2" w:name="REF"/>
            <w:bookmarkEnd w:id="2"/>
          </w:p>
        </w:tc>
        <w:tc>
          <w:tcPr>
            <w:tcW w:w="2938" w:type="dxa"/>
          </w:tcPr>
          <w:p w14:paraId="3F669A7F" w14:textId="77777777" w:rsidR="00627C35" w:rsidRPr="00C17394" w:rsidRDefault="00627C35" w:rsidP="008357B2">
            <w:pPr>
              <w:jc w:val="right"/>
              <w:rPr>
                <w:rFonts w:ascii="Verdana" w:hAnsi="Verdana"/>
                <w:color w:val="000000" w:themeColor="text1"/>
              </w:rPr>
            </w:pPr>
            <w:r>
              <w:rPr>
                <w:noProof/>
              </w:rPr>
              <w:drawing>
                <wp:inline distT="0" distB="0" distL="0" distR="0" wp14:anchorId="251AF38B" wp14:editId="30DC351C">
                  <wp:extent cx="1653540" cy="1511300"/>
                  <wp:effectExtent l="0" t="0" r="3810" b="0"/>
                  <wp:docPr id="440445016"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1653540" cy="1511300"/>
                          </a:xfrm>
                          <a:prstGeom prst="rect">
                            <a:avLst/>
                          </a:prstGeom>
                        </pic:spPr>
                      </pic:pic>
                    </a:graphicData>
                  </a:graphic>
                </wp:inline>
              </w:drawing>
            </w:r>
          </w:p>
        </w:tc>
      </w:tr>
      <w:tr w:rsidR="00627C35" w:rsidRPr="00C17394" w14:paraId="2B3A3D90" w14:textId="77777777" w:rsidTr="6C53559F">
        <w:trPr>
          <w:trHeight w:val="224"/>
        </w:trPr>
        <w:tc>
          <w:tcPr>
            <w:tcW w:w="2519" w:type="dxa"/>
          </w:tcPr>
          <w:p w14:paraId="1BA7EF70" w14:textId="77777777" w:rsidR="00627C35" w:rsidRPr="00C17394" w:rsidRDefault="00627C35" w:rsidP="008357B2">
            <w:pPr>
              <w:rPr>
                <w:rFonts w:ascii="Verdana" w:hAnsi="Verdana"/>
                <w:b/>
                <w:color w:val="000000" w:themeColor="text1"/>
              </w:rPr>
            </w:pPr>
          </w:p>
        </w:tc>
        <w:tc>
          <w:tcPr>
            <w:tcW w:w="1798" w:type="dxa"/>
          </w:tcPr>
          <w:p w14:paraId="1499632C" w14:textId="77777777" w:rsidR="00627C35" w:rsidRPr="00C17394" w:rsidRDefault="00627C35" w:rsidP="008357B2">
            <w:pPr>
              <w:rPr>
                <w:rFonts w:ascii="Verdana" w:hAnsi="Verdana"/>
                <w:b/>
                <w:color w:val="000000" w:themeColor="text1"/>
              </w:rPr>
            </w:pPr>
          </w:p>
        </w:tc>
        <w:tc>
          <w:tcPr>
            <w:tcW w:w="1304" w:type="dxa"/>
            <w:gridSpan w:val="2"/>
          </w:tcPr>
          <w:p w14:paraId="5B7E4D66" w14:textId="77777777" w:rsidR="00627C35" w:rsidRPr="00C17394" w:rsidRDefault="00627C35" w:rsidP="008357B2">
            <w:pPr>
              <w:jc w:val="right"/>
              <w:rPr>
                <w:rFonts w:ascii="Verdana" w:hAnsi="Verdana"/>
                <w:b/>
                <w:color w:val="000000" w:themeColor="text1"/>
              </w:rPr>
            </w:pPr>
          </w:p>
        </w:tc>
        <w:tc>
          <w:tcPr>
            <w:tcW w:w="4826" w:type="dxa"/>
            <w:gridSpan w:val="3"/>
          </w:tcPr>
          <w:p w14:paraId="176C27A9" w14:textId="77777777" w:rsidR="00627C35" w:rsidRPr="00C17394" w:rsidRDefault="00627C35" w:rsidP="008357B2">
            <w:pPr>
              <w:rPr>
                <w:rFonts w:ascii="Verdana" w:hAnsi="Verdana"/>
                <w:b/>
                <w:color w:val="000000" w:themeColor="text1"/>
              </w:rPr>
            </w:pPr>
            <w:bookmarkStart w:id="3" w:name="UOFFPARAGRAF"/>
            <w:bookmarkEnd w:id="3"/>
          </w:p>
        </w:tc>
      </w:tr>
      <w:tr w:rsidR="00627C35" w:rsidRPr="00C17394" w14:paraId="30051F37" w14:textId="77777777" w:rsidTr="6C53559F">
        <w:trPr>
          <w:trHeight w:val="15"/>
        </w:trPr>
        <w:tc>
          <w:tcPr>
            <w:tcW w:w="2519" w:type="dxa"/>
          </w:tcPr>
          <w:p w14:paraId="74587581" w14:textId="77777777" w:rsidR="00627C35" w:rsidRPr="00C17394" w:rsidRDefault="00627C35" w:rsidP="008357B2">
            <w:pPr>
              <w:jc w:val="right"/>
              <w:rPr>
                <w:rFonts w:ascii="Verdana" w:hAnsi="Verdana"/>
                <w:b/>
                <w:color w:val="000000" w:themeColor="text1"/>
              </w:rPr>
            </w:pPr>
          </w:p>
        </w:tc>
        <w:tc>
          <w:tcPr>
            <w:tcW w:w="1798" w:type="dxa"/>
          </w:tcPr>
          <w:p w14:paraId="00A0DEE9" w14:textId="77777777" w:rsidR="00627C35" w:rsidRPr="00C17394" w:rsidRDefault="00627C35" w:rsidP="008357B2">
            <w:pPr>
              <w:jc w:val="right"/>
              <w:rPr>
                <w:rFonts w:ascii="Verdana" w:hAnsi="Verdana"/>
                <w:b/>
                <w:color w:val="000000" w:themeColor="text1"/>
              </w:rPr>
            </w:pPr>
          </w:p>
        </w:tc>
        <w:tc>
          <w:tcPr>
            <w:tcW w:w="1304" w:type="dxa"/>
            <w:gridSpan w:val="2"/>
          </w:tcPr>
          <w:p w14:paraId="36944CAA" w14:textId="77777777" w:rsidR="00627C35" w:rsidRPr="00C17394" w:rsidRDefault="00627C35" w:rsidP="008357B2">
            <w:pPr>
              <w:jc w:val="right"/>
              <w:rPr>
                <w:rFonts w:ascii="Verdana" w:hAnsi="Verdana"/>
                <w:b/>
                <w:color w:val="000000" w:themeColor="text1"/>
              </w:rPr>
            </w:pPr>
          </w:p>
        </w:tc>
        <w:tc>
          <w:tcPr>
            <w:tcW w:w="4826" w:type="dxa"/>
            <w:gridSpan w:val="3"/>
          </w:tcPr>
          <w:p w14:paraId="724DDC30" w14:textId="77777777" w:rsidR="00627C35" w:rsidRPr="00C17394" w:rsidRDefault="00627C35" w:rsidP="008357B2">
            <w:pPr>
              <w:jc w:val="right"/>
              <w:rPr>
                <w:rFonts w:ascii="Verdana" w:hAnsi="Verdana"/>
                <w:b/>
                <w:color w:val="000000" w:themeColor="text1"/>
              </w:rPr>
            </w:pPr>
          </w:p>
        </w:tc>
      </w:tr>
      <w:tr w:rsidR="00627C35" w:rsidRPr="00C17394" w14:paraId="4DB852DE" w14:textId="77777777" w:rsidTr="6C53559F">
        <w:trPr>
          <w:trHeight w:val="16"/>
        </w:trPr>
        <w:tc>
          <w:tcPr>
            <w:tcW w:w="2519" w:type="dxa"/>
          </w:tcPr>
          <w:p w14:paraId="4F8B4B89" w14:textId="77777777" w:rsidR="00627C35" w:rsidRPr="00C17394" w:rsidRDefault="00627C35" w:rsidP="008357B2">
            <w:pPr>
              <w:jc w:val="right"/>
              <w:rPr>
                <w:rFonts w:ascii="Verdana" w:hAnsi="Verdana"/>
                <w:b/>
                <w:color w:val="000000" w:themeColor="text1"/>
              </w:rPr>
            </w:pPr>
          </w:p>
        </w:tc>
        <w:tc>
          <w:tcPr>
            <w:tcW w:w="1798" w:type="dxa"/>
          </w:tcPr>
          <w:p w14:paraId="2DDD9658" w14:textId="77777777" w:rsidR="00627C35" w:rsidRPr="00C17394" w:rsidRDefault="00627C35" w:rsidP="008357B2">
            <w:pPr>
              <w:jc w:val="right"/>
              <w:rPr>
                <w:rFonts w:ascii="Verdana" w:hAnsi="Verdana"/>
                <w:b/>
                <w:color w:val="000000" w:themeColor="text1"/>
              </w:rPr>
            </w:pPr>
          </w:p>
        </w:tc>
        <w:tc>
          <w:tcPr>
            <w:tcW w:w="1304" w:type="dxa"/>
            <w:gridSpan w:val="2"/>
          </w:tcPr>
          <w:p w14:paraId="28DD8410" w14:textId="77777777" w:rsidR="00627C35" w:rsidRPr="00C17394" w:rsidRDefault="00627C35" w:rsidP="008357B2">
            <w:pPr>
              <w:jc w:val="right"/>
              <w:rPr>
                <w:rFonts w:ascii="Verdana" w:hAnsi="Verdana"/>
                <w:b/>
                <w:color w:val="000000" w:themeColor="text1"/>
              </w:rPr>
            </w:pPr>
          </w:p>
        </w:tc>
        <w:tc>
          <w:tcPr>
            <w:tcW w:w="4826" w:type="dxa"/>
            <w:gridSpan w:val="3"/>
          </w:tcPr>
          <w:p w14:paraId="55202856" w14:textId="77777777" w:rsidR="00627C35" w:rsidRPr="00C17394" w:rsidRDefault="00627C35" w:rsidP="008357B2">
            <w:pPr>
              <w:jc w:val="right"/>
              <w:rPr>
                <w:rFonts w:ascii="Verdana" w:hAnsi="Verdana"/>
                <w:b/>
                <w:color w:val="000000" w:themeColor="text1"/>
              </w:rPr>
            </w:pPr>
          </w:p>
        </w:tc>
      </w:tr>
      <w:tr w:rsidR="00627C35" w:rsidRPr="00C17394" w14:paraId="76756C3A" w14:textId="77777777" w:rsidTr="6C53559F">
        <w:trPr>
          <w:trHeight w:val="15"/>
        </w:trPr>
        <w:tc>
          <w:tcPr>
            <w:tcW w:w="2519" w:type="dxa"/>
          </w:tcPr>
          <w:p w14:paraId="334FF082" w14:textId="77777777" w:rsidR="00627C35" w:rsidRPr="00C17394" w:rsidRDefault="00627C35" w:rsidP="008357B2">
            <w:pPr>
              <w:rPr>
                <w:rFonts w:ascii="Verdana" w:hAnsi="Verdana"/>
                <w:b/>
                <w:color w:val="000000" w:themeColor="text1"/>
              </w:rPr>
            </w:pPr>
          </w:p>
        </w:tc>
        <w:tc>
          <w:tcPr>
            <w:tcW w:w="1798" w:type="dxa"/>
          </w:tcPr>
          <w:p w14:paraId="1CCA673F" w14:textId="77777777" w:rsidR="00627C35" w:rsidRPr="00C17394" w:rsidRDefault="00627C35" w:rsidP="008357B2">
            <w:pPr>
              <w:jc w:val="right"/>
              <w:rPr>
                <w:rFonts w:ascii="Verdana" w:hAnsi="Verdana"/>
                <w:b/>
                <w:color w:val="000000" w:themeColor="text1"/>
              </w:rPr>
            </w:pPr>
          </w:p>
        </w:tc>
        <w:tc>
          <w:tcPr>
            <w:tcW w:w="1304" w:type="dxa"/>
            <w:gridSpan w:val="2"/>
          </w:tcPr>
          <w:p w14:paraId="1BE7A252" w14:textId="77777777" w:rsidR="00627C35" w:rsidRPr="00C17394" w:rsidRDefault="00627C35" w:rsidP="008357B2">
            <w:pPr>
              <w:jc w:val="right"/>
              <w:rPr>
                <w:rFonts w:ascii="Verdana" w:hAnsi="Verdana"/>
                <w:b/>
                <w:color w:val="000000" w:themeColor="text1"/>
              </w:rPr>
            </w:pPr>
          </w:p>
        </w:tc>
        <w:tc>
          <w:tcPr>
            <w:tcW w:w="4826" w:type="dxa"/>
            <w:gridSpan w:val="3"/>
          </w:tcPr>
          <w:p w14:paraId="204AF3BD" w14:textId="77777777" w:rsidR="00627C35" w:rsidRPr="00C17394" w:rsidRDefault="00627C35" w:rsidP="008357B2">
            <w:pPr>
              <w:jc w:val="right"/>
              <w:rPr>
                <w:rFonts w:ascii="Verdana" w:hAnsi="Verdana"/>
                <w:b/>
                <w:color w:val="000000" w:themeColor="text1"/>
              </w:rPr>
            </w:pPr>
          </w:p>
        </w:tc>
      </w:tr>
      <w:tr w:rsidR="00627C35" w:rsidRPr="00C17394" w14:paraId="5E76D8C8" w14:textId="77777777" w:rsidTr="6C53559F">
        <w:trPr>
          <w:trHeight w:val="15"/>
        </w:trPr>
        <w:tc>
          <w:tcPr>
            <w:tcW w:w="2519" w:type="dxa"/>
          </w:tcPr>
          <w:p w14:paraId="11C5F3B8" w14:textId="77777777" w:rsidR="00627C35" w:rsidRPr="00C17394" w:rsidRDefault="00627C35" w:rsidP="008357B2">
            <w:pPr>
              <w:rPr>
                <w:rFonts w:ascii="Verdana" w:hAnsi="Verdana"/>
                <w:b/>
                <w:color w:val="000000" w:themeColor="text1"/>
              </w:rPr>
            </w:pPr>
          </w:p>
        </w:tc>
        <w:tc>
          <w:tcPr>
            <w:tcW w:w="1798" w:type="dxa"/>
          </w:tcPr>
          <w:p w14:paraId="72239D0D" w14:textId="77777777" w:rsidR="00627C35" w:rsidRPr="00C17394" w:rsidRDefault="00627C35" w:rsidP="008357B2">
            <w:pPr>
              <w:jc w:val="right"/>
              <w:rPr>
                <w:rFonts w:ascii="Verdana" w:hAnsi="Verdana"/>
                <w:b/>
                <w:color w:val="000000" w:themeColor="text1"/>
              </w:rPr>
            </w:pPr>
          </w:p>
        </w:tc>
        <w:tc>
          <w:tcPr>
            <w:tcW w:w="1304" w:type="dxa"/>
            <w:gridSpan w:val="2"/>
          </w:tcPr>
          <w:p w14:paraId="5B4CF94D" w14:textId="77777777" w:rsidR="00627C35" w:rsidRPr="00C17394" w:rsidRDefault="00627C35" w:rsidP="008357B2">
            <w:pPr>
              <w:jc w:val="right"/>
              <w:rPr>
                <w:rFonts w:ascii="Verdana" w:hAnsi="Verdana"/>
                <w:b/>
                <w:color w:val="000000" w:themeColor="text1"/>
              </w:rPr>
            </w:pPr>
          </w:p>
        </w:tc>
        <w:tc>
          <w:tcPr>
            <w:tcW w:w="4826" w:type="dxa"/>
            <w:gridSpan w:val="3"/>
          </w:tcPr>
          <w:p w14:paraId="3304E94C" w14:textId="77777777" w:rsidR="00627C35" w:rsidRPr="00C17394" w:rsidRDefault="00627C35" w:rsidP="008357B2">
            <w:pPr>
              <w:jc w:val="right"/>
              <w:rPr>
                <w:rFonts w:ascii="Verdana" w:hAnsi="Verdana"/>
                <w:b/>
                <w:color w:val="000000" w:themeColor="text1"/>
              </w:rPr>
            </w:pPr>
          </w:p>
        </w:tc>
      </w:tr>
      <w:tr w:rsidR="00627C35" w:rsidRPr="00C17394" w14:paraId="415A56B0" w14:textId="77777777" w:rsidTr="6C53559F">
        <w:trPr>
          <w:trHeight w:val="16"/>
        </w:trPr>
        <w:tc>
          <w:tcPr>
            <w:tcW w:w="2519" w:type="dxa"/>
          </w:tcPr>
          <w:p w14:paraId="10675823" w14:textId="77777777" w:rsidR="00627C35" w:rsidRPr="00C17394" w:rsidRDefault="00627C35" w:rsidP="00C000F8">
            <w:pPr>
              <w:rPr>
                <w:rFonts w:ascii="Verdana" w:hAnsi="Verdana"/>
                <w:b/>
                <w:color w:val="000000" w:themeColor="text1"/>
              </w:rPr>
            </w:pPr>
          </w:p>
        </w:tc>
        <w:tc>
          <w:tcPr>
            <w:tcW w:w="1798" w:type="dxa"/>
          </w:tcPr>
          <w:p w14:paraId="67ACE445" w14:textId="77777777" w:rsidR="00627C35" w:rsidRPr="00C17394" w:rsidRDefault="00627C35" w:rsidP="008357B2">
            <w:pPr>
              <w:rPr>
                <w:rFonts w:ascii="Verdana" w:hAnsi="Verdana"/>
                <w:b/>
                <w:color w:val="000000" w:themeColor="text1"/>
              </w:rPr>
            </w:pPr>
          </w:p>
        </w:tc>
        <w:tc>
          <w:tcPr>
            <w:tcW w:w="1304" w:type="dxa"/>
            <w:gridSpan w:val="2"/>
          </w:tcPr>
          <w:p w14:paraId="6EBE15B0" w14:textId="77777777" w:rsidR="00627C35" w:rsidRPr="00C17394" w:rsidRDefault="00627C35" w:rsidP="008357B2">
            <w:pPr>
              <w:jc w:val="right"/>
              <w:rPr>
                <w:rFonts w:ascii="Verdana" w:hAnsi="Verdana"/>
                <w:b/>
                <w:color w:val="000000" w:themeColor="text1"/>
              </w:rPr>
            </w:pPr>
          </w:p>
        </w:tc>
        <w:tc>
          <w:tcPr>
            <w:tcW w:w="4826" w:type="dxa"/>
            <w:gridSpan w:val="3"/>
          </w:tcPr>
          <w:p w14:paraId="0D52ECFD" w14:textId="77777777" w:rsidR="00627C35" w:rsidRPr="00C17394" w:rsidRDefault="00627C35" w:rsidP="008357B2">
            <w:pPr>
              <w:jc w:val="right"/>
              <w:rPr>
                <w:rFonts w:ascii="Verdana" w:hAnsi="Verdana"/>
                <w:b/>
                <w:color w:val="000000" w:themeColor="text1"/>
              </w:rPr>
            </w:pPr>
          </w:p>
        </w:tc>
      </w:tr>
      <w:tr w:rsidR="00627C35" w:rsidRPr="00C17394" w14:paraId="6D8E0106" w14:textId="77777777" w:rsidTr="6C53559F">
        <w:trPr>
          <w:trHeight w:val="26"/>
        </w:trPr>
        <w:tc>
          <w:tcPr>
            <w:tcW w:w="2519" w:type="dxa"/>
          </w:tcPr>
          <w:p w14:paraId="41BC814B" w14:textId="77777777" w:rsidR="00627C35" w:rsidRPr="00C17394" w:rsidRDefault="00627C35" w:rsidP="008357B2">
            <w:pPr>
              <w:jc w:val="right"/>
              <w:rPr>
                <w:rFonts w:ascii="Verdana" w:hAnsi="Verdana"/>
                <w:b/>
                <w:color w:val="000000" w:themeColor="text1"/>
              </w:rPr>
            </w:pPr>
          </w:p>
        </w:tc>
        <w:tc>
          <w:tcPr>
            <w:tcW w:w="1798" w:type="dxa"/>
          </w:tcPr>
          <w:p w14:paraId="77B8EE8A" w14:textId="77777777" w:rsidR="00627C35" w:rsidRPr="00C17394" w:rsidRDefault="00627C35" w:rsidP="008357B2">
            <w:pPr>
              <w:rPr>
                <w:rFonts w:ascii="Verdana" w:hAnsi="Verdana"/>
                <w:b/>
                <w:color w:val="000000" w:themeColor="text1"/>
              </w:rPr>
            </w:pPr>
          </w:p>
        </w:tc>
        <w:tc>
          <w:tcPr>
            <w:tcW w:w="1304" w:type="dxa"/>
            <w:gridSpan w:val="2"/>
          </w:tcPr>
          <w:p w14:paraId="0CA40B3D" w14:textId="77777777" w:rsidR="00627C35" w:rsidRPr="00C17394" w:rsidRDefault="00627C35" w:rsidP="008357B2">
            <w:pPr>
              <w:jc w:val="right"/>
              <w:rPr>
                <w:rFonts w:ascii="Verdana" w:hAnsi="Verdana"/>
                <w:b/>
                <w:color w:val="000000" w:themeColor="text1"/>
              </w:rPr>
            </w:pPr>
          </w:p>
        </w:tc>
        <w:tc>
          <w:tcPr>
            <w:tcW w:w="4826" w:type="dxa"/>
            <w:gridSpan w:val="3"/>
          </w:tcPr>
          <w:p w14:paraId="0C4FD43E" w14:textId="77777777" w:rsidR="00627C35" w:rsidRPr="00C17394" w:rsidRDefault="00627C35" w:rsidP="008357B2">
            <w:pPr>
              <w:jc w:val="right"/>
              <w:rPr>
                <w:rFonts w:ascii="Verdana" w:hAnsi="Verdana"/>
                <w:b/>
                <w:color w:val="000000" w:themeColor="text1"/>
              </w:rPr>
            </w:pPr>
          </w:p>
        </w:tc>
      </w:tr>
      <w:tr w:rsidR="00C000F8" w:rsidRPr="00C17394" w14:paraId="33AD2351" w14:textId="77777777" w:rsidTr="6C53559F">
        <w:trPr>
          <w:trHeight w:val="26"/>
        </w:trPr>
        <w:tc>
          <w:tcPr>
            <w:tcW w:w="2519" w:type="dxa"/>
          </w:tcPr>
          <w:p w14:paraId="7BCA2D5A" w14:textId="77777777" w:rsidR="00C000F8" w:rsidRPr="00C17394" w:rsidRDefault="00C000F8" w:rsidP="008357B2">
            <w:pPr>
              <w:jc w:val="right"/>
              <w:rPr>
                <w:rFonts w:ascii="Verdana" w:hAnsi="Verdana"/>
                <w:b/>
                <w:color w:val="000000" w:themeColor="text1"/>
              </w:rPr>
            </w:pPr>
          </w:p>
        </w:tc>
        <w:tc>
          <w:tcPr>
            <w:tcW w:w="1798" w:type="dxa"/>
          </w:tcPr>
          <w:p w14:paraId="163ABE5F" w14:textId="77777777" w:rsidR="00C000F8" w:rsidRPr="00C17394" w:rsidRDefault="00C000F8" w:rsidP="008357B2">
            <w:pPr>
              <w:rPr>
                <w:rFonts w:ascii="Verdana" w:hAnsi="Verdana"/>
                <w:b/>
                <w:color w:val="000000" w:themeColor="text1"/>
              </w:rPr>
            </w:pPr>
          </w:p>
        </w:tc>
        <w:tc>
          <w:tcPr>
            <w:tcW w:w="1304" w:type="dxa"/>
            <w:gridSpan w:val="2"/>
          </w:tcPr>
          <w:p w14:paraId="66A612E8" w14:textId="77777777" w:rsidR="00C000F8" w:rsidRPr="00C17394" w:rsidRDefault="00C000F8" w:rsidP="008357B2">
            <w:pPr>
              <w:jc w:val="right"/>
              <w:rPr>
                <w:rFonts w:ascii="Verdana" w:hAnsi="Verdana"/>
                <w:b/>
                <w:color w:val="000000" w:themeColor="text1"/>
              </w:rPr>
            </w:pPr>
          </w:p>
        </w:tc>
        <w:tc>
          <w:tcPr>
            <w:tcW w:w="4826" w:type="dxa"/>
            <w:gridSpan w:val="3"/>
          </w:tcPr>
          <w:p w14:paraId="0C304AAA" w14:textId="77777777" w:rsidR="00C000F8" w:rsidRPr="00C17394" w:rsidRDefault="00C000F8" w:rsidP="008357B2">
            <w:pPr>
              <w:jc w:val="right"/>
              <w:rPr>
                <w:rFonts w:ascii="Verdana" w:hAnsi="Verdana"/>
                <w:b/>
                <w:color w:val="000000" w:themeColor="text1"/>
              </w:rPr>
            </w:pPr>
          </w:p>
        </w:tc>
      </w:tr>
      <w:tr w:rsidR="00C000F8" w:rsidRPr="00C17394" w14:paraId="2D992A7B" w14:textId="77777777" w:rsidTr="6C53559F">
        <w:trPr>
          <w:trHeight w:val="26"/>
        </w:trPr>
        <w:tc>
          <w:tcPr>
            <w:tcW w:w="2519" w:type="dxa"/>
          </w:tcPr>
          <w:p w14:paraId="14309FD0" w14:textId="77777777" w:rsidR="00C000F8" w:rsidRPr="00C17394" w:rsidRDefault="00C000F8" w:rsidP="008357B2">
            <w:pPr>
              <w:jc w:val="right"/>
              <w:rPr>
                <w:rFonts w:ascii="Verdana" w:hAnsi="Verdana"/>
                <w:b/>
                <w:color w:val="000000" w:themeColor="text1"/>
              </w:rPr>
            </w:pPr>
          </w:p>
        </w:tc>
        <w:tc>
          <w:tcPr>
            <w:tcW w:w="1798" w:type="dxa"/>
          </w:tcPr>
          <w:p w14:paraId="286FA9AF" w14:textId="77777777" w:rsidR="00C000F8" w:rsidRPr="00C17394" w:rsidRDefault="00C000F8" w:rsidP="008357B2">
            <w:pPr>
              <w:rPr>
                <w:rFonts w:ascii="Verdana" w:hAnsi="Verdana"/>
                <w:b/>
                <w:color w:val="000000" w:themeColor="text1"/>
              </w:rPr>
            </w:pPr>
          </w:p>
        </w:tc>
        <w:tc>
          <w:tcPr>
            <w:tcW w:w="1304" w:type="dxa"/>
            <w:gridSpan w:val="2"/>
          </w:tcPr>
          <w:p w14:paraId="5ECD5E1D" w14:textId="77777777" w:rsidR="00C000F8" w:rsidRPr="00C17394" w:rsidRDefault="00C000F8" w:rsidP="008357B2">
            <w:pPr>
              <w:jc w:val="right"/>
              <w:rPr>
                <w:rFonts w:ascii="Verdana" w:hAnsi="Verdana"/>
                <w:b/>
                <w:color w:val="000000" w:themeColor="text1"/>
              </w:rPr>
            </w:pPr>
          </w:p>
        </w:tc>
        <w:tc>
          <w:tcPr>
            <w:tcW w:w="4826" w:type="dxa"/>
            <w:gridSpan w:val="3"/>
          </w:tcPr>
          <w:p w14:paraId="07A05994" w14:textId="77777777" w:rsidR="00C000F8" w:rsidRPr="00C17394" w:rsidRDefault="00C000F8" w:rsidP="008357B2">
            <w:pPr>
              <w:jc w:val="right"/>
              <w:rPr>
                <w:rFonts w:ascii="Verdana" w:hAnsi="Verdana"/>
                <w:b/>
                <w:color w:val="000000" w:themeColor="text1"/>
              </w:rPr>
            </w:pPr>
          </w:p>
        </w:tc>
      </w:tr>
    </w:tbl>
    <w:p w14:paraId="67FF6E7F" w14:textId="2B6A889C" w:rsidR="00627C35" w:rsidRPr="00C17394" w:rsidRDefault="008D6808" w:rsidP="00627C35">
      <w:pPr>
        <w:pStyle w:val="overskrift"/>
        <w:rPr>
          <w:rFonts w:ascii="Verdana" w:hAnsi="Verdana"/>
          <w:caps w:val="0"/>
          <w:color w:val="000000" w:themeColor="text1"/>
          <w:sz w:val="20"/>
        </w:rPr>
      </w:pPr>
      <w:bookmarkStart w:id="4" w:name="TITTEL"/>
      <w:r w:rsidRPr="00C17394">
        <w:rPr>
          <w:rFonts w:ascii="Verdana" w:hAnsi="Verdana"/>
          <w:caps w:val="0"/>
          <w:color w:val="000000" w:themeColor="text1"/>
          <w:sz w:val="20"/>
        </w:rPr>
        <w:t xml:space="preserve">Innkalling </w:t>
      </w:r>
      <w:r w:rsidR="00EC2DA8" w:rsidRPr="00C17394">
        <w:rPr>
          <w:rFonts w:ascii="Verdana" w:hAnsi="Verdana"/>
          <w:caps w:val="0"/>
          <w:color w:val="000000" w:themeColor="text1"/>
          <w:sz w:val="20"/>
        </w:rPr>
        <w:t xml:space="preserve">møte i faglig råd for restaurant- og matfag </w:t>
      </w:r>
    </w:p>
    <w:p w14:paraId="4D3EF8B8" w14:textId="77777777" w:rsidR="00C000F8" w:rsidRPr="00C17394" w:rsidRDefault="00C000F8" w:rsidP="00627C35">
      <w:pPr>
        <w:pStyle w:val="overskrift"/>
        <w:rPr>
          <w:rFonts w:ascii="Verdana" w:hAnsi="Verdana"/>
          <w:b w:val="0"/>
          <w:caps w:val="0"/>
          <w:color w:val="000000" w:themeColor="text1"/>
          <w:sz w:val="20"/>
        </w:rPr>
      </w:pPr>
    </w:p>
    <w:p w14:paraId="03D88AFB" w14:textId="7D1876A4" w:rsidR="00627C35" w:rsidRPr="00C17394" w:rsidRDefault="00F4691E"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Dato: </w:t>
      </w:r>
      <w:r w:rsidR="00C44DDE" w:rsidRPr="00C17394">
        <w:rPr>
          <w:rFonts w:ascii="Verdana" w:hAnsi="Verdana"/>
          <w:b w:val="0"/>
          <w:caps w:val="0"/>
          <w:color w:val="000000" w:themeColor="text1"/>
          <w:sz w:val="20"/>
        </w:rPr>
        <w:t>20</w:t>
      </w:r>
      <w:r w:rsidR="00627C35" w:rsidRPr="00C17394">
        <w:rPr>
          <w:rFonts w:ascii="Verdana" w:hAnsi="Verdana"/>
          <w:b w:val="0"/>
          <w:caps w:val="0"/>
          <w:color w:val="000000" w:themeColor="text1"/>
          <w:sz w:val="20"/>
        </w:rPr>
        <w:t>.</w:t>
      </w:r>
      <w:r w:rsidRPr="00C17394">
        <w:rPr>
          <w:rFonts w:ascii="Verdana" w:hAnsi="Verdana"/>
          <w:b w:val="0"/>
          <w:caps w:val="0"/>
          <w:color w:val="000000" w:themeColor="text1"/>
          <w:sz w:val="20"/>
        </w:rPr>
        <w:t>0</w:t>
      </w:r>
      <w:r w:rsidR="00C44DDE" w:rsidRPr="00C17394">
        <w:rPr>
          <w:rFonts w:ascii="Verdana" w:hAnsi="Verdana"/>
          <w:b w:val="0"/>
          <w:caps w:val="0"/>
          <w:color w:val="000000" w:themeColor="text1"/>
          <w:sz w:val="20"/>
        </w:rPr>
        <w:t>1</w:t>
      </w:r>
      <w:r w:rsidR="00797561" w:rsidRPr="00C17394">
        <w:rPr>
          <w:rFonts w:ascii="Verdana" w:hAnsi="Verdana"/>
          <w:b w:val="0"/>
          <w:caps w:val="0"/>
          <w:color w:val="000000" w:themeColor="text1"/>
          <w:sz w:val="20"/>
        </w:rPr>
        <w:t>.20</w:t>
      </w:r>
      <w:r w:rsidR="00C44DDE" w:rsidRPr="00C17394">
        <w:rPr>
          <w:rFonts w:ascii="Verdana" w:hAnsi="Verdana"/>
          <w:b w:val="0"/>
          <w:caps w:val="0"/>
          <w:color w:val="000000" w:themeColor="text1"/>
          <w:sz w:val="20"/>
        </w:rPr>
        <w:t>20</w:t>
      </w:r>
    </w:p>
    <w:p w14:paraId="25587462" w14:textId="77777777" w:rsidR="00627C35" w:rsidRPr="00C17394" w:rsidRDefault="00D83577"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Tid: </w:t>
      </w:r>
      <w:r w:rsidR="00F4691E" w:rsidRPr="00C17394">
        <w:rPr>
          <w:rFonts w:ascii="Verdana" w:hAnsi="Verdana"/>
          <w:b w:val="0"/>
          <w:caps w:val="0"/>
          <w:color w:val="000000" w:themeColor="text1"/>
          <w:sz w:val="20"/>
        </w:rPr>
        <w:t>10.00</w:t>
      </w:r>
      <w:r w:rsidR="00627C35" w:rsidRPr="00C17394">
        <w:rPr>
          <w:rFonts w:ascii="Verdana" w:hAnsi="Verdana"/>
          <w:b w:val="0"/>
          <w:caps w:val="0"/>
          <w:color w:val="000000" w:themeColor="text1"/>
          <w:sz w:val="20"/>
        </w:rPr>
        <w:t xml:space="preserve"> – 16.00</w:t>
      </w:r>
    </w:p>
    <w:p w14:paraId="4D75AC17" w14:textId="79776F5E" w:rsidR="00627C35" w:rsidRPr="00C17394" w:rsidRDefault="00627C35" w:rsidP="00627C35">
      <w:pPr>
        <w:pStyle w:val="overskrift"/>
        <w:rPr>
          <w:rFonts w:ascii="Verdana" w:hAnsi="Verdana"/>
          <w:b w:val="0"/>
          <w:caps w:val="0"/>
          <w:color w:val="000000" w:themeColor="text1"/>
          <w:sz w:val="20"/>
        </w:rPr>
      </w:pPr>
      <w:r w:rsidRPr="00C17394">
        <w:rPr>
          <w:rFonts w:ascii="Verdana" w:hAnsi="Verdana"/>
          <w:b w:val="0"/>
          <w:caps w:val="0"/>
          <w:color w:val="000000" w:themeColor="text1"/>
          <w:sz w:val="20"/>
        </w:rPr>
        <w:t xml:space="preserve">Sted: </w:t>
      </w:r>
      <w:r w:rsidR="00E13864" w:rsidRPr="00E13864">
        <w:rPr>
          <w:rFonts w:ascii="Verdana" w:hAnsi="Verdana"/>
          <w:b w:val="0"/>
          <w:caps w:val="0"/>
          <w:color w:val="000000" w:themeColor="text1"/>
          <w:sz w:val="20"/>
        </w:rPr>
        <w:t xml:space="preserve">Radisson </w:t>
      </w:r>
      <w:proofErr w:type="spellStart"/>
      <w:r w:rsidR="00E13864" w:rsidRPr="00E13864">
        <w:rPr>
          <w:rFonts w:ascii="Verdana" w:hAnsi="Verdana"/>
          <w:b w:val="0"/>
          <w:caps w:val="0"/>
          <w:color w:val="000000" w:themeColor="text1"/>
          <w:sz w:val="20"/>
        </w:rPr>
        <w:t>Blu</w:t>
      </w:r>
      <w:proofErr w:type="spellEnd"/>
      <w:r w:rsidR="00E13864" w:rsidRPr="00E13864">
        <w:rPr>
          <w:rFonts w:ascii="Verdana" w:hAnsi="Verdana"/>
          <w:b w:val="0"/>
          <w:caps w:val="0"/>
          <w:color w:val="000000" w:themeColor="text1"/>
          <w:sz w:val="20"/>
        </w:rPr>
        <w:t xml:space="preserve"> Plaza</w:t>
      </w:r>
      <w:r w:rsidRPr="00C17394">
        <w:rPr>
          <w:rFonts w:ascii="Verdana" w:hAnsi="Verdana"/>
          <w:b w:val="0"/>
          <w:caps w:val="0"/>
          <w:color w:val="000000" w:themeColor="text1"/>
          <w:sz w:val="20"/>
        </w:rPr>
        <w:t>, Oslo.</w:t>
      </w:r>
    </w:p>
    <w:p w14:paraId="3657DC0D" w14:textId="336626D1" w:rsidR="00627C35" w:rsidRPr="00C17394" w:rsidRDefault="00627C35" w:rsidP="00627C35">
      <w:pPr>
        <w:pStyle w:val="overskrift"/>
        <w:rPr>
          <w:rFonts w:ascii="Verdana" w:hAnsi="Verdana"/>
          <w:b w:val="0"/>
          <w:caps w:val="0"/>
          <w:color w:val="000000" w:themeColor="text1"/>
          <w:sz w:val="20"/>
        </w:rPr>
      </w:pPr>
    </w:p>
    <w:p w14:paraId="70EBE6F5" w14:textId="36A67968" w:rsidR="00E01960" w:rsidRPr="00C17394" w:rsidRDefault="00E01960" w:rsidP="00627C35">
      <w:pPr>
        <w:pStyle w:val="overskrift"/>
        <w:rPr>
          <w:rFonts w:ascii="Verdana" w:hAnsi="Verdana"/>
          <w:b w:val="0"/>
          <w:caps w:val="0"/>
          <w:color w:val="000000" w:themeColor="text1"/>
          <w:sz w:val="20"/>
        </w:rPr>
      </w:pPr>
    </w:p>
    <w:p w14:paraId="2B8C53FD" w14:textId="417ED625" w:rsidR="00E01960" w:rsidRPr="00C17394" w:rsidRDefault="00E01960" w:rsidP="00627C35">
      <w:pPr>
        <w:pStyle w:val="overskrift"/>
        <w:rPr>
          <w:rFonts w:ascii="Verdana" w:hAnsi="Verdana"/>
          <w:b w:val="0"/>
          <w:caps w:val="0"/>
          <w:color w:val="000000" w:themeColor="text1"/>
          <w:sz w:val="20"/>
        </w:rPr>
      </w:pPr>
    </w:p>
    <w:p w14:paraId="39EA1CFD" w14:textId="6566DDB1" w:rsidR="00E01960" w:rsidRPr="00C17394" w:rsidRDefault="00E01960" w:rsidP="00627C35">
      <w:pPr>
        <w:pStyle w:val="overskrift"/>
        <w:rPr>
          <w:rFonts w:ascii="Verdana" w:hAnsi="Verdana"/>
          <w:b w:val="0"/>
          <w:caps w:val="0"/>
          <w:color w:val="000000" w:themeColor="text1"/>
          <w:sz w:val="20"/>
        </w:rPr>
      </w:pPr>
    </w:p>
    <w:p w14:paraId="3653A997" w14:textId="77777777" w:rsidR="00E01960" w:rsidRPr="00C17394" w:rsidRDefault="00E01960" w:rsidP="00627C35">
      <w:pPr>
        <w:pStyle w:val="overskrift"/>
        <w:rPr>
          <w:rFonts w:ascii="Verdana" w:hAnsi="Verdana"/>
          <w:b w:val="0"/>
          <w:caps w:val="0"/>
          <w:color w:val="000000" w:themeColor="text1"/>
          <w:sz w:val="20"/>
        </w:rPr>
      </w:pPr>
    </w:p>
    <w:p w14:paraId="63A1B590" w14:textId="3F2DC2E4" w:rsidR="00627C35" w:rsidRPr="00C17394" w:rsidRDefault="00627C35" w:rsidP="00627C35">
      <w:pPr>
        <w:pStyle w:val="overskrift"/>
        <w:rPr>
          <w:rFonts w:ascii="Verdana" w:hAnsi="Verdana"/>
          <w:caps w:val="0"/>
          <w:color w:val="000000" w:themeColor="text1"/>
          <w:sz w:val="20"/>
        </w:rPr>
      </w:pPr>
    </w:p>
    <w:tbl>
      <w:tblPr>
        <w:tblStyle w:val="Tabellrutenett"/>
        <w:tblW w:w="0" w:type="auto"/>
        <w:tblLook w:val="04A0" w:firstRow="1" w:lastRow="0" w:firstColumn="1" w:lastColumn="0" w:noHBand="0" w:noVBand="1"/>
      </w:tblPr>
      <w:tblGrid>
        <w:gridCol w:w="2849"/>
        <w:gridCol w:w="2958"/>
        <w:gridCol w:w="3846"/>
        <w:gridCol w:w="259"/>
      </w:tblGrid>
      <w:tr w:rsidR="00FD6A8A" w:rsidRPr="00C17394" w14:paraId="5F4B8A15" w14:textId="77777777" w:rsidTr="6C53559F">
        <w:tc>
          <w:tcPr>
            <w:tcW w:w="2849" w:type="dxa"/>
          </w:tcPr>
          <w:p w14:paraId="06324E4E" w14:textId="77777777" w:rsidR="00FD6A8A" w:rsidRPr="00C17394" w:rsidRDefault="00FD6A8A" w:rsidP="00627C35">
            <w:pPr>
              <w:pStyle w:val="overskrift"/>
              <w:rPr>
                <w:rFonts w:ascii="Verdana" w:hAnsi="Verdana"/>
                <w:caps w:val="0"/>
                <w:color w:val="000000" w:themeColor="text1"/>
                <w:sz w:val="20"/>
              </w:rPr>
            </w:pPr>
          </w:p>
        </w:tc>
        <w:tc>
          <w:tcPr>
            <w:tcW w:w="2958" w:type="dxa"/>
          </w:tcPr>
          <w:p w14:paraId="52F2CA98" w14:textId="0EF9E0DF" w:rsidR="00FD6A8A" w:rsidRPr="00C17394" w:rsidRDefault="00FD6A8A" w:rsidP="0080793C">
            <w:pPr>
              <w:pStyle w:val="overskrift"/>
              <w:rPr>
                <w:rFonts w:ascii="Verdana" w:hAnsi="Verdana"/>
                <w:caps w:val="0"/>
                <w:color w:val="000000" w:themeColor="text1"/>
                <w:sz w:val="20"/>
              </w:rPr>
            </w:pPr>
            <w:r w:rsidRPr="00C17394">
              <w:rPr>
                <w:rFonts w:ascii="Verdana" w:hAnsi="Verdana"/>
                <w:caps w:val="0"/>
                <w:color w:val="000000" w:themeColor="text1"/>
                <w:sz w:val="20"/>
              </w:rPr>
              <w:t>Medlemmer</w:t>
            </w:r>
          </w:p>
        </w:tc>
        <w:tc>
          <w:tcPr>
            <w:tcW w:w="3846" w:type="dxa"/>
          </w:tcPr>
          <w:p w14:paraId="47531544" w14:textId="14FA4C69" w:rsidR="00FD6A8A" w:rsidRPr="00C17394" w:rsidRDefault="00FD6A8A" w:rsidP="00627C35">
            <w:pPr>
              <w:pStyle w:val="overskrift"/>
              <w:rPr>
                <w:rFonts w:ascii="Verdana" w:hAnsi="Verdana"/>
                <w:caps w:val="0"/>
                <w:color w:val="000000" w:themeColor="text1"/>
                <w:sz w:val="20"/>
              </w:rPr>
            </w:pPr>
            <w:r w:rsidRPr="00C17394">
              <w:rPr>
                <w:rFonts w:ascii="Verdana" w:hAnsi="Verdana"/>
                <w:caps w:val="0"/>
                <w:color w:val="000000" w:themeColor="text1"/>
                <w:sz w:val="20"/>
              </w:rPr>
              <w:t>Organisasjon</w:t>
            </w:r>
          </w:p>
        </w:tc>
        <w:tc>
          <w:tcPr>
            <w:tcW w:w="259" w:type="dxa"/>
          </w:tcPr>
          <w:p w14:paraId="5963A8B2" w14:textId="77777777" w:rsidR="00FD6A8A" w:rsidRPr="00C17394" w:rsidRDefault="00FD6A8A" w:rsidP="00627C35">
            <w:pPr>
              <w:pStyle w:val="overskrift"/>
              <w:rPr>
                <w:rFonts w:ascii="Verdana" w:hAnsi="Verdana"/>
                <w:caps w:val="0"/>
                <w:color w:val="000000" w:themeColor="text1"/>
                <w:sz w:val="20"/>
              </w:rPr>
            </w:pPr>
          </w:p>
        </w:tc>
      </w:tr>
      <w:tr w:rsidR="00246ECB" w:rsidRPr="00C17394" w14:paraId="79414BF9" w14:textId="77777777" w:rsidTr="6C53559F">
        <w:tc>
          <w:tcPr>
            <w:tcW w:w="2849" w:type="dxa"/>
          </w:tcPr>
          <w:p w14:paraId="025CA91A" w14:textId="2C495717" w:rsidR="00246ECB" w:rsidRPr="00C17394" w:rsidRDefault="000D7214" w:rsidP="00627C35">
            <w:pPr>
              <w:pStyle w:val="overskrift"/>
              <w:rPr>
                <w:rFonts w:ascii="Verdana" w:hAnsi="Verdana"/>
                <w:caps w:val="0"/>
                <w:color w:val="000000" w:themeColor="text1"/>
                <w:sz w:val="20"/>
              </w:rPr>
            </w:pPr>
            <w:r w:rsidRPr="00C17394">
              <w:rPr>
                <w:rFonts w:ascii="Verdana" w:hAnsi="Verdana"/>
                <w:caps w:val="0"/>
                <w:color w:val="000000" w:themeColor="text1"/>
                <w:sz w:val="20"/>
              </w:rPr>
              <w:t>Medlemmer</w:t>
            </w:r>
          </w:p>
        </w:tc>
        <w:tc>
          <w:tcPr>
            <w:tcW w:w="2958" w:type="dxa"/>
          </w:tcPr>
          <w:p w14:paraId="60DEA783"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Espen Lynghaug</w:t>
            </w:r>
          </w:p>
          <w:p w14:paraId="58CD2527"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Gunnar Bakke</w:t>
            </w:r>
          </w:p>
          <w:p w14:paraId="74B05F1E" w14:textId="4F7F67D7" w:rsidR="00387C77" w:rsidRPr="00C17394" w:rsidRDefault="00387C77" w:rsidP="0080793C">
            <w:pPr>
              <w:pStyle w:val="overskrift"/>
              <w:rPr>
                <w:rFonts w:ascii="Verdana" w:hAnsi="Verdana"/>
                <w:caps w:val="0"/>
                <w:color w:val="000000" w:themeColor="text1"/>
                <w:sz w:val="20"/>
              </w:rPr>
            </w:pPr>
            <w:r w:rsidRPr="00C17394">
              <w:rPr>
                <w:rFonts w:ascii="Verdana" w:hAnsi="Verdana"/>
                <w:caps w:val="0"/>
                <w:color w:val="000000" w:themeColor="text1"/>
                <w:sz w:val="20"/>
              </w:rPr>
              <w:t>Merete Helland</w:t>
            </w:r>
          </w:p>
          <w:p w14:paraId="51173DD5" w14:textId="18E06C88" w:rsidR="0080793C" w:rsidRPr="00C17394" w:rsidRDefault="000913A3" w:rsidP="0080793C">
            <w:pPr>
              <w:pStyle w:val="overskrift"/>
              <w:rPr>
                <w:rFonts w:ascii="Verdana" w:hAnsi="Verdana"/>
                <w:caps w:val="0"/>
                <w:color w:val="000000" w:themeColor="text1"/>
                <w:sz w:val="20"/>
              </w:rPr>
            </w:pPr>
            <w:r w:rsidRPr="00C17394">
              <w:rPr>
                <w:rFonts w:ascii="Verdana" w:hAnsi="Verdana"/>
                <w:caps w:val="0"/>
                <w:color w:val="000000" w:themeColor="text1"/>
                <w:sz w:val="20"/>
              </w:rPr>
              <w:t xml:space="preserve">Ingrid </w:t>
            </w:r>
            <w:proofErr w:type="spellStart"/>
            <w:r w:rsidRPr="00C17394">
              <w:rPr>
                <w:rFonts w:ascii="Verdana" w:hAnsi="Verdana"/>
                <w:caps w:val="0"/>
                <w:color w:val="000000" w:themeColor="text1"/>
                <w:sz w:val="20"/>
              </w:rPr>
              <w:t>Gau</w:t>
            </w:r>
            <w:r w:rsidR="00EA1F65" w:rsidRPr="00C17394">
              <w:rPr>
                <w:rFonts w:ascii="Verdana" w:hAnsi="Verdana"/>
                <w:caps w:val="0"/>
                <w:color w:val="000000" w:themeColor="text1"/>
                <w:sz w:val="20"/>
              </w:rPr>
              <w:t>d</w:t>
            </w:r>
            <w:r w:rsidRPr="00C17394">
              <w:rPr>
                <w:rFonts w:ascii="Verdana" w:hAnsi="Verdana"/>
                <w:caps w:val="0"/>
                <w:color w:val="000000" w:themeColor="text1"/>
                <w:sz w:val="20"/>
              </w:rPr>
              <w:t>en</w:t>
            </w:r>
            <w:proofErr w:type="spellEnd"/>
          </w:p>
          <w:p w14:paraId="03ABE71B"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Astrid Sjåvik</w:t>
            </w:r>
          </w:p>
          <w:p w14:paraId="74CD984C" w14:textId="11DB43FB" w:rsidR="0080793C" w:rsidRPr="00C17394" w:rsidRDefault="00EC0C73" w:rsidP="0080793C">
            <w:pPr>
              <w:pStyle w:val="overskrift"/>
              <w:rPr>
                <w:rFonts w:ascii="Verdana" w:hAnsi="Verdana"/>
                <w:caps w:val="0"/>
                <w:color w:val="000000" w:themeColor="text1"/>
                <w:sz w:val="20"/>
              </w:rPr>
            </w:pPr>
            <w:r w:rsidRPr="00C17394">
              <w:rPr>
                <w:rFonts w:ascii="Verdana" w:hAnsi="Verdana"/>
                <w:caps w:val="0"/>
                <w:color w:val="000000" w:themeColor="text1"/>
                <w:sz w:val="20"/>
              </w:rPr>
              <w:t>Anne M. Andersen</w:t>
            </w:r>
          </w:p>
          <w:p w14:paraId="797ADF94"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Eva Erichsen</w:t>
            </w:r>
          </w:p>
          <w:p w14:paraId="79E0261A"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Bjørn Johansen</w:t>
            </w:r>
          </w:p>
          <w:p w14:paraId="27229EAB"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Helga Hjeltnes</w:t>
            </w:r>
          </w:p>
          <w:p w14:paraId="762DDD42"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Trond Urkegjerde</w:t>
            </w:r>
          </w:p>
          <w:p w14:paraId="588E36B2"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Eva Danielsen</w:t>
            </w:r>
          </w:p>
          <w:p w14:paraId="62D51F1B"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Torbjørn Mjelstad</w:t>
            </w:r>
          </w:p>
          <w:p w14:paraId="251743D9" w14:textId="77777777" w:rsidR="0080793C" w:rsidRPr="00C17394" w:rsidRDefault="0080793C" w:rsidP="0080793C">
            <w:pPr>
              <w:pStyle w:val="overskrift"/>
              <w:rPr>
                <w:rFonts w:ascii="Verdana" w:hAnsi="Verdana"/>
                <w:caps w:val="0"/>
                <w:color w:val="000000" w:themeColor="text1"/>
                <w:sz w:val="20"/>
              </w:rPr>
            </w:pPr>
            <w:r w:rsidRPr="00C17394">
              <w:rPr>
                <w:rFonts w:ascii="Verdana" w:hAnsi="Verdana"/>
                <w:caps w:val="0"/>
                <w:color w:val="000000" w:themeColor="text1"/>
                <w:sz w:val="20"/>
              </w:rPr>
              <w:t>Ingrid Berg</w:t>
            </w:r>
          </w:p>
          <w:p w14:paraId="37D00AA9" w14:textId="5C0857E9" w:rsidR="006F04EB" w:rsidRPr="00C17394" w:rsidRDefault="000D7214" w:rsidP="0080793C">
            <w:pPr>
              <w:pStyle w:val="overskrift"/>
              <w:rPr>
                <w:rFonts w:ascii="Verdana" w:hAnsi="Verdana"/>
                <w:caps w:val="0"/>
                <w:color w:val="000000" w:themeColor="text1"/>
                <w:sz w:val="20"/>
              </w:rPr>
            </w:pPr>
            <w:r w:rsidRPr="00C17394">
              <w:rPr>
                <w:rFonts w:ascii="Verdana" w:hAnsi="Verdana"/>
                <w:caps w:val="0"/>
                <w:color w:val="000000" w:themeColor="text1"/>
                <w:sz w:val="20"/>
              </w:rPr>
              <w:t>Ja</w:t>
            </w:r>
            <w:r w:rsidR="003D7564" w:rsidRPr="00C17394">
              <w:rPr>
                <w:rFonts w:ascii="Verdana" w:hAnsi="Verdana"/>
                <w:caps w:val="0"/>
                <w:color w:val="000000" w:themeColor="text1"/>
                <w:sz w:val="20"/>
              </w:rPr>
              <w:t>k</w:t>
            </w:r>
            <w:r w:rsidRPr="00C17394">
              <w:rPr>
                <w:rFonts w:ascii="Verdana" w:hAnsi="Verdana"/>
                <w:caps w:val="0"/>
                <w:color w:val="000000" w:themeColor="text1"/>
                <w:sz w:val="20"/>
              </w:rPr>
              <w:t xml:space="preserve">ob </w:t>
            </w:r>
            <w:proofErr w:type="spellStart"/>
            <w:r w:rsidRPr="00C17394">
              <w:rPr>
                <w:rFonts w:ascii="Verdana" w:hAnsi="Verdana"/>
                <w:caps w:val="0"/>
                <w:color w:val="000000" w:themeColor="text1"/>
                <w:sz w:val="20"/>
              </w:rPr>
              <w:t>Kunze</w:t>
            </w:r>
            <w:proofErr w:type="spellEnd"/>
          </w:p>
        </w:tc>
        <w:tc>
          <w:tcPr>
            <w:tcW w:w="3846" w:type="dxa"/>
          </w:tcPr>
          <w:p w14:paraId="66556869" w14:textId="77777777" w:rsidR="00120E44" w:rsidRPr="00C17394" w:rsidRDefault="00120E44" w:rsidP="00120E44">
            <w:pPr>
              <w:pStyle w:val="overskrift"/>
              <w:rPr>
                <w:rFonts w:ascii="Verdana" w:hAnsi="Verdana"/>
                <w:caps w:val="0"/>
                <w:color w:val="000000" w:themeColor="text1"/>
                <w:sz w:val="20"/>
              </w:rPr>
            </w:pPr>
            <w:r w:rsidRPr="00C17394">
              <w:rPr>
                <w:rFonts w:ascii="Verdana" w:hAnsi="Verdana"/>
                <w:caps w:val="0"/>
                <w:color w:val="000000" w:themeColor="text1"/>
                <w:sz w:val="20"/>
              </w:rPr>
              <w:t>NHO Mat og Drikke</w:t>
            </w:r>
          </w:p>
          <w:p w14:paraId="759371C3" w14:textId="77777777" w:rsidR="00120E44" w:rsidRPr="00C17394" w:rsidRDefault="00120E44" w:rsidP="00120E44">
            <w:pPr>
              <w:pStyle w:val="overskrift"/>
              <w:rPr>
                <w:rFonts w:ascii="Verdana" w:hAnsi="Verdana"/>
                <w:caps w:val="0"/>
                <w:color w:val="000000" w:themeColor="text1"/>
                <w:sz w:val="20"/>
              </w:rPr>
            </w:pPr>
            <w:r w:rsidRPr="00C17394">
              <w:rPr>
                <w:rFonts w:ascii="Verdana" w:hAnsi="Verdana"/>
                <w:caps w:val="0"/>
                <w:color w:val="000000" w:themeColor="text1"/>
                <w:sz w:val="20"/>
              </w:rPr>
              <w:t>NHO Mat og Drikke</w:t>
            </w:r>
          </w:p>
          <w:p w14:paraId="26B3C004" w14:textId="65BF7048" w:rsidR="00387C77" w:rsidRPr="00C17394" w:rsidRDefault="00387C77" w:rsidP="00120E44">
            <w:pPr>
              <w:pStyle w:val="overskrift"/>
              <w:rPr>
                <w:rFonts w:ascii="Verdana" w:hAnsi="Verdana"/>
                <w:caps w:val="0"/>
                <w:color w:val="000000" w:themeColor="text1"/>
                <w:sz w:val="20"/>
              </w:rPr>
            </w:pPr>
            <w:proofErr w:type="spellStart"/>
            <w:r w:rsidRPr="00C17394">
              <w:rPr>
                <w:rFonts w:ascii="Verdana" w:hAnsi="Verdana"/>
                <w:caps w:val="0"/>
                <w:color w:val="000000" w:themeColor="text1"/>
                <w:sz w:val="20"/>
              </w:rPr>
              <w:t>NNN</w:t>
            </w:r>
            <w:proofErr w:type="spellEnd"/>
          </w:p>
          <w:p w14:paraId="34803C14" w14:textId="2DFEE569" w:rsidR="00120E44" w:rsidRPr="00C17394" w:rsidRDefault="00120E44" w:rsidP="00120E44">
            <w:pPr>
              <w:pStyle w:val="overskrift"/>
              <w:rPr>
                <w:rFonts w:ascii="Verdana" w:hAnsi="Verdana"/>
                <w:caps w:val="0"/>
                <w:color w:val="000000" w:themeColor="text1"/>
                <w:sz w:val="20"/>
              </w:rPr>
            </w:pPr>
            <w:r w:rsidRPr="00C17394">
              <w:rPr>
                <w:rFonts w:ascii="Verdana" w:hAnsi="Verdana"/>
                <w:caps w:val="0"/>
                <w:color w:val="000000" w:themeColor="text1"/>
                <w:sz w:val="20"/>
              </w:rPr>
              <w:t>NHO Reiseliv</w:t>
            </w:r>
          </w:p>
          <w:p w14:paraId="368D9705" w14:textId="77777777" w:rsidR="00120E44" w:rsidRPr="00C17394" w:rsidRDefault="00120E44" w:rsidP="00120E44">
            <w:pPr>
              <w:pStyle w:val="overskrift"/>
              <w:rPr>
                <w:rFonts w:ascii="Verdana" w:hAnsi="Verdana"/>
                <w:caps w:val="0"/>
                <w:color w:val="000000" w:themeColor="text1"/>
                <w:sz w:val="20"/>
              </w:rPr>
            </w:pPr>
            <w:r w:rsidRPr="00C17394">
              <w:rPr>
                <w:rFonts w:ascii="Verdana" w:hAnsi="Verdana"/>
                <w:caps w:val="0"/>
                <w:color w:val="000000" w:themeColor="text1"/>
                <w:sz w:val="20"/>
              </w:rPr>
              <w:t>KS</w:t>
            </w:r>
          </w:p>
          <w:p w14:paraId="70E766CB" w14:textId="77777777" w:rsidR="00120E44" w:rsidRPr="00C17394" w:rsidRDefault="00120E44" w:rsidP="00120E44">
            <w:pPr>
              <w:pStyle w:val="overskrift"/>
              <w:rPr>
                <w:rFonts w:ascii="Verdana" w:hAnsi="Verdana"/>
                <w:caps w:val="0"/>
                <w:color w:val="000000" w:themeColor="text1"/>
                <w:sz w:val="20"/>
              </w:rPr>
            </w:pPr>
            <w:r w:rsidRPr="00C17394">
              <w:rPr>
                <w:rFonts w:ascii="Verdana" w:hAnsi="Verdana"/>
                <w:caps w:val="0"/>
                <w:color w:val="000000" w:themeColor="text1"/>
                <w:sz w:val="20"/>
              </w:rPr>
              <w:t>Fellesforbundet</w:t>
            </w:r>
          </w:p>
          <w:p w14:paraId="66426BA8"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YS</w:t>
            </w:r>
          </w:p>
          <w:p w14:paraId="281CC7E0" w14:textId="77777777" w:rsidR="002407BA" w:rsidRPr="00C17394" w:rsidRDefault="002407BA" w:rsidP="002407BA">
            <w:pPr>
              <w:pStyle w:val="overskrift"/>
              <w:rPr>
                <w:rFonts w:ascii="Verdana" w:hAnsi="Verdana"/>
                <w:caps w:val="0"/>
                <w:color w:val="000000" w:themeColor="text1"/>
                <w:sz w:val="20"/>
              </w:rPr>
            </w:pPr>
            <w:proofErr w:type="spellStart"/>
            <w:r w:rsidRPr="00C17394">
              <w:rPr>
                <w:rFonts w:ascii="Verdana" w:hAnsi="Verdana"/>
                <w:caps w:val="0"/>
                <w:color w:val="000000" w:themeColor="text1"/>
                <w:sz w:val="20"/>
              </w:rPr>
              <w:t>NNN</w:t>
            </w:r>
            <w:proofErr w:type="spellEnd"/>
          </w:p>
          <w:p w14:paraId="66272DC1"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Utdanningsforbundet</w:t>
            </w:r>
          </w:p>
          <w:p w14:paraId="081328B2"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Utdanningsforbundet</w:t>
            </w:r>
          </w:p>
          <w:p w14:paraId="620CF780"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Skolenes Landsforbund</w:t>
            </w:r>
          </w:p>
          <w:p w14:paraId="267FC43D"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KS (skoleeier)</w:t>
            </w:r>
          </w:p>
          <w:p w14:paraId="0E9830BB" w14:textId="77777777" w:rsidR="002407BA"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KS (skoleeier)</w:t>
            </w:r>
          </w:p>
          <w:p w14:paraId="785F5AA0" w14:textId="7F921DDE" w:rsidR="00120E44" w:rsidRPr="00C17394" w:rsidRDefault="002407BA" w:rsidP="002407BA">
            <w:pPr>
              <w:pStyle w:val="overskrift"/>
              <w:rPr>
                <w:rFonts w:ascii="Verdana" w:hAnsi="Verdana"/>
                <w:caps w:val="0"/>
                <w:color w:val="000000" w:themeColor="text1"/>
                <w:sz w:val="20"/>
              </w:rPr>
            </w:pPr>
            <w:r w:rsidRPr="00C17394">
              <w:rPr>
                <w:rFonts w:ascii="Verdana" w:hAnsi="Verdana"/>
                <w:caps w:val="0"/>
                <w:color w:val="000000" w:themeColor="text1"/>
                <w:sz w:val="20"/>
              </w:rPr>
              <w:t>Elevorganisasjonen</w:t>
            </w:r>
          </w:p>
          <w:p w14:paraId="4335C26C" w14:textId="0D75400F" w:rsidR="00246ECB" w:rsidRPr="00C17394" w:rsidRDefault="00246ECB" w:rsidP="00120E44">
            <w:pPr>
              <w:pStyle w:val="overskrift"/>
              <w:rPr>
                <w:rFonts w:ascii="Verdana" w:hAnsi="Verdana"/>
                <w:caps w:val="0"/>
                <w:color w:val="000000" w:themeColor="text1"/>
                <w:sz w:val="20"/>
              </w:rPr>
            </w:pPr>
          </w:p>
        </w:tc>
        <w:tc>
          <w:tcPr>
            <w:tcW w:w="259" w:type="dxa"/>
          </w:tcPr>
          <w:p w14:paraId="00708F97" w14:textId="77777777" w:rsidR="00246ECB" w:rsidRPr="00C17394" w:rsidRDefault="00246ECB" w:rsidP="00627C35">
            <w:pPr>
              <w:pStyle w:val="overskrift"/>
              <w:rPr>
                <w:rFonts w:ascii="Verdana" w:hAnsi="Verdana"/>
                <w:caps w:val="0"/>
                <w:color w:val="000000" w:themeColor="text1"/>
                <w:sz w:val="20"/>
              </w:rPr>
            </w:pPr>
          </w:p>
        </w:tc>
      </w:tr>
      <w:tr w:rsidR="00246ECB" w:rsidRPr="00C17394" w14:paraId="249FDE20" w14:textId="77777777" w:rsidTr="6C53559F">
        <w:tc>
          <w:tcPr>
            <w:tcW w:w="2849" w:type="dxa"/>
          </w:tcPr>
          <w:p w14:paraId="590C9188" w14:textId="7A4F77BE" w:rsidR="00246ECB" w:rsidRPr="00C17394" w:rsidRDefault="000D7214" w:rsidP="00627C35">
            <w:pPr>
              <w:pStyle w:val="overskrift"/>
              <w:rPr>
                <w:rFonts w:ascii="Verdana" w:hAnsi="Verdana"/>
                <w:caps w:val="0"/>
                <w:color w:val="000000" w:themeColor="text1"/>
                <w:sz w:val="20"/>
              </w:rPr>
            </w:pPr>
            <w:r w:rsidRPr="00C17394">
              <w:rPr>
                <w:rFonts w:ascii="Verdana" w:hAnsi="Verdana"/>
                <w:caps w:val="0"/>
                <w:color w:val="000000" w:themeColor="text1"/>
                <w:sz w:val="20"/>
              </w:rPr>
              <w:t>Fra Utdanningsdirektoratet</w:t>
            </w:r>
          </w:p>
        </w:tc>
        <w:tc>
          <w:tcPr>
            <w:tcW w:w="2958" w:type="dxa"/>
          </w:tcPr>
          <w:p w14:paraId="73086806" w14:textId="77777777" w:rsidR="000D7214" w:rsidRPr="00C17394" w:rsidRDefault="000D7214" w:rsidP="00627C35">
            <w:pPr>
              <w:pStyle w:val="overskrift"/>
              <w:rPr>
                <w:rFonts w:ascii="Verdana" w:hAnsi="Verdana"/>
                <w:caps w:val="0"/>
                <w:color w:val="000000" w:themeColor="text1"/>
                <w:sz w:val="20"/>
              </w:rPr>
            </w:pPr>
            <w:r w:rsidRPr="00C17394">
              <w:rPr>
                <w:rFonts w:ascii="Verdana" w:hAnsi="Verdana"/>
                <w:caps w:val="0"/>
                <w:color w:val="000000" w:themeColor="text1"/>
                <w:sz w:val="20"/>
              </w:rPr>
              <w:t>Tonje Haugberg</w:t>
            </w:r>
          </w:p>
          <w:p w14:paraId="5FE04F62" w14:textId="77777777" w:rsidR="000D7214" w:rsidRDefault="6C53559F" w:rsidP="6C53559F">
            <w:pPr>
              <w:pStyle w:val="overskrift"/>
              <w:rPr>
                <w:rFonts w:ascii="Verdana" w:hAnsi="Verdana"/>
                <w:caps w:val="0"/>
                <w:color w:val="000000" w:themeColor="text1"/>
                <w:sz w:val="20"/>
              </w:rPr>
            </w:pPr>
            <w:r w:rsidRPr="6C53559F">
              <w:rPr>
                <w:rFonts w:ascii="Verdana" w:hAnsi="Verdana"/>
                <w:caps w:val="0"/>
                <w:color w:val="000000" w:themeColor="text1"/>
                <w:sz w:val="20"/>
              </w:rPr>
              <w:t xml:space="preserve">Inger Lise Stieng (Sak </w:t>
            </w:r>
            <w:r w:rsidR="00A53B92">
              <w:rPr>
                <w:rFonts w:ascii="Verdana" w:hAnsi="Verdana"/>
                <w:caps w:val="0"/>
                <w:color w:val="000000" w:themeColor="text1"/>
                <w:sz w:val="20"/>
              </w:rPr>
              <w:t>2</w:t>
            </w:r>
            <w:r w:rsidRPr="6C53559F">
              <w:rPr>
                <w:rFonts w:ascii="Verdana" w:hAnsi="Verdana"/>
                <w:caps w:val="0"/>
                <w:color w:val="000000" w:themeColor="text1"/>
                <w:sz w:val="20"/>
              </w:rPr>
              <w:t>.1)</w:t>
            </w:r>
          </w:p>
          <w:p w14:paraId="5238005F" w14:textId="206AC840" w:rsidR="000D7214" w:rsidRPr="00C17394" w:rsidRDefault="00A53B92" w:rsidP="6C53559F">
            <w:pPr>
              <w:pStyle w:val="overskrift"/>
              <w:rPr>
                <w:rFonts w:ascii="Verdana" w:hAnsi="Verdana"/>
                <w:caps w:val="0"/>
                <w:color w:val="000000" w:themeColor="text1"/>
                <w:sz w:val="20"/>
              </w:rPr>
            </w:pPr>
            <w:r>
              <w:rPr>
                <w:rFonts w:ascii="Verdana" w:hAnsi="Verdana"/>
                <w:caps w:val="0"/>
                <w:color w:val="000000" w:themeColor="text1"/>
                <w:sz w:val="20"/>
              </w:rPr>
              <w:t xml:space="preserve">Bjørg Rafoss Tronsli (Sak </w:t>
            </w:r>
            <w:r w:rsidR="00611DB8">
              <w:rPr>
                <w:rFonts w:ascii="Verdana" w:hAnsi="Verdana"/>
                <w:caps w:val="0"/>
                <w:color w:val="000000" w:themeColor="text1"/>
                <w:sz w:val="20"/>
              </w:rPr>
              <w:t>10.1)</w:t>
            </w:r>
          </w:p>
        </w:tc>
        <w:tc>
          <w:tcPr>
            <w:tcW w:w="3846" w:type="dxa"/>
          </w:tcPr>
          <w:p w14:paraId="497320EA" w14:textId="77777777" w:rsidR="00246ECB" w:rsidRPr="00C17394" w:rsidRDefault="00246ECB" w:rsidP="00627C35">
            <w:pPr>
              <w:pStyle w:val="overskrift"/>
              <w:rPr>
                <w:rFonts w:ascii="Verdana" w:hAnsi="Verdana"/>
                <w:caps w:val="0"/>
                <w:color w:val="000000" w:themeColor="text1"/>
                <w:sz w:val="20"/>
              </w:rPr>
            </w:pPr>
          </w:p>
        </w:tc>
        <w:tc>
          <w:tcPr>
            <w:tcW w:w="259" w:type="dxa"/>
          </w:tcPr>
          <w:p w14:paraId="60C29A21" w14:textId="77777777" w:rsidR="00246ECB" w:rsidRPr="00C17394" w:rsidRDefault="00246ECB" w:rsidP="00627C35">
            <w:pPr>
              <w:pStyle w:val="overskrift"/>
              <w:rPr>
                <w:rFonts w:ascii="Verdana" w:hAnsi="Verdana"/>
                <w:caps w:val="0"/>
                <w:color w:val="000000" w:themeColor="text1"/>
                <w:sz w:val="20"/>
              </w:rPr>
            </w:pPr>
          </w:p>
        </w:tc>
      </w:tr>
    </w:tbl>
    <w:p w14:paraId="599A75F9" w14:textId="77777777" w:rsidR="00246ECB" w:rsidRPr="00C17394" w:rsidRDefault="00246ECB" w:rsidP="00627C35">
      <w:pPr>
        <w:pStyle w:val="overskrift"/>
        <w:rPr>
          <w:rFonts w:ascii="Verdana" w:hAnsi="Verdana"/>
          <w:caps w:val="0"/>
          <w:color w:val="000000" w:themeColor="text1"/>
          <w:sz w:val="20"/>
        </w:rPr>
      </w:pPr>
    </w:p>
    <w:bookmarkEnd w:id="4"/>
    <w:p w14:paraId="78188740" w14:textId="77777777" w:rsidR="00F931F6" w:rsidRPr="00C17394" w:rsidRDefault="00F931F6" w:rsidP="00627C35">
      <w:pPr>
        <w:rPr>
          <w:rFonts w:ascii="Verdana" w:hAnsi="Verdana"/>
          <w:color w:val="000000" w:themeColor="text1"/>
        </w:rPr>
      </w:pPr>
    </w:p>
    <w:p w14:paraId="66A077FA" w14:textId="3527B1B9" w:rsidR="00A90857" w:rsidRPr="00C17394" w:rsidRDefault="00A90857" w:rsidP="00627C35">
      <w:pPr>
        <w:rPr>
          <w:rFonts w:ascii="Verdana" w:hAnsi="Verdana"/>
          <w:b/>
          <w:color w:val="000000" w:themeColor="text1"/>
        </w:rPr>
      </w:pPr>
    </w:p>
    <w:p w14:paraId="4ED9E25E" w14:textId="17CE1A06" w:rsidR="00A90857" w:rsidRPr="00C17394" w:rsidRDefault="00A90857" w:rsidP="00627C35">
      <w:pPr>
        <w:rPr>
          <w:rFonts w:ascii="Verdana" w:hAnsi="Verdana"/>
          <w:b/>
          <w:color w:val="000000" w:themeColor="text1"/>
        </w:rPr>
      </w:pPr>
    </w:p>
    <w:p w14:paraId="58C924E8" w14:textId="77777777" w:rsidR="00A90857" w:rsidRPr="00C17394" w:rsidRDefault="00A90857" w:rsidP="00627C35">
      <w:pPr>
        <w:rPr>
          <w:rFonts w:ascii="Verdana" w:hAnsi="Verdana"/>
          <w:b/>
          <w:color w:val="000000" w:themeColor="text1"/>
        </w:rPr>
      </w:pPr>
    </w:p>
    <w:p w14:paraId="4FF27430" w14:textId="77777777" w:rsidR="00D051B8" w:rsidRDefault="00D051B8" w:rsidP="00627C35">
      <w:pPr>
        <w:rPr>
          <w:rFonts w:ascii="Verdana" w:hAnsi="Verdana"/>
          <w:color w:val="000000" w:themeColor="text1"/>
          <w:u w:val="single"/>
        </w:rPr>
      </w:pPr>
    </w:p>
    <w:p w14:paraId="553C8FB1" w14:textId="77777777" w:rsidR="00AE7281" w:rsidRDefault="00AE7281" w:rsidP="00627C35">
      <w:pPr>
        <w:rPr>
          <w:rFonts w:ascii="Verdana" w:hAnsi="Verdana"/>
          <w:color w:val="000000" w:themeColor="text1"/>
          <w:u w:val="single"/>
        </w:rPr>
      </w:pPr>
    </w:p>
    <w:p w14:paraId="26883DAE" w14:textId="77777777" w:rsidR="00AE7281" w:rsidRDefault="00AE7281" w:rsidP="00627C35">
      <w:pPr>
        <w:rPr>
          <w:rFonts w:ascii="Verdana" w:hAnsi="Verdana"/>
          <w:color w:val="000000" w:themeColor="text1"/>
          <w:u w:val="single"/>
        </w:rPr>
      </w:pPr>
    </w:p>
    <w:p w14:paraId="14A1AD98" w14:textId="77777777" w:rsidR="00AE7281" w:rsidRDefault="00AE7281" w:rsidP="00627C35">
      <w:pPr>
        <w:rPr>
          <w:rFonts w:ascii="Verdana" w:hAnsi="Verdana"/>
          <w:color w:val="000000" w:themeColor="text1"/>
          <w:u w:val="single"/>
        </w:rPr>
      </w:pPr>
    </w:p>
    <w:p w14:paraId="5D0D2E21" w14:textId="77777777" w:rsidR="00AE7281" w:rsidRDefault="00AE7281" w:rsidP="00627C35">
      <w:pPr>
        <w:rPr>
          <w:rFonts w:ascii="Verdana" w:hAnsi="Verdana"/>
          <w:color w:val="000000" w:themeColor="text1"/>
          <w:u w:val="single"/>
        </w:rPr>
      </w:pPr>
    </w:p>
    <w:p w14:paraId="32C3A04A" w14:textId="77777777" w:rsidR="00AE7281" w:rsidRDefault="00AE7281" w:rsidP="00627C35">
      <w:pPr>
        <w:rPr>
          <w:rFonts w:ascii="Verdana" w:hAnsi="Verdana"/>
          <w:color w:val="000000" w:themeColor="text1"/>
          <w:u w:val="single"/>
        </w:rPr>
      </w:pPr>
    </w:p>
    <w:p w14:paraId="36E3AF79" w14:textId="5DAF8D11" w:rsidR="00627C35" w:rsidRPr="00C17394" w:rsidRDefault="00627C35" w:rsidP="00627C35">
      <w:pPr>
        <w:rPr>
          <w:rFonts w:ascii="Verdana" w:hAnsi="Verdana"/>
          <w:color w:val="000000" w:themeColor="text1"/>
          <w:u w:val="single"/>
        </w:rPr>
      </w:pPr>
      <w:r w:rsidRPr="00C17394">
        <w:rPr>
          <w:rFonts w:ascii="Verdana" w:hAnsi="Verdana"/>
          <w:color w:val="000000" w:themeColor="text1"/>
          <w:u w:val="single"/>
        </w:rPr>
        <w:lastRenderedPageBreak/>
        <w:t>Dagsorden rådsmøte</w:t>
      </w:r>
    </w:p>
    <w:p w14:paraId="2E0F5619" w14:textId="77777777" w:rsidR="00E37FDA" w:rsidRPr="00C17394" w:rsidRDefault="00E37FDA" w:rsidP="00627C35">
      <w:pPr>
        <w:rPr>
          <w:rFonts w:ascii="Verdana" w:hAnsi="Verdana"/>
          <w:b/>
          <w:bCs/>
          <w:color w:val="000000" w:themeColor="text1"/>
        </w:rPr>
      </w:pPr>
    </w:p>
    <w:p w14:paraId="076F021D" w14:textId="77777777" w:rsidR="00061A94" w:rsidRPr="00C04E41" w:rsidRDefault="00061A94" w:rsidP="00061A94">
      <w:pPr>
        <w:rPr>
          <w:rFonts w:ascii="Verdana" w:hAnsi="Verdana"/>
          <w:b/>
        </w:rPr>
      </w:pPr>
      <w:r w:rsidRPr="00C04E41">
        <w:rPr>
          <w:rFonts w:ascii="Verdana" w:hAnsi="Verdana"/>
          <w:b/>
        </w:rPr>
        <w:t>Sak 1.1.20</w:t>
      </w:r>
      <w:r w:rsidRPr="00C04E41">
        <w:rPr>
          <w:rFonts w:ascii="Verdana" w:hAnsi="Verdana"/>
          <w:b/>
        </w:rPr>
        <w:tab/>
        <w:t>Godkjenning av innkalling og dagsorden</w:t>
      </w:r>
      <w:r w:rsidRPr="00C04E41">
        <w:rPr>
          <w:rFonts w:ascii="Verdana" w:hAnsi="Verdana"/>
          <w:b/>
        </w:rPr>
        <w:tab/>
      </w:r>
    </w:p>
    <w:p w14:paraId="48B0CD94" w14:textId="77777777" w:rsidR="00061A94" w:rsidRPr="00C04E41" w:rsidRDefault="00061A94" w:rsidP="00061A94">
      <w:pPr>
        <w:rPr>
          <w:rFonts w:ascii="Verdana" w:hAnsi="Verdana"/>
          <w:b/>
        </w:rPr>
      </w:pPr>
      <w:r w:rsidRPr="00C04E41">
        <w:rPr>
          <w:rFonts w:ascii="Verdana" w:hAnsi="Verdana"/>
          <w:b/>
        </w:rPr>
        <w:t>Sak 2.1.20</w:t>
      </w:r>
      <w:r w:rsidRPr="00C04E41">
        <w:rPr>
          <w:rFonts w:ascii="Verdana" w:hAnsi="Verdana"/>
          <w:b/>
        </w:rPr>
        <w:tab/>
      </w:r>
      <w:r w:rsidR="00DB4743">
        <w:rPr>
          <w:rFonts w:ascii="Verdana" w:hAnsi="Verdana"/>
          <w:b/>
        </w:rPr>
        <w:t>Status læreplanen for Vg1</w:t>
      </w:r>
      <w:r w:rsidRPr="00C04E41">
        <w:rPr>
          <w:rFonts w:ascii="Verdana" w:hAnsi="Verdana"/>
          <w:b/>
        </w:rPr>
        <w:tab/>
      </w:r>
    </w:p>
    <w:p w14:paraId="41CB85B3" w14:textId="77777777" w:rsidR="00EA5F14" w:rsidRPr="00C04E41" w:rsidRDefault="00EA5F14" w:rsidP="00EA5F14">
      <w:pPr>
        <w:rPr>
          <w:rFonts w:ascii="Verdana" w:hAnsi="Verdana"/>
          <w:b/>
        </w:rPr>
      </w:pPr>
      <w:r w:rsidRPr="00C04E41">
        <w:rPr>
          <w:rFonts w:ascii="Verdana" w:hAnsi="Verdana"/>
          <w:b/>
        </w:rPr>
        <w:t>Sak 3.1.20</w:t>
      </w:r>
      <w:r w:rsidRPr="00C04E41">
        <w:rPr>
          <w:rFonts w:ascii="Verdana" w:hAnsi="Verdana"/>
          <w:b/>
        </w:rPr>
        <w:tab/>
      </w:r>
      <w:r>
        <w:rPr>
          <w:rFonts w:ascii="Verdana" w:hAnsi="Verdana"/>
          <w:b/>
        </w:rPr>
        <w:t>Rådets</w:t>
      </w:r>
      <w:r w:rsidRPr="00C04E41">
        <w:rPr>
          <w:rFonts w:ascii="Verdana" w:hAnsi="Verdana"/>
          <w:b/>
        </w:rPr>
        <w:t xml:space="preserve"> videre arbeid med Vg2- og Vg3-læreplaner</w:t>
      </w:r>
      <w:r w:rsidRPr="00C04E41">
        <w:rPr>
          <w:rFonts w:ascii="Verdana" w:hAnsi="Verdana"/>
          <w:b/>
        </w:rPr>
        <w:tab/>
      </w:r>
    </w:p>
    <w:p w14:paraId="37D50330" w14:textId="77777777" w:rsidR="00EA5F14" w:rsidRPr="00C04E41" w:rsidRDefault="00EA5F14" w:rsidP="00EA5F14">
      <w:pPr>
        <w:rPr>
          <w:rFonts w:ascii="Verdana" w:hAnsi="Verdana"/>
          <w:b/>
        </w:rPr>
      </w:pPr>
      <w:r w:rsidRPr="00C04E41">
        <w:rPr>
          <w:rFonts w:ascii="Verdana" w:hAnsi="Verdana"/>
          <w:b/>
        </w:rPr>
        <w:t>Sak 4.1.20</w:t>
      </w:r>
      <w:r w:rsidRPr="00C04E41">
        <w:rPr>
          <w:rFonts w:ascii="Verdana" w:hAnsi="Verdana"/>
          <w:b/>
        </w:rPr>
        <w:tab/>
        <w:t>Navnendringer i restaurant- og matfag</w:t>
      </w:r>
    </w:p>
    <w:p w14:paraId="01E81624" w14:textId="77777777" w:rsidR="00EA5F14" w:rsidRPr="00C04E41" w:rsidRDefault="00EA5F14" w:rsidP="00EA5F14">
      <w:pPr>
        <w:rPr>
          <w:rFonts w:ascii="Verdana" w:hAnsi="Verdana"/>
          <w:b/>
        </w:rPr>
      </w:pPr>
      <w:r w:rsidRPr="00C04E41">
        <w:rPr>
          <w:rFonts w:ascii="Verdana" w:hAnsi="Verdana"/>
          <w:b/>
        </w:rPr>
        <w:t>Sak 5.1.20</w:t>
      </w:r>
      <w:r w:rsidRPr="00C04E41">
        <w:rPr>
          <w:rFonts w:ascii="Verdana" w:hAnsi="Verdana"/>
          <w:b/>
        </w:rPr>
        <w:tab/>
        <w:t>Rådsmøter 2</w:t>
      </w:r>
      <w:r>
        <w:rPr>
          <w:rFonts w:ascii="Verdana" w:hAnsi="Verdana"/>
          <w:b/>
        </w:rPr>
        <w:t>0</w:t>
      </w:r>
      <w:r w:rsidRPr="00C04E41">
        <w:rPr>
          <w:rFonts w:ascii="Verdana" w:hAnsi="Verdana"/>
          <w:b/>
        </w:rPr>
        <w:t>2</w:t>
      </w:r>
      <w:r>
        <w:rPr>
          <w:rFonts w:ascii="Verdana" w:hAnsi="Verdana"/>
          <w:b/>
        </w:rPr>
        <w:t>0</w:t>
      </w:r>
      <w:r w:rsidRPr="00C04E41">
        <w:rPr>
          <w:rFonts w:ascii="Verdana" w:hAnsi="Verdana"/>
          <w:b/>
        </w:rPr>
        <w:t xml:space="preserve"> møtedatoer, antall og gjennomføring</w:t>
      </w:r>
      <w:r w:rsidRPr="00C04E41">
        <w:rPr>
          <w:rFonts w:ascii="Verdana" w:hAnsi="Verdana"/>
          <w:b/>
        </w:rPr>
        <w:tab/>
      </w:r>
    </w:p>
    <w:p w14:paraId="3FA6246A" w14:textId="77777777" w:rsidR="00061A94" w:rsidRPr="00C04E41" w:rsidRDefault="00061A94" w:rsidP="00061A94">
      <w:pPr>
        <w:rPr>
          <w:rFonts w:ascii="Verdana" w:hAnsi="Verdana"/>
          <w:b/>
        </w:rPr>
      </w:pPr>
      <w:r w:rsidRPr="00C04E41">
        <w:rPr>
          <w:rFonts w:ascii="Verdana" w:hAnsi="Verdana"/>
          <w:b/>
        </w:rPr>
        <w:t>Sak 6.1.20</w:t>
      </w:r>
      <w:r w:rsidRPr="00C04E41">
        <w:rPr>
          <w:rFonts w:ascii="Verdana" w:hAnsi="Verdana"/>
          <w:b/>
        </w:rPr>
        <w:tab/>
        <w:t>Om innvandring og læreplass (Diskusjonssak)</w:t>
      </w:r>
      <w:r w:rsidRPr="00C04E41">
        <w:rPr>
          <w:rFonts w:ascii="Verdana" w:hAnsi="Verdana"/>
          <w:b/>
        </w:rPr>
        <w:tab/>
      </w:r>
    </w:p>
    <w:p w14:paraId="63CFDF55" w14:textId="77777777" w:rsidR="00EA5F14" w:rsidRPr="00C04E41" w:rsidRDefault="00EA5F14" w:rsidP="00EA5F14">
      <w:pPr>
        <w:rPr>
          <w:rFonts w:ascii="Verdana" w:hAnsi="Verdana"/>
          <w:b/>
        </w:rPr>
      </w:pPr>
      <w:r w:rsidRPr="00C04E41">
        <w:rPr>
          <w:rFonts w:ascii="Verdana" w:hAnsi="Verdana"/>
          <w:b/>
        </w:rPr>
        <w:t>Sak 7.1.20</w:t>
      </w:r>
      <w:r w:rsidRPr="00C04E41">
        <w:rPr>
          <w:rFonts w:ascii="Verdana" w:hAnsi="Verdana"/>
          <w:b/>
        </w:rPr>
        <w:tab/>
        <w:t>Små fag og kompetansesentre</w:t>
      </w:r>
    </w:p>
    <w:p w14:paraId="38B7B524" w14:textId="77777777" w:rsidR="00EA5F14" w:rsidRPr="00C04E41" w:rsidRDefault="00EA5F14" w:rsidP="00EA5F14">
      <w:pPr>
        <w:ind w:left="1416" w:hanging="1416"/>
        <w:rPr>
          <w:rFonts w:ascii="Verdana" w:hAnsi="Verdana"/>
          <w:b/>
        </w:rPr>
      </w:pPr>
      <w:r w:rsidRPr="00C04E41">
        <w:rPr>
          <w:rFonts w:ascii="Verdana" w:hAnsi="Verdana"/>
          <w:b/>
        </w:rPr>
        <w:t>Sak 8.1.20 </w:t>
      </w:r>
      <w:r w:rsidRPr="00C04E41">
        <w:rPr>
          <w:rFonts w:ascii="Verdana" w:hAnsi="Verdana"/>
          <w:b/>
        </w:rPr>
        <w:tab/>
      </w:r>
      <w:proofErr w:type="spellStart"/>
      <w:r w:rsidRPr="00D247DE">
        <w:rPr>
          <w:rFonts w:ascii="Verdana" w:hAnsi="Verdana"/>
          <w:b/>
        </w:rPr>
        <w:t>LMDs</w:t>
      </w:r>
      <w:proofErr w:type="spellEnd"/>
      <w:r w:rsidRPr="00D247DE">
        <w:rPr>
          <w:rFonts w:ascii="Verdana" w:hAnsi="Verdana"/>
          <w:b/>
        </w:rPr>
        <w:t xml:space="preserve"> Næringslivsdelegasjon med fokus på rekruttering til mat- og måltidsbransjen</w:t>
      </w:r>
    </w:p>
    <w:p w14:paraId="7AAD0A2E" w14:textId="77777777" w:rsidR="00EA5F14" w:rsidRDefault="00EA5F14" w:rsidP="00EA5F14">
      <w:pPr>
        <w:ind w:left="1410" w:hanging="1410"/>
        <w:rPr>
          <w:rFonts w:ascii="Verdana" w:hAnsi="Verdana"/>
          <w:b/>
        </w:rPr>
      </w:pPr>
      <w:r w:rsidRPr="00C04E41">
        <w:rPr>
          <w:rFonts w:ascii="Verdana" w:hAnsi="Verdana"/>
          <w:b/>
        </w:rPr>
        <w:t xml:space="preserve">Sak </w:t>
      </w:r>
      <w:r>
        <w:rPr>
          <w:rFonts w:ascii="Verdana" w:hAnsi="Verdana"/>
          <w:b/>
        </w:rPr>
        <w:t>9</w:t>
      </w:r>
      <w:r w:rsidRPr="00C04E41">
        <w:rPr>
          <w:rFonts w:ascii="Verdana" w:hAnsi="Verdana"/>
          <w:b/>
        </w:rPr>
        <w:t xml:space="preserve">.1.20 </w:t>
      </w:r>
      <w:r w:rsidRPr="00C04E41">
        <w:rPr>
          <w:rFonts w:ascii="Verdana" w:hAnsi="Verdana"/>
          <w:b/>
        </w:rPr>
        <w:tab/>
        <w:t xml:space="preserve">Innspill til rapporten Fag- og svenneprøven - sluttvurdering det bør investeres i? </w:t>
      </w:r>
      <w:r w:rsidRPr="00C04E41">
        <w:rPr>
          <w:rFonts w:ascii="Verdana" w:hAnsi="Verdana"/>
          <w:b/>
        </w:rPr>
        <w:tab/>
      </w:r>
    </w:p>
    <w:p w14:paraId="5B6C7A53" w14:textId="77777777" w:rsidR="00EA5F14" w:rsidRPr="00A7330B" w:rsidRDefault="00EA5F14" w:rsidP="00EA5F14">
      <w:pPr>
        <w:ind w:left="1410" w:hanging="1410"/>
        <w:rPr>
          <w:rFonts w:ascii="Verdana" w:hAnsi="Verdana"/>
          <w:b/>
        </w:rPr>
      </w:pPr>
      <w:r w:rsidRPr="00A7330B">
        <w:rPr>
          <w:rFonts w:ascii="Verdana" w:hAnsi="Verdana"/>
          <w:b/>
        </w:rPr>
        <w:t>Sak 10.1.20 Videre arbeid med læreplanene og faglig råds avgjørende innflytelse</w:t>
      </w:r>
    </w:p>
    <w:p w14:paraId="57C27625" w14:textId="77777777" w:rsidR="00EA5F14" w:rsidRPr="00C04E41" w:rsidRDefault="00EA5F14" w:rsidP="00EA5F14">
      <w:pPr>
        <w:ind w:left="1410" w:hanging="1410"/>
        <w:rPr>
          <w:rFonts w:ascii="Verdana" w:hAnsi="Verdana"/>
          <w:b/>
        </w:rPr>
      </w:pPr>
      <w:r>
        <w:rPr>
          <w:rFonts w:ascii="Verdana" w:hAnsi="Verdana"/>
          <w:b/>
        </w:rPr>
        <w:t>Sak 11.1.20</w:t>
      </w:r>
      <w:r>
        <w:rPr>
          <w:rFonts w:ascii="Verdana" w:hAnsi="Verdana"/>
          <w:b/>
        </w:rPr>
        <w:tab/>
        <w:t xml:space="preserve">Søknad om fylkesbesøk </w:t>
      </w:r>
    </w:p>
    <w:p w14:paraId="5A3B53B0" w14:textId="77777777" w:rsidR="00EA5F14" w:rsidRDefault="00EA5F14" w:rsidP="00EA5F14">
      <w:pPr>
        <w:rPr>
          <w:rFonts w:ascii="Verdana" w:hAnsi="Verdana"/>
          <w:b/>
        </w:rPr>
      </w:pPr>
      <w:r w:rsidRPr="00C04E41">
        <w:rPr>
          <w:rFonts w:ascii="Verdana" w:hAnsi="Verdana"/>
          <w:b/>
        </w:rPr>
        <w:t xml:space="preserve">Sak </w:t>
      </w:r>
      <w:r>
        <w:rPr>
          <w:rFonts w:ascii="Verdana" w:hAnsi="Verdana"/>
          <w:b/>
        </w:rPr>
        <w:t>12</w:t>
      </w:r>
      <w:r w:rsidRPr="00C04E41">
        <w:rPr>
          <w:rFonts w:ascii="Verdana" w:hAnsi="Verdana"/>
          <w:b/>
        </w:rPr>
        <w:t>.1.20</w:t>
      </w:r>
      <w:r w:rsidRPr="00C04E41">
        <w:rPr>
          <w:rFonts w:ascii="Verdana" w:hAnsi="Verdana"/>
          <w:b/>
        </w:rPr>
        <w:tab/>
        <w:t xml:space="preserve"> Orienteringssaker</w:t>
      </w:r>
      <w:r w:rsidRPr="00C04E41">
        <w:rPr>
          <w:rFonts w:ascii="Verdana" w:hAnsi="Verdana"/>
          <w:b/>
        </w:rPr>
        <w:tab/>
      </w:r>
    </w:p>
    <w:p w14:paraId="31067682" w14:textId="77777777" w:rsidR="00EA5F14" w:rsidRDefault="00EA5F14" w:rsidP="00EA5F14">
      <w:pPr>
        <w:rPr>
          <w:rFonts w:ascii="Verdana" w:hAnsi="Verdana"/>
          <w:sz w:val="18"/>
          <w:szCs w:val="18"/>
        </w:rPr>
      </w:pPr>
    </w:p>
    <w:p w14:paraId="5FFD1E75" w14:textId="77777777" w:rsidR="00EA5F14" w:rsidRDefault="00EA5F14" w:rsidP="00EA5F14">
      <w:pPr>
        <w:rPr>
          <w:rFonts w:ascii="Verdana" w:hAnsi="Verdana"/>
          <w:sz w:val="18"/>
          <w:szCs w:val="18"/>
        </w:rPr>
      </w:pPr>
    </w:p>
    <w:p w14:paraId="0C86686A" w14:textId="77777777" w:rsidR="00EA5F14" w:rsidRDefault="00EA5F14" w:rsidP="00EA5F14">
      <w:pPr>
        <w:rPr>
          <w:rFonts w:ascii="Verdana" w:hAnsi="Verdana"/>
          <w:sz w:val="18"/>
          <w:szCs w:val="18"/>
        </w:rPr>
      </w:pPr>
    </w:p>
    <w:p w14:paraId="1D66BC53" w14:textId="6A697123" w:rsidR="00627C35" w:rsidRPr="000C375F" w:rsidRDefault="00896297" w:rsidP="00305974">
      <w:pPr>
        <w:pStyle w:val="Overskrift0"/>
      </w:pPr>
      <w:r w:rsidRPr="000C375F">
        <w:t xml:space="preserve">Sak </w:t>
      </w:r>
      <w:r w:rsidR="00D533CF" w:rsidRPr="000C375F">
        <w:t>1.</w:t>
      </w:r>
      <w:r w:rsidR="00A52C00" w:rsidRPr="000C375F">
        <w:t>1</w:t>
      </w:r>
      <w:r w:rsidR="00E46A50" w:rsidRPr="000C375F">
        <w:t>.</w:t>
      </w:r>
      <w:r w:rsidR="00A52C00" w:rsidRPr="000C375F">
        <w:t>20</w:t>
      </w:r>
      <w:r w:rsidR="00627C35" w:rsidRPr="000C375F">
        <w:tab/>
        <w:t>Godkjenning av innkalling og dagsorden</w:t>
      </w:r>
    </w:p>
    <w:p w14:paraId="09537B52" w14:textId="77777777" w:rsidR="00892EE0" w:rsidRPr="00C17394" w:rsidRDefault="008E1CD6" w:rsidP="008E1CD6">
      <w:pPr>
        <w:tabs>
          <w:tab w:val="left" w:pos="3588"/>
        </w:tabs>
        <w:rPr>
          <w:rFonts w:ascii="Verdana" w:hAnsi="Verdana"/>
          <w:b/>
          <w:bCs/>
          <w:color w:val="000000" w:themeColor="text1"/>
        </w:rPr>
      </w:pPr>
      <w:r w:rsidRPr="00C17394">
        <w:rPr>
          <w:rFonts w:ascii="Verdana" w:hAnsi="Verdana"/>
          <w:b/>
          <w:bCs/>
          <w:color w:val="000000" w:themeColor="text1"/>
        </w:rPr>
        <w:tab/>
      </w:r>
    </w:p>
    <w:p w14:paraId="0ED5430A" w14:textId="6C1DD110" w:rsidR="0093473D" w:rsidRPr="00C17394" w:rsidRDefault="0093473D" w:rsidP="0093473D">
      <w:pPr>
        <w:rPr>
          <w:rFonts w:ascii="Verdana" w:eastAsia="Verdana" w:hAnsi="Verdana" w:cs="Verdana"/>
        </w:rPr>
      </w:pPr>
      <w:r w:rsidRPr="00C17394">
        <w:rPr>
          <w:rFonts w:ascii="Verdana" w:eastAsia="Verdana" w:hAnsi="Verdana" w:cs="Verdana"/>
        </w:rPr>
        <w:t>Referater godkjennes per e-post og publiseres på fagligerad.no i etterkant av rådsmøtene.</w:t>
      </w:r>
      <w:r w:rsidR="00C63D86" w:rsidRPr="00C17394">
        <w:rPr>
          <w:rFonts w:ascii="Verdana" w:eastAsia="Verdana" w:hAnsi="Verdana" w:cs="Verdana"/>
        </w:rPr>
        <w:t xml:space="preserve"> Anne Marie </w:t>
      </w:r>
      <w:r w:rsidR="00C02353" w:rsidRPr="00C17394">
        <w:rPr>
          <w:rFonts w:ascii="Verdana" w:eastAsia="Verdana" w:hAnsi="Verdana" w:cs="Verdana"/>
        </w:rPr>
        <w:t xml:space="preserve">Andersen er Fellesforbundets nye medlem i rådet. </w:t>
      </w:r>
    </w:p>
    <w:p w14:paraId="26799400" w14:textId="77777777" w:rsidR="0093473D" w:rsidRPr="00C17394" w:rsidRDefault="0093473D" w:rsidP="0093473D">
      <w:pPr>
        <w:rPr>
          <w:rFonts w:ascii="Verdana" w:eastAsia="Verdana" w:hAnsi="Verdana" w:cs="Verdana"/>
        </w:rPr>
      </w:pPr>
    </w:p>
    <w:p w14:paraId="62E028E9" w14:textId="77777777" w:rsidR="0093473D" w:rsidRPr="00C17394" w:rsidRDefault="0093473D" w:rsidP="0093473D">
      <w:pPr>
        <w:rPr>
          <w:rFonts w:ascii="Verdana" w:hAnsi="Verdana"/>
          <w:i/>
          <w:iCs/>
          <w:u w:val="single"/>
        </w:rPr>
      </w:pPr>
      <w:r w:rsidRPr="00C17394">
        <w:rPr>
          <w:rFonts w:ascii="Verdana" w:hAnsi="Verdana"/>
          <w:i/>
          <w:iCs/>
          <w:u w:val="single"/>
        </w:rPr>
        <w:t>Forslag til vedtak:</w:t>
      </w:r>
    </w:p>
    <w:p w14:paraId="4C8E6044" w14:textId="0CBB4EEA" w:rsidR="0093473D" w:rsidRDefault="0093473D" w:rsidP="0093473D">
      <w:pPr>
        <w:rPr>
          <w:rFonts w:ascii="Verdana" w:hAnsi="Verdana"/>
          <w:i/>
          <w:iCs/>
        </w:rPr>
      </w:pPr>
      <w:r w:rsidRPr="00C17394">
        <w:rPr>
          <w:rFonts w:ascii="Verdana" w:hAnsi="Verdana"/>
          <w:i/>
          <w:iCs/>
        </w:rPr>
        <w:t>Innkalling og dagsorden godkjennes</w:t>
      </w:r>
    </w:p>
    <w:p w14:paraId="08CF1757" w14:textId="2097CA21" w:rsidR="00E67DC1" w:rsidRDefault="00E67DC1" w:rsidP="0093473D">
      <w:pPr>
        <w:rPr>
          <w:rFonts w:ascii="Verdana" w:hAnsi="Verdana"/>
          <w:i/>
          <w:iCs/>
        </w:rPr>
      </w:pPr>
    </w:p>
    <w:p w14:paraId="7A320A3C" w14:textId="7B1B08EF" w:rsidR="00AE7281" w:rsidRDefault="00AE7281" w:rsidP="0093473D">
      <w:pPr>
        <w:rPr>
          <w:rFonts w:ascii="Verdana" w:hAnsi="Verdana"/>
          <w:i/>
          <w:iCs/>
        </w:rPr>
      </w:pPr>
      <w:r>
        <w:rPr>
          <w:rFonts w:ascii="Verdana" w:hAnsi="Verdana"/>
          <w:i/>
          <w:iCs/>
        </w:rPr>
        <w:t xml:space="preserve">Vedlegg referat </w:t>
      </w:r>
    </w:p>
    <w:p w14:paraId="3FA8A18C" w14:textId="77777777" w:rsidR="00DB4743" w:rsidRDefault="00DB4743" w:rsidP="0093473D">
      <w:pPr>
        <w:rPr>
          <w:rFonts w:ascii="Verdana" w:hAnsi="Verdana"/>
          <w:i/>
          <w:iCs/>
        </w:rPr>
      </w:pPr>
    </w:p>
    <w:p w14:paraId="68987781" w14:textId="77777777" w:rsidR="00E67DC1" w:rsidRPr="000C375F" w:rsidRDefault="00E67DC1" w:rsidP="00E67DC1">
      <w:pPr>
        <w:pStyle w:val="Overskrift0"/>
      </w:pPr>
      <w:r w:rsidRPr="00C17394">
        <w:t xml:space="preserve">Sak </w:t>
      </w:r>
      <w:r>
        <w:rPr>
          <w:lang w:val="nb-NO"/>
        </w:rPr>
        <w:t>2</w:t>
      </w:r>
      <w:r w:rsidRPr="000C375F">
        <w:t>.</w:t>
      </w:r>
      <w:r w:rsidRPr="00C17394">
        <w:t>1.20</w:t>
      </w:r>
      <w:r w:rsidRPr="000C375F">
        <w:tab/>
      </w:r>
      <w:r>
        <w:t xml:space="preserve">Status læreplanen for Vg1 </w:t>
      </w:r>
    </w:p>
    <w:p w14:paraId="3C2D7C6F" w14:textId="77777777" w:rsidR="00E67DC1" w:rsidRDefault="00E67DC1" w:rsidP="00E67DC1">
      <w:pPr>
        <w:rPr>
          <w:rStyle w:val="normaltextrun"/>
          <w:rFonts w:ascii="Verdana" w:hAnsi="Verdana"/>
          <w:color w:val="000000"/>
          <w:sz w:val="18"/>
          <w:szCs w:val="18"/>
          <w:shd w:val="clear" w:color="auto" w:fill="FFFFFF"/>
        </w:rPr>
      </w:pPr>
    </w:p>
    <w:p w14:paraId="380B8FBB" w14:textId="24C0A9D8" w:rsidR="00E67DC1" w:rsidRDefault="00E67DC1" w:rsidP="6C53559F">
      <w:pPr>
        <w:rPr>
          <w:rStyle w:val="normaltextrun"/>
          <w:rFonts w:ascii="Verdana" w:hAnsi="Verdana"/>
          <w:color w:val="000000" w:themeColor="text1"/>
          <w:sz w:val="18"/>
          <w:szCs w:val="18"/>
        </w:rPr>
      </w:pPr>
      <w:r w:rsidRPr="009D108E">
        <w:rPr>
          <w:rStyle w:val="normaltextrun"/>
          <w:rFonts w:ascii="Verdana" w:hAnsi="Verdana"/>
          <w:color w:val="000000"/>
          <w:sz w:val="18"/>
          <w:szCs w:val="18"/>
          <w:shd w:val="clear" w:color="auto" w:fill="FFFFFF"/>
        </w:rPr>
        <w:t xml:space="preserve">Inger Lise Stieng orienterer om status for læreplanen for Vg1. Læreplanen er sendt på språkvask og fastsettes i midten av februar. </w:t>
      </w:r>
      <w:proofErr w:type="spellStart"/>
      <w:r w:rsidRPr="009D108E">
        <w:rPr>
          <w:rStyle w:val="normaltextrun"/>
          <w:rFonts w:ascii="Verdana" w:hAnsi="Verdana"/>
          <w:color w:val="000000"/>
          <w:sz w:val="18"/>
          <w:szCs w:val="18"/>
          <w:shd w:val="clear" w:color="auto" w:fill="FFFFFF"/>
        </w:rPr>
        <w:t>FRRM</w:t>
      </w:r>
      <w:proofErr w:type="spellEnd"/>
      <w:r w:rsidRPr="009D108E">
        <w:rPr>
          <w:rStyle w:val="normaltextrun"/>
          <w:rFonts w:ascii="Verdana" w:hAnsi="Verdana"/>
          <w:color w:val="000000"/>
          <w:sz w:val="18"/>
          <w:szCs w:val="18"/>
          <w:shd w:val="clear" w:color="auto" w:fill="FFFFFF"/>
        </w:rPr>
        <w:t xml:space="preserve"> sendte inn høringsinnspill (vedlegg)</w:t>
      </w:r>
      <w:r w:rsidR="005202A7">
        <w:rPr>
          <w:rStyle w:val="normaltextrun"/>
          <w:rFonts w:ascii="Verdana" w:hAnsi="Verdana"/>
          <w:color w:val="000000"/>
          <w:sz w:val="18"/>
          <w:szCs w:val="18"/>
          <w:shd w:val="clear" w:color="auto" w:fill="FFFFFF"/>
        </w:rPr>
        <w:t xml:space="preserve">. </w:t>
      </w:r>
    </w:p>
    <w:p w14:paraId="71AD34DB" w14:textId="0E0C4604" w:rsidR="005202A7" w:rsidRDefault="005202A7" w:rsidP="00E67DC1">
      <w:pPr>
        <w:rPr>
          <w:rStyle w:val="normaltextrun"/>
          <w:rFonts w:ascii="Verdana" w:hAnsi="Verdana"/>
          <w:color w:val="000000"/>
          <w:sz w:val="18"/>
          <w:szCs w:val="18"/>
          <w:shd w:val="clear" w:color="auto" w:fill="FFFFFF"/>
        </w:rPr>
      </w:pPr>
    </w:p>
    <w:p w14:paraId="3BD73487" w14:textId="1D2285FC" w:rsidR="00DB4743" w:rsidRPr="00C17394" w:rsidRDefault="00DB4743" w:rsidP="00DB4743">
      <w:pPr>
        <w:rPr>
          <w:rFonts w:ascii="Verdana" w:hAnsi="Verdana"/>
          <w:i/>
          <w:iCs/>
          <w:u w:val="single"/>
        </w:rPr>
      </w:pPr>
      <w:r w:rsidRPr="00C17394">
        <w:rPr>
          <w:rFonts w:ascii="Verdana" w:hAnsi="Verdana"/>
          <w:i/>
          <w:iCs/>
          <w:u w:val="single"/>
        </w:rPr>
        <w:t>Forslag til vedtak:</w:t>
      </w:r>
      <w:r>
        <w:rPr>
          <w:rFonts w:ascii="Verdana" w:hAnsi="Verdana"/>
          <w:i/>
          <w:iCs/>
          <w:u w:val="single"/>
        </w:rPr>
        <w:t xml:space="preserve"> </w:t>
      </w:r>
      <w:r w:rsidR="00D03611">
        <w:rPr>
          <w:rFonts w:ascii="Verdana" w:hAnsi="Verdana"/>
          <w:i/>
          <w:iCs/>
          <w:u w:val="single"/>
        </w:rPr>
        <w:t>Saken tas til orientering</w:t>
      </w:r>
    </w:p>
    <w:p w14:paraId="07E6C9C5" w14:textId="77777777" w:rsidR="00DB4743" w:rsidRDefault="00DB4743" w:rsidP="00E67DC1">
      <w:pPr>
        <w:rPr>
          <w:rStyle w:val="normaltextrun"/>
          <w:rFonts w:ascii="Verdana" w:hAnsi="Verdana"/>
          <w:color w:val="000000"/>
          <w:sz w:val="18"/>
          <w:szCs w:val="18"/>
          <w:shd w:val="clear" w:color="auto" w:fill="FFFFFF"/>
        </w:rPr>
      </w:pPr>
    </w:p>
    <w:p w14:paraId="5988508C" w14:textId="77777777" w:rsidR="00192C18" w:rsidRDefault="00AE7281" w:rsidP="00E67DC1">
      <w:pPr>
        <w:rPr>
          <w:rStyle w:val="normaltextrun"/>
          <w:rFonts w:ascii="Verdana" w:hAnsi="Verdana"/>
          <w:color w:val="000000"/>
          <w:sz w:val="18"/>
          <w:szCs w:val="18"/>
          <w:shd w:val="clear" w:color="auto" w:fill="FFFFFF"/>
        </w:rPr>
      </w:pPr>
      <w:r>
        <w:rPr>
          <w:rStyle w:val="normaltextrun"/>
          <w:rFonts w:ascii="Verdana" w:hAnsi="Verdana"/>
          <w:color w:val="000000"/>
          <w:sz w:val="18"/>
          <w:szCs w:val="18"/>
          <w:shd w:val="clear" w:color="auto" w:fill="FFFFFF"/>
        </w:rPr>
        <w:t xml:space="preserve">Vedlegg: </w:t>
      </w:r>
    </w:p>
    <w:p w14:paraId="2E95D7DE" w14:textId="0D6ED912" w:rsidR="00E67DC1" w:rsidRDefault="00AE7281" w:rsidP="00192C18">
      <w:pPr>
        <w:pStyle w:val="Listeavsnitt"/>
        <w:numPr>
          <w:ilvl w:val="0"/>
          <w:numId w:val="10"/>
        </w:numPr>
        <w:rPr>
          <w:rStyle w:val="normaltextrun"/>
          <w:rFonts w:ascii="Verdana" w:hAnsi="Verdana"/>
          <w:color w:val="000000"/>
          <w:sz w:val="18"/>
          <w:szCs w:val="18"/>
          <w:shd w:val="clear" w:color="auto" w:fill="FFFFFF"/>
        </w:rPr>
      </w:pPr>
      <w:r w:rsidRPr="00192C18">
        <w:rPr>
          <w:rStyle w:val="normaltextrun"/>
          <w:rFonts w:ascii="Verdana" w:hAnsi="Verdana"/>
          <w:color w:val="000000"/>
          <w:sz w:val="18"/>
          <w:szCs w:val="18"/>
          <w:shd w:val="clear" w:color="auto" w:fill="FFFFFF"/>
        </w:rPr>
        <w:t>Siste utkast av læreplan</w:t>
      </w:r>
    </w:p>
    <w:p w14:paraId="708A2E20" w14:textId="05138421" w:rsidR="00192C18" w:rsidRDefault="00192C18" w:rsidP="00192C18">
      <w:pPr>
        <w:pStyle w:val="Listeavsnitt"/>
        <w:numPr>
          <w:ilvl w:val="0"/>
          <w:numId w:val="10"/>
        </w:numPr>
        <w:rPr>
          <w:rStyle w:val="normaltextrun"/>
          <w:rFonts w:ascii="Verdana" w:hAnsi="Verdana"/>
          <w:color w:val="000000"/>
          <w:sz w:val="18"/>
          <w:szCs w:val="18"/>
          <w:shd w:val="clear" w:color="auto" w:fill="FFFFFF"/>
        </w:rPr>
      </w:pPr>
      <w:r>
        <w:rPr>
          <w:rStyle w:val="normaltextrun"/>
          <w:rFonts w:ascii="Verdana" w:hAnsi="Verdana"/>
          <w:color w:val="000000"/>
          <w:sz w:val="18"/>
          <w:szCs w:val="18"/>
          <w:shd w:val="clear" w:color="auto" w:fill="FFFFFF"/>
        </w:rPr>
        <w:t>Oversikt høringsuttalelser</w:t>
      </w:r>
    </w:p>
    <w:p w14:paraId="58C08C6D" w14:textId="0DCD5D97" w:rsidR="00192C18" w:rsidRPr="00192C18" w:rsidRDefault="00192C18" w:rsidP="00192C18">
      <w:pPr>
        <w:pStyle w:val="Listeavsnitt"/>
        <w:numPr>
          <w:ilvl w:val="0"/>
          <w:numId w:val="10"/>
        </w:numPr>
        <w:rPr>
          <w:rStyle w:val="normaltextrun"/>
          <w:rFonts w:ascii="Verdana" w:hAnsi="Verdana"/>
          <w:color w:val="000000"/>
          <w:sz w:val="18"/>
          <w:szCs w:val="18"/>
          <w:shd w:val="clear" w:color="auto" w:fill="FFFFFF"/>
        </w:rPr>
      </w:pPr>
      <w:proofErr w:type="spellStart"/>
      <w:r>
        <w:rPr>
          <w:rStyle w:val="normaltextrun"/>
          <w:rFonts w:ascii="Verdana" w:hAnsi="Verdana"/>
          <w:color w:val="000000"/>
          <w:sz w:val="18"/>
          <w:szCs w:val="18"/>
          <w:shd w:val="clear" w:color="auto" w:fill="FFFFFF"/>
        </w:rPr>
        <w:t>FRRMs</w:t>
      </w:r>
      <w:proofErr w:type="spellEnd"/>
      <w:r>
        <w:rPr>
          <w:rStyle w:val="normaltextrun"/>
          <w:rFonts w:ascii="Verdana" w:hAnsi="Verdana"/>
          <w:color w:val="000000"/>
          <w:sz w:val="18"/>
          <w:szCs w:val="18"/>
          <w:shd w:val="clear" w:color="auto" w:fill="FFFFFF"/>
        </w:rPr>
        <w:t xml:space="preserve"> høringsuttalelse </w:t>
      </w:r>
    </w:p>
    <w:p w14:paraId="5B21A457" w14:textId="77777777" w:rsidR="00270BA6" w:rsidRPr="00C17394" w:rsidRDefault="00270BA6" w:rsidP="00BB7173">
      <w:pPr>
        <w:rPr>
          <w:rFonts w:ascii="Verdana" w:hAnsi="Verdana"/>
        </w:rPr>
      </w:pPr>
    </w:p>
    <w:p w14:paraId="01654BE1" w14:textId="77777777" w:rsidR="00167BA2" w:rsidRPr="008E59B0" w:rsidRDefault="00167BA2" w:rsidP="00167BA2">
      <w:pPr>
        <w:pStyle w:val="Overskrift0"/>
        <w:rPr>
          <w:lang w:val="nb-NO"/>
        </w:rPr>
      </w:pPr>
      <w:r w:rsidRPr="00C17394">
        <w:rPr>
          <w:bCs/>
          <w:color w:val="000000" w:themeColor="text1"/>
        </w:rPr>
        <w:t xml:space="preserve">Sak </w:t>
      </w:r>
      <w:r>
        <w:rPr>
          <w:bCs/>
          <w:color w:val="000000" w:themeColor="text1"/>
          <w:lang w:val="nb-NO"/>
        </w:rPr>
        <w:t>3</w:t>
      </w:r>
      <w:r w:rsidRPr="00C17394">
        <w:rPr>
          <w:bCs/>
          <w:color w:val="000000" w:themeColor="text1"/>
        </w:rPr>
        <w:t>.1.20</w:t>
      </w:r>
      <w:r w:rsidRPr="00C17394">
        <w:rPr>
          <w:bCs/>
          <w:color w:val="000000" w:themeColor="text1"/>
        </w:rPr>
        <w:tab/>
      </w:r>
      <w:r>
        <w:rPr>
          <w:lang w:val="nb-NO"/>
        </w:rPr>
        <w:t xml:space="preserve">Videre arbeid med læreplanene på Vg2 og Vg3 </w:t>
      </w:r>
    </w:p>
    <w:p w14:paraId="261CB5C1" w14:textId="77777777" w:rsidR="00167BA2" w:rsidRPr="00C17394" w:rsidRDefault="00167BA2" w:rsidP="00167BA2">
      <w:pPr>
        <w:pStyle w:val="Listeavsnitt"/>
        <w:numPr>
          <w:ilvl w:val="0"/>
          <w:numId w:val="9"/>
        </w:numPr>
        <w:rPr>
          <w:rFonts w:ascii="Verdana" w:hAnsi="Verdana"/>
        </w:rPr>
      </w:pPr>
      <w:r w:rsidRPr="00C17394">
        <w:rPr>
          <w:rStyle w:val="normaltextrun"/>
          <w:rFonts w:ascii="Verdana" w:hAnsi="Verdana"/>
          <w:color w:val="000000"/>
          <w:sz w:val="18"/>
          <w:szCs w:val="18"/>
          <w:shd w:val="clear" w:color="auto" w:fill="FFFFFF"/>
        </w:rPr>
        <w:t>Arbeidet med læreplanene på Vg2 og Vg3 for yrkesfaglige utdanningsprogram er utsatt. Vedlagt finner dere referat fra møtet og ny fremdriftsplan for læreplanarbeidet (vedlegg 1 og 2). </w:t>
      </w:r>
      <w:r w:rsidRPr="00C17394">
        <w:rPr>
          <w:rStyle w:val="eop"/>
          <w:rFonts w:ascii="Verdana" w:hAnsi="Verdana"/>
          <w:color w:val="000000"/>
          <w:sz w:val="18"/>
          <w:szCs w:val="18"/>
          <w:shd w:val="clear" w:color="auto" w:fill="FFFFFF"/>
        </w:rPr>
        <w:t> </w:t>
      </w:r>
    </w:p>
    <w:p w14:paraId="36757DBD" w14:textId="77777777" w:rsidR="00167BA2" w:rsidRPr="00C17394" w:rsidRDefault="00167BA2" w:rsidP="00167BA2">
      <w:pPr>
        <w:rPr>
          <w:rFonts w:ascii="Verdana" w:hAnsi="Verdana"/>
        </w:rPr>
      </w:pPr>
    </w:p>
    <w:p w14:paraId="56AE0216" w14:textId="3D71336D" w:rsidR="00167BA2" w:rsidRPr="00D03611" w:rsidRDefault="00167BA2" w:rsidP="00F6227B">
      <w:pPr>
        <w:pStyle w:val="Listeavsnitt"/>
        <w:numPr>
          <w:ilvl w:val="0"/>
          <w:numId w:val="9"/>
        </w:numPr>
        <w:rPr>
          <w:rFonts w:ascii="Verdana" w:hAnsi="Verdana"/>
          <w:sz w:val="18"/>
          <w:szCs w:val="18"/>
        </w:rPr>
      </w:pPr>
      <w:r w:rsidRPr="00D03611">
        <w:rPr>
          <w:rFonts w:ascii="Verdana" w:hAnsi="Verdana"/>
          <w:sz w:val="18"/>
          <w:szCs w:val="18"/>
        </w:rPr>
        <w:t xml:space="preserve">Den nye framdriftsplanen for læreplanarbeidet legger noen hovedrammer for arbeidet. Denne skal konkretiseres i en egen tidsplan for hvert råd og utdanningsprogram. </w:t>
      </w:r>
    </w:p>
    <w:p w14:paraId="242CDB37" w14:textId="77777777" w:rsidR="008F5FF5" w:rsidRDefault="008F5FF5" w:rsidP="00167BA2">
      <w:pPr>
        <w:rPr>
          <w:rFonts w:ascii="Verdana" w:hAnsi="Verdana"/>
          <w:sz w:val="18"/>
          <w:szCs w:val="18"/>
        </w:rPr>
      </w:pPr>
    </w:p>
    <w:p w14:paraId="79A00091" w14:textId="77777777" w:rsidR="008F5FF5" w:rsidRDefault="008F5FF5" w:rsidP="00167BA2">
      <w:pPr>
        <w:rPr>
          <w:rFonts w:ascii="Verdana" w:hAnsi="Verdana"/>
          <w:sz w:val="18"/>
          <w:szCs w:val="18"/>
        </w:rPr>
      </w:pPr>
    </w:p>
    <w:p w14:paraId="6C92E393" w14:textId="67E28F4A" w:rsidR="00167BA2" w:rsidRDefault="00167BA2" w:rsidP="00167BA2">
      <w:pPr>
        <w:rPr>
          <w:rFonts w:ascii="Verdana" w:hAnsi="Verdana"/>
          <w:sz w:val="18"/>
          <w:szCs w:val="18"/>
        </w:rPr>
      </w:pPr>
      <w:proofErr w:type="spellStart"/>
      <w:r w:rsidRPr="00C17394">
        <w:rPr>
          <w:rFonts w:ascii="Verdana" w:hAnsi="Verdana"/>
          <w:sz w:val="18"/>
          <w:szCs w:val="18"/>
        </w:rPr>
        <w:t>FRRM</w:t>
      </w:r>
      <w:proofErr w:type="spellEnd"/>
      <w:r w:rsidRPr="00C17394">
        <w:rPr>
          <w:rFonts w:ascii="Verdana" w:hAnsi="Verdana"/>
          <w:sz w:val="18"/>
          <w:szCs w:val="18"/>
        </w:rPr>
        <w:t xml:space="preserve"> vedtok 12.9 å delegere videre arbeid med Vg2 og Vg3 læreplanene til et utvidet AU. Arbeidet i utvidet AU kom ikke i gang før læreplanarbeidet ble satt i bero. </w:t>
      </w:r>
    </w:p>
    <w:p w14:paraId="25F27DC6" w14:textId="77777777" w:rsidR="00F14E64" w:rsidRDefault="00F14E64" w:rsidP="00D67D98">
      <w:pPr>
        <w:rPr>
          <w:rFonts w:ascii="Verdana" w:hAnsi="Verdana"/>
        </w:rPr>
      </w:pPr>
    </w:p>
    <w:p w14:paraId="271D0BD6" w14:textId="6E30FD1C" w:rsidR="00FC1650" w:rsidRPr="00FC1650" w:rsidRDefault="00D67D98" w:rsidP="00FC1650">
      <w:pPr>
        <w:rPr>
          <w:rFonts w:ascii="Verdana" w:hAnsi="Verdana"/>
          <w:sz w:val="18"/>
          <w:szCs w:val="18"/>
        </w:rPr>
      </w:pPr>
      <w:r w:rsidRPr="00CF7D7A">
        <w:rPr>
          <w:rFonts w:ascii="Verdana" w:hAnsi="Verdana"/>
          <w:sz w:val="18"/>
          <w:szCs w:val="18"/>
        </w:rPr>
        <w:t xml:space="preserve">AU foreslår at </w:t>
      </w:r>
      <w:r w:rsidR="00393543" w:rsidRPr="00CF7D7A">
        <w:rPr>
          <w:rFonts w:ascii="Verdana" w:hAnsi="Verdana"/>
          <w:sz w:val="18"/>
          <w:szCs w:val="18"/>
        </w:rPr>
        <w:t>e</w:t>
      </w:r>
      <w:r w:rsidRPr="00CF7D7A">
        <w:rPr>
          <w:rFonts w:ascii="Verdana" w:hAnsi="Verdana"/>
          <w:sz w:val="18"/>
          <w:szCs w:val="18"/>
        </w:rPr>
        <w:t xml:space="preserve">t utvidet AU </w:t>
      </w:r>
      <w:r w:rsidR="00393543" w:rsidRPr="00CF7D7A">
        <w:rPr>
          <w:rFonts w:ascii="Verdana" w:hAnsi="Verdana"/>
          <w:sz w:val="18"/>
          <w:szCs w:val="18"/>
        </w:rPr>
        <w:t xml:space="preserve">jobber med læreplanutkastene i samarbeidet med lederne for læreplangruppene. </w:t>
      </w:r>
      <w:r w:rsidR="004B641C" w:rsidRPr="00CF7D7A">
        <w:rPr>
          <w:rFonts w:ascii="Verdana" w:hAnsi="Verdana"/>
          <w:sz w:val="18"/>
          <w:szCs w:val="18"/>
        </w:rPr>
        <w:t xml:space="preserve">Hoveddelen av arbeidet gjennomføres som et heldagsmøte, med </w:t>
      </w:r>
      <w:r w:rsidR="009B73F2" w:rsidRPr="00CF7D7A">
        <w:rPr>
          <w:rFonts w:ascii="Verdana" w:hAnsi="Verdana"/>
          <w:sz w:val="18"/>
          <w:szCs w:val="18"/>
        </w:rPr>
        <w:t>grupper som følger hvert av Vg2- læreplanene med tilhørende Vg3-fag.</w:t>
      </w:r>
      <w:r w:rsidR="00F14E64" w:rsidRPr="00CF7D7A">
        <w:rPr>
          <w:rFonts w:ascii="Verdana" w:hAnsi="Verdana"/>
          <w:sz w:val="18"/>
          <w:szCs w:val="18"/>
        </w:rPr>
        <w:t xml:space="preserve"> Au foreslår </w:t>
      </w:r>
      <w:r w:rsidR="008B4733" w:rsidRPr="00CF7D7A">
        <w:rPr>
          <w:rFonts w:ascii="Verdana" w:hAnsi="Verdana"/>
          <w:sz w:val="18"/>
          <w:szCs w:val="18"/>
        </w:rPr>
        <w:t xml:space="preserve">at utvidet AU består Espen Lynghaug og Eva Danielsen i tillegg til ordinært AU. En større gruppe </w:t>
      </w:r>
      <w:r w:rsidR="00864EB2" w:rsidRPr="00CF7D7A">
        <w:rPr>
          <w:rFonts w:ascii="Verdana" w:hAnsi="Verdana"/>
          <w:sz w:val="18"/>
          <w:szCs w:val="18"/>
        </w:rPr>
        <w:t xml:space="preserve">er også vurdert, men av hensyn til arbeidsform og effektivitet foreslår vi i utgangspunktet denne gruppen. </w:t>
      </w:r>
      <w:r w:rsidR="00824C1F">
        <w:rPr>
          <w:rFonts w:ascii="Verdana" w:hAnsi="Verdana"/>
          <w:sz w:val="18"/>
          <w:szCs w:val="18"/>
        </w:rPr>
        <w:t xml:space="preserve">Læreplanene fordeles med utgangspunkt i Vg2, og en viktig del av gjennomgangen er å følge progresjonene mellom nivåene. </w:t>
      </w:r>
    </w:p>
    <w:p w14:paraId="2209EBC9" w14:textId="77777777" w:rsidR="002D499B" w:rsidRDefault="002D499B" w:rsidP="008B4733">
      <w:pPr>
        <w:rPr>
          <w:rFonts w:ascii="Verdana" w:hAnsi="Verdana"/>
          <w:sz w:val="18"/>
          <w:szCs w:val="18"/>
        </w:rPr>
      </w:pPr>
    </w:p>
    <w:p w14:paraId="38B7C910" w14:textId="77777777" w:rsidR="002D499B" w:rsidRDefault="002D499B" w:rsidP="008B4733">
      <w:pPr>
        <w:rPr>
          <w:rFonts w:ascii="Verdana" w:hAnsi="Verdana"/>
          <w:sz w:val="18"/>
          <w:szCs w:val="18"/>
        </w:rPr>
      </w:pPr>
    </w:p>
    <w:p w14:paraId="635979B7" w14:textId="64E71AFC" w:rsidR="002D499B" w:rsidRDefault="002D499B" w:rsidP="008B4733">
      <w:pPr>
        <w:rPr>
          <w:rFonts w:ascii="Verdana" w:hAnsi="Verdana"/>
          <w:sz w:val="18"/>
          <w:szCs w:val="18"/>
        </w:rPr>
      </w:pPr>
    </w:p>
    <w:p w14:paraId="13FCD577" w14:textId="11032591" w:rsidR="00A61796" w:rsidRDefault="00EE1577" w:rsidP="008B4733">
      <w:pPr>
        <w:rPr>
          <w:rFonts w:ascii="Verdana" w:hAnsi="Verdana"/>
          <w:sz w:val="18"/>
          <w:szCs w:val="18"/>
        </w:rPr>
      </w:pPr>
      <w:r w:rsidRPr="00D95A51">
        <w:rPr>
          <w:rFonts w:ascii="Verdana" w:hAnsi="Verdana"/>
          <w:noProof/>
          <w:sz w:val="18"/>
          <w:szCs w:val="18"/>
        </w:rPr>
        <mc:AlternateContent>
          <mc:Choice Requires="wps">
            <w:drawing>
              <wp:anchor distT="45720" distB="45720" distL="114300" distR="114300" simplePos="0" relativeHeight="251658240" behindDoc="0" locked="0" layoutInCell="1" allowOverlap="1" wp14:anchorId="2C6C720D" wp14:editId="5EDF283D">
                <wp:simplePos x="0" y="0"/>
                <wp:positionH relativeFrom="margin">
                  <wp:align>left</wp:align>
                </wp:positionH>
                <wp:positionV relativeFrom="paragraph">
                  <wp:posOffset>48260</wp:posOffset>
                </wp:positionV>
                <wp:extent cx="5429250" cy="1404620"/>
                <wp:effectExtent l="0" t="0" r="19050" b="196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chemeClr val="accent6">
                            <a:lumMod val="20000"/>
                            <a:lumOff val="80000"/>
                          </a:schemeClr>
                        </a:solidFill>
                        <a:ln w="9525">
                          <a:solidFill>
                            <a:srgbClr val="000000"/>
                          </a:solidFill>
                          <a:miter lim="800000"/>
                          <a:headEnd/>
                          <a:tailEnd/>
                        </a:ln>
                      </wps:spPr>
                      <wps:txbx>
                        <w:txbxContent>
                          <w:p w14:paraId="7C14A1F2" w14:textId="77777777" w:rsidR="00EE1577" w:rsidRDefault="00EE1577" w:rsidP="00EE1577">
                            <w:pPr>
                              <w:rPr>
                                <w:rFonts w:ascii="Verdana" w:hAnsi="Verdana"/>
                                <w:iCs/>
                                <w:sz w:val="18"/>
                                <w:szCs w:val="18"/>
                              </w:rPr>
                            </w:pPr>
                            <w:r w:rsidRPr="00EE1577">
                              <w:rPr>
                                <w:rFonts w:ascii="Verdana" w:hAnsi="Verdana"/>
                                <w:b/>
                                <w:iCs/>
                                <w:sz w:val="18"/>
                                <w:szCs w:val="18"/>
                              </w:rPr>
                              <w:t>Bjørn</w:t>
                            </w:r>
                            <w:r>
                              <w:rPr>
                                <w:rFonts w:ascii="Verdana" w:hAnsi="Verdana"/>
                                <w:iCs/>
                                <w:sz w:val="18"/>
                                <w:szCs w:val="18"/>
                              </w:rPr>
                              <w:t xml:space="preserve">: Vg2 Kjøttfag- og næringsmiddelindustri + tilhørende Vg3-fag </w:t>
                            </w:r>
                          </w:p>
                          <w:p w14:paraId="3E95C863" w14:textId="77777777" w:rsidR="00EE1577" w:rsidRDefault="00EE1577" w:rsidP="00EE1577">
                            <w:pPr>
                              <w:rPr>
                                <w:rFonts w:ascii="Verdana" w:hAnsi="Verdana"/>
                                <w:iCs/>
                                <w:sz w:val="18"/>
                                <w:szCs w:val="18"/>
                              </w:rPr>
                            </w:pPr>
                            <w:r w:rsidRPr="00EE1577">
                              <w:rPr>
                                <w:rFonts w:ascii="Verdana" w:hAnsi="Verdana"/>
                                <w:b/>
                                <w:iCs/>
                                <w:sz w:val="18"/>
                                <w:szCs w:val="18"/>
                              </w:rPr>
                              <w:t>Espen</w:t>
                            </w:r>
                            <w:r>
                              <w:rPr>
                                <w:rFonts w:ascii="Verdana" w:hAnsi="Verdana"/>
                                <w:iCs/>
                                <w:sz w:val="18"/>
                                <w:szCs w:val="18"/>
                              </w:rPr>
                              <w:t xml:space="preserve">: Vg2 Kjøttfag- og næringsmiddelindustri + tilhørende Vg3-fag </w:t>
                            </w:r>
                          </w:p>
                          <w:p w14:paraId="13354107" w14:textId="692E8A0F" w:rsidR="00EE1577" w:rsidRDefault="00EE1577" w:rsidP="00EE1577">
                            <w:pPr>
                              <w:ind w:firstLine="708"/>
                              <w:rPr>
                                <w:rFonts w:ascii="Verdana" w:hAnsi="Verdana"/>
                                <w:iCs/>
                                <w:sz w:val="18"/>
                                <w:szCs w:val="18"/>
                              </w:rPr>
                            </w:pPr>
                            <w:r>
                              <w:rPr>
                                <w:rFonts w:ascii="Verdana" w:hAnsi="Verdana"/>
                                <w:iCs/>
                                <w:sz w:val="18"/>
                                <w:szCs w:val="18"/>
                              </w:rPr>
                              <w:t>+ b</w:t>
                            </w:r>
                            <w:r w:rsidR="00254B8D">
                              <w:rPr>
                                <w:rFonts w:ascii="Verdana" w:hAnsi="Verdana"/>
                                <w:iCs/>
                                <w:sz w:val="18"/>
                                <w:szCs w:val="18"/>
                              </w:rPr>
                              <w:t xml:space="preserve">likk </w:t>
                            </w:r>
                            <w:r>
                              <w:rPr>
                                <w:rFonts w:ascii="Verdana" w:hAnsi="Verdana"/>
                                <w:iCs/>
                                <w:sz w:val="18"/>
                                <w:szCs w:val="18"/>
                              </w:rPr>
                              <w:t xml:space="preserve">på ferskvare </w:t>
                            </w:r>
                          </w:p>
                          <w:p w14:paraId="7D0C72D2" w14:textId="77777777" w:rsidR="00EE1577" w:rsidRDefault="00EE1577" w:rsidP="00EE1577">
                            <w:pPr>
                              <w:rPr>
                                <w:rFonts w:ascii="Verdana" w:hAnsi="Verdana"/>
                                <w:iCs/>
                                <w:sz w:val="18"/>
                                <w:szCs w:val="18"/>
                              </w:rPr>
                            </w:pPr>
                            <w:r w:rsidRPr="00254B8D">
                              <w:rPr>
                                <w:rFonts w:ascii="Verdana" w:hAnsi="Verdana"/>
                                <w:b/>
                                <w:sz w:val="18"/>
                                <w:szCs w:val="18"/>
                              </w:rPr>
                              <w:t>Helga</w:t>
                            </w:r>
                            <w:r>
                              <w:rPr>
                                <w:rFonts w:ascii="Verdana" w:hAnsi="Verdana"/>
                                <w:iCs/>
                                <w:sz w:val="18"/>
                                <w:szCs w:val="18"/>
                              </w:rPr>
                              <w:t xml:space="preserve">: Vg2 Kokk- og servitørfag med tilhørende Vg3-fag </w:t>
                            </w:r>
                          </w:p>
                          <w:p w14:paraId="619DD4DA" w14:textId="1A5693CB" w:rsidR="00EE1577" w:rsidRDefault="00EE1577" w:rsidP="00EE1577">
                            <w:pPr>
                              <w:rPr>
                                <w:rFonts w:ascii="Verdana" w:hAnsi="Verdana"/>
                                <w:iCs/>
                                <w:sz w:val="18"/>
                                <w:szCs w:val="18"/>
                              </w:rPr>
                            </w:pPr>
                            <w:r w:rsidRPr="00254B8D">
                              <w:rPr>
                                <w:rFonts w:ascii="Verdana" w:hAnsi="Verdana"/>
                                <w:b/>
                                <w:sz w:val="18"/>
                                <w:szCs w:val="18"/>
                              </w:rPr>
                              <w:t>Eva</w:t>
                            </w:r>
                            <w:r w:rsidR="00254B8D" w:rsidRPr="00254B8D">
                              <w:rPr>
                                <w:rFonts w:ascii="Verdana" w:hAnsi="Verdana"/>
                                <w:b/>
                                <w:iCs/>
                                <w:sz w:val="18"/>
                                <w:szCs w:val="18"/>
                              </w:rPr>
                              <w:t xml:space="preserve"> Danielsen</w:t>
                            </w:r>
                            <w:r>
                              <w:rPr>
                                <w:rFonts w:ascii="Verdana" w:hAnsi="Verdana"/>
                                <w:iCs/>
                                <w:sz w:val="18"/>
                                <w:szCs w:val="18"/>
                              </w:rPr>
                              <w:t xml:space="preserve">: Vg2 Kokk- og servitørfag med tilhørende Vg3-fag </w:t>
                            </w:r>
                          </w:p>
                          <w:p w14:paraId="7EFBA50E" w14:textId="77777777" w:rsidR="00EE1577" w:rsidRDefault="00EE1577" w:rsidP="00EE1577">
                            <w:pPr>
                              <w:rPr>
                                <w:rFonts w:ascii="Verdana" w:hAnsi="Verdana"/>
                                <w:iCs/>
                                <w:sz w:val="18"/>
                                <w:szCs w:val="18"/>
                              </w:rPr>
                            </w:pPr>
                            <w:r w:rsidRPr="00254B8D">
                              <w:rPr>
                                <w:rFonts w:ascii="Verdana" w:hAnsi="Verdana"/>
                                <w:b/>
                                <w:sz w:val="18"/>
                                <w:szCs w:val="18"/>
                              </w:rPr>
                              <w:t>Gunnar:</w:t>
                            </w:r>
                            <w:r>
                              <w:rPr>
                                <w:rFonts w:ascii="Verdana" w:hAnsi="Verdana"/>
                                <w:iCs/>
                                <w:sz w:val="18"/>
                                <w:szCs w:val="18"/>
                              </w:rPr>
                              <w:t xml:space="preserve"> Vg2 Baker og konditor med tilhørende Vg3-fag</w:t>
                            </w:r>
                          </w:p>
                          <w:p w14:paraId="16F7FF94" w14:textId="77777777" w:rsidR="00EE1577" w:rsidRDefault="00EE1577" w:rsidP="00EE1577">
                            <w:pPr>
                              <w:rPr>
                                <w:rFonts w:ascii="Verdana" w:hAnsi="Verdana"/>
                                <w:iCs/>
                                <w:sz w:val="18"/>
                                <w:szCs w:val="18"/>
                              </w:rPr>
                            </w:pPr>
                          </w:p>
                          <w:p w14:paraId="43147D0C" w14:textId="77777777" w:rsidR="00EE1577" w:rsidRDefault="00EE1577" w:rsidP="00EE15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C720D" id="_x0000_t202" coordsize="21600,21600" o:spt="202" path="m,l,21600r21600,l21600,xe">
                <v:stroke joinstyle="miter"/>
                <v:path gradientshapeok="t" o:connecttype="rect"/>
              </v:shapetype>
              <v:shape id="Tekstboks 2" o:spid="_x0000_s1026" type="#_x0000_t202" style="position:absolute;margin-left:0;margin-top:3.8pt;width:427.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" fillcolor="#e2efd9 [665]">
                <v:textbox style="mso-fit-shape-to-text:t">
                  <w:txbxContent>
                    <w:p w14:paraId="7C14A1F2" w14:textId="77777777" w:rsidR="00EE1577" w:rsidRDefault="00EE1577" w:rsidP="00EE1577">
                      <w:pPr>
                        <w:rPr>
                          <w:rFonts w:ascii="Verdana" w:hAnsi="Verdana"/>
                          <w:iCs/>
                          <w:sz w:val="18"/>
                          <w:szCs w:val="18"/>
                        </w:rPr>
                      </w:pPr>
                      <w:r w:rsidRPr="00EE1577">
                        <w:rPr>
                          <w:rFonts w:ascii="Verdana" w:hAnsi="Verdana"/>
                          <w:b/>
                          <w:iCs/>
                          <w:sz w:val="18"/>
                          <w:szCs w:val="18"/>
                        </w:rPr>
                        <w:t>Bjørn</w:t>
                      </w:r>
                      <w:r>
                        <w:rPr>
                          <w:rFonts w:ascii="Verdana" w:hAnsi="Verdana"/>
                          <w:iCs/>
                          <w:sz w:val="18"/>
                          <w:szCs w:val="18"/>
                        </w:rPr>
                        <w:t xml:space="preserve">: Vg2 Kjøttfag- og næringsmiddelindustri + tilhørende Vg3-fag </w:t>
                      </w:r>
                    </w:p>
                    <w:p w14:paraId="3E95C863" w14:textId="77777777" w:rsidR="00EE1577" w:rsidRDefault="00EE1577" w:rsidP="00EE1577">
                      <w:pPr>
                        <w:rPr>
                          <w:rFonts w:ascii="Verdana" w:hAnsi="Verdana"/>
                          <w:iCs/>
                          <w:sz w:val="18"/>
                          <w:szCs w:val="18"/>
                        </w:rPr>
                      </w:pPr>
                      <w:r w:rsidRPr="00EE1577">
                        <w:rPr>
                          <w:rFonts w:ascii="Verdana" w:hAnsi="Verdana"/>
                          <w:b/>
                          <w:iCs/>
                          <w:sz w:val="18"/>
                          <w:szCs w:val="18"/>
                        </w:rPr>
                        <w:t>Espen</w:t>
                      </w:r>
                      <w:r>
                        <w:rPr>
                          <w:rFonts w:ascii="Verdana" w:hAnsi="Verdana"/>
                          <w:iCs/>
                          <w:sz w:val="18"/>
                          <w:szCs w:val="18"/>
                        </w:rPr>
                        <w:t xml:space="preserve">: Vg2 Kjøttfag- og næringsmiddelindustri + tilhørende Vg3-fag </w:t>
                      </w:r>
                    </w:p>
                    <w:p w14:paraId="13354107" w14:textId="692E8A0F" w:rsidR="00EE1577" w:rsidRDefault="00EE1577" w:rsidP="00EE1577">
                      <w:pPr>
                        <w:ind w:firstLine="708"/>
                        <w:rPr>
                          <w:rFonts w:ascii="Verdana" w:hAnsi="Verdana"/>
                          <w:iCs/>
                          <w:sz w:val="18"/>
                          <w:szCs w:val="18"/>
                        </w:rPr>
                      </w:pPr>
                      <w:r>
                        <w:rPr>
                          <w:rFonts w:ascii="Verdana" w:hAnsi="Verdana"/>
                          <w:iCs/>
                          <w:sz w:val="18"/>
                          <w:szCs w:val="18"/>
                        </w:rPr>
                        <w:t>+ b</w:t>
                      </w:r>
                      <w:r w:rsidR="00254B8D">
                        <w:rPr>
                          <w:rFonts w:ascii="Verdana" w:hAnsi="Verdana"/>
                          <w:iCs/>
                          <w:sz w:val="18"/>
                          <w:szCs w:val="18"/>
                        </w:rPr>
                        <w:t xml:space="preserve">likk </w:t>
                      </w:r>
                      <w:r>
                        <w:rPr>
                          <w:rFonts w:ascii="Verdana" w:hAnsi="Verdana"/>
                          <w:iCs/>
                          <w:sz w:val="18"/>
                          <w:szCs w:val="18"/>
                        </w:rPr>
                        <w:t xml:space="preserve">på ferskvare </w:t>
                      </w:r>
                    </w:p>
                    <w:p w14:paraId="7D0C72D2" w14:textId="77777777" w:rsidR="00EE1577" w:rsidRDefault="00EE1577" w:rsidP="00EE1577">
                      <w:pPr>
                        <w:rPr>
                          <w:rFonts w:ascii="Verdana" w:hAnsi="Verdana"/>
                          <w:iCs/>
                          <w:sz w:val="18"/>
                          <w:szCs w:val="18"/>
                        </w:rPr>
                      </w:pPr>
                      <w:r w:rsidRPr="00254B8D">
                        <w:rPr>
                          <w:rFonts w:ascii="Verdana" w:hAnsi="Verdana"/>
                          <w:b/>
                          <w:sz w:val="18"/>
                          <w:szCs w:val="18"/>
                        </w:rPr>
                        <w:t>Helga</w:t>
                      </w:r>
                      <w:r>
                        <w:rPr>
                          <w:rFonts w:ascii="Verdana" w:hAnsi="Verdana"/>
                          <w:iCs/>
                          <w:sz w:val="18"/>
                          <w:szCs w:val="18"/>
                        </w:rPr>
                        <w:t xml:space="preserve">: Vg2 Kokk- og servitørfag med tilhørende Vg3-fag </w:t>
                      </w:r>
                    </w:p>
                    <w:p w14:paraId="619DD4DA" w14:textId="1A5693CB" w:rsidR="00EE1577" w:rsidRDefault="00EE1577" w:rsidP="00EE1577">
                      <w:pPr>
                        <w:rPr>
                          <w:rFonts w:ascii="Verdana" w:hAnsi="Verdana"/>
                          <w:iCs/>
                          <w:sz w:val="18"/>
                          <w:szCs w:val="18"/>
                        </w:rPr>
                      </w:pPr>
                      <w:r w:rsidRPr="00254B8D">
                        <w:rPr>
                          <w:rFonts w:ascii="Verdana" w:hAnsi="Verdana"/>
                          <w:b/>
                          <w:sz w:val="18"/>
                          <w:szCs w:val="18"/>
                        </w:rPr>
                        <w:t>Eva</w:t>
                      </w:r>
                      <w:r w:rsidR="00254B8D" w:rsidRPr="00254B8D">
                        <w:rPr>
                          <w:rFonts w:ascii="Verdana" w:hAnsi="Verdana"/>
                          <w:b/>
                          <w:iCs/>
                          <w:sz w:val="18"/>
                          <w:szCs w:val="18"/>
                        </w:rPr>
                        <w:t xml:space="preserve"> Danielsen</w:t>
                      </w:r>
                      <w:r>
                        <w:rPr>
                          <w:rFonts w:ascii="Verdana" w:hAnsi="Verdana"/>
                          <w:iCs/>
                          <w:sz w:val="18"/>
                          <w:szCs w:val="18"/>
                        </w:rPr>
                        <w:t xml:space="preserve">: Vg2 Kokk- og servitørfag med tilhørende Vg3-fag </w:t>
                      </w:r>
                    </w:p>
                    <w:p w14:paraId="7EFBA50E" w14:textId="77777777" w:rsidR="00EE1577" w:rsidRDefault="00EE1577" w:rsidP="00EE1577">
                      <w:pPr>
                        <w:rPr>
                          <w:rFonts w:ascii="Verdana" w:hAnsi="Verdana"/>
                          <w:iCs/>
                          <w:sz w:val="18"/>
                          <w:szCs w:val="18"/>
                        </w:rPr>
                      </w:pPr>
                      <w:r w:rsidRPr="00254B8D">
                        <w:rPr>
                          <w:rFonts w:ascii="Verdana" w:hAnsi="Verdana"/>
                          <w:b/>
                          <w:sz w:val="18"/>
                          <w:szCs w:val="18"/>
                        </w:rPr>
                        <w:t>Gunnar:</w:t>
                      </w:r>
                      <w:r>
                        <w:rPr>
                          <w:rFonts w:ascii="Verdana" w:hAnsi="Verdana"/>
                          <w:iCs/>
                          <w:sz w:val="18"/>
                          <w:szCs w:val="18"/>
                        </w:rPr>
                        <w:t xml:space="preserve"> Vg2 Baker og konditor med tilhørende Vg3-fag</w:t>
                      </w:r>
                    </w:p>
                    <w:p w14:paraId="16F7FF94" w14:textId="77777777" w:rsidR="00EE1577" w:rsidRDefault="00EE1577" w:rsidP="00EE1577">
                      <w:pPr>
                        <w:rPr>
                          <w:rFonts w:ascii="Verdana" w:hAnsi="Verdana"/>
                          <w:iCs/>
                          <w:sz w:val="18"/>
                          <w:szCs w:val="18"/>
                        </w:rPr>
                      </w:pPr>
                    </w:p>
                    <w:p w14:paraId="43147D0C" w14:textId="77777777" w:rsidR="00EE1577" w:rsidRDefault="00EE1577" w:rsidP="00EE1577"/>
                  </w:txbxContent>
                </v:textbox>
                <w10:wrap type="square" anchorx="margin"/>
              </v:shape>
            </w:pict>
          </mc:Fallback>
        </mc:AlternateContent>
      </w:r>
    </w:p>
    <w:p w14:paraId="01705134" w14:textId="77777777" w:rsidR="00D95A51" w:rsidRDefault="00D95A51" w:rsidP="008B4733">
      <w:pPr>
        <w:rPr>
          <w:rFonts w:ascii="Verdana" w:hAnsi="Verdana"/>
          <w:sz w:val="18"/>
          <w:szCs w:val="18"/>
        </w:rPr>
      </w:pPr>
    </w:p>
    <w:p w14:paraId="2B4D824F" w14:textId="77777777" w:rsidR="00D95A51" w:rsidRDefault="00D95A51" w:rsidP="008B4733">
      <w:pPr>
        <w:rPr>
          <w:rFonts w:ascii="Verdana" w:hAnsi="Verdana"/>
          <w:sz w:val="18"/>
          <w:szCs w:val="18"/>
        </w:rPr>
      </w:pPr>
    </w:p>
    <w:p w14:paraId="5436BFFE" w14:textId="77777777" w:rsidR="00D95A51" w:rsidRDefault="00D95A51" w:rsidP="008B4733">
      <w:pPr>
        <w:rPr>
          <w:rFonts w:ascii="Verdana" w:hAnsi="Verdana"/>
          <w:sz w:val="18"/>
          <w:szCs w:val="18"/>
        </w:rPr>
      </w:pPr>
    </w:p>
    <w:p w14:paraId="19140323" w14:textId="77777777" w:rsidR="00D95A51" w:rsidRDefault="00D95A51" w:rsidP="008B4733">
      <w:pPr>
        <w:rPr>
          <w:rFonts w:ascii="Verdana" w:hAnsi="Verdana"/>
          <w:sz w:val="18"/>
          <w:szCs w:val="18"/>
        </w:rPr>
      </w:pPr>
    </w:p>
    <w:p w14:paraId="50721774" w14:textId="77777777" w:rsidR="00D95A51" w:rsidRDefault="00D95A51" w:rsidP="008B4733">
      <w:pPr>
        <w:rPr>
          <w:rFonts w:ascii="Verdana" w:hAnsi="Verdana"/>
          <w:sz w:val="18"/>
          <w:szCs w:val="18"/>
        </w:rPr>
      </w:pPr>
    </w:p>
    <w:p w14:paraId="7EBB75A5" w14:textId="77777777" w:rsidR="00D95A51" w:rsidRDefault="00D95A51" w:rsidP="008B4733">
      <w:pPr>
        <w:rPr>
          <w:rFonts w:ascii="Verdana" w:hAnsi="Verdana"/>
          <w:sz w:val="18"/>
          <w:szCs w:val="18"/>
        </w:rPr>
      </w:pPr>
    </w:p>
    <w:p w14:paraId="44A1F8CA" w14:textId="77777777" w:rsidR="00D95A51" w:rsidRDefault="00D95A51" w:rsidP="008B4733">
      <w:pPr>
        <w:rPr>
          <w:rFonts w:ascii="Verdana" w:hAnsi="Verdana"/>
          <w:sz w:val="18"/>
          <w:szCs w:val="18"/>
        </w:rPr>
      </w:pPr>
    </w:p>
    <w:p w14:paraId="5FF3937F" w14:textId="77777777" w:rsidR="00D95A51" w:rsidRDefault="00D95A51" w:rsidP="008B4733">
      <w:pPr>
        <w:rPr>
          <w:rFonts w:ascii="Verdana" w:hAnsi="Verdana"/>
          <w:sz w:val="18"/>
          <w:szCs w:val="18"/>
        </w:rPr>
      </w:pPr>
    </w:p>
    <w:p w14:paraId="0C593DCD" w14:textId="77777777" w:rsidR="00D95A51" w:rsidRDefault="00D95A51" w:rsidP="008B4733">
      <w:pPr>
        <w:rPr>
          <w:rFonts w:ascii="Verdana" w:hAnsi="Verdana"/>
          <w:sz w:val="18"/>
          <w:szCs w:val="18"/>
        </w:rPr>
      </w:pPr>
    </w:p>
    <w:p w14:paraId="0240C7F9" w14:textId="77777777" w:rsidR="00D95A51" w:rsidRDefault="00D95A51" w:rsidP="008B4733">
      <w:pPr>
        <w:rPr>
          <w:rFonts w:ascii="Verdana" w:hAnsi="Verdana"/>
          <w:sz w:val="18"/>
          <w:szCs w:val="18"/>
        </w:rPr>
      </w:pPr>
    </w:p>
    <w:p w14:paraId="7FD0587B" w14:textId="77777777" w:rsidR="00864EB2" w:rsidRPr="00CF7D7A" w:rsidRDefault="00864EB2" w:rsidP="008B4733">
      <w:pPr>
        <w:rPr>
          <w:rFonts w:ascii="Verdana" w:hAnsi="Verdana"/>
          <w:sz w:val="18"/>
          <w:szCs w:val="18"/>
        </w:rPr>
      </w:pPr>
    </w:p>
    <w:p w14:paraId="2EB87D05" w14:textId="114E1E50" w:rsidR="004B641C" w:rsidRPr="00CF7D7A" w:rsidRDefault="00F06579" w:rsidP="00D67D98">
      <w:pPr>
        <w:rPr>
          <w:rFonts w:ascii="Verdana" w:hAnsi="Verdana"/>
          <w:sz w:val="18"/>
          <w:szCs w:val="18"/>
        </w:rPr>
      </w:pPr>
      <w:r w:rsidRPr="00CF7D7A">
        <w:rPr>
          <w:rFonts w:ascii="Verdana" w:hAnsi="Verdana"/>
          <w:sz w:val="18"/>
          <w:szCs w:val="18"/>
        </w:rPr>
        <w:t xml:space="preserve">Innspillene fra gruppearbeidet tas med videre i en ny </w:t>
      </w:r>
      <w:r w:rsidR="00EF54DF" w:rsidRPr="00CF7D7A">
        <w:rPr>
          <w:rFonts w:ascii="Verdana" w:hAnsi="Verdana"/>
          <w:sz w:val="18"/>
          <w:szCs w:val="18"/>
        </w:rPr>
        <w:t>runde med læreplangruppene</w:t>
      </w:r>
      <w:r w:rsidR="00864EB2" w:rsidRPr="00CF7D7A">
        <w:rPr>
          <w:rFonts w:ascii="Verdana" w:hAnsi="Verdana"/>
          <w:sz w:val="18"/>
          <w:szCs w:val="18"/>
        </w:rPr>
        <w:t xml:space="preserve"> </w:t>
      </w:r>
      <w:r w:rsidR="00454312">
        <w:rPr>
          <w:rFonts w:ascii="Verdana" w:hAnsi="Verdana"/>
          <w:sz w:val="18"/>
          <w:szCs w:val="18"/>
        </w:rPr>
        <w:t>i februar</w:t>
      </w:r>
      <w:r w:rsidR="00EF54DF" w:rsidRPr="00CF7D7A">
        <w:rPr>
          <w:rFonts w:ascii="Verdana" w:hAnsi="Verdana"/>
          <w:sz w:val="18"/>
          <w:szCs w:val="18"/>
        </w:rPr>
        <w:t>, der kontaktperson (Helg</w:t>
      </w:r>
      <w:r w:rsidR="00F3257B" w:rsidRPr="00CF7D7A">
        <w:rPr>
          <w:rFonts w:ascii="Verdana" w:hAnsi="Verdana"/>
          <w:sz w:val="18"/>
          <w:szCs w:val="18"/>
        </w:rPr>
        <w:t>a</w:t>
      </w:r>
      <w:r w:rsidR="00EF54DF" w:rsidRPr="00CF7D7A">
        <w:rPr>
          <w:rFonts w:ascii="Verdana" w:hAnsi="Verdana"/>
          <w:sz w:val="18"/>
          <w:szCs w:val="18"/>
        </w:rPr>
        <w:t xml:space="preserve"> H</w:t>
      </w:r>
      <w:r w:rsidR="00F3257B" w:rsidRPr="00CF7D7A">
        <w:rPr>
          <w:rFonts w:ascii="Verdana" w:hAnsi="Verdana"/>
          <w:sz w:val="18"/>
          <w:szCs w:val="18"/>
        </w:rPr>
        <w:t xml:space="preserve">jeltnes) sammen med </w:t>
      </w:r>
      <w:r w:rsidR="00CB4856" w:rsidRPr="00CF7D7A">
        <w:rPr>
          <w:rFonts w:ascii="Verdana" w:hAnsi="Verdana"/>
          <w:sz w:val="18"/>
          <w:szCs w:val="18"/>
        </w:rPr>
        <w:t xml:space="preserve">lederne </w:t>
      </w:r>
      <w:r w:rsidR="00F3257B" w:rsidRPr="00CF7D7A">
        <w:rPr>
          <w:rFonts w:ascii="Verdana" w:hAnsi="Verdana"/>
          <w:sz w:val="18"/>
          <w:szCs w:val="18"/>
        </w:rPr>
        <w:t xml:space="preserve">av læreplangruppene har en rolle i å sikre </w:t>
      </w:r>
      <w:r w:rsidR="00CB4856" w:rsidRPr="00CF7D7A">
        <w:rPr>
          <w:rFonts w:ascii="Verdana" w:hAnsi="Verdana"/>
          <w:sz w:val="18"/>
          <w:szCs w:val="18"/>
        </w:rPr>
        <w:t xml:space="preserve">at rådets </w:t>
      </w:r>
      <w:r w:rsidR="002764A4" w:rsidRPr="00CF7D7A">
        <w:rPr>
          <w:rFonts w:ascii="Verdana" w:hAnsi="Verdana"/>
          <w:sz w:val="18"/>
          <w:szCs w:val="18"/>
        </w:rPr>
        <w:t xml:space="preserve">innspill implementeres i læreplanene. </w:t>
      </w:r>
      <w:r w:rsidR="00454312">
        <w:rPr>
          <w:rFonts w:ascii="Verdana" w:hAnsi="Verdana"/>
          <w:sz w:val="18"/>
          <w:szCs w:val="18"/>
        </w:rPr>
        <w:t xml:space="preserve">Det kan også være aktuelt at andre fra utvidet AU deltar på </w:t>
      </w:r>
      <w:r w:rsidR="000329DB">
        <w:rPr>
          <w:rFonts w:ascii="Verdana" w:hAnsi="Verdana"/>
          <w:sz w:val="18"/>
          <w:szCs w:val="18"/>
        </w:rPr>
        <w:t xml:space="preserve">samling med læreplangruppene. </w:t>
      </w:r>
    </w:p>
    <w:p w14:paraId="72AF7D64" w14:textId="516A647B" w:rsidR="00352F1E" w:rsidRPr="00CF7D7A" w:rsidRDefault="00352F1E" w:rsidP="00D67D98">
      <w:pPr>
        <w:rPr>
          <w:rFonts w:ascii="Verdana" w:hAnsi="Verdana"/>
          <w:sz w:val="18"/>
          <w:szCs w:val="18"/>
        </w:rPr>
      </w:pPr>
    </w:p>
    <w:p w14:paraId="799DA5F6" w14:textId="453926FD" w:rsidR="00352F1E" w:rsidRPr="00CF7D7A" w:rsidRDefault="00352F1E" w:rsidP="00D67D98">
      <w:pPr>
        <w:rPr>
          <w:rFonts w:ascii="Verdana" w:hAnsi="Verdana"/>
          <w:sz w:val="18"/>
          <w:szCs w:val="18"/>
        </w:rPr>
      </w:pPr>
      <w:r w:rsidRPr="00CF7D7A">
        <w:rPr>
          <w:rFonts w:ascii="Verdana" w:hAnsi="Verdana"/>
          <w:sz w:val="18"/>
          <w:szCs w:val="18"/>
        </w:rPr>
        <w:t>Læreplanen</w:t>
      </w:r>
      <w:r w:rsidR="00CD5D60" w:rsidRPr="00CF7D7A">
        <w:rPr>
          <w:rFonts w:ascii="Verdana" w:hAnsi="Verdana"/>
          <w:sz w:val="18"/>
          <w:szCs w:val="18"/>
        </w:rPr>
        <w:t>e</w:t>
      </w:r>
      <w:r w:rsidRPr="00CF7D7A">
        <w:rPr>
          <w:rFonts w:ascii="Verdana" w:hAnsi="Verdana"/>
          <w:sz w:val="18"/>
          <w:szCs w:val="18"/>
        </w:rPr>
        <w:t xml:space="preserve"> behandles på rådsmøte </w:t>
      </w:r>
      <w:r w:rsidR="00CD5D60" w:rsidRPr="00CF7D7A">
        <w:rPr>
          <w:rFonts w:ascii="Verdana" w:hAnsi="Verdana"/>
          <w:sz w:val="18"/>
          <w:szCs w:val="18"/>
        </w:rPr>
        <w:t xml:space="preserve">i april. Det er lagt opp til få endringer etter dette, selv om rådet skal følge </w:t>
      </w:r>
      <w:r w:rsidR="00E341CA" w:rsidRPr="00CF7D7A">
        <w:rPr>
          <w:rFonts w:ascii="Verdana" w:hAnsi="Verdana"/>
          <w:sz w:val="18"/>
          <w:szCs w:val="18"/>
        </w:rPr>
        <w:t xml:space="preserve">prosessen frem til høring i august. </w:t>
      </w:r>
    </w:p>
    <w:p w14:paraId="0A67B6E7" w14:textId="47E06E45" w:rsidR="00AE1001" w:rsidRPr="00AE1001" w:rsidRDefault="00AE1001" w:rsidP="00AE1001">
      <w:pPr>
        <w:rPr>
          <w:rFonts w:ascii="Verdana" w:hAnsi="Verdana"/>
          <w:sz w:val="18"/>
          <w:szCs w:val="18"/>
        </w:rPr>
      </w:pPr>
    </w:p>
    <w:p w14:paraId="07F3294F" w14:textId="77777777" w:rsidR="00B96A9D" w:rsidRPr="00AE1001" w:rsidRDefault="00B96A9D" w:rsidP="00167BA2">
      <w:pPr>
        <w:rPr>
          <w:rFonts w:ascii="Verdana" w:hAnsi="Verdana"/>
          <w:sz w:val="18"/>
          <w:szCs w:val="18"/>
        </w:rPr>
      </w:pPr>
    </w:p>
    <w:p w14:paraId="5A317995" w14:textId="77777777" w:rsidR="00167BA2" w:rsidRPr="00AE1001" w:rsidRDefault="00167BA2" w:rsidP="00167BA2">
      <w:pPr>
        <w:rPr>
          <w:rFonts w:ascii="Verdana" w:eastAsia="Verdana" w:hAnsi="Verdana" w:cs="Verdana"/>
          <w:sz w:val="18"/>
          <w:szCs w:val="18"/>
        </w:rPr>
      </w:pPr>
    </w:p>
    <w:p w14:paraId="388D34FC" w14:textId="77777777" w:rsidR="00352F1E" w:rsidRDefault="00167BA2" w:rsidP="00D67D98">
      <w:pPr>
        <w:rPr>
          <w:rFonts w:ascii="Verdana" w:hAnsi="Verdana"/>
          <w:i/>
          <w:iCs/>
          <w:sz w:val="18"/>
          <w:szCs w:val="18"/>
          <w:u w:val="single"/>
        </w:rPr>
      </w:pPr>
      <w:r w:rsidRPr="00C17394">
        <w:rPr>
          <w:rFonts w:ascii="Verdana" w:hAnsi="Verdana"/>
          <w:i/>
          <w:iCs/>
          <w:sz w:val="18"/>
          <w:szCs w:val="18"/>
          <w:u w:val="single"/>
        </w:rPr>
        <w:t>Forslag til vedtak:</w:t>
      </w:r>
    </w:p>
    <w:p w14:paraId="7FDB9FF5" w14:textId="46880BE0" w:rsidR="00D67D98" w:rsidRPr="00352F1E" w:rsidRDefault="00D67D98" w:rsidP="00D67D98">
      <w:pPr>
        <w:rPr>
          <w:rFonts w:ascii="Verdana" w:hAnsi="Verdana"/>
          <w:i/>
          <w:iCs/>
          <w:sz w:val="18"/>
          <w:szCs w:val="18"/>
          <w:u w:val="single"/>
        </w:rPr>
      </w:pPr>
      <w:r w:rsidRPr="00E96F58">
        <w:rPr>
          <w:rFonts w:ascii="Verdana" w:hAnsi="Verdana"/>
          <w:i/>
          <w:sz w:val="18"/>
          <w:szCs w:val="18"/>
        </w:rPr>
        <w:t xml:space="preserve">Rådet </w:t>
      </w:r>
      <w:r w:rsidR="00E341CA" w:rsidRPr="00E96F58">
        <w:rPr>
          <w:rFonts w:ascii="Verdana" w:hAnsi="Verdana"/>
          <w:i/>
          <w:sz w:val="18"/>
          <w:szCs w:val="18"/>
        </w:rPr>
        <w:t>delegerer arbeidet med læreplaner til utvidet AU som arbeider tett med læreplangruppene</w:t>
      </w:r>
      <w:r w:rsidR="005202A7" w:rsidRPr="00E96F58">
        <w:rPr>
          <w:rFonts w:ascii="Verdana" w:hAnsi="Verdana"/>
          <w:i/>
          <w:sz w:val="18"/>
          <w:szCs w:val="18"/>
        </w:rPr>
        <w:t xml:space="preserve"> i henhold til oppsatt fremdriftsplan</w:t>
      </w:r>
      <w:r w:rsidR="005202A7">
        <w:rPr>
          <w:rFonts w:ascii="Verdana" w:hAnsi="Verdana"/>
          <w:i/>
        </w:rPr>
        <w:t xml:space="preserve">. </w:t>
      </w:r>
    </w:p>
    <w:p w14:paraId="1974AA85" w14:textId="77777777" w:rsidR="00167BA2" w:rsidRDefault="00167BA2" w:rsidP="00167BA2">
      <w:pPr>
        <w:rPr>
          <w:rFonts w:ascii="Verdana" w:hAnsi="Verdana"/>
          <w:i/>
          <w:iCs/>
          <w:sz w:val="18"/>
          <w:szCs w:val="18"/>
        </w:rPr>
      </w:pPr>
    </w:p>
    <w:p w14:paraId="0EA131B3" w14:textId="77777777" w:rsidR="009450A7" w:rsidRDefault="009450A7" w:rsidP="009450A7">
      <w:pPr>
        <w:rPr>
          <w:rFonts w:ascii="Verdana" w:hAnsi="Verdana"/>
          <w:sz w:val="18"/>
          <w:szCs w:val="18"/>
        </w:rPr>
      </w:pPr>
      <w:r>
        <w:rPr>
          <w:rFonts w:ascii="Verdana" w:hAnsi="Verdana"/>
          <w:sz w:val="18"/>
          <w:szCs w:val="18"/>
        </w:rPr>
        <w:t xml:space="preserve">Vedlegg: Overordnet fremdriftsplan med foreslåtte milepæler for </w:t>
      </w:r>
      <w:proofErr w:type="spellStart"/>
      <w:r>
        <w:rPr>
          <w:rFonts w:ascii="Verdana" w:hAnsi="Verdana"/>
          <w:sz w:val="18"/>
          <w:szCs w:val="18"/>
        </w:rPr>
        <w:t>FRRM</w:t>
      </w:r>
      <w:proofErr w:type="spellEnd"/>
      <w:r>
        <w:rPr>
          <w:rFonts w:ascii="Verdana" w:hAnsi="Verdana"/>
          <w:sz w:val="18"/>
          <w:szCs w:val="18"/>
        </w:rPr>
        <w:t xml:space="preserve"> </w:t>
      </w:r>
    </w:p>
    <w:p w14:paraId="3BA73712" w14:textId="18F88F53" w:rsidR="00BD4370" w:rsidRPr="00C17394" w:rsidRDefault="00BD4370" w:rsidP="006B2852">
      <w:pPr>
        <w:rPr>
          <w:rFonts w:ascii="Verdana" w:hAnsi="Verdana"/>
          <w:iCs/>
          <w:sz w:val="18"/>
          <w:szCs w:val="18"/>
        </w:rPr>
      </w:pPr>
    </w:p>
    <w:p w14:paraId="5775014A" w14:textId="5318F38C" w:rsidR="007D5ABB" w:rsidRPr="00625166" w:rsidRDefault="00703435" w:rsidP="00305974">
      <w:pPr>
        <w:pStyle w:val="Overskrift0"/>
      </w:pPr>
      <w:r w:rsidRPr="00625166">
        <w:t xml:space="preserve">Sak </w:t>
      </w:r>
      <w:r w:rsidR="003F2B63">
        <w:rPr>
          <w:lang w:val="nb-NO"/>
        </w:rPr>
        <w:t>4</w:t>
      </w:r>
      <w:r w:rsidR="007D5ABB" w:rsidRPr="00625166">
        <w:t>.1.20</w:t>
      </w:r>
      <w:r w:rsidR="007D5ABB" w:rsidRPr="00625166">
        <w:tab/>
        <w:t>Navnendringer i restaurant- og matfag</w:t>
      </w:r>
    </w:p>
    <w:p w14:paraId="53393509" w14:textId="77777777" w:rsidR="008819BC" w:rsidRDefault="008819BC" w:rsidP="008819BC">
      <w:pPr>
        <w:rPr>
          <w:rFonts w:ascii="Verdana" w:hAnsi="Verdana"/>
          <w:sz w:val="18"/>
          <w:szCs w:val="18"/>
        </w:rPr>
      </w:pPr>
      <w:proofErr w:type="spellStart"/>
      <w:r w:rsidRPr="00C17394">
        <w:rPr>
          <w:rFonts w:ascii="Verdana" w:hAnsi="Verdana"/>
          <w:sz w:val="18"/>
          <w:szCs w:val="18"/>
        </w:rPr>
        <w:t>FRRM</w:t>
      </w:r>
      <w:proofErr w:type="spellEnd"/>
      <w:r w:rsidRPr="00C17394">
        <w:rPr>
          <w:rFonts w:ascii="Verdana" w:hAnsi="Verdana"/>
          <w:sz w:val="18"/>
          <w:szCs w:val="18"/>
        </w:rPr>
        <w:t xml:space="preserve"> sendte i juni inn forslag om navnendringer i restaurant og matfag (vedlagt). I etterkant har læreplangruppene sendt inn alternative forslag. Vg2 Kjøttfag og næringsmiddelindustri er merket som arbeidstittel og skal drøftes med faglig råd. Andre forslag til navneendringer skal følge prosedyrer for endring i yrkesfaglig utdanningsprogram.  </w:t>
      </w:r>
    </w:p>
    <w:p w14:paraId="54B47216" w14:textId="77777777" w:rsidR="008819BC" w:rsidRDefault="008819BC" w:rsidP="008819BC">
      <w:pPr>
        <w:rPr>
          <w:rFonts w:ascii="Verdana" w:hAnsi="Verdana"/>
          <w:sz w:val="18"/>
          <w:szCs w:val="18"/>
        </w:rPr>
      </w:pPr>
    </w:p>
    <w:p w14:paraId="29898B56" w14:textId="77777777" w:rsidR="008819BC" w:rsidRPr="00C17394" w:rsidRDefault="008819BC" w:rsidP="008819BC">
      <w:pPr>
        <w:autoSpaceDE w:val="0"/>
        <w:autoSpaceDN w:val="0"/>
        <w:adjustRightInd w:val="0"/>
        <w:rPr>
          <w:rFonts w:ascii="Verdana" w:eastAsiaTheme="minorHAnsi" w:hAnsi="Verdana" w:cs="Corbel"/>
          <w:color w:val="000000"/>
          <w:sz w:val="18"/>
          <w:szCs w:val="18"/>
          <w:lang w:eastAsia="en-US"/>
        </w:rPr>
      </w:pPr>
      <w:r w:rsidRPr="00C17394">
        <w:rPr>
          <w:rFonts w:ascii="Verdana" w:eastAsiaTheme="minorHAnsi" w:hAnsi="Verdana" w:cs="Corbel"/>
          <w:color w:val="000000"/>
          <w:sz w:val="18"/>
          <w:szCs w:val="18"/>
          <w:lang w:eastAsia="en-US"/>
        </w:rPr>
        <w:t xml:space="preserve">Følgende navneforslag for Vg2 Kjøttfag og næringsmiddelindustri er dermed blitt fremmet så langt: </w:t>
      </w:r>
    </w:p>
    <w:p w14:paraId="1CB337D0" w14:textId="77777777" w:rsidR="008819BC" w:rsidRPr="00C17394" w:rsidRDefault="008819BC" w:rsidP="008819BC">
      <w:pPr>
        <w:autoSpaceDE w:val="0"/>
        <w:autoSpaceDN w:val="0"/>
        <w:adjustRightInd w:val="0"/>
        <w:rPr>
          <w:rFonts w:ascii="Verdana" w:eastAsiaTheme="minorHAnsi" w:hAnsi="Verdana" w:cs="Calibri"/>
          <w:color w:val="000000"/>
          <w:sz w:val="18"/>
          <w:szCs w:val="18"/>
          <w:lang w:eastAsia="en-US"/>
        </w:rPr>
      </w:pPr>
      <w:r w:rsidRPr="00C17394">
        <w:rPr>
          <w:rFonts w:ascii="Verdana" w:eastAsiaTheme="minorHAnsi" w:hAnsi="Verdana" w:cs="Calibri"/>
          <w:color w:val="000000"/>
          <w:sz w:val="18"/>
          <w:szCs w:val="18"/>
          <w:lang w:eastAsia="en-US"/>
        </w:rPr>
        <w:t xml:space="preserve">a. Vg2 mat og prosess (primært forslag </w:t>
      </w:r>
      <w:proofErr w:type="spellStart"/>
      <w:r w:rsidRPr="00C17394">
        <w:rPr>
          <w:rFonts w:ascii="Verdana" w:eastAsiaTheme="minorHAnsi" w:hAnsi="Verdana" w:cs="Calibri"/>
          <w:color w:val="000000"/>
          <w:sz w:val="18"/>
          <w:szCs w:val="18"/>
          <w:lang w:eastAsia="en-US"/>
        </w:rPr>
        <w:t>FRRM</w:t>
      </w:r>
      <w:proofErr w:type="spellEnd"/>
      <w:r w:rsidRPr="00C17394">
        <w:rPr>
          <w:rFonts w:ascii="Verdana" w:eastAsiaTheme="minorHAnsi" w:hAnsi="Verdana" w:cs="Calibri"/>
          <w:color w:val="000000"/>
          <w:sz w:val="18"/>
          <w:szCs w:val="18"/>
          <w:lang w:eastAsia="en-US"/>
        </w:rPr>
        <w:t>)</w:t>
      </w:r>
    </w:p>
    <w:p w14:paraId="2270EAAD" w14:textId="77777777" w:rsidR="008819BC" w:rsidRPr="00C17394" w:rsidRDefault="008819BC" w:rsidP="008819BC">
      <w:pPr>
        <w:autoSpaceDE w:val="0"/>
        <w:autoSpaceDN w:val="0"/>
        <w:adjustRightInd w:val="0"/>
        <w:rPr>
          <w:rFonts w:ascii="Verdana" w:eastAsiaTheme="minorHAnsi" w:hAnsi="Verdana" w:cs="Calibri"/>
          <w:color w:val="000000"/>
          <w:sz w:val="18"/>
          <w:szCs w:val="18"/>
          <w:lang w:eastAsia="en-US"/>
        </w:rPr>
      </w:pPr>
      <w:r w:rsidRPr="00C17394">
        <w:rPr>
          <w:rFonts w:ascii="Verdana" w:eastAsiaTheme="minorHAnsi" w:hAnsi="Verdana" w:cs="Calibri"/>
          <w:color w:val="000000"/>
          <w:sz w:val="18"/>
          <w:szCs w:val="18"/>
          <w:lang w:eastAsia="en-US"/>
        </w:rPr>
        <w:t>b. Vg2 mat- og drikkeproduksjon (</w:t>
      </w:r>
      <w:proofErr w:type="spellStart"/>
      <w:r w:rsidRPr="00C17394">
        <w:rPr>
          <w:rFonts w:ascii="Verdana" w:eastAsiaTheme="minorHAnsi" w:hAnsi="Verdana" w:cs="Calibri"/>
          <w:color w:val="000000"/>
          <w:sz w:val="18"/>
          <w:szCs w:val="18"/>
          <w:lang w:eastAsia="en-US"/>
        </w:rPr>
        <w:t>FRRM</w:t>
      </w:r>
      <w:proofErr w:type="spellEnd"/>
      <w:r>
        <w:rPr>
          <w:rFonts w:ascii="Verdana" w:eastAsiaTheme="minorHAnsi" w:hAnsi="Verdana" w:cs="Calibri"/>
          <w:color w:val="000000"/>
          <w:sz w:val="18"/>
          <w:szCs w:val="18"/>
          <w:lang w:eastAsia="en-US"/>
        </w:rPr>
        <w:t xml:space="preserve">, </w:t>
      </w:r>
      <w:r w:rsidRPr="00C17394">
        <w:rPr>
          <w:rFonts w:ascii="Verdana" w:eastAsiaTheme="minorHAnsi" w:hAnsi="Verdana" w:cs="Calibri"/>
          <w:color w:val="000000"/>
          <w:sz w:val="18"/>
          <w:szCs w:val="18"/>
          <w:lang w:eastAsia="en-US"/>
        </w:rPr>
        <w:t>alternativ 2)</w:t>
      </w:r>
    </w:p>
    <w:p w14:paraId="60E7A698" w14:textId="77777777" w:rsidR="008819BC" w:rsidRPr="00C17394" w:rsidRDefault="008819BC" w:rsidP="008819BC">
      <w:pPr>
        <w:autoSpaceDE w:val="0"/>
        <w:autoSpaceDN w:val="0"/>
        <w:adjustRightInd w:val="0"/>
        <w:rPr>
          <w:rFonts w:ascii="Verdana" w:eastAsiaTheme="minorHAnsi" w:hAnsi="Verdana" w:cs="Calibri"/>
          <w:color w:val="000000"/>
          <w:sz w:val="18"/>
          <w:szCs w:val="18"/>
          <w:lang w:eastAsia="en-US"/>
        </w:rPr>
      </w:pPr>
      <w:r w:rsidRPr="00C17394">
        <w:rPr>
          <w:rFonts w:ascii="Verdana" w:eastAsiaTheme="minorHAnsi" w:hAnsi="Verdana" w:cs="Calibri"/>
          <w:color w:val="000000"/>
          <w:sz w:val="18"/>
          <w:szCs w:val="18"/>
          <w:lang w:eastAsia="en-US"/>
        </w:rPr>
        <w:t>c. Vg2 matindustri (primært forslag Læreplangruppa)</w:t>
      </w:r>
    </w:p>
    <w:p w14:paraId="31EEF474" w14:textId="77777777" w:rsidR="008819BC" w:rsidRPr="00C17394" w:rsidRDefault="008819BC" w:rsidP="008819BC">
      <w:pPr>
        <w:autoSpaceDE w:val="0"/>
        <w:autoSpaceDN w:val="0"/>
        <w:adjustRightInd w:val="0"/>
        <w:rPr>
          <w:rFonts w:ascii="Verdana" w:eastAsiaTheme="minorHAnsi" w:hAnsi="Verdana" w:cs="Calibri"/>
          <w:color w:val="000000"/>
          <w:sz w:val="18"/>
          <w:szCs w:val="18"/>
          <w:lang w:eastAsia="en-US"/>
        </w:rPr>
      </w:pPr>
      <w:r w:rsidRPr="00C17394">
        <w:rPr>
          <w:rFonts w:ascii="Verdana" w:eastAsiaTheme="minorHAnsi" w:hAnsi="Verdana" w:cs="Calibri"/>
          <w:color w:val="000000"/>
          <w:sz w:val="18"/>
          <w:szCs w:val="18"/>
          <w:lang w:eastAsia="en-US"/>
        </w:rPr>
        <w:t xml:space="preserve">d. Vg2 kjøtt- og matindustri (alternativ 2 Læreplangruppa) </w:t>
      </w:r>
    </w:p>
    <w:p w14:paraId="3724DACF" w14:textId="77777777" w:rsidR="008819BC" w:rsidRPr="00C17394" w:rsidRDefault="008819BC" w:rsidP="008819BC">
      <w:pPr>
        <w:autoSpaceDE w:val="0"/>
        <w:autoSpaceDN w:val="0"/>
        <w:adjustRightInd w:val="0"/>
        <w:rPr>
          <w:rFonts w:ascii="Verdana" w:eastAsiaTheme="minorHAnsi" w:hAnsi="Verdana" w:cs="Calibri"/>
          <w:color w:val="000000"/>
          <w:sz w:val="22"/>
          <w:szCs w:val="22"/>
          <w:lang w:eastAsia="en-US"/>
        </w:rPr>
      </w:pPr>
    </w:p>
    <w:p w14:paraId="1BEB1AC8" w14:textId="77777777" w:rsidR="008819BC" w:rsidRPr="00C17394" w:rsidRDefault="008819BC" w:rsidP="008819BC">
      <w:pPr>
        <w:rPr>
          <w:rFonts w:ascii="Verdana" w:hAnsi="Verdana"/>
          <w:sz w:val="18"/>
          <w:szCs w:val="18"/>
        </w:rPr>
      </w:pPr>
    </w:p>
    <w:p w14:paraId="37131B28" w14:textId="6777A593" w:rsidR="008819BC" w:rsidRDefault="008819BC" w:rsidP="008819BC">
      <w:pPr>
        <w:autoSpaceDE w:val="0"/>
        <w:autoSpaceDN w:val="0"/>
        <w:adjustRightInd w:val="0"/>
        <w:rPr>
          <w:rFonts w:ascii="Verdana" w:hAnsi="Verdana"/>
          <w:sz w:val="18"/>
          <w:szCs w:val="18"/>
        </w:rPr>
      </w:pPr>
      <w:r w:rsidRPr="00C17394">
        <w:rPr>
          <w:rFonts w:ascii="Verdana" w:hAnsi="Verdana"/>
          <w:sz w:val="18"/>
          <w:szCs w:val="18"/>
        </w:rPr>
        <w:t>På bakgrunn av dette ber Utdanningsdirektoratet faglig råd for restaurant og matfag hvilke av disse forslagene som best gjenspeiler fagets innhold</w:t>
      </w:r>
      <w:r>
        <w:rPr>
          <w:rFonts w:ascii="Verdana" w:hAnsi="Verdana"/>
          <w:sz w:val="18"/>
          <w:szCs w:val="18"/>
        </w:rPr>
        <w:t xml:space="preserve">. </w:t>
      </w:r>
    </w:p>
    <w:p w14:paraId="73059BD4" w14:textId="77777777" w:rsidR="008819BC" w:rsidRPr="009B05D4" w:rsidRDefault="008819BC" w:rsidP="008819BC">
      <w:pPr>
        <w:autoSpaceDE w:val="0"/>
        <w:autoSpaceDN w:val="0"/>
        <w:adjustRightInd w:val="0"/>
        <w:rPr>
          <w:rFonts w:ascii="Verdana" w:hAnsi="Verdana"/>
          <w:sz w:val="18"/>
          <w:szCs w:val="18"/>
        </w:rPr>
      </w:pPr>
    </w:p>
    <w:p w14:paraId="39380D1A" w14:textId="77777777" w:rsidR="008819BC" w:rsidRDefault="008819BC" w:rsidP="008819BC">
      <w:pPr>
        <w:autoSpaceDE w:val="0"/>
        <w:autoSpaceDN w:val="0"/>
        <w:adjustRightInd w:val="0"/>
        <w:rPr>
          <w:rFonts w:ascii="Verdana" w:hAnsi="Verdana"/>
          <w:sz w:val="18"/>
          <w:szCs w:val="18"/>
        </w:rPr>
      </w:pPr>
      <w:r>
        <w:rPr>
          <w:rFonts w:ascii="Verdana" w:hAnsi="Verdana"/>
          <w:sz w:val="18"/>
          <w:szCs w:val="18"/>
        </w:rPr>
        <w:t xml:space="preserve">I tillegg bes rådet ta stilling til læreplangruppens endringsforslag for Vg3 industriell matindustri </w:t>
      </w:r>
      <w:r w:rsidRPr="00C17394">
        <w:rPr>
          <w:rFonts w:ascii="Verdana" w:hAnsi="Verdana"/>
          <w:sz w:val="18"/>
          <w:szCs w:val="18"/>
        </w:rPr>
        <w:t xml:space="preserve"> </w:t>
      </w:r>
    </w:p>
    <w:p w14:paraId="365B664D" w14:textId="77777777" w:rsidR="008819BC" w:rsidRDefault="008819BC" w:rsidP="008819BC">
      <w:pPr>
        <w:pStyle w:val="Listeavsnitt"/>
        <w:numPr>
          <w:ilvl w:val="0"/>
          <w:numId w:val="8"/>
        </w:numPr>
        <w:autoSpaceDE w:val="0"/>
        <w:autoSpaceDN w:val="0"/>
        <w:adjustRightInd w:val="0"/>
        <w:rPr>
          <w:rFonts w:ascii="Verdana" w:eastAsiaTheme="minorHAnsi" w:hAnsi="Verdana" w:cs="Calibri"/>
          <w:bCs/>
          <w:color w:val="000000"/>
          <w:sz w:val="18"/>
          <w:szCs w:val="22"/>
          <w:lang w:eastAsia="en-US"/>
        </w:rPr>
      </w:pPr>
      <w:r w:rsidRPr="009566EA">
        <w:rPr>
          <w:rFonts w:ascii="Verdana" w:eastAsiaTheme="minorHAnsi" w:hAnsi="Verdana" w:cs="Calibri"/>
          <w:bCs/>
          <w:color w:val="000000"/>
          <w:sz w:val="18"/>
          <w:szCs w:val="22"/>
          <w:lang w:eastAsia="en-US"/>
        </w:rPr>
        <w:t xml:space="preserve">Vg3 matindustri(faget) (læreplangruppen) </w:t>
      </w:r>
    </w:p>
    <w:p w14:paraId="6B70793A" w14:textId="77777777" w:rsidR="008819BC" w:rsidRPr="009566EA" w:rsidRDefault="008819BC" w:rsidP="008819BC">
      <w:pPr>
        <w:autoSpaceDE w:val="0"/>
        <w:autoSpaceDN w:val="0"/>
        <w:adjustRightInd w:val="0"/>
        <w:rPr>
          <w:rFonts w:ascii="Verdana" w:eastAsiaTheme="minorHAnsi" w:hAnsi="Verdana" w:cs="Calibri"/>
          <w:bCs/>
          <w:color w:val="000000"/>
          <w:sz w:val="18"/>
          <w:szCs w:val="22"/>
          <w:lang w:eastAsia="en-US"/>
        </w:rPr>
      </w:pPr>
    </w:p>
    <w:p w14:paraId="54E79D6E" w14:textId="77777777" w:rsidR="008819BC" w:rsidRPr="00C17394" w:rsidRDefault="008819BC" w:rsidP="008819BC">
      <w:pPr>
        <w:autoSpaceDE w:val="0"/>
        <w:autoSpaceDN w:val="0"/>
        <w:adjustRightInd w:val="0"/>
        <w:rPr>
          <w:rFonts w:ascii="Verdana" w:eastAsiaTheme="minorHAnsi" w:hAnsi="Verdana" w:cs="Calibri"/>
          <w:b/>
          <w:bCs/>
          <w:color w:val="000000"/>
          <w:sz w:val="22"/>
          <w:szCs w:val="22"/>
          <w:lang w:eastAsia="en-US"/>
        </w:rPr>
      </w:pPr>
    </w:p>
    <w:p w14:paraId="2A2A8D07" w14:textId="77777777" w:rsidR="00E22FB2" w:rsidRPr="00E22FB2" w:rsidRDefault="008819BC" w:rsidP="008819BC">
      <w:pPr>
        <w:autoSpaceDE w:val="0"/>
        <w:autoSpaceDN w:val="0"/>
        <w:adjustRightInd w:val="0"/>
        <w:rPr>
          <w:rStyle w:val="normaltextrun"/>
          <w:rFonts w:ascii="Verdana" w:hAnsi="Verdana" w:cs="Segoe UI"/>
          <w:i/>
          <w:iCs/>
          <w:sz w:val="18"/>
          <w:szCs w:val="18"/>
          <w:u w:val="single"/>
        </w:rPr>
      </w:pPr>
      <w:r w:rsidRPr="00E22FB2">
        <w:rPr>
          <w:rStyle w:val="normaltextrun"/>
          <w:rFonts w:ascii="Verdana" w:hAnsi="Verdana" w:cs="Segoe UI"/>
          <w:i/>
          <w:iCs/>
          <w:sz w:val="18"/>
          <w:szCs w:val="18"/>
          <w:u w:val="single"/>
        </w:rPr>
        <w:t xml:space="preserve">Forslag til vedtak: </w:t>
      </w:r>
    </w:p>
    <w:p w14:paraId="548F6C70" w14:textId="45DC2955" w:rsidR="008819BC" w:rsidRDefault="008819BC" w:rsidP="008819BC">
      <w:pPr>
        <w:autoSpaceDE w:val="0"/>
        <w:autoSpaceDN w:val="0"/>
        <w:adjustRightInd w:val="0"/>
        <w:rPr>
          <w:rStyle w:val="normaltextrun"/>
          <w:rFonts w:ascii="Verdana" w:hAnsi="Verdana" w:cs="Segoe UI"/>
          <w:i/>
          <w:iCs/>
          <w:sz w:val="18"/>
          <w:szCs w:val="18"/>
        </w:rPr>
      </w:pPr>
      <w:r w:rsidRPr="00C17394">
        <w:rPr>
          <w:rStyle w:val="normaltextrun"/>
          <w:rFonts w:ascii="Verdana" w:hAnsi="Verdana" w:cs="Segoe UI"/>
          <w:i/>
          <w:iCs/>
          <w:sz w:val="18"/>
          <w:szCs w:val="18"/>
        </w:rPr>
        <w:t>Faglig råd</w:t>
      </w:r>
      <w:r>
        <w:rPr>
          <w:rStyle w:val="normaltextrun"/>
          <w:rFonts w:ascii="Verdana" w:hAnsi="Verdana" w:cs="Segoe UI"/>
          <w:i/>
          <w:iCs/>
          <w:sz w:val="18"/>
          <w:szCs w:val="18"/>
        </w:rPr>
        <w:t xml:space="preserve"> holder på tidligere forslag som er Vg2 Mat og prosess. Læreplangruppens forslag om nytt navn på Vg3 må søkes etter ordinær prosedyre og utsettes. </w:t>
      </w:r>
    </w:p>
    <w:p w14:paraId="1D3FD89C" w14:textId="77777777" w:rsidR="008819BC" w:rsidRDefault="008819BC" w:rsidP="008819BC">
      <w:pPr>
        <w:autoSpaceDE w:val="0"/>
        <w:autoSpaceDN w:val="0"/>
        <w:adjustRightInd w:val="0"/>
        <w:rPr>
          <w:rStyle w:val="normaltextrun"/>
          <w:rFonts w:ascii="Verdana" w:hAnsi="Verdana" w:cs="Segoe UI"/>
          <w:i/>
          <w:iCs/>
          <w:sz w:val="18"/>
          <w:szCs w:val="18"/>
        </w:rPr>
      </w:pPr>
    </w:p>
    <w:p w14:paraId="16424283" w14:textId="77777777" w:rsidR="008819BC" w:rsidRDefault="008819BC" w:rsidP="008819BC">
      <w:pPr>
        <w:autoSpaceDE w:val="0"/>
        <w:autoSpaceDN w:val="0"/>
        <w:adjustRightInd w:val="0"/>
        <w:rPr>
          <w:rStyle w:val="normaltextrun"/>
          <w:rFonts w:ascii="Verdana" w:hAnsi="Verdana" w:cs="Segoe UI"/>
          <w:i/>
          <w:iCs/>
          <w:sz w:val="18"/>
          <w:szCs w:val="18"/>
        </w:rPr>
      </w:pPr>
    </w:p>
    <w:p w14:paraId="64BED5C3" w14:textId="77777777" w:rsidR="008819BC" w:rsidRDefault="008819BC" w:rsidP="008819BC">
      <w:pPr>
        <w:autoSpaceDE w:val="0"/>
        <w:autoSpaceDN w:val="0"/>
        <w:adjustRightInd w:val="0"/>
        <w:rPr>
          <w:rFonts w:ascii="Verdana" w:eastAsiaTheme="minorHAnsi" w:hAnsi="Verdana" w:cs="Calibri"/>
          <w:bCs/>
          <w:color w:val="000000"/>
          <w:sz w:val="18"/>
          <w:szCs w:val="18"/>
          <w:lang w:eastAsia="en-US"/>
        </w:rPr>
      </w:pPr>
    </w:p>
    <w:p w14:paraId="63BD464B" w14:textId="60B9626F" w:rsidR="009450A7" w:rsidRDefault="008819BC" w:rsidP="008819BC">
      <w:pPr>
        <w:autoSpaceDE w:val="0"/>
        <w:autoSpaceDN w:val="0"/>
        <w:adjustRightInd w:val="0"/>
        <w:rPr>
          <w:rFonts w:ascii="Verdana" w:eastAsiaTheme="minorHAnsi" w:hAnsi="Verdana" w:cs="Calibri"/>
          <w:bCs/>
          <w:color w:val="000000"/>
          <w:sz w:val="18"/>
          <w:szCs w:val="18"/>
          <w:lang w:eastAsia="en-US"/>
        </w:rPr>
      </w:pPr>
      <w:r w:rsidRPr="00F4354D">
        <w:rPr>
          <w:rFonts w:ascii="Verdana" w:eastAsiaTheme="minorHAnsi" w:hAnsi="Verdana" w:cs="Calibri"/>
          <w:bCs/>
          <w:color w:val="000000"/>
          <w:sz w:val="18"/>
          <w:szCs w:val="18"/>
          <w:lang w:eastAsia="en-US"/>
        </w:rPr>
        <w:t>Vedlegg</w:t>
      </w:r>
      <w:r w:rsidR="006F72D6">
        <w:rPr>
          <w:rFonts w:ascii="Verdana" w:eastAsiaTheme="minorHAnsi" w:hAnsi="Verdana" w:cs="Calibri"/>
          <w:bCs/>
          <w:color w:val="000000"/>
          <w:sz w:val="18"/>
          <w:szCs w:val="18"/>
          <w:lang w:eastAsia="en-US"/>
        </w:rPr>
        <w:t>:</w:t>
      </w:r>
    </w:p>
    <w:p w14:paraId="081B7661" w14:textId="5E834C47" w:rsidR="008819BC" w:rsidRDefault="008819BC" w:rsidP="009450A7">
      <w:pPr>
        <w:pStyle w:val="Listeavsnitt"/>
        <w:numPr>
          <w:ilvl w:val="0"/>
          <w:numId w:val="8"/>
        </w:numPr>
        <w:autoSpaceDE w:val="0"/>
        <w:autoSpaceDN w:val="0"/>
        <w:adjustRightInd w:val="0"/>
        <w:rPr>
          <w:rFonts w:ascii="Verdana" w:eastAsiaTheme="minorHAnsi" w:hAnsi="Verdana" w:cs="Calibri"/>
          <w:bCs/>
          <w:color w:val="000000"/>
          <w:sz w:val="18"/>
          <w:szCs w:val="18"/>
          <w:lang w:eastAsia="en-US"/>
        </w:rPr>
      </w:pPr>
      <w:r w:rsidRPr="009450A7">
        <w:rPr>
          <w:rFonts w:ascii="Verdana" w:eastAsiaTheme="minorHAnsi" w:hAnsi="Verdana" w:cs="Calibri"/>
          <w:bCs/>
          <w:color w:val="000000"/>
          <w:sz w:val="18"/>
          <w:szCs w:val="18"/>
          <w:lang w:eastAsia="en-US"/>
        </w:rPr>
        <w:t>Bestilling Utdanningsdirektoratet</w:t>
      </w:r>
    </w:p>
    <w:p w14:paraId="6E1238A6" w14:textId="4872A839" w:rsidR="00C60C45" w:rsidRPr="009450A7" w:rsidRDefault="00C60C45" w:rsidP="009450A7">
      <w:pPr>
        <w:pStyle w:val="Listeavsnitt"/>
        <w:numPr>
          <w:ilvl w:val="0"/>
          <w:numId w:val="8"/>
        </w:numPr>
        <w:autoSpaceDE w:val="0"/>
        <w:autoSpaceDN w:val="0"/>
        <w:adjustRightInd w:val="0"/>
        <w:rPr>
          <w:rFonts w:ascii="Verdana" w:eastAsiaTheme="minorHAnsi" w:hAnsi="Verdana" w:cs="Calibri"/>
          <w:bCs/>
          <w:color w:val="000000"/>
          <w:sz w:val="18"/>
          <w:szCs w:val="18"/>
          <w:lang w:eastAsia="en-US"/>
        </w:rPr>
      </w:pPr>
      <w:proofErr w:type="spellStart"/>
      <w:r>
        <w:rPr>
          <w:rFonts w:ascii="Verdana" w:eastAsiaTheme="minorHAnsi" w:hAnsi="Verdana" w:cs="Calibri"/>
          <w:bCs/>
          <w:color w:val="000000"/>
          <w:sz w:val="18"/>
          <w:szCs w:val="18"/>
          <w:lang w:eastAsia="en-US"/>
        </w:rPr>
        <w:t>FRRMs</w:t>
      </w:r>
      <w:proofErr w:type="spellEnd"/>
      <w:r>
        <w:rPr>
          <w:rFonts w:ascii="Verdana" w:eastAsiaTheme="minorHAnsi" w:hAnsi="Verdana" w:cs="Calibri"/>
          <w:bCs/>
          <w:color w:val="000000"/>
          <w:sz w:val="18"/>
          <w:szCs w:val="18"/>
          <w:lang w:eastAsia="en-US"/>
        </w:rPr>
        <w:t xml:space="preserve"> søknad om navnendringer juli 2019</w:t>
      </w:r>
    </w:p>
    <w:p w14:paraId="549AB8B4" w14:textId="036B725E" w:rsidR="00434A52" w:rsidRPr="00C17394" w:rsidRDefault="00434A52" w:rsidP="00434A52">
      <w:pPr>
        <w:pStyle w:val="Overskrift0"/>
      </w:pPr>
      <w:r w:rsidRPr="00C17394">
        <w:rPr>
          <w:bCs/>
          <w:color w:val="000000" w:themeColor="text1"/>
        </w:rPr>
        <w:t>Sak 5.1.20</w:t>
      </w:r>
      <w:r w:rsidRPr="00C17394">
        <w:rPr>
          <w:bCs/>
          <w:color w:val="000000" w:themeColor="text1"/>
        </w:rPr>
        <w:tab/>
      </w:r>
      <w:r w:rsidRPr="00C17394">
        <w:t>Rådsmøter 2</w:t>
      </w:r>
      <w:r w:rsidR="00331E80">
        <w:rPr>
          <w:lang w:val="nb-NO"/>
        </w:rPr>
        <w:t>020</w:t>
      </w:r>
      <w:r w:rsidRPr="00C17394">
        <w:t xml:space="preserve"> møtedatoer, antall og gjennomføring</w:t>
      </w:r>
    </w:p>
    <w:p w14:paraId="4EACC527" w14:textId="77777777" w:rsidR="00434A52" w:rsidRPr="00C17394" w:rsidRDefault="00434A52" w:rsidP="00434A52">
      <w:pPr>
        <w:rPr>
          <w:rFonts w:ascii="Verdana" w:hAnsi="Verdana"/>
          <w:sz w:val="18"/>
          <w:szCs w:val="18"/>
        </w:rPr>
      </w:pPr>
      <w:r w:rsidRPr="00C17394">
        <w:rPr>
          <w:rFonts w:ascii="Verdana" w:hAnsi="Verdana"/>
          <w:sz w:val="18"/>
          <w:szCs w:val="18"/>
        </w:rPr>
        <w:t xml:space="preserve">Utdanningsdirektoratet foreslår 6 møter i 2020. Datoene er fleksible og det er midler til å arrangere møter eksternt ved behov.  </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620"/>
        <w:gridCol w:w="2129"/>
      </w:tblGrid>
      <w:tr w:rsidR="00434A52" w:rsidRPr="00C17394" w14:paraId="5673EC8A" w14:textId="77777777" w:rsidTr="00A0189B">
        <w:trPr>
          <w:trHeight w:val="300"/>
        </w:trPr>
        <w:tc>
          <w:tcPr>
            <w:tcW w:w="1200" w:type="dxa"/>
            <w:shd w:val="clear" w:color="000000" w:fill="8EA9DB"/>
            <w:noWrap/>
            <w:vAlign w:val="bottom"/>
            <w:hideMark/>
          </w:tcPr>
          <w:p w14:paraId="55145B5C" w14:textId="77777777" w:rsidR="00434A52" w:rsidRPr="00E9499B" w:rsidRDefault="00434A52" w:rsidP="00F6227B">
            <w:pPr>
              <w:rPr>
                <w:rFonts w:ascii="Verdana" w:hAnsi="Verdana" w:cs="Calibri"/>
                <w:b/>
                <w:bCs/>
                <w:color w:val="000000"/>
                <w:sz w:val="18"/>
                <w:szCs w:val="22"/>
              </w:rPr>
            </w:pPr>
            <w:r w:rsidRPr="00E9499B">
              <w:rPr>
                <w:rFonts w:ascii="Verdana" w:hAnsi="Verdana" w:cs="Calibri"/>
                <w:b/>
                <w:bCs/>
                <w:color w:val="000000"/>
                <w:sz w:val="18"/>
                <w:szCs w:val="22"/>
              </w:rPr>
              <w:t xml:space="preserve">Møte </w:t>
            </w:r>
          </w:p>
        </w:tc>
        <w:tc>
          <w:tcPr>
            <w:tcW w:w="2620" w:type="dxa"/>
            <w:shd w:val="clear" w:color="000000" w:fill="8EA9DB"/>
            <w:noWrap/>
            <w:vAlign w:val="bottom"/>
            <w:hideMark/>
          </w:tcPr>
          <w:p w14:paraId="0901AB5F" w14:textId="77777777" w:rsidR="00434A52" w:rsidRPr="00E9499B" w:rsidRDefault="00434A52" w:rsidP="00F6227B">
            <w:pPr>
              <w:rPr>
                <w:rFonts w:ascii="Verdana" w:hAnsi="Verdana" w:cs="Calibri"/>
                <w:b/>
                <w:bCs/>
                <w:color w:val="000000"/>
                <w:sz w:val="18"/>
                <w:szCs w:val="22"/>
              </w:rPr>
            </w:pPr>
            <w:r w:rsidRPr="00E9499B">
              <w:rPr>
                <w:rFonts w:ascii="Verdana" w:hAnsi="Verdana" w:cs="Calibri"/>
                <w:b/>
                <w:bCs/>
                <w:color w:val="000000"/>
                <w:sz w:val="18"/>
                <w:szCs w:val="22"/>
              </w:rPr>
              <w:t>Dato</w:t>
            </w:r>
          </w:p>
        </w:tc>
        <w:tc>
          <w:tcPr>
            <w:tcW w:w="2129" w:type="dxa"/>
            <w:shd w:val="clear" w:color="000000" w:fill="8EA9DB"/>
            <w:noWrap/>
            <w:vAlign w:val="bottom"/>
            <w:hideMark/>
          </w:tcPr>
          <w:p w14:paraId="201811E9" w14:textId="77777777" w:rsidR="00434A52" w:rsidRPr="00E9499B" w:rsidRDefault="00434A52" w:rsidP="00F6227B">
            <w:pPr>
              <w:rPr>
                <w:rFonts w:ascii="Verdana" w:hAnsi="Verdana" w:cs="Calibri"/>
                <w:b/>
                <w:bCs/>
                <w:color w:val="000000"/>
                <w:sz w:val="18"/>
                <w:szCs w:val="22"/>
              </w:rPr>
            </w:pPr>
            <w:r w:rsidRPr="00E9499B">
              <w:rPr>
                <w:rFonts w:ascii="Verdana" w:hAnsi="Verdana" w:cs="Calibri"/>
                <w:b/>
                <w:bCs/>
                <w:color w:val="000000"/>
                <w:sz w:val="18"/>
                <w:szCs w:val="22"/>
              </w:rPr>
              <w:t>Møterom</w:t>
            </w:r>
          </w:p>
        </w:tc>
      </w:tr>
      <w:tr w:rsidR="00434A52" w:rsidRPr="00C17394" w14:paraId="332DD2BB" w14:textId="77777777" w:rsidTr="00A0189B">
        <w:trPr>
          <w:trHeight w:val="300"/>
        </w:trPr>
        <w:tc>
          <w:tcPr>
            <w:tcW w:w="1200" w:type="dxa"/>
            <w:shd w:val="clear" w:color="auto" w:fill="auto"/>
            <w:noWrap/>
            <w:vAlign w:val="bottom"/>
            <w:hideMark/>
          </w:tcPr>
          <w:p w14:paraId="38463C41"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t>1</w:t>
            </w:r>
          </w:p>
        </w:tc>
        <w:tc>
          <w:tcPr>
            <w:tcW w:w="2620" w:type="dxa"/>
            <w:shd w:val="clear" w:color="auto" w:fill="auto"/>
            <w:noWrap/>
            <w:vAlign w:val="bottom"/>
            <w:hideMark/>
          </w:tcPr>
          <w:p w14:paraId="79826672"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mandag 20. januar </w:t>
            </w:r>
          </w:p>
        </w:tc>
        <w:tc>
          <w:tcPr>
            <w:tcW w:w="2129" w:type="dxa"/>
            <w:shd w:val="clear" w:color="auto" w:fill="auto"/>
            <w:noWrap/>
            <w:vAlign w:val="bottom"/>
            <w:hideMark/>
          </w:tcPr>
          <w:p w14:paraId="1AA125A4" w14:textId="67C9670D" w:rsidR="00434A52" w:rsidRPr="00E9499B" w:rsidRDefault="00CA08B1" w:rsidP="00F6227B">
            <w:pPr>
              <w:rPr>
                <w:rFonts w:ascii="Verdana" w:hAnsi="Verdana" w:cs="Calibri"/>
                <w:color w:val="000000"/>
                <w:sz w:val="18"/>
                <w:szCs w:val="22"/>
              </w:rPr>
            </w:pPr>
            <w:r>
              <w:rPr>
                <w:rFonts w:ascii="Verdana" w:hAnsi="Verdana" w:cs="Calibri"/>
                <w:color w:val="000000"/>
                <w:sz w:val="18"/>
                <w:szCs w:val="22"/>
              </w:rPr>
              <w:t>Eksternt</w:t>
            </w:r>
          </w:p>
        </w:tc>
      </w:tr>
      <w:tr w:rsidR="00434A52" w:rsidRPr="00C17394" w14:paraId="5E23935C" w14:textId="77777777" w:rsidTr="00A0189B">
        <w:trPr>
          <w:trHeight w:val="300"/>
        </w:trPr>
        <w:tc>
          <w:tcPr>
            <w:tcW w:w="1200" w:type="dxa"/>
            <w:shd w:val="clear" w:color="auto" w:fill="auto"/>
            <w:noWrap/>
            <w:vAlign w:val="bottom"/>
            <w:hideMark/>
          </w:tcPr>
          <w:p w14:paraId="7FFA14B7"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lastRenderedPageBreak/>
              <w:t>2</w:t>
            </w:r>
          </w:p>
        </w:tc>
        <w:tc>
          <w:tcPr>
            <w:tcW w:w="2620" w:type="dxa"/>
            <w:shd w:val="clear" w:color="auto" w:fill="auto"/>
            <w:noWrap/>
            <w:vAlign w:val="bottom"/>
            <w:hideMark/>
          </w:tcPr>
          <w:p w14:paraId="37F9A6F1"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torsdag 2. april </w:t>
            </w:r>
          </w:p>
        </w:tc>
        <w:tc>
          <w:tcPr>
            <w:tcW w:w="2129" w:type="dxa"/>
            <w:shd w:val="clear" w:color="auto" w:fill="auto"/>
            <w:noWrap/>
            <w:vAlign w:val="bottom"/>
            <w:hideMark/>
          </w:tcPr>
          <w:p w14:paraId="7F864C21" w14:textId="77777777" w:rsidR="00434A52" w:rsidRPr="00E9499B" w:rsidRDefault="00434A52" w:rsidP="00F6227B">
            <w:pPr>
              <w:rPr>
                <w:rFonts w:ascii="Verdana" w:hAnsi="Verdana" w:cs="Calibri"/>
                <w:color w:val="000000"/>
                <w:sz w:val="18"/>
                <w:szCs w:val="22"/>
              </w:rPr>
            </w:pPr>
            <w:r w:rsidRPr="00E9499B">
              <w:rPr>
                <w:rFonts w:ascii="Verdana" w:hAnsi="Verdana" w:cs="Calibri"/>
                <w:color w:val="000000"/>
                <w:sz w:val="18"/>
                <w:szCs w:val="22"/>
              </w:rPr>
              <w:t>Mulig eksternt</w:t>
            </w:r>
          </w:p>
        </w:tc>
      </w:tr>
      <w:tr w:rsidR="00434A52" w:rsidRPr="00C17394" w14:paraId="098B282B" w14:textId="77777777" w:rsidTr="00A0189B">
        <w:trPr>
          <w:trHeight w:val="300"/>
        </w:trPr>
        <w:tc>
          <w:tcPr>
            <w:tcW w:w="1200" w:type="dxa"/>
            <w:shd w:val="clear" w:color="auto" w:fill="auto"/>
            <w:noWrap/>
            <w:vAlign w:val="bottom"/>
            <w:hideMark/>
          </w:tcPr>
          <w:p w14:paraId="15D9168D"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t>3</w:t>
            </w:r>
          </w:p>
        </w:tc>
        <w:tc>
          <w:tcPr>
            <w:tcW w:w="2620" w:type="dxa"/>
            <w:shd w:val="clear" w:color="auto" w:fill="auto"/>
            <w:noWrap/>
            <w:vAlign w:val="bottom"/>
            <w:hideMark/>
          </w:tcPr>
          <w:p w14:paraId="4442E8CD"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mandag 11. mai </w:t>
            </w:r>
          </w:p>
        </w:tc>
        <w:tc>
          <w:tcPr>
            <w:tcW w:w="2129" w:type="dxa"/>
            <w:shd w:val="clear" w:color="auto" w:fill="auto"/>
            <w:noWrap/>
            <w:vAlign w:val="bottom"/>
            <w:hideMark/>
          </w:tcPr>
          <w:p w14:paraId="55E9E88C" w14:textId="77777777" w:rsidR="00434A52" w:rsidRPr="00E9499B" w:rsidRDefault="00434A52" w:rsidP="00F6227B">
            <w:pPr>
              <w:rPr>
                <w:rFonts w:ascii="Verdana" w:hAnsi="Verdana" w:cs="Calibri"/>
                <w:color w:val="000000"/>
                <w:sz w:val="18"/>
                <w:szCs w:val="22"/>
              </w:rPr>
            </w:pPr>
            <w:r w:rsidRPr="00E9499B">
              <w:rPr>
                <w:rFonts w:ascii="Verdana" w:hAnsi="Verdana" w:cs="Calibri"/>
                <w:color w:val="000000"/>
                <w:sz w:val="18"/>
                <w:szCs w:val="22"/>
              </w:rPr>
              <w:t>Mulig eksternt</w:t>
            </w:r>
          </w:p>
        </w:tc>
      </w:tr>
      <w:tr w:rsidR="00434A52" w:rsidRPr="00C17394" w14:paraId="1173794B" w14:textId="77777777" w:rsidTr="00A0189B">
        <w:trPr>
          <w:trHeight w:val="300"/>
        </w:trPr>
        <w:tc>
          <w:tcPr>
            <w:tcW w:w="1200" w:type="dxa"/>
            <w:shd w:val="clear" w:color="auto" w:fill="auto"/>
            <w:noWrap/>
            <w:vAlign w:val="bottom"/>
            <w:hideMark/>
          </w:tcPr>
          <w:p w14:paraId="3A909CEA"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t>4</w:t>
            </w:r>
          </w:p>
        </w:tc>
        <w:tc>
          <w:tcPr>
            <w:tcW w:w="2620" w:type="dxa"/>
            <w:shd w:val="clear" w:color="auto" w:fill="auto"/>
            <w:noWrap/>
            <w:vAlign w:val="bottom"/>
            <w:hideMark/>
          </w:tcPr>
          <w:p w14:paraId="58E085B0"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onsdag 10. juni </w:t>
            </w:r>
          </w:p>
        </w:tc>
        <w:tc>
          <w:tcPr>
            <w:tcW w:w="2129" w:type="dxa"/>
            <w:shd w:val="clear" w:color="auto" w:fill="auto"/>
            <w:noWrap/>
            <w:vAlign w:val="bottom"/>
            <w:hideMark/>
          </w:tcPr>
          <w:p w14:paraId="3875921F" w14:textId="62F5C042" w:rsidR="00434A52" w:rsidRPr="00E9499B" w:rsidRDefault="00434A52" w:rsidP="00F6227B">
            <w:pPr>
              <w:rPr>
                <w:rFonts w:ascii="Verdana" w:hAnsi="Verdana" w:cs="Calibri"/>
                <w:color w:val="000000"/>
                <w:sz w:val="18"/>
                <w:szCs w:val="22"/>
              </w:rPr>
            </w:pPr>
            <w:r w:rsidRPr="00E9499B">
              <w:rPr>
                <w:rFonts w:ascii="Verdana" w:hAnsi="Verdana" w:cs="Calibri"/>
                <w:color w:val="000000"/>
                <w:sz w:val="18"/>
                <w:szCs w:val="22"/>
              </w:rPr>
              <w:t>Mulig eksternt</w:t>
            </w:r>
            <w:r w:rsidR="00A0189B">
              <w:rPr>
                <w:rFonts w:ascii="Verdana" w:hAnsi="Verdana" w:cs="Calibri"/>
                <w:color w:val="000000"/>
                <w:sz w:val="18"/>
                <w:szCs w:val="22"/>
              </w:rPr>
              <w:t xml:space="preserve"> + sommeravslutning med middag</w:t>
            </w:r>
          </w:p>
        </w:tc>
      </w:tr>
      <w:tr w:rsidR="00434A52" w:rsidRPr="00C17394" w14:paraId="057F3012" w14:textId="77777777" w:rsidTr="00A0189B">
        <w:trPr>
          <w:trHeight w:val="300"/>
        </w:trPr>
        <w:tc>
          <w:tcPr>
            <w:tcW w:w="1200" w:type="dxa"/>
            <w:shd w:val="clear" w:color="auto" w:fill="auto"/>
            <w:noWrap/>
            <w:vAlign w:val="bottom"/>
            <w:hideMark/>
          </w:tcPr>
          <w:p w14:paraId="1600F768"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t>5</w:t>
            </w:r>
          </w:p>
        </w:tc>
        <w:tc>
          <w:tcPr>
            <w:tcW w:w="2620" w:type="dxa"/>
            <w:shd w:val="clear" w:color="auto" w:fill="auto"/>
            <w:noWrap/>
            <w:vAlign w:val="bottom"/>
            <w:hideMark/>
          </w:tcPr>
          <w:p w14:paraId="3E201D5C"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onsdag 7. oktober </w:t>
            </w:r>
          </w:p>
        </w:tc>
        <w:tc>
          <w:tcPr>
            <w:tcW w:w="2129" w:type="dxa"/>
            <w:shd w:val="clear" w:color="auto" w:fill="auto"/>
            <w:noWrap/>
            <w:vAlign w:val="bottom"/>
            <w:hideMark/>
          </w:tcPr>
          <w:p w14:paraId="71131E52" w14:textId="77777777" w:rsidR="00434A52" w:rsidRPr="00E9499B" w:rsidRDefault="00434A52" w:rsidP="00F6227B">
            <w:pPr>
              <w:rPr>
                <w:rFonts w:ascii="Verdana" w:hAnsi="Verdana" w:cs="Calibri"/>
                <w:color w:val="000000"/>
                <w:sz w:val="18"/>
                <w:szCs w:val="22"/>
              </w:rPr>
            </w:pPr>
            <w:r w:rsidRPr="00E9499B">
              <w:rPr>
                <w:rFonts w:ascii="Verdana" w:hAnsi="Verdana" w:cs="Calibri"/>
                <w:color w:val="000000"/>
                <w:sz w:val="18"/>
                <w:szCs w:val="22"/>
              </w:rPr>
              <w:t>Møterom 3</w:t>
            </w:r>
          </w:p>
        </w:tc>
      </w:tr>
      <w:tr w:rsidR="00434A52" w:rsidRPr="00C17394" w14:paraId="1EE0462D" w14:textId="77777777" w:rsidTr="00A0189B">
        <w:trPr>
          <w:trHeight w:val="315"/>
        </w:trPr>
        <w:tc>
          <w:tcPr>
            <w:tcW w:w="1200" w:type="dxa"/>
            <w:shd w:val="clear" w:color="auto" w:fill="auto"/>
            <w:noWrap/>
            <w:vAlign w:val="bottom"/>
            <w:hideMark/>
          </w:tcPr>
          <w:p w14:paraId="7B63D4D0" w14:textId="77777777" w:rsidR="00434A52" w:rsidRPr="009C7478" w:rsidRDefault="00434A52" w:rsidP="00F6227B">
            <w:pPr>
              <w:jc w:val="right"/>
              <w:rPr>
                <w:rFonts w:ascii="Verdana" w:hAnsi="Verdana" w:cs="Calibri"/>
                <w:b/>
                <w:color w:val="000000"/>
                <w:sz w:val="18"/>
                <w:szCs w:val="22"/>
              </w:rPr>
            </w:pPr>
            <w:r w:rsidRPr="009C7478">
              <w:rPr>
                <w:rFonts w:ascii="Verdana" w:hAnsi="Verdana" w:cs="Calibri"/>
                <w:b/>
                <w:color w:val="000000"/>
                <w:sz w:val="18"/>
                <w:szCs w:val="22"/>
              </w:rPr>
              <w:t>6</w:t>
            </w:r>
          </w:p>
        </w:tc>
        <w:tc>
          <w:tcPr>
            <w:tcW w:w="2620" w:type="dxa"/>
            <w:shd w:val="clear" w:color="auto" w:fill="auto"/>
            <w:noWrap/>
            <w:vAlign w:val="bottom"/>
            <w:hideMark/>
          </w:tcPr>
          <w:p w14:paraId="3FE82B32" w14:textId="77777777" w:rsidR="00434A52" w:rsidRPr="00E9499B" w:rsidRDefault="00434A52" w:rsidP="00F6227B">
            <w:pPr>
              <w:rPr>
                <w:rFonts w:ascii="Verdana" w:hAnsi="Verdana" w:cs="Calibri"/>
                <w:b/>
                <w:color w:val="000000"/>
                <w:sz w:val="18"/>
                <w:szCs w:val="22"/>
              </w:rPr>
            </w:pPr>
            <w:r w:rsidRPr="00E9499B">
              <w:rPr>
                <w:rFonts w:ascii="Verdana" w:hAnsi="Verdana" w:cs="Calibri"/>
                <w:b/>
                <w:color w:val="000000"/>
                <w:sz w:val="18"/>
                <w:szCs w:val="22"/>
              </w:rPr>
              <w:t xml:space="preserve">torsdag 26. november </w:t>
            </w:r>
          </w:p>
        </w:tc>
        <w:tc>
          <w:tcPr>
            <w:tcW w:w="2129" w:type="dxa"/>
            <w:shd w:val="clear" w:color="auto" w:fill="auto"/>
            <w:noWrap/>
            <w:vAlign w:val="bottom"/>
            <w:hideMark/>
          </w:tcPr>
          <w:p w14:paraId="48CDEBEA" w14:textId="77777777" w:rsidR="00434A52" w:rsidRPr="00E9499B" w:rsidRDefault="00434A52" w:rsidP="00F6227B">
            <w:pPr>
              <w:rPr>
                <w:rFonts w:ascii="Verdana" w:hAnsi="Verdana" w:cs="Calibri"/>
                <w:color w:val="000000"/>
                <w:sz w:val="18"/>
                <w:szCs w:val="22"/>
              </w:rPr>
            </w:pPr>
            <w:r w:rsidRPr="00E9499B">
              <w:rPr>
                <w:rFonts w:ascii="Verdana" w:hAnsi="Verdana" w:cs="Calibri"/>
                <w:color w:val="000000"/>
                <w:sz w:val="18"/>
                <w:szCs w:val="22"/>
              </w:rPr>
              <w:t>Mulig eksternt</w:t>
            </w:r>
          </w:p>
        </w:tc>
      </w:tr>
    </w:tbl>
    <w:p w14:paraId="1CF101D8" w14:textId="77777777" w:rsidR="00434A52" w:rsidRPr="00C17394" w:rsidRDefault="00434A52" w:rsidP="00434A52">
      <w:pPr>
        <w:rPr>
          <w:rFonts w:ascii="Verdana" w:hAnsi="Verdana"/>
          <w:sz w:val="18"/>
          <w:szCs w:val="18"/>
        </w:rPr>
      </w:pPr>
    </w:p>
    <w:p w14:paraId="456A551B" w14:textId="77777777" w:rsidR="00554417" w:rsidRDefault="00554417" w:rsidP="00434A52">
      <w:pPr>
        <w:rPr>
          <w:rFonts w:ascii="Verdana" w:hAnsi="Verdana"/>
          <w:i/>
          <w:sz w:val="18"/>
          <w:szCs w:val="18"/>
        </w:rPr>
      </w:pPr>
    </w:p>
    <w:p w14:paraId="15051AA2" w14:textId="77777777" w:rsidR="00554417" w:rsidRDefault="00554417" w:rsidP="00434A52">
      <w:pPr>
        <w:rPr>
          <w:rFonts w:ascii="Verdana" w:hAnsi="Verdana"/>
          <w:i/>
          <w:sz w:val="18"/>
          <w:szCs w:val="18"/>
        </w:rPr>
      </w:pPr>
    </w:p>
    <w:p w14:paraId="36581516" w14:textId="77777777" w:rsidR="00E22FB2" w:rsidRPr="00E22FB2" w:rsidRDefault="00434A52" w:rsidP="00434A52">
      <w:pPr>
        <w:rPr>
          <w:rFonts w:ascii="Verdana" w:hAnsi="Verdana"/>
          <w:i/>
          <w:sz w:val="18"/>
          <w:szCs w:val="18"/>
          <w:u w:val="single"/>
        </w:rPr>
      </w:pPr>
      <w:r w:rsidRPr="00E22FB2">
        <w:rPr>
          <w:rFonts w:ascii="Verdana" w:hAnsi="Verdana"/>
          <w:i/>
          <w:sz w:val="18"/>
          <w:szCs w:val="18"/>
          <w:u w:val="single"/>
        </w:rPr>
        <w:t xml:space="preserve">Forslag til vedtak: </w:t>
      </w:r>
    </w:p>
    <w:p w14:paraId="64E0789C" w14:textId="3D7115A4" w:rsidR="00434A52" w:rsidRDefault="00434A52" w:rsidP="00434A52">
      <w:pPr>
        <w:rPr>
          <w:rFonts w:ascii="Verdana" w:hAnsi="Verdana"/>
          <w:i/>
          <w:sz w:val="18"/>
          <w:szCs w:val="18"/>
        </w:rPr>
      </w:pPr>
      <w:r w:rsidRPr="00415DCB">
        <w:rPr>
          <w:rFonts w:ascii="Verdana" w:hAnsi="Verdana"/>
          <w:i/>
          <w:sz w:val="18"/>
          <w:szCs w:val="18"/>
        </w:rPr>
        <w:t xml:space="preserve">Rådet kommer frem til møtedatoer for 2020 med utgangspunkt i forslag. </w:t>
      </w:r>
    </w:p>
    <w:p w14:paraId="2099273B" w14:textId="77777777" w:rsidR="008819BC" w:rsidRDefault="008819BC" w:rsidP="008819BC">
      <w:pPr>
        <w:autoSpaceDE w:val="0"/>
        <w:autoSpaceDN w:val="0"/>
        <w:adjustRightInd w:val="0"/>
        <w:rPr>
          <w:rFonts w:ascii="Verdana" w:eastAsiaTheme="minorHAnsi" w:hAnsi="Verdana" w:cs="Calibri"/>
          <w:bCs/>
          <w:color w:val="000000"/>
          <w:sz w:val="18"/>
          <w:szCs w:val="18"/>
          <w:lang w:eastAsia="en-US"/>
        </w:rPr>
      </w:pPr>
    </w:p>
    <w:p w14:paraId="5C277B7A" w14:textId="2B64494F" w:rsidR="000302B5" w:rsidRPr="000003F2" w:rsidRDefault="000302B5" w:rsidP="000302B5">
      <w:pPr>
        <w:pStyle w:val="Overskrift0"/>
      </w:pPr>
      <w:r w:rsidRPr="000003F2">
        <w:t xml:space="preserve">Sak </w:t>
      </w:r>
      <w:r w:rsidR="00304C52">
        <w:rPr>
          <w:lang w:val="nb-NO"/>
        </w:rPr>
        <w:t>6</w:t>
      </w:r>
      <w:r w:rsidRPr="000003F2">
        <w:t xml:space="preserve">.1.20 Om innvandring og læreplass (Diskusjonssak) </w:t>
      </w:r>
    </w:p>
    <w:p w14:paraId="71B8F100" w14:textId="4829F466" w:rsidR="000302B5" w:rsidRDefault="000302B5" w:rsidP="000302B5">
      <w:pPr>
        <w:pStyle w:val="paragraph"/>
        <w:spacing w:before="0" w:beforeAutospacing="0" w:after="0" w:afterAutospacing="0"/>
        <w:textAlignment w:val="baseline"/>
        <w:rPr>
          <w:rStyle w:val="eop"/>
          <w:rFonts w:ascii="Verdana" w:hAnsi="Verdana" w:cs="Segoe UI"/>
          <w:sz w:val="20"/>
        </w:rPr>
      </w:pPr>
      <w:r w:rsidRPr="00C17394">
        <w:rPr>
          <w:rStyle w:val="normaltextrun"/>
          <w:rFonts w:ascii="Verdana" w:hAnsi="Verdana" w:cs="Segoe UI"/>
          <w:sz w:val="18"/>
          <w:szCs w:val="18"/>
        </w:rPr>
        <w:t>Utdanningsdirektoratet har sett nærmere på sammenhengen mellom innvandrerbakgrunn og søkernes sjanse for å få læreplass i notatet </w:t>
      </w:r>
      <w:hyperlink r:id="rId12" w:tgtFrame="_blank" w:history="1">
        <w:r w:rsidRPr="00C17394">
          <w:rPr>
            <w:rStyle w:val="normaltextrun"/>
            <w:rFonts w:ascii="Verdana" w:hAnsi="Verdana" w:cs="Segoe UI"/>
            <w:b/>
            <w:bCs/>
            <w:color w:val="0000FF"/>
            <w:sz w:val="18"/>
            <w:szCs w:val="18"/>
            <w:u w:val="single"/>
          </w:rPr>
          <w:t>Hvilken betydning har innvandrerbakgrunn for sjansene for å få læreplass?</w:t>
        </w:r>
      </w:hyperlink>
      <w:r w:rsidRPr="00C17394">
        <w:rPr>
          <w:rStyle w:val="normaltextrun"/>
          <w:rFonts w:ascii="Verdana" w:hAnsi="Verdana" w:cs="Segoe UI"/>
          <w:sz w:val="20"/>
          <w:szCs w:val="20"/>
        </w:rPr>
        <w:t> </w:t>
      </w:r>
      <w:r w:rsidRPr="00814295">
        <w:rPr>
          <w:rStyle w:val="normaltextrun"/>
          <w:rFonts w:ascii="Verdana" w:hAnsi="Verdana" w:cs="Segoe UI"/>
          <w:sz w:val="18"/>
          <w:szCs w:val="20"/>
        </w:rPr>
        <w:t>Direktoratet utfordrer rådene til å ta diskusjonen videre i egne fagmiljøer, og til å komme med forslag til hva som kan gjøres videre for å bidra til at søkere med innvandrerbakgrunn får læreplass (vedlegg 10).</w:t>
      </w:r>
      <w:r w:rsidRPr="00814295">
        <w:rPr>
          <w:rStyle w:val="eop"/>
          <w:rFonts w:ascii="Verdana" w:hAnsi="Verdana" w:cs="Segoe UI"/>
          <w:sz w:val="18"/>
        </w:rPr>
        <w:t> </w:t>
      </w:r>
    </w:p>
    <w:p w14:paraId="0C91D62F" w14:textId="51D2767B" w:rsidR="000302B5" w:rsidRDefault="000302B5" w:rsidP="000302B5">
      <w:pPr>
        <w:pStyle w:val="paragraph"/>
        <w:spacing w:before="0" w:beforeAutospacing="0" w:after="0" w:afterAutospacing="0"/>
        <w:textAlignment w:val="baseline"/>
        <w:rPr>
          <w:rStyle w:val="eop"/>
          <w:rFonts w:ascii="Verdana" w:hAnsi="Verdana" w:cs="Segoe UI"/>
          <w:sz w:val="20"/>
        </w:rPr>
      </w:pPr>
    </w:p>
    <w:p w14:paraId="1218295F" w14:textId="7A094853" w:rsidR="000302B5" w:rsidRPr="00814295" w:rsidRDefault="000302B5" w:rsidP="000302B5">
      <w:pPr>
        <w:pStyle w:val="paragraph"/>
        <w:spacing w:before="0" w:beforeAutospacing="0" w:after="0" w:afterAutospacing="0"/>
        <w:textAlignment w:val="baseline"/>
        <w:rPr>
          <w:rFonts w:ascii="Verdana" w:hAnsi="Verdana" w:cs="Segoe UI"/>
          <w:sz w:val="16"/>
          <w:szCs w:val="18"/>
        </w:rPr>
      </w:pPr>
      <w:r w:rsidRPr="00814295">
        <w:rPr>
          <w:rStyle w:val="eop"/>
          <w:rFonts w:ascii="Verdana" w:hAnsi="Verdana" w:cs="Segoe UI"/>
          <w:sz w:val="18"/>
        </w:rPr>
        <w:t xml:space="preserve">Statistikken viser at for restaurant- og matfag er det små forskjeller mellom søkere med innvandrerbakgrunn og øvrige søkere i andelen som får læreplass. </w:t>
      </w:r>
    </w:p>
    <w:p w14:paraId="5F028C9A" w14:textId="77777777" w:rsidR="000302B5" w:rsidRPr="00C17394" w:rsidRDefault="000302B5" w:rsidP="000302B5">
      <w:pPr>
        <w:pStyle w:val="paragraph"/>
        <w:spacing w:before="0" w:beforeAutospacing="0" w:after="0" w:afterAutospacing="0"/>
        <w:textAlignment w:val="baseline"/>
        <w:rPr>
          <w:rFonts w:ascii="Verdana" w:hAnsi="Verdana" w:cs="Segoe UI"/>
          <w:sz w:val="18"/>
          <w:szCs w:val="18"/>
        </w:rPr>
      </w:pPr>
      <w:r w:rsidRPr="00C17394">
        <w:rPr>
          <w:rStyle w:val="eop"/>
          <w:rFonts w:ascii="Verdana" w:hAnsi="Verdana" w:cs="Segoe UI"/>
          <w:sz w:val="18"/>
          <w:szCs w:val="18"/>
        </w:rPr>
        <w:t> </w:t>
      </w:r>
    </w:p>
    <w:p w14:paraId="32ECAE28" w14:textId="77777777" w:rsidR="00E22FB2" w:rsidRPr="0010691B" w:rsidRDefault="000302B5" w:rsidP="000302B5">
      <w:pPr>
        <w:pStyle w:val="paragraph"/>
        <w:spacing w:before="0" w:beforeAutospacing="0" w:after="0" w:afterAutospacing="0"/>
        <w:textAlignment w:val="baseline"/>
        <w:rPr>
          <w:rStyle w:val="normaltextrun"/>
          <w:rFonts w:ascii="Verdana" w:hAnsi="Verdana" w:cs="Segoe UI"/>
          <w:i/>
          <w:iCs/>
          <w:sz w:val="18"/>
          <w:szCs w:val="18"/>
          <w:u w:val="single"/>
        </w:rPr>
      </w:pPr>
      <w:r w:rsidRPr="0010691B">
        <w:rPr>
          <w:rStyle w:val="normaltextrun"/>
          <w:rFonts w:ascii="Verdana" w:hAnsi="Verdana" w:cs="Segoe UI"/>
          <w:i/>
          <w:iCs/>
          <w:sz w:val="18"/>
          <w:szCs w:val="18"/>
          <w:u w:val="single"/>
        </w:rPr>
        <w:t>Forslag til vedtak:</w:t>
      </w:r>
    </w:p>
    <w:p w14:paraId="7FD8D6AB" w14:textId="6C2DC508" w:rsidR="000302B5" w:rsidRPr="00C17394" w:rsidRDefault="000302B5" w:rsidP="000302B5">
      <w:pPr>
        <w:pStyle w:val="paragraph"/>
        <w:spacing w:before="0" w:beforeAutospacing="0" w:after="0" w:afterAutospacing="0"/>
        <w:textAlignment w:val="baseline"/>
        <w:rPr>
          <w:rStyle w:val="eop"/>
          <w:rFonts w:ascii="Verdana" w:hAnsi="Verdana" w:cs="Segoe UI"/>
          <w:sz w:val="22"/>
          <w:szCs w:val="22"/>
        </w:rPr>
      </w:pPr>
      <w:r w:rsidRPr="00C17394">
        <w:rPr>
          <w:rStyle w:val="normaltextrun"/>
          <w:rFonts w:ascii="Verdana" w:hAnsi="Verdana" w:cs="Segoe UI"/>
          <w:i/>
          <w:iCs/>
          <w:sz w:val="18"/>
          <w:szCs w:val="18"/>
        </w:rPr>
        <w:t> Rådet tar informasjonen til orientering</w:t>
      </w:r>
      <w:r>
        <w:rPr>
          <w:rStyle w:val="normaltextrun"/>
          <w:rFonts w:ascii="Verdana" w:hAnsi="Verdana" w:cs="Segoe UI"/>
          <w:i/>
          <w:iCs/>
          <w:sz w:val="18"/>
          <w:szCs w:val="18"/>
        </w:rPr>
        <w:t xml:space="preserve">. </w:t>
      </w:r>
    </w:p>
    <w:p w14:paraId="1186ED27" w14:textId="0A149F73" w:rsidR="00297763" w:rsidRPr="006F72D6" w:rsidRDefault="00297763" w:rsidP="00297763">
      <w:pPr>
        <w:pStyle w:val="paragraph"/>
        <w:spacing w:before="0" w:beforeAutospacing="0" w:after="0" w:afterAutospacing="0"/>
        <w:textAlignment w:val="baseline"/>
        <w:rPr>
          <w:rStyle w:val="eop"/>
          <w:rFonts w:ascii="Verdana" w:hAnsi="Verdana" w:cs="Segoe UI"/>
          <w:sz w:val="18"/>
          <w:szCs w:val="18"/>
        </w:rPr>
      </w:pPr>
      <w:r w:rsidRPr="00C17394">
        <w:rPr>
          <w:rFonts w:ascii="Verdana" w:hAnsi="Verdana" w:cs="Segoe UI"/>
          <w:sz w:val="18"/>
          <w:szCs w:val="18"/>
        </w:rPr>
        <w:br/>
      </w:r>
      <w:r w:rsidR="004513CC" w:rsidRPr="006F72D6">
        <w:rPr>
          <w:rStyle w:val="eop"/>
          <w:rFonts w:ascii="Verdana" w:hAnsi="Verdana" w:cs="Segoe UI"/>
          <w:sz w:val="18"/>
          <w:szCs w:val="18"/>
        </w:rPr>
        <w:t xml:space="preserve">Vedlegg: </w:t>
      </w:r>
      <w:r w:rsidR="00D950D3">
        <w:rPr>
          <w:rStyle w:val="eop"/>
          <w:rFonts w:ascii="Verdana" w:hAnsi="Verdana" w:cs="Segoe UI"/>
          <w:sz w:val="18"/>
          <w:szCs w:val="18"/>
        </w:rPr>
        <w:t xml:space="preserve">Diskusjonsnotat - </w:t>
      </w:r>
      <w:proofErr w:type="spellStart"/>
      <w:r w:rsidR="00D950D3">
        <w:rPr>
          <w:rStyle w:val="eop"/>
          <w:rFonts w:ascii="Verdana" w:hAnsi="Verdana" w:cs="Segoe UI"/>
          <w:sz w:val="18"/>
          <w:szCs w:val="18"/>
        </w:rPr>
        <w:t>Udir</w:t>
      </w:r>
      <w:proofErr w:type="spellEnd"/>
    </w:p>
    <w:p w14:paraId="637FC9A4" w14:textId="1F9B04F4" w:rsidR="000D4170" w:rsidRPr="00305974" w:rsidRDefault="00703435" w:rsidP="00305974">
      <w:pPr>
        <w:pStyle w:val="Overskrift0"/>
        <w:rPr>
          <w:rStyle w:val="eop"/>
        </w:rPr>
      </w:pPr>
      <w:r w:rsidRPr="00305974">
        <w:rPr>
          <w:rStyle w:val="eop"/>
        </w:rPr>
        <w:t xml:space="preserve">Sak </w:t>
      </w:r>
      <w:r w:rsidR="00462737">
        <w:rPr>
          <w:rStyle w:val="eop"/>
          <w:lang w:val="nb-NO"/>
        </w:rPr>
        <w:t>7</w:t>
      </w:r>
      <w:r w:rsidRPr="00305974">
        <w:rPr>
          <w:rStyle w:val="eop"/>
        </w:rPr>
        <w:t xml:space="preserve">.1.20 </w:t>
      </w:r>
      <w:r w:rsidR="000D4170" w:rsidRPr="00305974">
        <w:rPr>
          <w:rStyle w:val="eop"/>
        </w:rPr>
        <w:t>Små fag og kompetansesentre</w:t>
      </w:r>
    </w:p>
    <w:p w14:paraId="0CF0885B" w14:textId="690D38C4" w:rsidR="000D4170" w:rsidRPr="00CC54FB" w:rsidRDefault="000D4170" w:rsidP="000D4170">
      <w:pPr>
        <w:pStyle w:val="NormalWeb"/>
        <w:rPr>
          <w:rFonts w:ascii="Verdana" w:hAnsi="Verdana" w:cs="Calibri"/>
          <w:sz w:val="18"/>
          <w:szCs w:val="18"/>
        </w:rPr>
      </w:pPr>
      <w:r w:rsidRPr="00CC54FB">
        <w:rPr>
          <w:rFonts w:ascii="Verdana" w:hAnsi="Verdana" w:cs="Calibri"/>
          <w:sz w:val="18"/>
          <w:szCs w:val="18"/>
        </w:rPr>
        <w:t>I Tildelingsbrev til Utdanningsdirektoratet for 2020 har direktoratet fått i oppdrag å se nærmere på organisering av arbeidet med små fag. Oppdraget har kort frist - 1. mars 2020.</w:t>
      </w:r>
    </w:p>
    <w:p w14:paraId="07DD4C3B" w14:textId="77777777" w:rsidR="007B0FC9" w:rsidRPr="00CC54FB" w:rsidRDefault="007B0FC9" w:rsidP="007B0FC9">
      <w:pPr>
        <w:pStyle w:val="NormalWeb"/>
        <w:rPr>
          <w:rFonts w:ascii="Verdana" w:hAnsi="Verdana" w:cs="Segoe UI"/>
          <w:sz w:val="18"/>
          <w:szCs w:val="18"/>
        </w:rPr>
      </w:pPr>
      <w:r w:rsidRPr="00CC54FB">
        <w:rPr>
          <w:rFonts w:ascii="Verdana" w:hAnsi="Verdana" w:cs="Segoe UI"/>
          <w:sz w:val="18"/>
          <w:szCs w:val="18"/>
        </w:rPr>
        <w:t>Det er en gjennomgående problemstilling at tilbudsstrukturen har mange små fag med få deltakere, men som det likevel er et behov for å opprettholde. De fleste utdanningsprogrammene har slike fag. Det kan være ulike behov og utfordringer knyttet til</w:t>
      </w:r>
      <w:r w:rsidRPr="00C17394">
        <w:rPr>
          <w:rFonts w:ascii="Verdana" w:hAnsi="Verdana" w:cs="Segoe UI"/>
          <w:sz w:val="21"/>
          <w:szCs w:val="21"/>
        </w:rPr>
        <w:t xml:space="preserve"> </w:t>
      </w:r>
      <w:r w:rsidRPr="00CC54FB">
        <w:rPr>
          <w:rFonts w:ascii="Verdana" w:hAnsi="Verdana" w:cs="Segoe UI"/>
          <w:sz w:val="18"/>
          <w:szCs w:val="18"/>
        </w:rPr>
        <w:t xml:space="preserve">disse fagene, og flere faglige råd har ønsket at det opprettes egne regionale fag-/kompetansesentra for å ivareta dem.  </w:t>
      </w:r>
    </w:p>
    <w:p w14:paraId="4FC23B5D" w14:textId="3DE67E71" w:rsidR="007B0FC9" w:rsidRPr="00CC54FB" w:rsidRDefault="007B0FC9" w:rsidP="007B0FC9">
      <w:pPr>
        <w:pStyle w:val="NormalWeb"/>
        <w:rPr>
          <w:rFonts w:ascii="Verdana" w:hAnsi="Verdana" w:cs="Segoe UI"/>
          <w:sz w:val="18"/>
          <w:szCs w:val="18"/>
        </w:rPr>
      </w:pPr>
      <w:r w:rsidRPr="00CC54FB">
        <w:rPr>
          <w:rFonts w:ascii="Verdana" w:hAnsi="Verdana" w:cs="Segoe UI"/>
          <w:sz w:val="18"/>
          <w:szCs w:val="18"/>
        </w:rPr>
        <w:t xml:space="preserve">Kunnskapsdepartementet har bedt Utdanningsdirektoratet om å kartlegge problemstillinger knyttet til små fag og kompetansesentre, og komme med forslag til modeller som kan ivareta fagene. I den anledning ber </w:t>
      </w:r>
      <w:r w:rsidR="00154791">
        <w:rPr>
          <w:rFonts w:ascii="Verdana" w:hAnsi="Verdana" w:cs="Segoe UI"/>
          <w:sz w:val="18"/>
          <w:szCs w:val="18"/>
        </w:rPr>
        <w:t>Utdanningsdirektoratet</w:t>
      </w:r>
      <w:r w:rsidRPr="00CC54FB">
        <w:rPr>
          <w:rFonts w:ascii="Verdana" w:hAnsi="Verdana" w:cs="Segoe UI"/>
          <w:sz w:val="18"/>
          <w:szCs w:val="18"/>
        </w:rPr>
        <w:t xml:space="preserve"> de faglige rådene svare på noen spørsmål</w:t>
      </w:r>
      <w:r w:rsidR="00154791">
        <w:rPr>
          <w:rFonts w:ascii="Verdana" w:hAnsi="Verdana" w:cs="Segoe UI"/>
          <w:sz w:val="18"/>
          <w:szCs w:val="18"/>
        </w:rPr>
        <w:t xml:space="preserve"> i et spørreskjema lagt inn i høringssystemet. </w:t>
      </w:r>
    </w:p>
    <w:p w14:paraId="499B8B08" w14:textId="77777777" w:rsidR="00154791" w:rsidRDefault="00154791" w:rsidP="00297763">
      <w:pPr>
        <w:pStyle w:val="paragraph"/>
        <w:spacing w:before="0" w:beforeAutospacing="0" w:after="0" w:afterAutospacing="0"/>
        <w:textAlignment w:val="baseline"/>
        <w:rPr>
          <w:rFonts w:ascii="Verdana" w:hAnsi="Verdana" w:cs="Segoe UI"/>
          <w:sz w:val="18"/>
          <w:szCs w:val="18"/>
        </w:rPr>
      </w:pPr>
      <w:r w:rsidRPr="00154791">
        <w:rPr>
          <w:rFonts w:ascii="Verdana" w:hAnsi="Verdana" w:cs="Segoe UI"/>
          <w:sz w:val="18"/>
          <w:szCs w:val="18"/>
        </w:rPr>
        <w:t xml:space="preserve">I utviklingsredegjørelsen i 2016 spilte </w:t>
      </w:r>
      <w:proofErr w:type="spellStart"/>
      <w:r w:rsidRPr="00154791">
        <w:rPr>
          <w:rFonts w:ascii="Verdana" w:hAnsi="Verdana" w:cs="Segoe UI"/>
          <w:sz w:val="18"/>
          <w:szCs w:val="18"/>
        </w:rPr>
        <w:t>FRRM</w:t>
      </w:r>
      <w:proofErr w:type="spellEnd"/>
      <w:r w:rsidRPr="00154791">
        <w:rPr>
          <w:rFonts w:ascii="Verdana" w:hAnsi="Verdana" w:cs="Segoe UI"/>
          <w:sz w:val="18"/>
          <w:szCs w:val="18"/>
        </w:rPr>
        <w:t xml:space="preserve"> inn følgende: </w:t>
      </w:r>
    </w:p>
    <w:p w14:paraId="0616F604" w14:textId="77777777" w:rsidR="00154791" w:rsidRDefault="00154791" w:rsidP="00297763">
      <w:pPr>
        <w:pStyle w:val="paragraph"/>
        <w:spacing w:before="0" w:beforeAutospacing="0" w:after="0" w:afterAutospacing="0"/>
        <w:textAlignment w:val="baseline"/>
        <w:rPr>
          <w:rFonts w:ascii="Verdana" w:hAnsi="Verdana" w:cs="Segoe UI"/>
          <w:sz w:val="18"/>
          <w:szCs w:val="18"/>
        </w:rPr>
      </w:pPr>
    </w:p>
    <w:p w14:paraId="74D3BE14" w14:textId="39E89E57" w:rsidR="00A87407" w:rsidRDefault="00154791" w:rsidP="00297763">
      <w:pPr>
        <w:pStyle w:val="paragraph"/>
        <w:spacing w:before="0" w:beforeAutospacing="0" w:after="0" w:afterAutospacing="0"/>
        <w:textAlignment w:val="baseline"/>
        <w:rPr>
          <w:rFonts w:ascii="Verdana" w:hAnsi="Verdana" w:cs="Segoe UI"/>
          <w:sz w:val="18"/>
          <w:szCs w:val="18"/>
        </w:rPr>
      </w:pPr>
      <w:r w:rsidRPr="00154791">
        <w:rPr>
          <w:rFonts w:ascii="Verdana" w:hAnsi="Verdana" w:cs="Segoe UI"/>
          <w:i/>
          <w:sz w:val="18"/>
          <w:szCs w:val="18"/>
        </w:rPr>
        <w:t>«</w:t>
      </w:r>
      <w:r w:rsidR="00A44E48" w:rsidRPr="00154791">
        <w:rPr>
          <w:rFonts w:ascii="Verdana" w:hAnsi="Verdana" w:cs="Segoe UI"/>
          <w:i/>
          <w:sz w:val="18"/>
          <w:szCs w:val="18"/>
        </w:rPr>
        <w:t>Rådet ser det som sannsynlig at alle de nye forslag til Vg2 (kjøttfag, mat og prosess og baker og konditor), ikke kan tilbys over hele landet. Utdanningen må lokaliseres og tilbys i nærheten av det avtagende arbeidslivet, i dette tilfellet matindustrien. Vi har merket oss at yrkesfaglig utvalg for reiseliv, matproduksjon og primærnæringen anbefaler en organisering av den delen av utdanningen som skal dekke matindustriens behov i 4-5 regioner der hovedtyngden av matindustrien er plassert. Faglig råd er enig det yrkesfaglige utvalgets vurdering om regionale kompetanse og at utdanningen sannsynligvis vil etableres i de regionene der matindustrien etterspør lærlinger</w:t>
      </w:r>
      <w:r w:rsidRPr="00154791">
        <w:rPr>
          <w:rFonts w:ascii="Verdana" w:hAnsi="Verdana" w:cs="Segoe UI"/>
          <w:i/>
          <w:sz w:val="18"/>
          <w:szCs w:val="18"/>
        </w:rPr>
        <w:t>»</w:t>
      </w:r>
      <w:r w:rsidR="00A44E48" w:rsidRPr="00154791">
        <w:rPr>
          <w:rFonts w:ascii="Verdana" w:hAnsi="Verdana" w:cs="Segoe UI"/>
          <w:i/>
          <w:sz w:val="18"/>
          <w:szCs w:val="18"/>
        </w:rPr>
        <w:t>.</w:t>
      </w:r>
    </w:p>
    <w:p w14:paraId="2C0F53DC" w14:textId="6310FA1C" w:rsidR="00154791" w:rsidRDefault="00154791" w:rsidP="00297763">
      <w:pPr>
        <w:pStyle w:val="paragraph"/>
        <w:spacing w:before="0" w:beforeAutospacing="0" w:after="0" w:afterAutospacing="0"/>
        <w:textAlignment w:val="baseline"/>
        <w:rPr>
          <w:rFonts w:ascii="Verdana" w:hAnsi="Verdana" w:cs="Segoe UI"/>
          <w:sz w:val="18"/>
          <w:szCs w:val="18"/>
        </w:rPr>
      </w:pPr>
    </w:p>
    <w:p w14:paraId="21D95AC6" w14:textId="77777777" w:rsidR="0010691B" w:rsidRPr="0010691B" w:rsidRDefault="004E141B" w:rsidP="004E141B">
      <w:pPr>
        <w:pStyle w:val="paragraph"/>
        <w:spacing w:before="0" w:beforeAutospacing="0" w:after="0" w:afterAutospacing="0"/>
        <w:textAlignment w:val="baseline"/>
        <w:rPr>
          <w:rStyle w:val="normaltextrun"/>
          <w:rFonts w:ascii="Verdana" w:hAnsi="Verdana" w:cs="Segoe UI"/>
          <w:i/>
          <w:iCs/>
          <w:sz w:val="18"/>
          <w:szCs w:val="18"/>
          <w:u w:val="single"/>
        </w:rPr>
      </w:pPr>
      <w:r w:rsidRPr="0010691B">
        <w:rPr>
          <w:rStyle w:val="normaltextrun"/>
          <w:rFonts w:ascii="Verdana" w:hAnsi="Verdana" w:cs="Segoe UI"/>
          <w:i/>
          <w:iCs/>
          <w:sz w:val="18"/>
          <w:szCs w:val="18"/>
          <w:u w:val="single"/>
        </w:rPr>
        <w:t>Forslag til vedtak: </w:t>
      </w:r>
    </w:p>
    <w:p w14:paraId="1519D02C" w14:textId="0C2C7D8E" w:rsidR="004E141B" w:rsidRPr="00C17394" w:rsidRDefault="004E141B" w:rsidP="004E141B">
      <w:pPr>
        <w:pStyle w:val="paragraph"/>
        <w:spacing w:before="0" w:beforeAutospacing="0" w:after="0" w:afterAutospacing="0"/>
        <w:textAlignment w:val="baseline"/>
        <w:rPr>
          <w:rStyle w:val="eop"/>
          <w:rFonts w:ascii="Verdana" w:hAnsi="Verdana" w:cs="Segoe UI"/>
          <w:sz w:val="22"/>
          <w:szCs w:val="22"/>
        </w:rPr>
      </w:pPr>
      <w:r w:rsidRPr="00C17394">
        <w:rPr>
          <w:rStyle w:val="normaltextrun"/>
          <w:rFonts w:ascii="Verdana" w:hAnsi="Verdana" w:cs="Segoe UI"/>
          <w:i/>
          <w:iCs/>
          <w:sz w:val="18"/>
          <w:szCs w:val="18"/>
        </w:rPr>
        <w:t xml:space="preserve">Rådet </w:t>
      </w:r>
      <w:r w:rsidR="00060628">
        <w:rPr>
          <w:rStyle w:val="normaltextrun"/>
          <w:rFonts w:ascii="Verdana" w:hAnsi="Verdana" w:cs="Segoe UI"/>
          <w:i/>
          <w:iCs/>
          <w:sz w:val="18"/>
          <w:szCs w:val="18"/>
        </w:rPr>
        <w:t>går gjennom spørreskjemaet i møtet</w:t>
      </w:r>
      <w:r w:rsidR="00AC0107">
        <w:rPr>
          <w:rStyle w:val="normaltextrun"/>
          <w:rFonts w:ascii="Verdana" w:hAnsi="Verdana" w:cs="Segoe UI"/>
          <w:i/>
          <w:iCs/>
          <w:sz w:val="18"/>
          <w:szCs w:val="18"/>
        </w:rPr>
        <w:t xml:space="preserve"> og sender inn innspill</w:t>
      </w:r>
      <w:r w:rsidR="005E6659">
        <w:rPr>
          <w:rStyle w:val="normaltextrun"/>
          <w:rFonts w:ascii="Verdana" w:hAnsi="Verdana" w:cs="Segoe UI"/>
          <w:i/>
          <w:iCs/>
          <w:sz w:val="18"/>
          <w:szCs w:val="18"/>
        </w:rPr>
        <w:t xml:space="preserve"> med utgangspunkt i utviklingsredegjørelsen. </w:t>
      </w:r>
    </w:p>
    <w:p w14:paraId="1A53E727" w14:textId="3E5B64A3" w:rsidR="004E141B" w:rsidRDefault="004E141B" w:rsidP="004E141B">
      <w:pPr>
        <w:pStyle w:val="paragraph"/>
        <w:spacing w:before="0" w:beforeAutospacing="0" w:after="0" w:afterAutospacing="0"/>
        <w:textAlignment w:val="baseline"/>
        <w:rPr>
          <w:rStyle w:val="eop"/>
          <w:rFonts w:ascii="Verdana" w:hAnsi="Verdana" w:cs="Segoe UI"/>
          <w:sz w:val="18"/>
          <w:szCs w:val="18"/>
        </w:rPr>
      </w:pPr>
      <w:r w:rsidRPr="00C17394">
        <w:rPr>
          <w:rFonts w:ascii="Verdana" w:hAnsi="Verdana" w:cs="Segoe UI"/>
          <w:sz w:val="18"/>
          <w:szCs w:val="18"/>
        </w:rPr>
        <w:br/>
      </w:r>
      <w:r w:rsidR="00D950D3" w:rsidRPr="00BB38F6">
        <w:rPr>
          <w:rStyle w:val="eop"/>
          <w:rFonts w:ascii="Verdana" w:hAnsi="Verdana" w:cs="Segoe UI"/>
          <w:sz w:val="18"/>
          <w:szCs w:val="18"/>
        </w:rPr>
        <w:t xml:space="preserve">Vedlegg: </w:t>
      </w:r>
    </w:p>
    <w:p w14:paraId="533092A9" w14:textId="5B0CCFE7" w:rsidR="00294FCA" w:rsidRDefault="00294FCA" w:rsidP="00D71B00">
      <w:pPr>
        <w:pStyle w:val="paragraph"/>
        <w:numPr>
          <w:ilvl w:val="0"/>
          <w:numId w:val="11"/>
        </w:numPr>
        <w:spacing w:before="0" w:beforeAutospacing="0" w:after="0" w:afterAutospacing="0"/>
        <w:textAlignment w:val="baseline"/>
        <w:rPr>
          <w:rStyle w:val="eop"/>
          <w:rFonts w:ascii="Verdana" w:hAnsi="Verdana" w:cs="Segoe UI"/>
          <w:sz w:val="18"/>
          <w:szCs w:val="18"/>
        </w:rPr>
      </w:pPr>
      <w:r>
        <w:rPr>
          <w:rStyle w:val="eop"/>
          <w:rFonts w:ascii="Verdana" w:hAnsi="Verdana" w:cs="Segoe UI"/>
          <w:sz w:val="18"/>
          <w:szCs w:val="18"/>
        </w:rPr>
        <w:t xml:space="preserve">Oppdrags brev fra KD til </w:t>
      </w:r>
      <w:proofErr w:type="spellStart"/>
      <w:r>
        <w:rPr>
          <w:rStyle w:val="eop"/>
          <w:rFonts w:ascii="Verdana" w:hAnsi="Verdana" w:cs="Segoe UI"/>
          <w:sz w:val="18"/>
          <w:szCs w:val="18"/>
        </w:rPr>
        <w:t>Udir</w:t>
      </w:r>
      <w:proofErr w:type="spellEnd"/>
    </w:p>
    <w:p w14:paraId="7D2F456E" w14:textId="309D440F" w:rsidR="00082CE3" w:rsidRPr="00D71B00" w:rsidRDefault="00D71B00" w:rsidP="00D71B00">
      <w:pPr>
        <w:pStyle w:val="Listeavsnitt"/>
        <w:numPr>
          <w:ilvl w:val="0"/>
          <w:numId w:val="11"/>
        </w:numPr>
        <w:rPr>
          <w:rFonts w:ascii="Verdana" w:hAnsi="Verdana" w:cs="Segoe UI"/>
          <w:sz w:val="18"/>
          <w:szCs w:val="18"/>
        </w:rPr>
      </w:pPr>
      <w:r w:rsidRPr="00D71B00">
        <w:rPr>
          <w:rFonts w:ascii="Verdana" w:hAnsi="Verdana" w:cs="Segoe UI"/>
          <w:sz w:val="18"/>
          <w:szCs w:val="18"/>
        </w:rPr>
        <w:t xml:space="preserve">Spørsmål i høringen </w:t>
      </w:r>
    </w:p>
    <w:p w14:paraId="084919AA" w14:textId="77777777" w:rsidR="00D71B00" w:rsidRDefault="00D71B00" w:rsidP="00176F7F">
      <w:pPr>
        <w:pStyle w:val="paragraph"/>
        <w:spacing w:before="0" w:beforeAutospacing="0" w:after="0" w:afterAutospacing="0"/>
        <w:textAlignment w:val="baseline"/>
        <w:rPr>
          <w:rStyle w:val="normaltextrun"/>
          <w:rFonts w:ascii="Verdana" w:hAnsi="Verdana" w:cs="Segoe UI"/>
          <w:b/>
          <w:bCs/>
          <w:sz w:val="22"/>
          <w:szCs w:val="22"/>
        </w:rPr>
      </w:pPr>
    </w:p>
    <w:p w14:paraId="1ABDDBA1" w14:textId="74B96AF4" w:rsidR="00176F7F" w:rsidRPr="00C17394" w:rsidRDefault="00176F7F" w:rsidP="00176F7F">
      <w:pPr>
        <w:pStyle w:val="paragraph"/>
        <w:spacing w:before="0" w:beforeAutospacing="0" w:after="0" w:afterAutospacing="0"/>
        <w:textAlignment w:val="baseline"/>
        <w:rPr>
          <w:rStyle w:val="normaltextrun"/>
          <w:rFonts w:ascii="Verdana" w:hAnsi="Verdana" w:cs="Segoe UI"/>
          <w:b/>
          <w:bCs/>
          <w:sz w:val="22"/>
          <w:szCs w:val="22"/>
        </w:rPr>
      </w:pPr>
      <w:r w:rsidRPr="00C17394">
        <w:rPr>
          <w:rStyle w:val="normaltextrun"/>
          <w:rFonts w:ascii="Verdana" w:hAnsi="Verdana" w:cs="Segoe UI"/>
          <w:b/>
          <w:bCs/>
          <w:sz w:val="22"/>
          <w:szCs w:val="22"/>
        </w:rPr>
        <w:t xml:space="preserve">Sak </w:t>
      </w:r>
      <w:r w:rsidR="00462737">
        <w:rPr>
          <w:rStyle w:val="normaltextrun"/>
          <w:rFonts w:ascii="Verdana" w:hAnsi="Verdana" w:cs="Segoe UI"/>
          <w:b/>
          <w:bCs/>
          <w:sz w:val="22"/>
          <w:szCs w:val="22"/>
        </w:rPr>
        <w:t>8</w:t>
      </w:r>
      <w:r w:rsidRPr="00C17394">
        <w:rPr>
          <w:rStyle w:val="normaltextrun"/>
          <w:rFonts w:ascii="Verdana" w:hAnsi="Verdana" w:cs="Segoe UI"/>
          <w:b/>
          <w:bCs/>
          <w:sz w:val="22"/>
          <w:szCs w:val="22"/>
        </w:rPr>
        <w:t xml:space="preserve">.1.20 </w:t>
      </w:r>
      <w:proofErr w:type="spellStart"/>
      <w:r w:rsidRPr="00C17394">
        <w:rPr>
          <w:rStyle w:val="normaltextrun"/>
          <w:rFonts w:ascii="Verdana" w:hAnsi="Verdana" w:cs="Segoe UI"/>
          <w:b/>
          <w:bCs/>
          <w:sz w:val="22"/>
          <w:szCs w:val="22"/>
        </w:rPr>
        <w:t>LMDs</w:t>
      </w:r>
      <w:proofErr w:type="spellEnd"/>
      <w:r w:rsidRPr="00C17394">
        <w:rPr>
          <w:rStyle w:val="normaltextrun"/>
          <w:rFonts w:ascii="Verdana" w:hAnsi="Verdana" w:cs="Segoe UI"/>
          <w:b/>
          <w:bCs/>
          <w:sz w:val="22"/>
          <w:szCs w:val="22"/>
        </w:rPr>
        <w:t xml:space="preserve"> Næringslivsdelegasjon med fokus på rekruttering til mat- og måltidsbransjen </w:t>
      </w:r>
    </w:p>
    <w:p w14:paraId="009F801E" w14:textId="77777777" w:rsidR="00176F7F" w:rsidRPr="00C17394" w:rsidRDefault="00176F7F" w:rsidP="00176F7F">
      <w:pPr>
        <w:pStyle w:val="paragraph"/>
        <w:spacing w:before="0" w:beforeAutospacing="0" w:after="0" w:afterAutospacing="0"/>
        <w:textAlignment w:val="baseline"/>
        <w:rPr>
          <w:rStyle w:val="normaltextrun"/>
          <w:rFonts w:ascii="Verdana" w:hAnsi="Verdana" w:cs="Segoe UI"/>
          <w:bCs/>
          <w:sz w:val="18"/>
          <w:szCs w:val="18"/>
        </w:rPr>
      </w:pPr>
      <w:r w:rsidRPr="00C17394">
        <w:rPr>
          <w:rStyle w:val="normaltextrun"/>
          <w:rFonts w:ascii="Verdana" w:hAnsi="Verdana" w:cs="Segoe UI"/>
          <w:bCs/>
          <w:sz w:val="18"/>
          <w:szCs w:val="18"/>
        </w:rPr>
        <w:lastRenderedPageBreak/>
        <w:t>Landbruks- og matdepartementet har tatt initiativ til å diskutere rekruttering til mat- og må</w:t>
      </w:r>
      <w:r>
        <w:rPr>
          <w:rStyle w:val="normaltextrun"/>
          <w:rFonts w:ascii="Verdana" w:hAnsi="Verdana" w:cs="Segoe UI"/>
          <w:bCs/>
          <w:sz w:val="18"/>
          <w:szCs w:val="18"/>
        </w:rPr>
        <w:t>l</w:t>
      </w:r>
      <w:r w:rsidRPr="00C17394">
        <w:rPr>
          <w:rStyle w:val="normaltextrun"/>
          <w:rFonts w:ascii="Verdana" w:hAnsi="Verdana" w:cs="Segoe UI"/>
          <w:bCs/>
          <w:sz w:val="18"/>
          <w:szCs w:val="18"/>
        </w:rPr>
        <w:t xml:space="preserve">tidsbransjen i et dialogseminar med </w:t>
      </w:r>
      <w:hyperlink r:id="rId13" w:history="1">
        <w:r w:rsidRPr="00C17394">
          <w:rPr>
            <w:rStyle w:val="Hyperkobling"/>
            <w:rFonts w:ascii="Verdana" w:hAnsi="Verdana" w:cs="Segoe UI"/>
            <w:bCs/>
            <w:sz w:val="18"/>
            <w:szCs w:val="18"/>
          </w:rPr>
          <w:t>en næringslivsdelegasjon</w:t>
        </w:r>
      </w:hyperlink>
      <w:r w:rsidRPr="00C17394">
        <w:rPr>
          <w:rStyle w:val="normaltextrun"/>
          <w:rFonts w:ascii="Verdana" w:hAnsi="Verdana" w:cs="Segoe UI"/>
          <w:bCs/>
          <w:sz w:val="18"/>
          <w:szCs w:val="18"/>
        </w:rPr>
        <w:t xml:space="preserve">. De viser blant annet til lave søkertall og høy frafallsprosent på utdanningsprogrammet restaurant- og matfag. </w:t>
      </w:r>
    </w:p>
    <w:p w14:paraId="02029D19" w14:textId="77777777" w:rsidR="00176F7F" w:rsidRPr="00C17394" w:rsidRDefault="00176F7F" w:rsidP="00176F7F">
      <w:pPr>
        <w:pStyle w:val="paragraph"/>
        <w:spacing w:before="0" w:beforeAutospacing="0" w:after="0" w:afterAutospacing="0"/>
        <w:textAlignment w:val="baseline"/>
        <w:rPr>
          <w:rStyle w:val="normaltextrun"/>
          <w:rFonts w:ascii="Verdana" w:hAnsi="Verdana" w:cs="Segoe UI"/>
          <w:bCs/>
          <w:sz w:val="18"/>
          <w:szCs w:val="18"/>
        </w:rPr>
      </w:pPr>
    </w:p>
    <w:p w14:paraId="39518347" w14:textId="115A4F49" w:rsidR="00176F7F" w:rsidRPr="00C17394" w:rsidRDefault="00176F7F" w:rsidP="00176F7F">
      <w:pPr>
        <w:pStyle w:val="paragraph"/>
        <w:spacing w:before="0" w:beforeAutospacing="0" w:after="0" w:afterAutospacing="0"/>
        <w:textAlignment w:val="baseline"/>
        <w:rPr>
          <w:rStyle w:val="normaltextrun"/>
          <w:rFonts w:ascii="Verdana" w:hAnsi="Verdana"/>
          <w:bCs/>
          <w:sz w:val="18"/>
          <w:szCs w:val="18"/>
        </w:rPr>
      </w:pPr>
      <w:r w:rsidRPr="00C17394">
        <w:rPr>
          <w:rStyle w:val="normaltextrun"/>
          <w:rFonts w:ascii="Verdana" w:hAnsi="Verdana"/>
          <w:bCs/>
          <w:sz w:val="18"/>
          <w:szCs w:val="18"/>
        </w:rPr>
        <w:t xml:space="preserve">Faglig råd </w:t>
      </w:r>
      <w:proofErr w:type="gramStart"/>
      <w:r w:rsidRPr="00C17394">
        <w:rPr>
          <w:rStyle w:val="normaltextrun"/>
          <w:rFonts w:ascii="Verdana" w:hAnsi="Verdana"/>
          <w:bCs/>
          <w:sz w:val="18"/>
          <w:szCs w:val="18"/>
        </w:rPr>
        <w:t>kan  vurdere</w:t>
      </w:r>
      <w:proofErr w:type="gramEnd"/>
      <w:r w:rsidRPr="00C17394">
        <w:rPr>
          <w:rStyle w:val="normaltextrun"/>
          <w:rFonts w:ascii="Verdana" w:hAnsi="Verdana"/>
          <w:bCs/>
          <w:sz w:val="18"/>
          <w:szCs w:val="18"/>
        </w:rPr>
        <w:t xml:space="preserve"> om de skal ta noe initiativ overfor </w:t>
      </w:r>
      <w:proofErr w:type="spellStart"/>
      <w:r w:rsidRPr="00C17394">
        <w:rPr>
          <w:rStyle w:val="normaltextrun"/>
          <w:rFonts w:ascii="Verdana" w:hAnsi="Verdana"/>
          <w:bCs/>
          <w:sz w:val="18"/>
          <w:szCs w:val="18"/>
        </w:rPr>
        <w:t>LMD</w:t>
      </w:r>
      <w:proofErr w:type="spellEnd"/>
      <w:r w:rsidRPr="00C17394">
        <w:rPr>
          <w:rStyle w:val="normaltextrun"/>
          <w:rFonts w:ascii="Verdana" w:hAnsi="Verdana"/>
          <w:bCs/>
          <w:sz w:val="18"/>
          <w:szCs w:val="18"/>
        </w:rPr>
        <w:t xml:space="preserve"> i tilknytning til denne prosessen. Utspillet kan sees i sammenheng med rådets tidligere arbeid med rekruttering. Se </w:t>
      </w:r>
      <w:proofErr w:type="spellStart"/>
      <w:r w:rsidRPr="00C17394">
        <w:rPr>
          <w:rStyle w:val="normaltextrun"/>
          <w:rFonts w:ascii="Verdana" w:hAnsi="Verdana"/>
          <w:bCs/>
          <w:sz w:val="18"/>
          <w:szCs w:val="18"/>
        </w:rPr>
        <w:t>evnt</w:t>
      </w:r>
      <w:proofErr w:type="spellEnd"/>
      <w:r w:rsidRPr="00C17394">
        <w:rPr>
          <w:rStyle w:val="normaltextrun"/>
          <w:rFonts w:ascii="Verdana" w:hAnsi="Verdana"/>
          <w:bCs/>
          <w:sz w:val="18"/>
          <w:szCs w:val="18"/>
        </w:rPr>
        <w:t xml:space="preserve"> rapporter fra</w:t>
      </w:r>
      <w:r>
        <w:rPr>
          <w:rStyle w:val="normaltextrun"/>
          <w:rFonts w:ascii="Verdana" w:hAnsi="Verdana"/>
          <w:bCs/>
          <w:sz w:val="18"/>
          <w:szCs w:val="18"/>
        </w:rPr>
        <w:t xml:space="preserve"> </w:t>
      </w:r>
      <w:hyperlink r:id="rId14" w:history="1">
        <w:proofErr w:type="spellStart"/>
        <w:r w:rsidRPr="002447CF">
          <w:rPr>
            <w:rStyle w:val="Hyperkobling"/>
            <w:rFonts w:ascii="Verdana" w:hAnsi="Verdana"/>
            <w:bCs/>
            <w:sz w:val="18"/>
            <w:szCs w:val="18"/>
          </w:rPr>
          <w:t>Fafo</w:t>
        </w:r>
        <w:proofErr w:type="spellEnd"/>
      </w:hyperlink>
      <w:r>
        <w:rPr>
          <w:rStyle w:val="normaltextrun"/>
          <w:rFonts w:ascii="Verdana" w:hAnsi="Verdana"/>
          <w:bCs/>
          <w:sz w:val="18"/>
          <w:szCs w:val="18"/>
        </w:rPr>
        <w:t xml:space="preserve"> </w:t>
      </w:r>
      <w:r w:rsidRPr="00C17394">
        <w:rPr>
          <w:rStyle w:val="normaltextrun"/>
          <w:rFonts w:ascii="Verdana" w:hAnsi="Verdana"/>
          <w:bCs/>
          <w:sz w:val="18"/>
          <w:szCs w:val="18"/>
        </w:rPr>
        <w:t xml:space="preserve">og </w:t>
      </w:r>
      <w:hyperlink r:id="rId15" w:history="1">
        <w:r w:rsidRPr="008C1DF0">
          <w:rPr>
            <w:rStyle w:val="Hyperkobling"/>
            <w:rFonts w:ascii="Verdana" w:hAnsi="Verdana"/>
            <w:sz w:val="18"/>
            <w:szCs w:val="18"/>
          </w:rPr>
          <w:t>Opinion</w:t>
        </w:r>
      </w:hyperlink>
      <w:r w:rsidRPr="002447CF">
        <w:rPr>
          <w:rStyle w:val="Hyperkobling"/>
        </w:rPr>
        <w:t xml:space="preserve"> </w:t>
      </w:r>
      <w:r w:rsidRPr="00C17394">
        <w:rPr>
          <w:rStyle w:val="normaltextrun"/>
          <w:rFonts w:ascii="Verdana" w:hAnsi="Verdana"/>
          <w:bCs/>
          <w:sz w:val="18"/>
          <w:szCs w:val="18"/>
        </w:rPr>
        <w:t>om rekruttering og frafall</w:t>
      </w:r>
      <w:r w:rsidR="002A5DDF">
        <w:rPr>
          <w:rStyle w:val="normaltextrun"/>
          <w:rFonts w:ascii="Verdana" w:hAnsi="Verdana"/>
          <w:bCs/>
          <w:sz w:val="18"/>
          <w:szCs w:val="18"/>
        </w:rPr>
        <w:t xml:space="preserve">. </w:t>
      </w:r>
    </w:p>
    <w:p w14:paraId="07260CCE" w14:textId="77777777" w:rsidR="00176F7F" w:rsidRPr="00C17394" w:rsidRDefault="00176F7F" w:rsidP="00176F7F">
      <w:pPr>
        <w:pStyle w:val="paragraph"/>
        <w:spacing w:before="0" w:beforeAutospacing="0" w:after="0" w:afterAutospacing="0"/>
        <w:textAlignment w:val="baseline"/>
        <w:rPr>
          <w:rStyle w:val="eop"/>
          <w:rFonts w:ascii="Verdana" w:hAnsi="Verdana" w:cs="Segoe UI"/>
          <w:sz w:val="22"/>
          <w:szCs w:val="22"/>
        </w:rPr>
      </w:pPr>
    </w:p>
    <w:p w14:paraId="59C5E312" w14:textId="776A4E85" w:rsidR="00176F7F" w:rsidRDefault="00176F7F" w:rsidP="00176F7F">
      <w:pPr>
        <w:pStyle w:val="paragraph"/>
        <w:spacing w:before="0" w:beforeAutospacing="0" w:after="0" w:afterAutospacing="0"/>
        <w:textAlignment w:val="baseline"/>
        <w:rPr>
          <w:rStyle w:val="normaltextrun"/>
          <w:rFonts w:ascii="Verdana" w:hAnsi="Verdana" w:cs="Segoe UI"/>
          <w:i/>
          <w:iCs/>
          <w:sz w:val="18"/>
          <w:szCs w:val="18"/>
        </w:rPr>
      </w:pPr>
      <w:r w:rsidRPr="00C17394">
        <w:rPr>
          <w:rStyle w:val="normaltextrun"/>
          <w:rFonts w:ascii="Verdana" w:hAnsi="Verdana" w:cs="Segoe UI"/>
          <w:i/>
          <w:iCs/>
          <w:sz w:val="18"/>
          <w:szCs w:val="18"/>
        </w:rPr>
        <w:t xml:space="preserve">Forslag til vedtak: Faglig råd </w:t>
      </w:r>
      <w:r>
        <w:rPr>
          <w:rStyle w:val="normaltextrun"/>
          <w:rFonts w:ascii="Verdana" w:hAnsi="Verdana" w:cs="Segoe UI"/>
          <w:i/>
          <w:iCs/>
          <w:sz w:val="18"/>
          <w:szCs w:val="18"/>
        </w:rPr>
        <w:t>tar initiativ til et møte med politisk ledelse</w:t>
      </w:r>
      <w:r w:rsidR="005B4286">
        <w:rPr>
          <w:rStyle w:val="normaltextrun"/>
          <w:rFonts w:ascii="Verdana" w:hAnsi="Verdana" w:cs="Segoe UI"/>
          <w:i/>
          <w:iCs/>
          <w:sz w:val="18"/>
          <w:szCs w:val="18"/>
        </w:rPr>
        <w:t xml:space="preserve"> i</w:t>
      </w:r>
      <w:r>
        <w:rPr>
          <w:rStyle w:val="normaltextrun"/>
          <w:rFonts w:ascii="Verdana" w:hAnsi="Verdana" w:cs="Segoe UI"/>
          <w:i/>
          <w:iCs/>
          <w:sz w:val="18"/>
          <w:szCs w:val="18"/>
        </w:rPr>
        <w:t xml:space="preserve"> </w:t>
      </w:r>
      <w:proofErr w:type="spellStart"/>
      <w:r w:rsidRPr="00C17394">
        <w:rPr>
          <w:rStyle w:val="normaltextrun"/>
          <w:rFonts w:ascii="Verdana" w:hAnsi="Verdana" w:cs="Segoe UI"/>
          <w:i/>
          <w:iCs/>
          <w:sz w:val="18"/>
          <w:szCs w:val="18"/>
        </w:rPr>
        <w:t>LMD</w:t>
      </w:r>
      <w:proofErr w:type="spellEnd"/>
      <w:r w:rsidRPr="00C17394">
        <w:rPr>
          <w:rStyle w:val="normaltextrun"/>
          <w:rFonts w:ascii="Verdana" w:hAnsi="Verdana" w:cs="Segoe UI"/>
          <w:i/>
          <w:iCs/>
          <w:sz w:val="18"/>
          <w:szCs w:val="18"/>
        </w:rPr>
        <w:t xml:space="preserve"> for møte. </w:t>
      </w:r>
      <w:r w:rsidR="005B4286">
        <w:rPr>
          <w:rStyle w:val="normaltextrun"/>
          <w:rFonts w:ascii="Verdana" w:hAnsi="Verdana" w:cs="Segoe UI"/>
          <w:i/>
          <w:iCs/>
          <w:sz w:val="18"/>
          <w:szCs w:val="18"/>
        </w:rPr>
        <w:t xml:space="preserve">Til et </w:t>
      </w:r>
      <w:proofErr w:type="spellStart"/>
      <w:r w:rsidR="005B4286">
        <w:rPr>
          <w:rStyle w:val="normaltextrun"/>
          <w:rFonts w:ascii="Verdana" w:hAnsi="Verdana" w:cs="Segoe UI"/>
          <w:i/>
          <w:iCs/>
          <w:sz w:val="18"/>
          <w:szCs w:val="18"/>
        </w:rPr>
        <w:t>evnt</w:t>
      </w:r>
      <w:proofErr w:type="spellEnd"/>
      <w:r w:rsidR="005B4286">
        <w:rPr>
          <w:rStyle w:val="normaltextrun"/>
          <w:rFonts w:ascii="Verdana" w:hAnsi="Verdana" w:cs="Segoe UI"/>
          <w:i/>
          <w:iCs/>
          <w:sz w:val="18"/>
          <w:szCs w:val="18"/>
        </w:rPr>
        <w:t xml:space="preserve"> møte forberedes en presentasjon</w:t>
      </w:r>
      <w:r w:rsidR="00CA0502">
        <w:rPr>
          <w:rStyle w:val="normaltextrun"/>
          <w:rFonts w:ascii="Verdana" w:hAnsi="Verdana" w:cs="Segoe UI"/>
          <w:i/>
          <w:iCs/>
          <w:sz w:val="18"/>
          <w:szCs w:val="18"/>
        </w:rPr>
        <w:t xml:space="preserve"> med oversikt over viktige utviklingstrekk og </w:t>
      </w:r>
      <w:r w:rsidR="005E6659">
        <w:rPr>
          <w:rStyle w:val="normaltextrun"/>
          <w:rFonts w:ascii="Verdana" w:hAnsi="Verdana" w:cs="Segoe UI"/>
          <w:i/>
          <w:iCs/>
          <w:sz w:val="18"/>
          <w:szCs w:val="18"/>
        </w:rPr>
        <w:t>betydningen av ny tilbud</w:t>
      </w:r>
      <w:r w:rsidR="002A5DDF">
        <w:rPr>
          <w:rStyle w:val="normaltextrun"/>
          <w:rFonts w:ascii="Verdana" w:hAnsi="Verdana" w:cs="Segoe UI"/>
          <w:i/>
          <w:iCs/>
          <w:sz w:val="18"/>
          <w:szCs w:val="18"/>
        </w:rPr>
        <w:t>s</w:t>
      </w:r>
      <w:r w:rsidR="005E6659">
        <w:rPr>
          <w:rStyle w:val="normaltextrun"/>
          <w:rFonts w:ascii="Verdana" w:hAnsi="Verdana" w:cs="Segoe UI"/>
          <w:i/>
          <w:iCs/>
          <w:sz w:val="18"/>
          <w:szCs w:val="18"/>
        </w:rPr>
        <w:t xml:space="preserve">struktur. </w:t>
      </w:r>
    </w:p>
    <w:p w14:paraId="44533442" w14:textId="4708B034" w:rsidR="00D71B00" w:rsidRDefault="00D71B00" w:rsidP="00176F7F">
      <w:pPr>
        <w:pStyle w:val="paragraph"/>
        <w:spacing w:before="0" w:beforeAutospacing="0" w:after="0" w:afterAutospacing="0"/>
        <w:textAlignment w:val="baseline"/>
        <w:rPr>
          <w:rStyle w:val="normaltextrun"/>
          <w:rFonts w:ascii="Verdana" w:hAnsi="Verdana" w:cs="Segoe UI"/>
          <w:iCs/>
          <w:sz w:val="18"/>
          <w:szCs w:val="18"/>
        </w:rPr>
      </w:pPr>
    </w:p>
    <w:p w14:paraId="335C87C5" w14:textId="6FB5AC65" w:rsidR="00D71B00" w:rsidRPr="00D71B00" w:rsidRDefault="00D71B00" w:rsidP="00176F7F">
      <w:pPr>
        <w:pStyle w:val="paragraph"/>
        <w:spacing w:before="0" w:beforeAutospacing="0" w:after="0" w:afterAutospacing="0"/>
        <w:textAlignment w:val="baseline"/>
        <w:rPr>
          <w:rStyle w:val="normaltextrun"/>
          <w:rFonts w:ascii="Verdana" w:hAnsi="Verdana" w:cs="Segoe UI"/>
          <w:iCs/>
          <w:sz w:val="18"/>
          <w:szCs w:val="18"/>
        </w:rPr>
      </w:pPr>
      <w:r>
        <w:rPr>
          <w:rStyle w:val="normaltextrun"/>
          <w:rFonts w:ascii="Verdana" w:hAnsi="Verdana" w:cs="Segoe UI"/>
          <w:iCs/>
          <w:sz w:val="18"/>
          <w:szCs w:val="18"/>
        </w:rPr>
        <w:t xml:space="preserve">Vedlegg: </w:t>
      </w:r>
      <w:r w:rsidR="002339A4">
        <w:rPr>
          <w:rStyle w:val="normaltextrun"/>
          <w:rFonts w:ascii="Verdana" w:hAnsi="Verdana" w:cs="Segoe UI"/>
          <w:iCs/>
          <w:sz w:val="18"/>
          <w:szCs w:val="18"/>
        </w:rPr>
        <w:t xml:space="preserve">Nyhetssak om delegasjonen. </w:t>
      </w:r>
    </w:p>
    <w:p w14:paraId="1D51F2B8" w14:textId="7638A2FE" w:rsidR="00475E8A" w:rsidRPr="00C17394" w:rsidRDefault="00475E8A" w:rsidP="00305974">
      <w:pPr>
        <w:pStyle w:val="Overskrift0"/>
      </w:pPr>
      <w:r w:rsidRPr="00C17394">
        <w:t xml:space="preserve">Sak </w:t>
      </w:r>
      <w:r w:rsidR="0010691B">
        <w:rPr>
          <w:lang w:val="nb-NO"/>
        </w:rPr>
        <w:t>9</w:t>
      </w:r>
      <w:r w:rsidR="00441435" w:rsidRPr="00C17394">
        <w:t>.</w:t>
      </w:r>
      <w:r w:rsidRPr="00C17394">
        <w:t xml:space="preserve">1.20 Innspill til rapporten Fag- og svenneprøven - sluttvurdering det bør investeres i? </w:t>
      </w:r>
    </w:p>
    <w:p w14:paraId="6BD93124" w14:textId="77777777" w:rsidR="00475E8A" w:rsidRPr="00C17394" w:rsidRDefault="00475E8A" w:rsidP="00245ACB">
      <w:pPr>
        <w:pStyle w:val="Brdtekst"/>
        <w:spacing w:before="60"/>
        <w:ind w:left="0" w:right="168"/>
        <w:rPr>
          <w:sz w:val="18"/>
          <w:szCs w:val="18"/>
        </w:rPr>
      </w:pPr>
      <w:r w:rsidRPr="00C17394">
        <w:rPr>
          <w:spacing w:val="-1"/>
          <w:sz w:val="18"/>
          <w:szCs w:val="18"/>
        </w:rPr>
        <w:t>Fag</w:t>
      </w:r>
      <w:r w:rsidRPr="00C17394">
        <w:rPr>
          <w:spacing w:val="-2"/>
          <w:sz w:val="18"/>
          <w:szCs w:val="18"/>
        </w:rPr>
        <w:t xml:space="preserve"> </w:t>
      </w:r>
      <w:r w:rsidRPr="00C17394">
        <w:rPr>
          <w:sz w:val="18"/>
          <w:szCs w:val="18"/>
        </w:rPr>
        <w:t>og</w:t>
      </w:r>
      <w:r w:rsidRPr="00C17394">
        <w:rPr>
          <w:spacing w:val="-2"/>
          <w:sz w:val="18"/>
          <w:szCs w:val="18"/>
        </w:rPr>
        <w:t xml:space="preserve"> </w:t>
      </w:r>
      <w:r w:rsidRPr="00C17394">
        <w:rPr>
          <w:spacing w:val="-1"/>
          <w:sz w:val="18"/>
          <w:szCs w:val="18"/>
        </w:rPr>
        <w:t>svenneprøven</w:t>
      </w:r>
      <w:r w:rsidRPr="00C17394">
        <w:rPr>
          <w:spacing w:val="-4"/>
          <w:sz w:val="18"/>
          <w:szCs w:val="18"/>
        </w:rPr>
        <w:t xml:space="preserve"> </w:t>
      </w:r>
      <w:r w:rsidRPr="00C17394">
        <w:rPr>
          <w:spacing w:val="-1"/>
          <w:sz w:val="18"/>
          <w:szCs w:val="18"/>
        </w:rPr>
        <w:t>«Sluttvurdering</w:t>
      </w:r>
      <w:r w:rsidRPr="00C17394">
        <w:rPr>
          <w:spacing w:val="-2"/>
          <w:sz w:val="18"/>
          <w:szCs w:val="18"/>
        </w:rPr>
        <w:t xml:space="preserve"> </w:t>
      </w:r>
      <w:r w:rsidRPr="00C17394">
        <w:rPr>
          <w:spacing w:val="-1"/>
          <w:sz w:val="18"/>
          <w:szCs w:val="18"/>
        </w:rPr>
        <w:t>det</w:t>
      </w:r>
      <w:r w:rsidRPr="00C17394">
        <w:rPr>
          <w:spacing w:val="-2"/>
          <w:sz w:val="18"/>
          <w:szCs w:val="18"/>
        </w:rPr>
        <w:t xml:space="preserve"> </w:t>
      </w:r>
      <w:r w:rsidRPr="00C17394">
        <w:rPr>
          <w:sz w:val="18"/>
          <w:szCs w:val="18"/>
        </w:rPr>
        <w:t>bør</w:t>
      </w:r>
      <w:r w:rsidRPr="00C17394">
        <w:rPr>
          <w:spacing w:val="-2"/>
          <w:sz w:val="18"/>
          <w:szCs w:val="18"/>
        </w:rPr>
        <w:t xml:space="preserve"> </w:t>
      </w:r>
      <w:r w:rsidRPr="00C17394">
        <w:rPr>
          <w:spacing w:val="-1"/>
          <w:sz w:val="18"/>
          <w:szCs w:val="18"/>
        </w:rPr>
        <w:t xml:space="preserve">investeres </w:t>
      </w:r>
      <w:r w:rsidRPr="00C17394">
        <w:rPr>
          <w:spacing w:val="-2"/>
          <w:sz w:val="18"/>
          <w:szCs w:val="18"/>
        </w:rPr>
        <w:t>i»?</w:t>
      </w:r>
      <w:r w:rsidRPr="00C17394">
        <w:rPr>
          <w:spacing w:val="1"/>
          <w:sz w:val="18"/>
          <w:szCs w:val="18"/>
        </w:rPr>
        <w:t xml:space="preserve"> </w:t>
      </w:r>
      <w:r w:rsidRPr="00C17394">
        <w:rPr>
          <w:spacing w:val="-1"/>
          <w:sz w:val="18"/>
          <w:szCs w:val="18"/>
        </w:rPr>
        <w:t>Er</w:t>
      </w:r>
      <w:r w:rsidRPr="00C17394">
        <w:rPr>
          <w:spacing w:val="-2"/>
          <w:sz w:val="18"/>
          <w:szCs w:val="18"/>
        </w:rPr>
        <w:t xml:space="preserve"> </w:t>
      </w:r>
      <w:r w:rsidRPr="00C17394">
        <w:rPr>
          <w:spacing w:val="-1"/>
          <w:sz w:val="18"/>
          <w:szCs w:val="18"/>
        </w:rPr>
        <w:t>tittelen</w:t>
      </w:r>
      <w:r w:rsidRPr="00C17394">
        <w:rPr>
          <w:spacing w:val="-2"/>
          <w:sz w:val="18"/>
          <w:szCs w:val="18"/>
        </w:rPr>
        <w:t xml:space="preserve"> </w:t>
      </w:r>
      <w:r w:rsidRPr="00C17394">
        <w:rPr>
          <w:spacing w:val="-1"/>
          <w:sz w:val="18"/>
          <w:szCs w:val="18"/>
        </w:rPr>
        <w:t>på</w:t>
      </w:r>
      <w:r w:rsidRPr="00C17394">
        <w:rPr>
          <w:spacing w:val="-2"/>
          <w:sz w:val="18"/>
          <w:szCs w:val="18"/>
        </w:rPr>
        <w:t xml:space="preserve"> </w:t>
      </w:r>
      <w:r w:rsidRPr="00C17394">
        <w:rPr>
          <w:sz w:val="18"/>
          <w:szCs w:val="18"/>
        </w:rPr>
        <w:t>en</w:t>
      </w:r>
      <w:r w:rsidRPr="00C17394">
        <w:rPr>
          <w:spacing w:val="-2"/>
          <w:sz w:val="18"/>
          <w:szCs w:val="18"/>
        </w:rPr>
        <w:t xml:space="preserve"> </w:t>
      </w:r>
      <w:r w:rsidRPr="00C17394">
        <w:rPr>
          <w:spacing w:val="-1"/>
          <w:sz w:val="18"/>
          <w:szCs w:val="18"/>
        </w:rPr>
        <w:t>rapport</w:t>
      </w:r>
      <w:r w:rsidRPr="00C17394">
        <w:rPr>
          <w:spacing w:val="46"/>
          <w:sz w:val="18"/>
          <w:szCs w:val="18"/>
        </w:rPr>
        <w:t xml:space="preserve"> </w:t>
      </w:r>
      <w:r w:rsidRPr="00C17394">
        <w:rPr>
          <w:spacing w:val="-1"/>
          <w:sz w:val="18"/>
          <w:szCs w:val="18"/>
        </w:rPr>
        <w:t>utarbeidet</w:t>
      </w:r>
      <w:r w:rsidRPr="00C17394">
        <w:rPr>
          <w:spacing w:val="-2"/>
          <w:sz w:val="18"/>
          <w:szCs w:val="18"/>
        </w:rPr>
        <w:t xml:space="preserve"> </w:t>
      </w:r>
      <w:r w:rsidRPr="00C17394">
        <w:rPr>
          <w:sz w:val="18"/>
          <w:szCs w:val="18"/>
        </w:rPr>
        <w:t>av</w:t>
      </w:r>
      <w:r w:rsidRPr="00C17394">
        <w:rPr>
          <w:spacing w:val="-2"/>
          <w:sz w:val="18"/>
          <w:szCs w:val="18"/>
        </w:rPr>
        <w:t xml:space="preserve"> </w:t>
      </w:r>
      <w:r w:rsidRPr="00C17394">
        <w:rPr>
          <w:spacing w:val="-1"/>
          <w:sz w:val="18"/>
          <w:szCs w:val="18"/>
        </w:rPr>
        <w:t>faglig</w:t>
      </w:r>
      <w:r w:rsidRPr="00C17394">
        <w:rPr>
          <w:spacing w:val="-2"/>
          <w:sz w:val="18"/>
          <w:szCs w:val="18"/>
        </w:rPr>
        <w:t xml:space="preserve"> </w:t>
      </w:r>
      <w:r w:rsidRPr="00C17394">
        <w:rPr>
          <w:sz w:val="18"/>
          <w:szCs w:val="18"/>
        </w:rPr>
        <w:t>råd</w:t>
      </w:r>
      <w:r w:rsidRPr="00C17394">
        <w:rPr>
          <w:spacing w:val="-2"/>
          <w:sz w:val="18"/>
          <w:szCs w:val="18"/>
        </w:rPr>
        <w:t xml:space="preserve"> </w:t>
      </w:r>
      <w:r w:rsidRPr="00C17394">
        <w:rPr>
          <w:spacing w:val="-1"/>
          <w:sz w:val="18"/>
          <w:szCs w:val="18"/>
        </w:rPr>
        <w:t>elektro</w:t>
      </w:r>
      <w:r w:rsidRPr="00C17394">
        <w:rPr>
          <w:spacing w:val="2"/>
          <w:sz w:val="18"/>
          <w:szCs w:val="18"/>
        </w:rPr>
        <w:t xml:space="preserve"> </w:t>
      </w:r>
      <w:r w:rsidRPr="00C17394">
        <w:rPr>
          <w:sz w:val="18"/>
          <w:szCs w:val="18"/>
        </w:rPr>
        <w:t>i</w:t>
      </w:r>
      <w:r w:rsidRPr="00C17394">
        <w:rPr>
          <w:spacing w:val="-2"/>
          <w:sz w:val="18"/>
          <w:szCs w:val="18"/>
        </w:rPr>
        <w:t xml:space="preserve"> </w:t>
      </w:r>
      <w:r w:rsidRPr="00C17394">
        <w:rPr>
          <w:spacing w:val="-1"/>
          <w:sz w:val="18"/>
          <w:szCs w:val="18"/>
        </w:rPr>
        <w:t>samarbeid</w:t>
      </w:r>
      <w:r w:rsidRPr="00C17394">
        <w:rPr>
          <w:spacing w:val="-2"/>
          <w:sz w:val="18"/>
          <w:szCs w:val="18"/>
        </w:rPr>
        <w:t xml:space="preserve"> </w:t>
      </w:r>
      <w:r w:rsidRPr="00C17394">
        <w:rPr>
          <w:spacing w:val="-1"/>
          <w:sz w:val="18"/>
          <w:szCs w:val="18"/>
        </w:rPr>
        <w:t>med</w:t>
      </w:r>
      <w:r w:rsidRPr="00C17394">
        <w:rPr>
          <w:spacing w:val="-2"/>
          <w:sz w:val="18"/>
          <w:szCs w:val="18"/>
        </w:rPr>
        <w:t xml:space="preserve"> </w:t>
      </w:r>
      <w:r w:rsidRPr="00C17394">
        <w:rPr>
          <w:spacing w:val="-1"/>
          <w:sz w:val="18"/>
          <w:szCs w:val="18"/>
        </w:rPr>
        <w:t>faglig</w:t>
      </w:r>
      <w:r w:rsidRPr="00C17394">
        <w:rPr>
          <w:spacing w:val="1"/>
          <w:sz w:val="18"/>
          <w:szCs w:val="18"/>
        </w:rPr>
        <w:t xml:space="preserve"> </w:t>
      </w:r>
      <w:r w:rsidRPr="00C17394">
        <w:rPr>
          <w:spacing w:val="-1"/>
          <w:sz w:val="18"/>
          <w:szCs w:val="18"/>
        </w:rPr>
        <w:t>råd</w:t>
      </w:r>
      <w:r w:rsidRPr="00C17394">
        <w:rPr>
          <w:spacing w:val="-2"/>
          <w:sz w:val="18"/>
          <w:szCs w:val="18"/>
        </w:rPr>
        <w:t xml:space="preserve"> </w:t>
      </w:r>
      <w:r w:rsidRPr="00C17394">
        <w:rPr>
          <w:spacing w:val="-1"/>
          <w:sz w:val="18"/>
          <w:szCs w:val="18"/>
        </w:rPr>
        <w:t>teknikk</w:t>
      </w:r>
      <w:r w:rsidRPr="00C17394">
        <w:rPr>
          <w:spacing w:val="-2"/>
          <w:sz w:val="18"/>
          <w:szCs w:val="18"/>
        </w:rPr>
        <w:t xml:space="preserve"> </w:t>
      </w:r>
      <w:r w:rsidRPr="00C17394">
        <w:rPr>
          <w:sz w:val="18"/>
          <w:szCs w:val="18"/>
        </w:rPr>
        <w:t>og</w:t>
      </w:r>
      <w:r w:rsidRPr="00C17394">
        <w:rPr>
          <w:spacing w:val="1"/>
          <w:sz w:val="18"/>
          <w:szCs w:val="18"/>
        </w:rPr>
        <w:t xml:space="preserve"> </w:t>
      </w:r>
      <w:r w:rsidRPr="00C17394">
        <w:rPr>
          <w:spacing w:val="-1"/>
          <w:sz w:val="18"/>
          <w:szCs w:val="18"/>
        </w:rPr>
        <w:t>industriell</w:t>
      </w:r>
      <w:r w:rsidRPr="00C17394">
        <w:rPr>
          <w:spacing w:val="35"/>
          <w:sz w:val="18"/>
          <w:szCs w:val="18"/>
        </w:rPr>
        <w:t xml:space="preserve"> </w:t>
      </w:r>
      <w:r w:rsidRPr="00C17394">
        <w:rPr>
          <w:spacing w:val="-1"/>
          <w:sz w:val="18"/>
          <w:szCs w:val="18"/>
        </w:rPr>
        <w:t>produksjon</w:t>
      </w:r>
      <w:r w:rsidRPr="00C17394">
        <w:rPr>
          <w:spacing w:val="-2"/>
          <w:sz w:val="18"/>
          <w:szCs w:val="18"/>
        </w:rPr>
        <w:t xml:space="preserve"> </w:t>
      </w:r>
      <w:r w:rsidRPr="00C17394">
        <w:rPr>
          <w:sz w:val="18"/>
          <w:szCs w:val="18"/>
        </w:rPr>
        <w:t>og</w:t>
      </w:r>
      <w:r w:rsidRPr="00C17394">
        <w:rPr>
          <w:spacing w:val="-2"/>
          <w:sz w:val="18"/>
          <w:szCs w:val="18"/>
        </w:rPr>
        <w:t xml:space="preserve"> faglig</w:t>
      </w:r>
      <w:r w:rsidRPr="00C17394">
        <w:rPr>
          <w:spacing w:val="1"/>
          <w:sz w:val="18"/>
          <w:szCs w:val="18"/>
        </w:rPr>
        <w:t xml:space="preserve"> </w:t>
      </w:r>
      <w:r w:rsidRPr="00C17394">
        <w:rPr>
          <w:sz w:val="18"/>
          <w:szCs w:val="18"/>
        </w:rPr>
        <w:t>råd</w:t>
      </w:r>
      <w:r w:rsidRPr="00C17394">
        <w:rPr>
          <w:spacing w:val="-2"/>
          <w:sz w:val="18"/>
          <w:szCs w:val="18"/>
        </w:rPr>
        <w:t xml:space="preserve"> </w:t>
      </w:r>
      <w:r w:rsidRPr="00C17394">
        <w:rPr>
          <w:spacing w:val="-1"/>
          <w:sz w:val="18"/>
          <w:szCs w:val="18"/>
        </w:rPr>
        <w:t>for</w:t>
      </w:r>
      <w:r w:rsidRPr="00C17394">
        <w:rPr>
          <w:spacing w:val="-2"/>
          <w:sz w:val="18"/>
          <w:szCs w:val="18"/>
        </w:rPr>
        <w:t xml:space="preserve"> </w:t>
      </w:r>
      <w:r w:rsidRPr="00C17394">
        <w:rPr>
          <w:spacing w:val="-1"/>
          <w:sz w:val="18"/>
          <w:szCs w:val="18"/>
        </w:rPr>
        <w:t xml:space="preserve">bygg- </w:t>
      </w:r>
      <w:r w:rsidRPr="00C17394">
        <w:rPr>
          <w:sz w:val="18"/>
          <w:szCs w:val="18"/>
        </w:rPr>
        <w:t>og</w:t>
      </w:r>
      <w:r w:rsidRPr="00C17394">
        <w:rPr>
          <w:spacing w:val="-2"/>
          <w:sz w:val="18"/>
          <w:szCs w:val="18"/>
        </w:rPr>
        <w:t xml:space="preserve"> </w:t>
      </w:r>
      <w:r w:rsidRPr="00C17394">
        <w:rPr>
          <w:spacing w:val="-1"/>
          <w:sz w:val="18"/>
          <w:szCs w:val="18"/>
        </w:rPr>
        <w:t>anleggsteknikk.</w:t>
      </w:r>
      <w:r w:rsidRPr="00C17394">
        <w:rPr>
          <w:spacing w:val="-2"/>
          <w:sz w:val="18"/>
          <w:szCs w:val="18"/>
        </w:rPr>
        <w:t xml:space="preserve"> </w:t>
      </w:r>
      <w:r w:rsidRPr="00C17394">
        <w:rPr>
          <w:spacing w:val="-1"/>
          <w:sz w:val="18"/>
          <w:szCs w:val="18"/>
        </w:rPr>
        <w:t>Rapporten</w:t>
      </w:r>
      <w:r w:rsidRPr="00C17394">
        <w:rPr>
          <w:spacing w:val="1"/>
          <w:sz w:val="18"/>
          <w:szCs w:val="18"/>
        </w:rPr>
        <w:t xml:space="preserve"> </w:t>
      </w:r>
      <w:r w:rsidRPr="00C17394">
        <w:rPr>
          <w:spacing w:val="-1"/>
          <w:sz w:val="18"/>
          <w:szCs w:val="18"/>
        </w:rPr>
        <w:t>tar</w:t>
      </w:r>
      <w:r w:rsidRPr="00C17394">
        <w:rPr>
          <w:spacing w:val="-2"/>
          <w:sz w:val="18"/>
          <w:szCs w:val="18"/>
        </w:rPr>
        <w:t xml:space="preserve"> </w:t>
      </w:r>
      <w:r w:rsidRPr="00C17394">
        <w:rPr>
          <w:spacing w:val="-1"/>
          <w:sz w:val="18"/>
          <w:szCs w:val="18"/>
        </w:rPr>
        <w:t>for</w:t>
      </w:r>
      <w:r w:rsidRPr="00C17394">
        <w:rPr>
          <w:spacing w:val="-2"/>
          <w:sz w:val="18"/>
          <w:szCs w:val="18"/>
        </w:rPr>
        <w:t xml:space="preserve"> </w:t>
      </w:r>
      <w:r w:rsidRPr="00C17394">
        <w:rPr>
          <w:sz w:val="18"/>
          <w:szCs w:val="18"/>
        </w:rPr>
        <w:t>seg</w:t>
      </w:r>
      <w:r w:rsidRPr="00C17394">
        <w:rPr>
          <w:spacing w:val="-2"/>
          <w:sz w:val="18"/>
          <w:szCs w:val="18"/>
        </w:rPr>
        <w:t xml:space="preserve"> </w:t>
      </w:r>
      <w:r w:rsidRPr="00C17394">
        <w:rPr>
          <w:spacing w:val="-1"/>
          <w:sz w:val="18"/>
          <w:szCs w:val="18"/>
        </w:rPr>
        <w:t>ulike</w:t>
      </w:r>
      <w:r w:rsidRPr="00C17394">
        <w:rPr>
          <w:spacing w:val="45"/>
          <w:sz w:val="18"/>
          <w:szCs w:val="18"/>
        </w:rPr>
        <w:t xml:space="preserve"> </w:t>
      </w:r>
      <w:r w:rsidRPr="00C17394">
        <w:rPr>
          <w:spacing w:val="-1"/>
          <w:sz w:val="18"/>
          <w:szCs w:val="18"/>
        </w:rPr>
        <w:t>problemstillinger</w:t>
      </w:r>
      <w:r w:rsidRPr="00C17394">
        <w:rPr>
          <w:spacing w:val="-2"/>
          <w:sz w:val="18"/>
          <w:szCs w:val="18"/>
        </w:rPr>
        <w:t xml:space="preserve"> </w:t>
      </w:r>
      <w:r w:rsidRPr="00C17394">
        <w:rPr>
          <w:spacing w:val="-1"/>
          <w:sz w:val="18"/>
          <w:szCs w:val="18"/>
        </w:rPr>
        <w:t>knyttet</w:t>
      </w:r>
      <w:r w:rsidRPr="00C17394">
        <w:rPr>
          <w:spacing w:val="-2"/>
          <w:sz w:val="18"/>
          <w:szCs w:val="18"/>
        </w:rPr>
        <w:t xml:space="preserve"> </w:t>
      </w:r>
      <w:r w:rsidRPr="00C17394">
        <w:rPr>
          <w:spacing w:val="-1"/>
          <w:sz w:val="18"/>
          <w:szCs w:val="18"/>
        </w:rPr>
        <w:t>til</w:t>
      </w:r>
      <w:r w:rsidRPr="00C17394">
        <w:rPr>
          <w:spacing w:val="-2"/>
          <w:sz w:val="18"/>
          <w:szCs w:val="18"/>
        </w:rPr>
        <w:t xml:space="preserve"> </w:t>
      </w:r>
      <w:r w:rsidRPr="00C17394">
        <w:rPr>
          <w:spacing w:val="-1"/>
          <w:sz w:val="18"/>
          <w:szCs w:val="18"/>
        </w:rPr>
        <w:t>fag-</w:t>
      </w:r>
      <w:r w:rsidRPr="00C17394">
        <w:rPr>
          <w:sz w:val="18"/>
          <w:szCs w:val="18"/>
        </w:rPr>
        <w:t xml:space="preserve"> og</w:t>
      </w:r>
      <w:r w:rsidRPr="00C17394">
        <w:rPr>
          <w:spacing w:val="-2"/>
          <w:sz w:val="18"/>
          <w:szCs w:val="18"/>
        </w:rPr>
        <w:t xml:space="preserve"> </w:t>
      </w:r>
      <w:r w:rsidRPr="00C17394">
        <w:rPr>
          <w:spacing w:val="-1"/>
          <w:sz w:val="18"/>
          <w:szCs w:val="18"/>
        </w:rPr>
        <w:t>svenneprøven</w:t>
      </w:r>
      <w:r w:rsidRPr="00C17394">
        <w:rPr>
          <w:spacing w:val="-2"/>
          <w:sz w:val="18"/>
          <w:szCs w:val="18"/>
        </w:rPr>
        <w:t xml:space="preserve"> </w:t>
      </w:r>
      <w:r w:rsidRPr="00C17394">
        <w:rPr>
          <w:sz w:val="18"/>
          <w:szCs w:val="18"/>
        </w:rPr>
        <w:t>og</w:t>
      </w:r>
      <w:r w:rsidRPr="00C17394">
        <w:rPr>
          <w:spacing w:val="-2"/>
          <w:sz w:val="18"/>
          <w:szCs w:val="18"/>
        </w:rPr>
        <w:t xml:space="preserve"> </w:t>
      </w:r>
      <w:r w:rsidRPr="00C17394">
        <w:rPr>
          <w:spacing w:val="-1"/>
          <w:sz w:val="18"/>
          <w:szCs w:val="18"/>
        </w:rPr>
        <w:t>forslag</w:t>
      </w:r>
      <w:r w:rsidRPr="00C17394">
        <w:rPr>
          <w:spacing w:val="-2"/>
          <w:sz w:val="18"/>
          <w:szCs w:val="18"/>
        </w:rPr>
        <w:t xml:space="preserve"> </w:t>
      </w:r>
      <w:r w:rsidRPr="00C17394">
        <w:rPr>
          <w:sz w:val="18"/>
          <w:szCs w:val="18"/>
        </w:rPr>
        <w:t>til</w:t>
      </w:r>
      <w:r w:rsidRPr="00C17394">
        <w:rPr>
          <w:spacing w:val="-2"/>
          <w:sz w:val="18"/>
          <w:szCs w:val="18"/>
        </w:rPr>
        <w:t xml:space="preserve"> </w:t>
      </w:r>
      <w:r w:rsidRPr="00C17394">
        <w:rPr>
          <w:spacing w:val="-1"/>
          <w:sz w:val="18"/>
          <w:szCs w:val="18"/>
        </w:rPr>
        <w:t>endringer</w:t>
      </w:r>
      <w:r w:rsidRPr="00C17394">
        <w:rPr>
          <w:spacing w:val="1"/>
          <w:sz w:val="18"/>
          <w:szCs w:val="18"/>
        </w:rPr>
        <w:t xml:space="preserve"> </w:t>
      </w:r>
      <w:r w:rsidRPr="00C17394">
        <w:rPr>
          <w:sz w:val="18"/>
          <w:szCs w:val="18"/>
        </w:rPr>
        <w:t>i</w:t>
      </w:r>
      <w:r w:rsidRPr="00C17394">
        <w:rPr>
          <w:spacing w:val="-4"/>
          <w:sz w:val="18"/>
          <w:szCs w:val="18"/>
        </w:rPr>
        <w:t xml:space="preserve"> </w:t>
      </w:r>
      <w:r w:rsidRPr="00C17394">
        <w:rPr>
          <w:spacing w:val="-1"/>
          <w:sz w:val="18"/>
          <w:szCs w:val="18"/>
        </w:rPr>
        <w:t>regelverket.</w:t>
      </w:r>
    </w:p>
    <w:p w14:paraId="063F2A0B" w14:textId="77777777" w:rsidR="00475E8A" w:rsidRPr="00C17394" w:rsidRDefault="00475E8A" w:rsidP="00475E8A">
      <w:pPr>
        <w:spacing w:before="10"/>
        <w:rPr>
          <w:rFonts w:ascii="Verdana" w:eastAsia="Verdana" w:hAnsi="Verdana" w:cs="Verdana"/>
          <w:sz w:val="18"/>
          <w:szCs w:val="18"/>
        </w:rPr>
      </w:pPr>
    </w:p>
    <w:p w14:paraId="403C9421" w14:textId="77777777" w:rsidR="00475E8A" w:rsidRPr="00C17394" w:rsidRDefault="00475E8A" w:rsidP="00E036BF">
      <w:pPr>
        <w:pStyle w:val="Brdtekst"/>
        <w:ind w:left="0" w:right="168"/>
        <w:rPr>
          <w:sz w:val="18"/>
          <w:szCs w:val="18"/>
        </w:rPr>
      </w:pPr>
      <w:proofErr w:type="spellStart"/>
      <w:r w:rsidRPr="00C17394">
        <w:rPr>
          <w:sz w:val="18"/>
          <w:szCs w:val="18"/>
        </w:rPr>
        <w:t>SRY</w:t>
      </w:r>
      <w:proofErr w:type="spellEnd"/>
      <w:r w:rsidRPr="00C17394">
        <w:rPr>
          <w:sz w:val="18"/>
          <w:szCs w:val="18"/>
        </w:rPr>
        <w:t xml:space="preserve"> </w:t>
      </w:r>
      <w:r w:rsidRPr="00C17394">
        <w:rPr>
          <w:spacing w:val="-1"/>
          <w:sz w:val="18"/>
          <w:szCs w:val="18"/>
        </w:rPr>
        <w:t>har</w:t>
      </w:r>
      <w:r w:rsidRPr="00C17394">
        <w:rPr>
          <w:spacing w:val="-2"/>
          <w:sz w:val="18"/>
          <w:szCs w:val="18"/>
        </w:rPr>
        <w:t xml:space="preserve"> </w:t>
      </w:r>
      <w:r w:rsidRPr="00C17394">
        <w:rPr>
          <w:spacing w:val="-1"/>
          <w:sz w:val="18"/>
          <w:szCs w:val="18"/>
        </w:rPr>
        <w:t>behandlet</w:t>
      </w:r>
      <w:r w:rsidRPr="00C17394">
        <w:rPr>
          <w:spacing w:val="-2"/>
          <w:sz w:val="18"/>
          <w:szCs w:val="18"/>
        </w:rPr>
        <w:t xml:space="preserve"> </w:t>
      </w:r>
      <w:r w:rsidRPr="00C17394">
        <w:rPr>
          <w:spacing w:val="-1"/>
          <w:sz w:val="18"/>
          <w:szCs w:val="18"/>
        </w:rPr>
        <w:t>rapporten</w:t>
      </w:r>
      <w:r w:rsidRPr="00C17394">
        <w:rPr>
          <w:spacing w:val="-2"/>
          <w:sz w:val="18"/>
          <w:szCs w:val="18"/>
        </w:rPr>
        <w:t xml:space="preserve"> </w:t>
      </w:r>
      <w:r w:rsidRPr="00C17394">
        <w:rPr>
          <w:sz w:val="18"/>
          <w:szCs w:val="18"/>
        </w:rPr>
        <w:t>og</w:t>
      </w:r>
      <w:r w:rsidRPr="00C17394">
        <w:rPr>
          <w:spacing w:val="-2"/>
          <w:sz w:val="18"/>
          <w:szCs w:val="18"/>
        </w:rPr>
        <w:t xml:space="preserve"> </w:t>
      </w:r>
      <w:r w:rsidRPr="00C17394">
        <w:rPr>
          <w:spacing w:val="-1"/>
          <w:sz w:val="18"/>
          <w:szCs w:val="18"/>
        </w:rPr>
        <w:t>anbefaler</w:t>
      </w:r>
      <w:r w:rsidRPr="00C17394">
        <w:rPr>
          <w:spacing w:val="1"/>
          <w:sz w:val="18"/>
          <w:szCs w:val="18"/>
        </w:rPr>
        <w:t xml:space="preserve"> </w:t>
      </w:r>
      <w:r w:rsidRPr="00C17394">
        <w:rPr>
          <w:spacing w:val="-1"/>
          <w:sz w:val="18"/>
          <w:szCs w:val="18"/>
        </w:rPr>
        <w:t>at</w:t>
      </w:r>
      <w:r w:rsidRPr="00C17394">
        <w:rPr>
          <w:spacing w:val="-2"/>
          <w:sz w:val="18"/>
          <w:szCs w:val="18"/>
        </w:rPr>
        <w:t xml:space="preserve"> </w:t>
      </w:r>
      <w:r w:rsidRPr="00C17394">
        <w:rPr>
          <w:spacing w:val="-1"/>
          <w:sz w:val="18"/>
          <w:szCs w:val="18"/>
        </w:rPr>
        <w:t>den</w:t>
      </w:r>
      <w:r w:rsidRPr="00C17394">
        <w:rPr>
          <w:spacing w:val="-2"/>
          <w:sz w:val="18"/>
          <w:szCs w:val="18"/>
        </w:rPr>
        <w:t xml:space="preserve"> </w:t>
      </w:r>
      <w:r w:rsidRPr="00C17394">
        <w:rPr>
          <w:spacing w:val="-1"/>
          <w:sz w:val="18"/>
          <w:szCs w:val="18"/>
        </w:rPr>
        <w:t>oversendes til</w:t>
      </w:r>
      <w:r w:rsidRPr="00C17394">
        <w:rPr>
          <w:spacing w:val="-2"/>
          <w:sz w:val="18"/>
          <w:szCs w:val="18"/>
        </w:rPr>
        <w:t xml:space="preserve"> </w:t>
      </w:r>
      <w:r w:rsidRPr="00C17394">
        <w:rPr>
          <w:spacing w:val="-1"/>
          <w:sz w:val="18"/>
          <w:szCs w:val="18"/>
        </w:rPr>
        <w:t xml:space="preserve">de </w:t>
      </w:r>
      <w:r w:rsidRPr="00C17394">
        <w:rPr>
          <w:spacing w:val="-2"/>
          <w:sz w:val="18"/>
          <w:szCs w:val="18"/>
        </w:rPr>
        <w:t>øvrige</w:t>
      </w:r>
      <w:r w:rsidRPr="00C17394">
        <w:rPr>
          <w:spacing w:val="-1"/>
          <w:sz w:val="18"/>
          <w:szCs w:val="18"/>
        </w:rPr>
        <w:t xml:space="preserve"> faglige rådene</w:t>
      </w:r>
      <w:r w:rsidRPr="00C17394">
        <w:rPr>
          <w:spacing w:val="58"/>
          <w:sz w:val="18"/>
          <w:szCs w:val="18"/>
        </w:rPr>
        <w:t xml:space="preserve"> </w:t>
      </w:r>
      <w:r w:rsidRPr="00C17394">
        <w:rPr>
          <w:spacing w:val="-1"/>
          <w:sz w:val="18"/>
          <w:szCs w:val="18"/>
        </w:rPr>
        <w:t>for</w:t>
      </w:r>
      <w:r w:rsidRPr="00C17394">
        <w:rPr>
          <w:spacing w:val="-2"/>
          <w:sz w:val="18"/>
          <w:szCs w:val="18"/>
        </w:rPr>
        <w:t xml:space="preserve"> </w:t>
      </w:r>
      <w:r w:rsidRPr="00C17394">
        <w:rPr>
          <w:spacing w:val="-1"/>
          <w:sz w:val="18"/>
          <w:szCs w:val="18"/>
        </w:rPr>
        <w:t>behandling</w:t>
      </w:r>
      <w:r w:rsidRPr="00C17394">
        <w:rPr>
          <w:spacing w:val="-2"/>
          <w:sz w:val="18"/>
          <w:szCs w:val="18"/>
        </w:rPr>
        <w:t xml:space="preserve"> </w:t>
      </w:r>
      <w:r w:rsidRPr="00C17394">
        <w:rPr>
          <w:sz w:val="18"/>
          <w:szCs w:val="18"/>
        </w:rPr>
        <w:t>og</w:t>
      </w:r>
      <w:r w:rsidRPr="00C17394">
        <w:rPr>
          <w:spacing w:val="-2"/>
          <w:sz w:val="18"/>
          <w:szCs w:val="18"/>
        </w:rPr>
        <w:t xml:space="preserve"> </w:t>
      </w:r>
      <w:r w:rsidRPr="00C17394">
        <w:rPr>
          <w:spacing w:val="-1"/>
          <w:sz w:val="18"/>
          <w:szCs w:val="18"/>
        </w:rPr>
        <w:t>at</w:t>
      </w:r>
      <w:r w:rsidRPr="00C17394">
        <w:rPr>
          <w:spacing w:val="-2"/>
          <w:sz w:val="18"/>
          <w:szCs w:val="18"/>
        </w:rPr>
        <w:t xml:space="preserve"> </w:t>
      </w:r>
      <w:r w:rsidRPr="00C17394">
        <w:rPr>
          <w:sz w:val="18"/>
          <w:szCs w:val="18"/>
        </w:rPr>
        <w:t>det</w:t>
      </w:r>
      <w:r w:rsidRPr="00C17394">
        <w:rPr>
          <w:spacing w:val="-2"/>
          <w:sz w:val="18"/>
          <w:szCs w:val="18"/>
        </w:rPr>
        <w:t xml:space="preserve"> </w:t>
      </w:r>
      <w:r w:rsidRPr="00C17394">
        <w:rPr>
          <w:spacing w:val="-1"/>
          <w:sz w:val="18"/>
          <w:szCs w:val="18"/>
        </w:rPr>
        <w:t xml:space="preserve">utarbeides </w:t>
      </w:r>
      <w:r w:rsidRPr="00C17394">
        <w:rPr>
          <w:sz w:val="18"/>
          <w:szCs w:val="18"/>
        </w:rPr>
        <w:t>en</w:t>
      </w:r>
      <w:r w:rsidRPr="00C17394">
        <w:rPr>
          <w:spacing w:val="-2"/>
          <w:sz w:val="18"/>
          <w:szCs w:val="18"/>
        </w:rPr>
        <w:t xml:space="preserve"> </w:t>
      </w:r>
      <w:r w:rsidRPr="00C17394">
        <w:rPr>
          <w:spacing w:val="-1"/>
          <w:sz w:val="18"/>
          <w:szCs w:val="18"/>
        </w:rPr>
        <w:t>oppsummering</w:t>
      </w:r>
      <w:r w:rsidRPr="00C17394">
        <w:rPr>
          <w:spacing w:val="1"/>
          <w:sz w:val="18"/>
          <w:szCs w:val="18"/>
        </w:rPr>
        <w:t xml:space="preserve"> </w:t>
      </w:r>
      <w:r w:rsidRPr="00C17394">
        <w:rPr>
          <w:spacing w:val="-1"/>
          <w:sz w:val="18"/>
          <w:szCs w:val="18"/>
        </w:rPr>
        <w:t>av</w:t>
      </w:r>
      <w:r w:rsidRPr="00C17394">
        <w:rPr>
          <w:spacing w:val="-2"/>
          <w:sz w:val="18"/>
          <w:szCs w:val="18"/>
        </w:rPr>
        <w:t xml:space="preserve"> </w:t>
      </w:r>
      <w:r w:rsidRPr="00C17394">
        <w:rPr>
          <w:spacing w:val="-1"/>
          <w:sz w:val="18"/>
          <w:szCs w:val="18"/>
        </w:rPr>
        <w:t>tilbakemelding</w:t>
      </w:r>
      <w:r w:rsidRPr="00C17394">
        <w:rPr>
          <w:spacing w:val="1"/>
          <w:sz w:val="18"/>
          <w:szCs w:val="18"/>
        </w:rPr>
        <w:t xml:space="preserve"> </w:t>
      </w:r>
      <w:r w:rsidRPr="00C17394">
        <w:rPr>
          <w:spacing w:val="-1"/>
          <w:sz w:val="18"/>
          <w:szCs w:val="18"/>
        </w:rPr>
        <w:t>fra</w:t>
      </w:r>
      <w:r w:rsidRPr="00C17394">
        <w:rPr>
          <w:spacing w:val="-2"/>
          <w:sz w:val="18"/>
          <w:szCs w:val="18"/>
        </w:rPr>
        <w:t xml:space="preserve"> </w:t>
      </w:r>
      <w:r w:rsidRPr="00C17394">
        <w:rPr>
          <w:spacing w:val="-1"/>
          <w:sz w:val="18"/>
          <w:szCs w:val="18"/>
        </w:rPr>
        <w:t>alle</w:t>
      </w:r>
      <w:r w:rsidRPr="00C17394">
        <w:rPr>
          <w:spacing w:val="2"/>
          <w:sz w:val="18"/>
          <w:szCs w:val="18"/>
        </w:rPr>
        <w:t xml:space="preserve"> </w:t>
      </w:r>
      <w:r w:rsidRPr="00C17394">
        <w:rPr>
          <w:spacing w:val="-1"/>
          <w:sz w:val="18"/>
          <w:szCs w:val="18"/>
        </w:rPr>
        <w:t>de</w:t>
      </w:r>
      <w:r w:rsidRPr="00C17394">
        <w:rPr>
          <w:spacing w:val="26"/>
          <w:sz w:val="18"/>
          <w:szCs w:val="18"/>
        </w:rPr>
        <w:t xml:space="preserve"> </w:t>
      </w:r>
      <w:r w:rsidRPr="00C17394">
        <w:rPr>
          <w:spacing w:val="-1"/>
          <w:sz w:val="18"/>
          <w:szCs w:val="18"/>
        </w:rPr>
        <w:t>faglige rådene.</w:t>
      </w:r>
    </w:p>
    <w:p w14:paraId="6F0B8F4D" w14:textId="77777777" w:rsidR="00475E8A" w:rsidRPr="00C17394" w:rsidRDefault="00475E8A" w:rsidP="00475E8A">
      <w:pPr>
        <w:rPr>
          <w:rFonts w:ascii="Verdana" w:eastAsia="Verdana" w:hAnsi="Verdana" w:cs="Verdana"/>
          <w:sz w:val="18"/>
          <w:szCs w:val="18"/>
        </w:rPr>
      </w:pPr>
    </w:p>
    <w:p w14:paraId="74038D3B" w14:textId="77777777" w:rsidR="00475E8A" w:rsidRPr="00C17394" w:rsidRDefault="00475E8A" w:rsidP="00475E8A">
      <w:pPr>
        <w:rPr>
          <w:rFonts w:ascii="Verdana" w:eastAsia="Verdana" w:hAnsi="Verdana" w:cs="Verdana"/>
        </w:rPr>
      </w:pPr>
    </w:p>
    <w:p w14:paraId="25876476" w14:textId="79CB4EE0" w:rsidR="002339A4" w:rsidRDefault="005C0620" w:rsidP="005C0620">
      <w:pPr>
        <w:spacing w:before="61"/>
        <w:rPr>
          <w:rFonts w:ascii="Verdana" w:hAnsi="Verdana"/>
          <w:i/>
          <w:spacing w:val="-1"/>
          <w:sz w:val="18"/>
          <w:szCs w:val="18"/>
        </w:rPr>
      </w:pPr>
      <w:r w:rsidRPr="00B50E24">
        <w:rPr>
          <w:rFonts w:ascii="Verdana" w:hAnsi="Verdana"/>
          <w:i/>
          <w:spacing w:val="-1"/>
          <w:sz w:val="18"/>
          <w:szCs w:val="18"/>
        </w:rPr>
        <w:t>Faglig råd tar saken til orientering og tilslutter hovedfunnene</w:t>
      </w:r>
      <w:r w:rsidR="002339A4">
        <w:rPr>
          <w:rFonts w:ascii="Verdana" w:hAnsi="Verdana"/>
          <w:i/>
          <w:spacing w:val="-1"/>
          <w:sz w:val="18"/>
          <w:szCs w:val="18"/>
        </w:rPr>
        <w:t xml:space="preserve">. </w:t>
      </w:r>
    </w:p>
    <w:p w14:paraId="079DDD47" w14:textId="4E3EAC42" w:rsidR="002339A4" w:rsidRDefault="002339A4" w:rsidP="005C0620">
      <w:pPr>
        <w:spacing w:before="61"/>
        <w:rPr>
          <w:rFonts w:ascii="Verdana" w:hAnsi="Verdana"/>
          <w:i/>
          <w:spacing w:val="-1"/>
          <w:sz w:val="18"/>
          <w:szCs w:val="18"/>
        </w:rPr>
      </w:pPr>
    </w:p>
    <w:p w14:paraId="5563340C" w14:textId="29E4E082" w:rsidR="002339A4" w:rsidRDefault="002339A4" w:rsidP="005C0620">
      <w:pPr>
        <w:spacing w:before="61"/>
        <w:rPr>
          <w:rFonts w:ascii="Verdana" w:hAnsi="Verdana"/>
          <w:spacing w:val="-1"/>
          <w:sz w:val="18"/>
          <w:szCs w:val="18"/>
        </w:rPr>
      </w:pPr>
      <w:r>
        <w:rPr>
          <w:rFonts w:ascii="Verdana" w:hAnsi="Verdana"/>
          <w:spacing w:val="-1"/>
          <w:sz w:val="18"/>
          <w:szCs w:val="18"/>
        </w:rPr>
        <w:t>Vedlegg</w:t>
      </w:r>
      <w:r w:rsidR="006255E3">
        <w:rPr>
          <w:rFonts w:ascii="Verdana" w:hAnsi="Verdana"/>
          <w:spacing w:val="-1"/>
          <w:sz w:val="18"/>
          <w:szCs w:val="18"/>
        </w:rPr>
        <w:t xml:space="preserve">: </w:t>
      </w:r>
    </w:p>
    <w:p w14:paraId="4C8595D2" w14:textId="62D066A3" w:rsidR="00613154" w:rsidRDefault="00613154" w:rsidP="00613154">
      <w:pPr>
        <w:pStyle w:val="Listeavsnitt"/>
        <w:numPr>
          <w:ilvl w:val="0"/>
          <w:numId w:val="12"/>
        </w:numPr>
        <w:spacing w:before="61"/>
        <w:rPr>
          <w:rFonts w:ascii="Verdana" w:hAnsi="Verdana"/>
          <w:spacing w:val="-1"/>
          <w:sz w:val="18"/>
          <w:szCs w:val="18"/>
        </w:rPr>
      </w:pPr>
      <w:r>
        <w:rPr>
          <w:rFonts w:ascii="Verdana" w:hAnsi="Verdana"/>
          <w:spacing w:val="-1"/>
          <w:sz w:val="18"/>
          <w:szCs w:val="18"/>
        </w:rPr>
        <w:t xml:space="preserve">Fagprøvegruppas sluttrapport </w:t>
      </w:r>
    </w:p>
    <w:p w14:paraId="6FFE6D7A" w14:textId="241F55CE" w:rsidR="00613154" w:rsidRPr="00613154" w:rsidRDefault="00613154" w:rsidP="00613154">
      <w:pPr>
        <w:pStyle w:val="Listeavsnitt"/>
        <w:numPr>
          <w:ilvl w:val="0"/>
          <w:numId w:val="12"/>
        </w:numPr>
        <w:spacing w:before="61"/>
        <w:rPr>
          <w:rFonts w:ascii="Verdana" w:hAnsi="Verdana"/>
          <w:spacing w:val="-1"/>
          <w:sz w:val="18"/>
          <w:szCs w:val="18"/>
        </w:rPr>
      </w:pPr>
      <w:r>
        <w:rPr>
          <w:rFonts w:ascii="Verdana" w:hAnsi="Verdana"/>
          <w:spacing w:val="-1"/>
          <w:sz w:val="18"/>
          <w:szCs w:val="18"/>
        </w:rPr>
        <w:t xml:space="preserve">Oppdrag FR </w:t>
      </w:r>
    </w:p>
    <w:p w14:paraId="5E86F2E1" w14:textId="666C452F" w:rsidR="00475E8A" w:rsidRPr="00B50E24" w:rsidRDefault="00475E8A" w:rsidP="005C0620">
      <w:pPr>
        <w:spacing w:before="61"/>
        <w:rPr>
          <w:rFonts w:ascii="Verdana" w:eastAsia="Verdana" w:hAnsi="Verdana" w:cs="Verdana"/>
          <w:i/>
          <w:sz w:val="18"/>
          <w:szCs w:val="18"/>
        </w:rPr>
      </w:pPr>
    </w:p>
    <w:p w14:paraId="081716DE" w14:textId="3A355167" w:rsidR="00AA19E7" w:rsidRDefault="00AA19E7" w:rsidP="00AA19E7">
      <w:pPr>
        <w:pStyle w:val="Overskrift0"/>
        <w:rPr>
          <w:lang w:val="nb-NO"/>
        </w:rPr>
      </w:pPr>
      <w:r w:rsidRPr="00C17394">
        <w:t xml:space="preserve">Sak 10.1.20 </w:t>
      </w:r>
      <w:r>
        <w:rPr>
          <w:lang w:val="nb-NO"/>
        </w:rPr>
        <w:t>Videre arbeid med læreplanene og faglig råds avgjørende innflytelse</w:t>
      </w:r>
    </w:p>
    <w:p w14:paraId="2A80B390" w14:textId="4F4A73E7" w:rsidR="00AA19E7" w:rsidRDefault="00575642" w:rsidP="007A00A0">
      <w:pPr>
        <w:rPr>
          <w:rFonts w:ascii="Verdana" w:eastAsia="Verdana" w:hAnsi="Verdana" w:cstheme="minorBidi"/>
          <w:spacing w:val="-1"/>
          <w:sz w:val="18"/>
          <w:szCs w:val="18"/>
          <w:lang w:eastAsia="en-US"/>
        </w:rPr>
      </w:pPr>
      <w:r>
        <w:rPr>
          <w:rFonts w:ascii="Verdana" w:eastAsia="Verdana" w:hAnsi="Verdana" w:cstheme="minorBidi"/>
          <w:spacing w:val="-1"/>
          <w:sz w:val="18"/>
          <w:szCs w:val="18"/>
          <w:lang w:eastAsia="en-US"/>
        </w:rPr>
        <w:t xml:space="preserve">Avdelingsdirektør </w:t>
      </w:r>
      <w:r w:rsidR="007A00A0" w:rsidRPr="007A00A0">
        <w:rPr>
          <w:rFonts w:ascii="Verdana" w:eastAsia="Verdana" w:hAnsi="Verdana" w:cstheme="minorBidi"/>
          <w:spacing w:val="-1"/>
          <w:sz w:val="18"/>
          <w:szCs w:val="18"/>
          <w:lang w:eastAsia="en-US"/>
        </w:rPr>
        <w:t xml:space="preserve">Bjørg </w:t>
      </w:r>
      <w:r w:rsidR="00280813">
        <w:rPr>
          <w:rFonts w:ascii="Verdana" w:eastAsia="Verdana" w:hAnsi="Verdana" w:cstheme="minorBidi"/>
          <w:spacing w:val="-1"/>
          <w:sz w:val="18"/>
          <w:szCs w:val="18"/>
          <w:lang w:eastAsia="en-US"/>
        </w:rPr>
        <w:t>Rafoss Tronsli</w:t>
      </w:r>
      <w:r>
        <w:rPr>
          <w:rFonts w:ascii="Verdana" w:eastAsia="Verdana" w:hAnsi="Verdana" w:cstheme="minorBidi"/>
          <w:spacing w:val="-1"/>
          <w:sz w:val="18"/>
          <w:szCs w:val="18"/>
          <w:lang w:eastAsia="en-US"/>
        </w:rPr>
        <w:t xml:space="preserve"> i Utdanningsdirektoratet</w:t>
      </w:r>
      <w:r w:rsidR="00280813">
        <w:rPr>
          <w:rFonts w:ascii="Verdana" w:eastAsia="Verdana" w:hAnsi="Verdana" w:cstheme="minorBidi"/>
          <w:spacing w:val="-1"/>
          <w:sz w:val="18"/>
          <w:szCs w:val="18"/>
          <w:lang w:eastAsia="en-US"/>
        </w:rPr>
        <w:t xml:space="preserve"> informerer</w:t>
      </w:r>
      <w:r w:rsidR="002F35A3">
        <w:rPr>
          <w:rFonts w:ascii="Verdana" w:eastAsia="Verdana" w:hAnsi="Verdana" w:cstheme="minorBidi"/>
          <w:spacing w:val="-1"/>
          <w:sz w:val="18"/>
          <w:szCs w:val="18"/>
          <w:lang w:eastAsia="en-US"/>
        </w:rPr>
        <w:t xml:space="preserve"> om videre </w:t>
      </w:r>
      <w:r w:rsidR="00B50E24">
        <w:rPr>
          <w:rFonts w:ascii="Verdana" w:eastAsia="Verdana" w:hAnsi="Verdana" w:cstheme="minorBidi"/>
          <w:spacing w:val="-1"/>
          <w:sz w:val="18"/>
          <w:szCs w:val="18"/>
          <w:lang w:eastAsia="en-US"/>
        </w:rPr>
        <w:t>fremdrift i læreplanen.</w:t>
      </w:r>
      <w:r>
        <w:rPr>
          <w:rFonts w:ascii="Verdana" w:eastAsia="Verdana" w:hAnsi="Verdana" w:cstheme="minorBidi"/>
          <w:spacing w:val="-1"/>
          <w:sz w:val="18"/>
          <w:szCs w:val="18"/>
          <w:lang w:eastAsia="en-US"/>
        </w:rPr>
        <w:t xml:space="preserve"> </w:t>
      </w:r>
    </w:p>
    <w:p w14:paraId="73B90F95" w14:textId="1D97CD8D" w:rsidR="00575642" w:rsidRDefault="00575642" w:rsidP="007A00A0">
      <w:pPr>
        <w:rPr>
          <w:rFonts w:ascii="Verdana" w:eastAsia="Verdana" w:hAnsi="Verdana" w:cstheme="minorBidi"/>
          <w:spacing w:val="-1"/>
          <w:sz w:val="18"/>
          <w:szCs w:val="18"/>
          <w:lang w:eastAsia="en-US"/>
        </w:rPr>
      </w:pPr>
    </w:p>
    <w:p w14:paraId="63B56EF7" w14:textId="59B58EE8" w:rsidR="00575642" w:rsidRPr="00B50E24" w:rsidRDefault="00575642" w:rsidP="007A00A0">
      <w:pPr>
        <w:rPr>
          <w:rFonts w:ascii="Verdana" w:eastAsia="Verdana" w:hAnsi="Verdana" w:cstheme="minorBidi"/>
          <w:i/>
          <w:spacing w:val="-1"/>
          <w:sz w:val="18"/>
          <w:szCs w:val="18"/>
          <w:lang w:eastAsia="en-US"/>
        </w:rPr>
      </w:pPr>
      <w:r w:rsidRPr="00B50E24">
        <w:rPr>
          <w:rFonts w:ascii="Verdana" w:eastAsia="Verdana" w:hAnsi="Verdana" w:cstheme="minorBidi"/>
          <w:i/>
          <w:spacing w:val="-1"/>
          <w:sz w:val="18"/>
          <w:szCs w:val="18"/>
          <w:lang w:eastAsia="en-US"/>
        </w:rPr>
        <w:t xml:space="preserve">Forslag til vedtak: Faglig råd tar informasjonen til orientering </w:t>
      </w:r>
    </w:p>
    <w:p w14:paraId="13340675" w14:textId="26EA9B05" w:rsidR="00B11942" w:rsidRDefault="00B11942" w:rsidP="003155EF">
      <w:pPr>
        <w:rPr>
          <w:rFonts w:ascii="Verdana" w:eastAsia="Verdana" w:hAnsi="Verdana" w:cstheme="minorBidi"/>
          <w:i/>
          <w:spacing w:val="-1"/>
          <w:sz w:val="18"/>
          <w:szCs w:val="18"/>
          <w:lang w:eastAsia="en-US"/>
        </w:rPr>
      </w:pPr>
    </w:p>
    <w:p w14:paraId="1149E3F0" w14:textId="5ABA2ED9" w:rsidR="00D44FF5" w:rsidRDefault="00D44FF5" w:rsidP="003155EF">
      <w:pPr>
        <w:rPr>
          <w:rFonts w:ascii="Verdana" w:eastAsia="Verdana" w:hAnsi="Verdana" w:cstheme="minorBidi"/>
          <w:i/>
          <w:spacing w:val="-1"/>
          <w:sz w:val="18"/>
          <w:szCs w:val="18"/>
          <w:lang w:eastAsia="en-US"/>
        </w:rPr>
      </w:pPr>
    </w:p>
    <w:p w14:paraId="3D124A1C" w14:textId="657C8FDB" w:rsidR="00D44FF5" w:rsidRDefault="00D44FF5" w:rsidP="00D44FF5">
      <w:pPr>
        <w:pStyle w:val="Overskrift0"/>
        <w:rPr>
          <w:lang w:val="nb-NO"/>
        </w:rPr>
      </w:pPr>
      <w:r w:rsidRPr="00C17394">
        <w:t>Sak 1</w:t>
      </w:r>
      <w:r w:rsidR="00DA206B">
        <w:rPr>
          <w:lang w:val="nb-NO"/>
        </w:rPr>
        <w:t>1</w:t>
      </w:r>
      <w:r w:rsidRPr="00C17394">
        <w:t xml:space="preserve">.1.20 </w:t>
      </w:r>
      <w:r>
        <w:rPr>
          <w:lang w:val="nb-NO"/>
        </w:rPr>
        <w:t xml:space="preserve">Søknad om fylkesbesøk </w:t>
      </w:r>
    </w:p>
    <w:p w14:paraId="091B532C" w14:textId="3D9B63A2" w:rsidR="00E92393" w:rsidRPr="008F76F0" w:rsidRDefault="008F76F0" w:rsidP="00E92393">
      <w:pPr>
        <w:rPr>
          <w:rFonts w:ascii="Verdana" w:hAnsi="Verdana"/>
          <w:sz w:val="18"/>
          <w:szCs w:val="18"/>
        </w:rPr>
      </w:pPr>
      <w:r>
        <w:rPr>
          <w:rFonts w:ascii="Verdana" w:hAnsi="Verdana"/>
          <w:sz w:val="18"/>
          <w:szCs w:val="18"/>
        </w:rPr>
        <w:t>«</w:t>
      </w:r>
      <w:r w:rsidR="00E92393" w:rsidRPr="008F76F0">
        <w:rPr>
          <w:rFonts w:ascii="Verdana" w:hAnsi="Verdana"/>
          <w:sz w:val="18"/>
          <w:szCs w:val="18"/>
        </w:rPr>
        <w:t xml:space="preserve">I henhold til retningslinjene for samarbeidet mellom </w:t>
      </w:r>
      <w:proofErr w:type="spellStart"/>
      <w:r w:rsidR="00E92393" w:rsidRPr="008F76F0">
        <w:rPr>
          <w:rFonts w:ascii="Verdana" w:hAnsi="Verdana"/>
          <w:sz w:val="18"/>
          <w:szCs w:val="18"/>
        </w:rPr>
        <w:t>SRY</w:t>
      </w:r>
      <w:proofErr w:type="spellEnd"/>
      <w:r w:rsidR="00E92393" w:rsidRPr="008F76F0">
        <w:rPr>
          <w:rFonts w:ascii="Verdana" w:hAnsi="Verdana"/>
          <w:sz w:val="18"/>
          <w:szCs w:val="18"/>
        </w:rPr>
        <w:t xml:space="preserve">, faglige råd og Udir kan de faglige rådene søke om å gjennomføre et fylkesbesøk i året. Hensikten med fylkesbesøk er dialog mellom rådene, fylkeskommunene, skolene og arbeidslivet om utfordringer i utdanningsprogrammet. Utdanningsdirektoratet ønsker å få en oversikt over hvilke råd som ønsker å søke om å gjennomføre fylkesbesøk i 2020.  </w:t>
      </w:r>
    </w:p>
    <w:p w14:paraId="785264F8" w14:textId="77777777" w:rsidR="00E92393" w:rsidRPr="008F76F0" w:rsidRDefault="00E92393" w:rsidP="00E92393">
      <w:pPr>
        <w:autoSpaceDE w:val="0"/>
        <w:autoSpaceDN w:val="0"/>
        <w:rPr>
          <w:rFonts w:ascii="Verdana" w:hAnsi="Verdana"/>
          <w:sz w:val="18"/>
          <w:szCs w:val="18"/>
        </w:rPr>
      </w:pPr>
      <w:r w:rsidRPr="008F76F0">
        <w:rPr>
          <w:rFonts w:ascii="Verdana" w:hAnsi="Verdana"/>
          <w:color w:val="000000"/>
          <w:sz w:val="18"/>
          <w:szCs w:val="18"/>
        </w:rPr>
        <w:t> </w:t>
      </w:r>
    </w:p>
    <w:p w14:paraId="0BF881D2" w14:textId="67862FCB" w:rsidR="00E92393" w:rsidRPr="008F76F0" w:rsidRDefault="00E92393" w:rsidP="00E92393">
      <w:pPr>
        <w:rPr>
          <w:rFonts w:ascii="Verdana" w:hAnsi="Verdana"/>
          <w:sz w:val="18"/>
          <w:szCs w:val="18"/>
        </w:rPr>
      </w:pPr>
      <w:r w:rsidRPr="008F76F0">
        <w:rPr>
          <w:rFonts w:ascii="Verdana" w:hAnsi="Verdana"/>
          <w:sz w:val="18"/>
          <w:szCs w:val="18"/>
        </w:rPr>
        <w:t xml:space="preserve">For å unngå for stor belastning på enkeltfylker ønsker vi å fordele fylkesbesøkene på ulike fylkeskommuner. I tillegg ønsker direktoratet at besøkene spres på ulike fylker, slik at informasjon om de faglige rådenes arbeid blir bedre kjent i flest mulig fylker. Vi ber derfor om at de faglige rådene sender en begrunnet søknad og setter opp to alternative fylker med tidspunkt i sin søknad. Erfaringsmessig viser tidligere fylkesbesøk en gjennomsnittlig kostnad på Kr. </w:t>
      </w:r>
      <w:proofErr w:type="gramStart"/>
      <w:r w:rsidRPr="008F76F0">
        <w:rPr>
          <w:rFonts w:ascii="Verdana" w:hAnsi="Verdana"/>
          <w:sz w:val="18"/>
          <w:szCs w:val="18"/>
        </w:rPr>
        <w:t>7.500,-</w:t>
      </w:r>
      <w:proofErr w:type="gramEnd"/>
      <w:r w:rsidRPr="008F76F0">
        <w:rPr>
          <w:rFonts w:ascii="Verdana" w:hAnsi="Verdana"/>
          <w:sz w:val="18"/>
          <w:szCs w:val="18"/>
        </w:rPr>
        <w:t xml:space="preserve"> pr. medlem (inklusive diettutgifter) på fylkesbesøk. Dette er også rammen for fylkesbesøk 2020.</w:t>
      </w:r>
      <w:r w:rsidR="008F76F0">
        <w:rPr>
          <w:rFonts w:ascii="Verdana" w:hAnsi="Verdana"/>
          <w:sz w:val="18"/>
          <w:szCs w:val="18"/>
        </w:rPr>
        <w:t>»</w:t>
      </w:r>
    </w:p>
    <w:p w14:paraId="5799155A" w14:textId="77777777" w:rsidR="00E92393" w:rsidRPr="008F76F0" w:rsidRDefault="00E92393" w:rsidP="00E92393">
      <w:pPr>
        <w:rPr>
          <w:rFonts w:ascii="Verdana" w:hAnsi="Verdana"/>
          <w:sz w:val="18"/>
          <w:szCs w:val="18"/>
        </w:rPr>
      </w:pPr>
      <w:r w:rsidRPr="008F76F0">
        <w:rPr>
          <w:rFonts w:ascii="Verdana" w:hAnsi="Verdana"/>
          <w:sz w:val="18"/>
          <w:szCs w:val="18"/>
        </w:rPr>
        <w:t> </w:t>
      </w:r>
    </w:p>
    <w:p w14:paraId="26D50326" w14:textId="77777777" w:rsidR="00E92393" w:rsidRPr="008F76F0" w:rsidRDefault="00E92393" w:rsidP="00E92393">
      <w:pPr>
        <w:rPr>
          <w:rFonts w:ascii="Verdana" w:hAnsi="Verdana"/>
          <w:sz w:val="18"/>
          <w:szCs w:val="18"/>
        </w:rPr>
      </w:pPr>
      <w:r w:rsidRPr="008F76F0">
        <w:rPr>
          <w:rFonts w:ascii="Verdana" w:hAnsi="Verdana"/>
          <w:sz w:val="18"/>
          <w:szCs w:val="18"/>
        </w:rPr>
        <w:t> </w:t>
      </w:r>
    </w:p>
    <w:p w14:paraId="54E6A065" w14:textId="31C6F40D" w:rsidR="00E92393" w:rsidRDefault="00E92393" w:rsidP="00E92393">
      <w:pPr>
        <w:rPr>
          <w:rFonts w:ascii="Verdana" w:hAnsi="Verdana"/>
          <w:b/>
          <w:bCs/>
          <w:sz w:val="18"/>
          <w:szCs w:val="18"/>
        </w:rPr>
      </w:pPr>
      <w:r w:rsidRPr="008F76F0">
        <w:rPr>
          <w:rFonts w:ascii="Verdana" w:hAnsi="Verdana"/>
          <w:sz w:val="18"/>
          <w:szCs w:val="18"/>
        </w:rPr>
        <w:t xml:space="preserve">Direktoratet ber om at begrunnet søknad for fylkesbesøk </w:t>
      </w:r>
      <w:r w:rsidR="003874B3">
        <w:rPr>
          <w:rFonts w:ascii="Verdana" w:hAnsi="Verdana"/>
          <w:sz w:val="18"/>
          <w:szCs w:val="18"/>
        </w:rPr>
        <w:t>2020</w:t>
      </w:r>
      <w:r w:rsidRPr="008F76F0">
        <w:rPr>
          <w:rFonts w:ascii="Verdana" w:hAnsi="Verdana"/>
          <w:sz w:val="18"/>
          <w:szCs w:val="18"/>
        </w:rPr>
        <w:t xml:space="preserve"> sendes undertegnede så snart som mulig og</w:t>
      </w:r>
      <w:r w:rsidRPr="008F76F0">
        <w:rPr>
          <w:rFonts w:ascii="Verdana" w:hAnsi="Verdana"/>
          <w:b/>
          <w:bCs/>
          <w:sz w:val="18"/>
          <w:szCs w:val="18"/>
        </w:rPr>
        <w:t xml:space="preserve"> senest 1. mars 2020.</w:t>
      </w:r>
      <w:r w:rsidR="003874B3">
        <w:rPr>
          <w:rFonts w:ascii="Verdana" w:hAnsi="Verdana"/>
          <w:b/>
          <w:bCs/>
          <w:sz w:val="18"/>
          <w:szCs w:val="18"/>
        </w:rPr>
        <w:t>»</w:t>
      </w:r>
    </w:p>
    <w:p w14:paraId="5D7D5002" w14:textId="2B7348A0" w:rsidR="00342C1A" w:rsidRDefault="00342C1A" w:rsidP="00E92393">
      <w:pPr>
        <w:rPr>
          <w:rFonts w:ascii="Verdana" w:hAnsi="Verdana"/>
          <w:b/>
          <w:bCs/>
          <w:sz w:val="18"/>
          <w:szCs w:val="18"/>
        </w:rPr>
      </w:pPr>
    </w:p>
    <w:p w14:paraId="1269154E" w14:textId="779C1BE4" w:rsidR="00342C1A" w:rsidRPr="00B50E24" w:rsidRDefault="00342C1A" w:rsidP="00342C1A">
      <w:pPr>
        <w:rPr>
          <w:rFonts w:ascii="Verdana" w:eastAsia="Verdana" w:hAnsi="Verdana" w:cstheme="minorBidi"/>
          <w:i/>
          <w:spacing w:val="-1"/>
          <w:sz w:val="18"/>
          <w:szCs w:val="18"/>
          <w:lang w:eastAsia="en-US"/>
        </w:rPr>
      </w:pPr>
      <w:r w:rsidRPr="00B50E24">
        <w:rPr>
          <w:rFonts w:ascii="Verdana" w:eastAsia="Verdana" w:hAnsi="Verdana" w:cstheme="minorBidi"/>
          <w:i/>
          <w:spacing w:val="-1"/>
          <w:sz w:val="18"/>
          <w:szCs w:val="18"/>
          <w:lang w:eastAsia="en-US"/>
        </w:rPr>
        <w:t xml:space="preserve">Forslag til vedtak: Faglig råd </w:t>
      </w:r>
      <w:r>
        <w:rPr>
          <w:rFonts w:ascii="Verdana" w:eastAsia="Verdana" w:hAnsi="Verdana" w:cstheme="minorBidi"/>
          <w:i/>
          <w:spacing w:val="-1"/>
          <w:sz w:val="18"/>
          <w:szCs w:val="18"/>
          <w:lang w:eastAsia="en-US"/>
        </w:rPr>
        <w:t xml:space="preserve">søker om fylkesbesøk og setter opp </w:t>
      </w:r>
      <w:proofErr w:type="spellStart"/>
      <w:r>
        <w:rPr>
          <w:rFonts w:ascii="Verdana" w:eastAsia="Verdana" w:hAnsi="Verdana" w:cstheme="minorBidi"/>
          <w:i/>
          <w:spacing w:val="-1"/>
          <w:sz w:val="18"/>
          <w:szCs w:val="18"/>
          <w:lang w:eastAsia="en-US"/>
        </w:rPr>
        <w:t>Vestland</w:t>
      </w:r>
      <w:proofErr w:type="spellEnd"/>
      <w:r>
        <w:rPr>
          <w:rFonts w:ascii="Verdana" w:eastAsia="Verdana" w:hAnsi="Verdana" w:cstheme="minorBidi"/>
          <w:i/>
          <w:spacing w:val="-1"/>
          <w:sz w:val="18"/>
          <w:szCs w:val="18"/>
          <w:lang w:eastAsia="en-US"/>
        </w:rPr>
        <w:t xml:space="preserve"> og Nordland som ønskede fylker</w:t>
      </w:r>
      <w:r w:rsidR="00B03481">
        <w:rPr>
          <w:rFonts w:ascii="Verdana" w:eastAsia="Verdana" w:hAnsi="Verdana" w:cstheme="minorBidi"/>
          <w:i/>
          <w:spacing w:val="-1"/>
          <w:sz w:val="18"/>
          <w:szCs w:val="18"/>
          <w:lang w:eastAsia="en-US"/>
        </w:rPr>
        <w:t>.</w:t>
      </w:r>
      <w:bookmarkStart w:id="5" w:name="_GoBack"/>
      <w:bookmarkEnd w:id="5"/>
    </w:p>
    <w:p w14:paraId="00B5EB2F" w14:textId="77777777" w:rsidR="00342C1A" w:rsidRPr="008F76F0" w:rsidRDefault="00342C1A" w:rsidP="00E92393">
      <w:pPr>
        <w:rPr>
          <w:rFonts w:ascii="Verdana" w:hAnsi="Verdana"/>
          <w:sz w:val="18"/>
          <w:szCs w:val="18"/>
        </w:rPr>
      </w:pPr>
    </w:p>
    <w:p w14:paraId="45F85923" w14:textId="1D0360B6" w:rsidR="009B5459" w:rsidRPr="00C17394" w:rsidRDefault="003C508A" w:rsidP="00305974">
      <w:pPr>
        <w:pStyle w:val="Overskrift0"/>
      </w:pPr>
      <w:r>
        <w:rPr>
          <w:lang w:val="nb-NO"/>
        </w:rPr>
        <w:t>Sak 1</w:t>
      </w:r>
      <w:r w:rsidR="00DA206B">
        <w:rPr>
          <w:lang w:val="nb-NO"/>
        </w:rPr>
        <w:t>2</w:t>
      </w:r>
      <w:r>
        <w:rPr>
          <w:lang w:val="nb-NO"/>
        </w:rPr>
        <w:t xml:space="preserve">.1.20 </w:t>
      </w:r>
      <w:r w:rsidR="000F659C" w:rsidRPr="00C17394">
        <w:t xml:space="preserve">Orienteringssaker </w:t>
      </w:r>
    </w:p>
    <w:p w14:paraId="58B392C3" w14:textId="77777777" w:rsidR="00086E2B" w:rsidRPr="00C17394" w:rsidRDefault="00086E2B" w:rsidP="00305974">
      <w:pPr>
        <w:pStyle w:val="Overskrift0"/>
      </w:pPr>
    </w:p>
    <w:p w14:paraId="3FC94CF7" w14:textId="5ABE539B" w:rsidR="00B74D8C" w:rsidRPr="00B74D8C" w:rsidRDefault="00B74D8C" w:rsidP="006E1DE4">
      <w:pPr>
        <w:widowControl w:val="0"/>
        <w:tabs>
          <w:tab w:val="left" w:pos="833"/>
        </w:tabs>
        <w:spacing w:line="242" w:lineRule="exact"/>
        <w:ind w:left="472"/>
        <w:rPr>
          <w:rFonts w:ascii="Verdana" w:hAnsi="Verdana"/>
          <w:b/>
          <w:spacing w:val="-1"/>
        </w:rPr>
      </w:pPr>
      <w:r w:rsidRPr="00B74D8C">
        <w:rPr>
          <w:rFonts w:ascii="Verdana" w:hAnsi="Verdana"/>
          <w:b/>
          <w:spacing w:val="-1"/>
        </w:rPr>
        <w:t xml:space="preserve">Kunnskapsdepartementet har fastsatt følgende navn på de fire nye utdanningsprogrammene i ny yrkesfaglig tilbudsstruktur, og dermed også navn på </w:t>
      </w:r>
      <w:r w:rsidRPr="00B74D8C">
        <w:rPr>
          <w:rFonts w:ascii="Verdana" w:hAnsi="Verdana"/>
          <w:b/>
          <w:spacing w:val="-1"/>
        </w:rPr>
        <w:lastRenderedPageBreak/>
        <w:t xml:space="preserve">Vg1:  </w:t>
      </w:r>
    </w:p>
    <w:p w14:paraId="3A7164D5" w14:textId="77777777" w:rsidR="006E1DE4" w:rsidRDefault="006E1DE4" w:rsidP="006E1DE4">
      <w:pPr>
        <w:widowControl w:val="0"/>
        <w:tabs>
          <w:tab w:val="left" w:pos="833"/>
        </w:tabs>
        <w:spacing w:line="242" w:lineRule="exact"/>
        <w:ind w:left="472"/>
        <w:rPr>
          <w:rFonts w:ascii="Verdana" w:hAnsi="Verdana"/>
          <w:b/>
          <w:spacing w:val="-1"/>
        </w:rPr>
      </w:pPr>
    </w:p>
    <w:p w14:paraId="4831137B" w14:textId="4DFB3D74" w:rsidR="00B74D8C" w:rsidRPr="006E1DE4" w:rsidRDefault="00B74D8C" w:rsidP="006E1DE4">
      <w:pPr>
        <w:widowControl w:val="0"/>
        <w:tabs>
          <w:tab w:val="left" w:pos="833"/>
        </w:tabs>
        <w:spacing w:line="242" w:lineRule="exact"/>
        <w:ind w:left="472"/>
        <w:rPr>
          <w:rFonts w:ascii="Verdana" w:hAnsi="Verdana"/>
          <w:spacing w:val="-1"/>
        </w:rPr>
      </w:pPr>
      <w:r w:rsidRPr="006E1DE4">
        <w:rPr>
          <w:rFonts w:ascii="Verdana" w:hAnsi="Verdana"/>
          <w:spacing w:val="-1"/>
        </w:rPr>
        <w:t xml:space="preserve">Utdanningsprogram for  </w:t>
      </w:r>
    </w:p>
    <w:p w14:paraId="1DC52675" w14:textId="5222512A" w:rsidR="00B74D8C" w:rsidRPr="006E1DE4" w:rsidRDefault="00B74D8C" w:rsidP="00B74D8C">
      <w:pPr>
        <w:widowControl w:val="0"/>
        <w:numPr>
          <w:ilvl w:val="1"/>
          <w:numId w:val="1"/>
        </w:numPr>
        <w:tabs>
          <w:tab w:val="left" w:pos="833"/>
        </w:tabs>
        <w:spacing w:line="242" w:lineRule="exact"/>
        <w:rPr>
          <w:rFonts w:ascii="Verdana" w:hAnsi="Verdana"/>
          <w:spacing w:val="-1"/>
        </w:rPr>
      </w:pPr>
      <w:r w:rsidRPr="006E1DE4">
        <w:rPr>
          <w:rFonts w:ascii="Verdana" w:hAnsi="Verdana"/>
          <w:spacing w:val="-1"/>
        </w:rPr>
        <w:t xml:space="preserve">håndverk, design og produktutvikling (arbeidstittelen var design og tradisjonshåndverk) </w:t>
      </w:r>
    </w:p>
    <w:p w14:paraId="2F612900" w14:textId="0E270DE2" w:rsidR="00B74D8C" w:rsidRPr="006E1DE4" w:rsidRDefault="00B74D8C" w:rsidP="00B74D8C">
      <w:pPr>
        <w:widowControl w:val="0"/>
        <w:numPr>
          <w:ilvl w:val="1"/>
          <w:numId w:val="1"/>
        </w:numPr>
        <w:tabs>
          <w:tab w:val="left" w:pos="833"/>
        </w:tabs>
        <w:spacing w:line="242" w:lineRule="exact"/>
        <w:rPr>
          <w:rFonts w:ascii="Verdana" w:hAnsi="Verdana"/>
          <w:spacing w:val="-1"/>
        </w:rPr>
      </w:pPr>
      <w:r w:rsidRPr="006E1DE4">
        <w:rPr>
          <w:rFonts w:ascii="Verdana" w:hAnsi="Verdana"/>
          <w:spacing w:val="-1"/>
        </w:rPr>
        <w:t xml:space="preserve">frisør, blomster, interiør og eksponeringsdesign (arbeidstittelen var frisør, blomster- og interiørdesign) </w:t>
      </w:r>
    </w:p>
    <w:p w14:paraId="3D6EBE51" w14:textId="072F5474" w:rsidR="00B74D8C" w:rsidRPr="006E1DE4" w:rsidRDefault="00B74D8C" w:rsidP="00B74D8C">
      <w:pPr>
        <w:widowControl w:val="0"/>
        <w:numPr>
          <w:ilvl w:val="1"/>
          <w:numId w:val="1"/>
        </w:numPr>
        <w:tabs>
          <w:tab w:val="left" w:pos="833"/>
        </w:tabs>
        <w:spacing w:line="242" w:lineRule="exact"/>
        <w:rPr>
          <w:rFonts w:ascii="Verdana" w:hAnsi="Verdana"/>
          <w:spacing w:val="-1"/>
        </w:rPr>
      </w:pPr>
      <w:r w:rsidRPr="006E1DE4">
        <w:rPr>
          <w:rFonts w:ascii="Verdana" w:hAnsi="Verdana"/>
          <w:spacing w:val="-1"/>
        </w:rPr>
        <w:t xml:space="preserve">informasjonsteknologi og medieproduksjon (arbeidstittelen var IKT og medieproduksjon) </w:t>
      </w:r>
    </w:p>
    <w:p w14:paraId="5957D04A" w14:textId="2C1842B0" w:rsidR="000F659C" w:rsidRPr="006E1DE4" w:rsidRDefault="00B74D8C" w:rsidP="00B74D8C">
      <w:pPr>
        <w:widowControl w:val="0"/>
        <w:numPr>
          <w:ilvl w:val="1"/>
          <w:numId w:val="1"/>
        </w:numPr>
        <w:tabs>
          <w:tab w:val="left" w:pos="833"/>
        </w:tabs>
        <w:spacing w:line="242" w:lineRule="exact"/>
        <w:rPr>
          <w:rFonts w:ascii="Verdana" w:hAnsi="Verdana"/>
          <w:spacing w:val="-1"/>
        </w:rPr>
      </w:pPr>
      <w:r w:rsidRPr="006E1DE4">
        <w:rPr>
          <w:rFonts w:ascii="Verdana" w:hAnsi="Verdana"/>
          <w:spacing w:val="-1"/>
        </w:rPr>
        <w:t>salg, service og reiseliv (arbeidstittelen var salg, service og reiseliv)</w:t>
      </w:r>
    </w:p>
    <w:p w14:paraId="0C3814F7" w14:textId="77777777" w:rsidR="00087CEF" w:rsidRPr="00C17394" w:rsidRDefault="00087CEF" w:rsidP="00A02ABE">
      <w:pPr>
        <w:pStyle w:val="Listeavsnitt"/>
        <w:ind w:left="1440"/>
        <w:rPr>
          <w:rFonts w:ascii="Verdana" w:hAnsi="Verdana"/>
        </w:rPr>
      </w:pPr>
    </w:p>
    <w:p w14:paraId="1DEDDF76" w14:textId="77777777" w:rsidR="007248B9" w:rsidRPr="00C17394" w:rsidRDefault="007248B9" w:rsidP="002C1D95">
      <w:pPr>
        <w:widowControl w:val="0"/>
        <w:numPr>
          <w:ilvl w:val="1"/>
          <w:numId w:val="1"/>
        </w:numPr>
        <w:tabs>
          <w:tab w:val="left" w:pos="833"/>
        </w:tabs>
        <w:spacing w:line="242" w:lineRule="exact"/>
        <w:rPr>
          <w:rFonts w:ascii="Verdana" w:eastAsia="Verdana" w:hAnsi="Verdana" w:cs="Verdana"/>
        </w:rPr>
      </w:pPr>
      <w:r w:rsidRPr="00C17394">
        <w:rPr>
          <w:rFonts w:ascii="Verdana" w:hAnsi="Verdana"/>
          <w:b/>
          <w:spacing w:val="-1"/>
        </w:rPr>
        <w:t>Hovedinnstilling</w:t>
      </w:r>
      <w:r w:rsidRPr="00C17394">
        <w:rPr>
          <w:rFonts w:ascii="Verdana" w:hAnsi="Verdana"/>
          <w:b/>
          <w:spacing w:val="-18"/>
        </w:rPr>
        <w:t xml:space="preserve"> </w:t>
      </w:r>
      <w:r w:rsidRPr="00C17394">
        <w:rPr>
          <w:rFonts w:ascii="Verdana" w:hAnsi="Verdana"/>
          <w:b/>
        </w:rPr>
        <w:t>fra</w:t>
      </w:r>
      <w:r w:rsidRPr="00C17394">
        <w:rPr>
          <w:rFonts w:ascii="Verdana" w:hAnsi="Verdana"/>
          <w:b/>
          <w:spacing w:val="-20"/>
        </w:rPr>
        <w:t xml:space="preserve"> </w:t>
      </w:r>
      <w:r w:rsidRPr="00C17394">
        <w:rPr>
          <w:rFonts w:ascii="Verdana" w:hAnsi="Verdana"/>
          <w:b/>
        </w:rPr>
        <w:t>Liedutvalget</w:t>
      </w:r>
    </w:p>
    <w:p w14:paraId="49A280B1" w14:textId="77777777" w:rsidR="007248B9" w:rsidRPr="00C17394" w:rsidRDefault="007248B9" w:rsidP="007248B9">
      <w:pPr>
        <w:ind w:left="832" w:right="170"/>
        <w:rPr>
          <w:rFonts w:ascii="Verdana" w:eastAsia="Verdana" w:hAnsi="Verdana" w:cs="Verdana"/>
        </w:rPr>
      </w:pPr>
      <w:r w:rsidRPr="00C17394">
        <w:rPr>
          <w:rFonts w:ascii="Verdana" w:hAnsi="Verdana"/>
        </w:rPr>
        <w:t>Tirsdag</w:t>
      </w:r>
      <w:r w:rsidRPr="00C17394">
        <w:rPr>
          <w:rFonts w:ascii="Verdana" w:hAnsi="Verdana"/>
          <w:spacing w:val="-7"/>
        </w:rPr>
        <w:t xml:space="preserve"> </w:t>
      </w:r>
      <w:r w:rsidRPr="00C17394">
        <w:rPr>
          <w:rFonts w:ascii="Verdana" w:hAnsi="Verdana"/>
        </w:rPr>
        <w:t>17.</w:t>
      </w:r>
      <w:r w:rsidRPr="00C17394">
        <w:rPr>
          <w:rFonts w:ascii="Verdana" w:hAnsi="Verdana"/>
          <w:spacing w:val="-8"/>
        </w:rPr>
        <w:t xml:space="preserve"> </w:t>
      </w:r>
      <w:r w:rsidRPr="00C17394">
        <w:rPr>
          <w:rFonts w:ascii="Verdana" w:hAnsi="Verdana"/>
        </w:rPr>
        <w:t>desember</w:t>
      </w:r>
      <w:r w:rsidRPr="00C17394">
        <w:rPr>
          <w:rFonts w:ascii="Verdana" w:hAnsi="Verdana"/>
          <w:spacing w:val="-8"/>
        </w:rPr>
        <w:t xml:space="preserve"> </w:t>
      </w:r>
      <w:r w:rsidRPr="00C17394">
        <w:rPr>
          <w:rFonts w:ascii="Verdana" w:hAnsi="Verdana"/>
        </w:rPr>
        <w:t>2019</w:t>
      </w:r>
      <w:r w:rsidRPr="00C17394">
        <w:rPr>
          <w:rFonts w:ascii="Verdana" w:hAnsi="Verdana"/>
          <w:spacing w:val="-7"/>
        </w:rPr>
        <w:t xml:space="preserve"> </w:t>
      </w:r>
      <w:r w:rsidRPr="00C17394">
        <w:rPr>
          <w:rFonts w:ascii="Verdana" w:hAnsi="Verdana"/>
        </w:rPr>
        <w:t>overleverte</w:t>
      </w:r>
      <w:r w:rsidRPr="00C17394">
        <w:rPr>
          <w:rFonts w:ascii="Verdana" w:hAnsi="Verdana"/>
          <w:spacing w:val="-6"/>
        </w:rPr>
        <w:t xml:space="preserve"> </w:t>
      </w:r>
      <w:r w:rsidRPr="00C17394">
        <w:rPr>
          <w:rFonts w:ascii="Verdana" w:hAnsi="Verdana"/>
        </w:rPr>
        <w:t>Liedutvalget</w:t>
      </w:r>
      <w:r w:rsidRPr="00C17394">
        <w:rPr>
          <w:rFonts w:ascii="Verdana" w:hAnsi="Verdana"/>
          <w:spacing w:val="-7"/>
        </w:rPr>
        <w:t xml:space="preserve"> </w:t>
      </w:r>
      <w:r w:rsidRPr="00C17394">
        <w:rPr>
          <w:rFonts w:ascii="Verdana" w:hAnsi="Verdana"/>
          <w:spacing w:val="-1"/>
        </w:rPr>
        <w:t>NOU</w:t>
      </w:r>
      <w:r w:rsidRPr="00C17394">
        <w:rPr>
          <w:rFonts w:ascii="Verdana" w:hAnsi="Verdana"/>
          <w:spacing w:val="-6"/>
        </w:rPr>
        <w:t xml:space="preserve"> </w:t>
      </w:r>
      <w:r w:rsidRPr="00C17394">
        <w:rPr>
          <w:rFonts w:ascii="Verdana" w:hAnsi="Verdana"/>
        </w:rPr>
        <w:t>2019:</w:t>
      </w:r>
      <w:r w:rsidRPr="00C17394">
        <w:rPr>
          <w:rFonts w:ascii="Verdana" w:hAnsi="Verdana"/>
          <w:spacing w:val="-7"/>
        </w:rPr>
        <w:t xml:space="preserve"> </w:t>
      </w:r>
      <w:r w:rsidRPr="00C17394">
        <w:rPr>
          <w:rFonts w:ascii="Verdana" w:hAnsi="Verdana"/>
        </w:rPr>
        <w:t>25</w:t>
      </w:r>
      <w:r w:rsidRPr="00C17394">
        <w:rPr>
          <w:rFonts w:ascii="Verdana" w:hAnsi="Verdana"/>
          <w:spacing w:val="-7"/>
        </w:rPr>
        <w:t xml:space="preserve"> </w:t>
      </w:r>
      <w:r w:rsidRPr="00C17394">
        <w:rPr>
          <w:rFonts w:ascii="Verdana" w:hAnsi="Verdana"/>
          <w:spacing w:val="1"/>
        </w:rPr>
        <w:t>Med</w:t>
      </w:r>
      <w:r w:rsidRPr="00C17394">
        <w:rPr>
          <w:rFonts w:ascii="Verdana" w:hAnsi="Verdana"/>
          <w:spacing w:val="-7"/>
        </w:rPr>
        <w:t xml:space="preserve"> </w:t>
      </w:r>
      <w:r w:rsidRPr="00C17394">
        <w:rPr>
          <w:rFonts w:ascii="Verdana" w:hAnsi="Verdana"/>
          <w:spacing w:val="-1"/>
        </w:rPr>
        <w:t>rett</w:t>
      </w:r>
      <w:r w:rsidRPr="00C17394">
        <w:rPr>
          <w:rFonts w:ascii="Verdana" w:hAnsi="Verdana"/>
          <w:spacing w:val="-7"/>
        </w:rPr>
        <w:t xml:space="preserve"> </w:t>
      </w:r>
      <w:r w:rsidRPr="00C17394">
        <w:rPr>
          <w:rFonts w:ascii="Verdana" w:hAnsi="Verdana"/>
          <w:spacing w:val="1"/>
        </w:rPr>
        <w:t>til</w:t>
      </w:r>
      <w:r w:rsidRPr="00C17394">
        <w:rPr>
          <w:rFonts w:ascii="Verdana" w:hAnsi="Verdana"/>
          <w:spacing w:val="-4"/>
        </w:rPr>
        <w:t xml:space="preserve"> </w:t>
      </w:r>
      <w:r w:rsidRPr="00C17394">
        <w:rPr>
          <w:rFonts w:ascii="Verdana" w:hAnsi="Verdana"/>
        </w:rPr>
        <w:t>å</w:t>
      </w:r>
      <w:r w:rsidRPr="00C17394">
        <w:rPr>
          <w:rFonts w:ascii="Verdana" w:hAnsi="Verdana"/>
          <w:spacing w:val="-7"/>
        </w:rPr>
        <w:t xml:space="preserve"> </w:t>
      </w:r>
      <w:r w:rsidRPr="00C17394">
        <w:rPr>
          <w:rFonts w:ascii="Verdana" w:hAnsi="Verdana"/>
          <w:spacing w:val="-1"/>
        </w:rPr>
        <w:t>mestre</w:t>
      </w:r>
      <w:r w:rsidRPr="00C17394">
        <w:rPr>
          <w:rFonts w:ascii="Verdana" w:hAnsi="Verdana"/>
          <w:spacing w:val="-8"/>
        </w:rPr>
        <w:t xml:space="preserve"> </w:t>
      </w:r>
      <w:r w:rsidRPr="00C17394">
        <w:rPr>
          <w:rFonts w:ascii="Verdana" w:hAnsi="Verdana"/>
          <w:spacing w:val="1"/>
        </w:rPr>
        <w:t>til</w:t>
      </w:r>
      <w:r w:rsidRPr="00C17394">
        <w:rPr>
          <w:rFonts w:ascii="Verdana" w:hAnsi="Verdana"/>
          <w:spacing w:val="22"/>
          <w:w w:val="99"/>
        </w:rPr>
        <w:t xml:space="preserve"> </w:t>
      </w:r>
      <w:r w:rsidRPr="00C17394">
        <w:rPr>
          <w:rFonts w:ascii="Verdana" w:hAnsi="Verdana"/>
          <w:spacing w:val="-1"/>
        </w:rPr>
        <w:t>kunnskaps-</w:t>
      </w:r>
      <w:r w:rsidRPr="00C17394">
        <w:rPr>
          <w:rFonts w:ascii="Verdana" w:hAnsi="Verdana"/>
          <w:spacing w:val="-10"/>
        </w:rPr>
        <w:t xml:space="preserve"> </w:t>
      </w:r>
      <w:r w:rsidRPr="00C17394">
        <w:rPr>
          <w:rFonts w:ascii="Verdana" w:hAnsi="Verdana"/>
          <w:spacing w:val="-1"/>
        </w:rPr>
        <w:t>og</w:t>
      </w:r>
      <w:r w:rsidRPr="00C17394">
        <w:rPr>
          <w:rFonts w:ascii="Verdana" w:hAnsi="Verdana"/>
          <w:spacing w:val="-7"/>
        </w:rPr>
        <w:t xml:space="preserve"> </w:t>
      </w:r>
      <w:r w:rsidRPr="00C17394">
        <w:rPr>
          <w:rFonts w:ascii="Verdana" w:hAnsi="Verdana"/>
        </w:rPr>
        <w:t>integreringsminister</w:t>
      </w:r>
      <w:r w:rsidRPr="00C17394">
        <w:rPr>
          <w:rFonts w:ascii="Verdana" w:hAnsi="Verdana"/>
          <w:spacing w:val="-10"/>
        </w:rPr>
        <w:t xml:space="preserve"> </w:t>
      </w:r>
      <w:r w:rsidRPr="00C17394">
        <w:rPr>
          <w:rFonts w:ascii="Verdana" w:hAnsi="Verdana"/>
        </w:rPr>
        <w:t>Jan</w:t>
      </w:r>
      <w:r w:rsidRPr="00C17394">
        <w:rPr>
          <w:rFonts w:ascii="Verdana" w:hAnsi="Verdana"/>
          <w:spacing w:val="-9"/>
        </w:rPr>
        <w:t xml:space="preserve"> </w:t>
      </w:r>
      <w:r w:rsidRPr="00C17394">
        <w:rPr>
          <w:rFonts w:ascii="Verdana" w:hAnsi="Verdana"/>
        </w:rPr>
        <w:t>Tore</w:t>
      </w:r>
      <w:r w:rsidRPr="00C17394">
        <w:rPr>
          <w:rFonts w:ascii="Verdana" w:hAnsi="Verdana"/>
          <w:spacing w:val="-10"/>
        </w:rPr>
        <w:t xml:space="preserve"> </w:t>
      </w:r>
      <w:r w:rsidRPr="00C17394">
        <w:rPr>
          <w:rFonts w:ascii="Verdana" w:hAnsi="Verdana"/>
        </w:rPr>
        <w:t>Sanner.</w:t>
      </w:r>
      <w:r w:rsidRPr="00C17394">
        <w:rPr>
          <w:rFonts w:ascii="Verdana" w:hAnsi="Verdana"/>
          <w:spacing w:val="-8"/>
        </w:rPr>
        <w:t xml:space="preserve"> </w:t>
      </w:r>
      <w:r w:rsidRPr="00C17394">
        <w:rPr>
          <w:rFonts w:ascii="Verdana" w:hAnsi="Verdana"/>
        </w:rPr>
        <w:t>Dere</w:t>
      </w:r>
      <w:r w:rsidRPr="00C17394">
        <w:rPr>
          <w:rFonts w:ascii="Verdana" w:hAnsi="Verdana"/>
          <w:spacing w:val="-8"/>
        </w:rPr>
        <w:t xml:space="preserve"> </w:t>
      </w:r>
      <w:r w:rsidRPr="00C17394">
        <w:rPr>
          <w:rFonts w:ascii="Verdana" w:hAnsi="Verdana"/>
        </w:rPr>
        <w:t>finner</w:t>
      </w:r>
      <w:r w:rsidRPr="00C17394">
        <w:rPr>
          <w:rFonts w:ascii="Verdana" w:hAnsi="Verdana"/>
          <w:spacing w:val="-11"/>
        </w:rPr>
        <w:t xml:space="preserve"> </w:t>
      </w:r>
      <w:r w:rsidRPr="00C17394">
        <w:rPr>
          <w:rFonts w:ascii="Verdana" w:hAnsi="Verdana"/>
        </w:rPr>
        <w:t>utredningen</w:t>
      </w:r>
      <w:r w:rsidRPr="00C17394">
        <w:rPr>
          <w:rFonts w:ascii="Verdana" w:hAnsi="Verdana"/>
          <w:spacing w:val="-9"/>
        </w:rPr>
        <w:t xml:space="preserve"> </w:t>
      </w:r>
      <w:hyperlink r:id="rId16">
        <w:r w:rsidRPr="00C17394">
          <w:rPr>
            <w:rFonts w:ascii="Verdana" w:hAnsi="Verdana"/>
            <w:color w:val="0000FF"/>
            <w:spacing w:val="-1"/>
            <w:u w:val="single" w:color="0000FF"/>
          </w:rPr>
          <w:t>her.</w:t>
        </w:r>
      </w:hyperlink>
    </w:p>
    <w:p w14:paraId="7A2FE36F" w14:textId="77777777" w:rsidR="007248B9" w:rsidRPr="00C17394" w:rsidRDefault="007248B9" w:rsidP="002C1D95">
      <w:pPr>
        <w:widowControl w:val="0"/>
        <w:numPr>
          <w:ilvl w:val="1"/>
          <w:numId w:val="1"/>
        </w:numPr>
        <w:tabs>
          <w:tab w:val="left" w:pos="833"/>
        </w:tabs>
        <w:spacing w:line="242" w:lineRule="exact"/>
        <w:rPr>
          <w:rFonts w:ascii="Verdana" w:eastAsia="Verdana" w:hAnsi="Verdana" w:cs="Verdana"/>
        </w:rPr>
      </w:pPr>
      <w:r w:rsidRPr="00C17394">
        <w:rPr>
          <w:rFonts w:ascii="Verdana" w:hAnsi="Verdana"/>
          <w:b/>
        </w:rPr>
        <w:t>Opplæringslovutvalget</w:t>
      </w:r>
    </w:p>
    <w:p w14:paraId="1A351110" w14:textId="0AE30B9F" w:rsidR="007248B9" w:rsidRPr="00C17394" w:rsidRDefault="007248B9" w:rsidP="002C1D95">
      <w:pPr>
        <w:widowControl w:val="0"/>
        <w:numPr>
          <w:ilvl w:val="2"/>
          <w:numId w:val="1"/>
        </w:numPr>
        <w:tabs>
          <w:tab w:val="left" w:pos="833"/>
        </w:tabs>
        <w:spacing w:before="6" w:line="242" w:lineRule="exact"/>
        <w:ind w:right="2076"/>
        <w:rPr>
          <w:rFonts w:ascii="Verdana" w:eastAsia="Verdana" w:hAnsi="Verdana" w:cs="Verdana"/>
        </w:rPr>
      </w:pPr>
      <w:r w:rsidRPr="00C17394">
        <w:rPr>
          <w:rFonts w:ascii="Verdana" w:hAnsi="Verdana"/>
        </w:rPr>
        <w:t>Opplæringslovutvalget</w:t>
      </w:r>
      <w:r w:rsidRPr="00C17394">
        <w:rPr>
          <w:rFonts w:ascii="Verdana" w:hAnsi="Verdana"/>
          <w:spacing w:val="-9"/>
        </w:rPr>
        <w:t xml:space="preserve"> </w:t>
      </w:r>
      <w:r w:rsidRPr="00C17394">
        <w:rPr>
          <w:rFonts w:ascii="Verdana" w:hAnsi="Verdana"/>
          <w:spacing w:val="-1"/>
        </w:rPr>
        <w:t>overleverte</w:t>
      </w:r>
      <w:r w:rsidRPr="00C17394">
        <w:rPr>
          <w:rFonts w:ascii="Verdana" w:hAnsi="Verdana"/>
          <w:spacing w:val="-10"/>
        </w:rPr>
        <w:t xml:space="preserve"> </w:t>
      </w:r>
      <w:r w:rsidRPr="00C17394">
        <w:rPr>
          <w:rFonts w:ascii="Verdana" w:hAnsi="Verdana"/>
        </w:rPr>
        <w:t>i</w:t>
      </w:r>
      <w:r w:rsidRPr="00C17394">
        <w:rPr>
          <w:rFonts w:ascii="Verdana" w:hAnsi="Verdana"/>
          <w:spacing w:val="-7"/>
        </w:rPr>
        <w:t xml:space="preserve"> </w:t>
      </w:r>
      <w:r w:rsidRPr="00C17394">
        <w:rPr>
          <w:rFonts w:ascii="Verdana" w:hAnsi="Verdana"/>
        </w:rPr>
        <w:t>dag</w:t>
      </w:r>
      <w:r w:rsidRPr="00C17394">
        <w:rPr>
          <w:rFonts w:ascii="Verdana" w:hAnsi="Verdana"/>
          <w:spacing w:val="-9"/>
        </w:rPr>
        <w:t xml:space="preserve"> </w:t>
      </w:r>
      <w:r w:rsidRPr="00C17394">
        <w:rPr>
          <w:rFonts w:ascii="Verdana" w:hAnsi="Verdana"/>
        </w:rPr>
        <w:t>sin</w:t>
      </w:r>
      <w:r w:rsidRPr="00C17394">
        <w:rPr>
          <w:rFonts w:ascii="Verdana" w:hAnsi="Verdana"/>
          <w:spacing w:val="-8"/>
        </w:rPr>
        <w:t xml:space="preserve"> </w:t>
      </w:r>
      <w:r w:rsidRPr="00C17394">
        <w:rPr>
          <w:rFonts w:ascii="Verdana" w:hAnsi="Verdana"/>
        </w:rPr>
        <w:t>utredning</w:t>
      </w:r>
      <w:r w:rsidRPr="00C17394">
        <w:rPr>
          <w:rFonts w:ascii="Verdana" w:hAnsi="Verdana"/>
          <w:spacing w:val="-9"/>
        </w:rPr>
        <w:t xml:space="preserve"> </w:t>
      </w:r>
      <w:r w:rsidRPr="00C17394">
        <w:rPr>
          <w:rFonts w:ascii="Verdana" w:hAnsi="Verdana"/>
          <w:spacing w:val="-1"/>
        </w:rPr>
        <w:t>til</w:t>
      </w:r>
      <w:r w:rsidRPr="00C17394">
        <w:rPr>
          <w:rFonts w:ascii="Verdana" w:hAnsi="Verdana"/>
          <w:spacing w:val="-7"/>
        </w:rPr>
        <w:t xml:space="preserve"> </w:t>
      </w:r>
      <w:r w:rsidRPr="00C17394">
        <w:rPr>
          <w:rFonts w:ascii="Verdana" w:hAnsi="Verdana"/>
          <w:spacing w:val="-1"/>
        </w:rPr>
        <w:t>kunnskaps-</w:t>
      </w:r>
      <w:r w:rsidRPr="00C17394">
        <w:rPr>
          <w:rFonts w:ascii="Verdana" w:hAnsi="Verdana"/>
          <w:spacing w:val="-9"/>
        </w:rPr>
        <w:t xml:space="preserve"> </w:t>
      </w:r>
      <w:r w:rsidRPr="00C17394">
        <w:rPr>
          <w:rFonts w:ascii="Verdana" w:hAnsi="Verdana"/>
          <w:spacing w:val="-1"/>
        </w:rPr>
        <w:t>og</w:t>
      </w:r>
      <w:r w:rsidRPr="00C17394">
        <w:rPr>
          <w:rFonts w:ascii="Verdana" w:hAnsi="Verdana"/>
          <w:spacing w:val="47"/>
          <w:w w:val="99"/>
        </w:rPr>
        <w:t xml:space="preserve"> </w:t>
      </w:r>
      <w:r w:rsidRPr="00C17394">
        <w:rPr>
          <w:rFonts w:ascii="Verdana" w:hAnsi="Verdana"/>
          <w:spacing w:val="-1"/>
        </w:rPr>
        <w:t>integreringsminister</w:t>
      </w:r>
      <w:r w:rsidRPr="00C17394">
        <w:rPr>
          <w:rFonts w:ascii="Verdana" w:hAnsi="Verdana"/>
          <w:spacing w:val="-12"/>
        </w:rPr>
        <w:t xml:space="preserve"> </w:t>
      </w:r>
      <w:r w:rsidRPr="00C17394">
        <w:rPr>
          <w:rFonts w:ascii="Verdana" w:hAnsi="Verdana"/>
        </w:rPr>
        <w:t>Jan</w:t>
      </w:r>
      <w:r w:rsidRPr="00C17394">
        <w:rPr>
          <w:rFonts w:ascii="Verdana" w:hAnsi="Verdana"/>
          <w:spacing w:val="-7"/>
        </w:rPr>
        <w:t xml:space="preserve"> </w:t>
      </w:r>
      <w:r w:rsidRPr="00C17394">
        <w:rPr>
          <w:rFonts w:ascii="Verdana" w:hAnsi="Verdana"/>
          <w:spacing w:val="-1"/>
        </w:rPr>
        <w:t>Tore</w:t>
      </w:r>
      <w:r w:rsidRPr="00C17394">
        <w:rPr>
          <w:rFonts w:ascii="Verdana" w:hAnsi="Verdana"/>
          <w:spacing w:val="-9"/>
        </w:rPr>
        <w:t xml:space="preserve"> </w:t>
      </w:r>
      <w:r w:rsidRPr="00C17394">
        <w:rPr>
          <w:rFonts w:ascii="Verdana" w:hAnsi="Verdana"/>
        </w:rPr>
        <w:t>Sanner.</w:t>
      </w:r>
      <w:r w:rsidRPr="00C17394">
        <w:rPr>
          <w:rFonts w:ascii="Verdana" w:hAnsi="Verdana"/>
          <w:spacing w:val="-12"/>
        </w:rPr>
        <w:t xml:space="preserve"> </w:t>
      </w:r>
      <w:r w:rsidR="00DD021A" w:rsidRPr="00C17394">
        <w:rPr>
          <w:rFonts w:ascii="Verdana" w:hAnsi="Verdana"/>
          <w:spacing w:val="-12"/>
        </w:rPr>
        <w:t>Vedlagt kort oppsum</w:t>
      </w:r>
      <w:r w:rsidR="000C59A9" w:rsidRPr="00C17394">
        <w:rPr>
          <w:rFonts w:ascii="Verdana" w:hAnsi="Verdana"/>
          <w:spacing w:val="-12"/>
        </w:rPr>
        <w:t xml:space="preserve">mering. Hele utredningen kan dere lese </w:t>
      </w:r>
      <w:hyperlink r:id="rId17" w:history="1">
        <w:r w:rsidRPr="00C17394">
          <w:rPr>
            <w:rStyle w:val="Hyperkobling"/>
            <w:rFonts w:ascii="Verdana" w:hAnsi="Verdana"/>
            <w:spacing w:val="-1"/>
          </w:rPr>
          <w:t>her</w:t>
        </w:r>
      </w:hyperlink>
      <w:r w:rsidRPr="00C17394">
        <w:rPr>
          <w:rFonts w:ascii="Verdana" w:hAnsi="Verdana"/>
          <w:spacing w:val="-1"/>
        </w:rPr>
        <w:t>.</w:t>
      </w:r>
    </w:p>
    <w:p w14:paraId="00DC507C" w14:textId="77777777" w:rsidR="007248B9" w:rsidRPr="00C17394" w:rsidRDefault="007248B9" w:rsidP="002C1D95">
      <w:pPr>
        <w:widowControl w:val="0"/>
        <w:numPr>
          <w:ilvl w:val="1"/>
          <w:numId w:val="1"/>
        </w:numPr>
        <w:tabs>
          <w:tab w:val="left" w:pos="833"/>
        </w:tabs>
        <w:spacing w:line="239" w:lineRule="exact"/>
        <w:rPr>
          <w:rFonts w:ascii="Verdana" w:eastAsia="Verdana" w:hAnsi="Verdana" w:cs="Verdana"/>
        </w:rPr>
      </w:pPr>
      <w:r w:rsidRPr="00C17394">
        <w:rPr>
          <w:rFonts w:ascii="Verdana" w:eastAsia="Verdana" w:hAnsi="Verdana" w:cs="Verdana"/>
          <w:b/>
          <w:bCs/>
        </w:rPr>
        <w:t>Høring</w:t>
      </w:r>
      <w:r w:rsidRPr="00C17394">
        <w:rPr>
          <w:rFonts w:ascii="Verdana" w:eastAsia="Verdana" w:hAnsi="Verdana" w:cs="Verdana"/>
          <w:b/>
          <w:bCs/>
          <w:spacing w:val="-12"/>
        </w:rPr>
        <w:t xml:space="preserve"> </w:t>
      </w:r>
      <w:r w:rsidRPr="00C17394">
        <w:rPr>
          <w:rFonts w:ascii="Verdana" w:eastAsia="Verdana" w:hAnsi="Verdana" w:cs="Verdana"/>
          <w:b/>
          <w:bCs/>
        </w:rPr>
        <w:t>–</w:t>
      </w:r>
      <w:r w:rsidRPr="00C17394">
        <w:rPr>
          <w:rFonts w:ascii="Verdana" w:eastAsia="Verdana" w:hAnsi="Verdana" w:cs="Verdana"/>
          <w:b/>
          <w:bCs/>
          <w:spacing w:val="-10"/>
        </w:rPr>
        <w:t xml:space="preserve"> </w:t>
      </w:r>
      <w:r w:rsidRPr="00C17394">
        <w:rPr>
          <w:rFonts w:ascii="Verdana" w:eastAsia="Verdana" w:hAnsi="Verdana" w:cs="Verdana"/>
          <w:b/>
          <w:bCs/>
        </w:rPr>
        <w:t>nye</w:t>
      </w:r>
      <w:r w:rsidRPr="00C17394">
        <w:rPr>
          <w:rFonts w:ascii="Verdana" w:eastAsia="Verdana" w:hAnsi="Verdana" w:cs="Verdana"/>
          <w:b/>
          <w:bCs/>
          <w:spacing w:val="-9"/>
        </w:rPr>
        <w:t xml:space="preserve"> </w:t>
      </w:r>
      <w:r w:rsidRPr="00C17394">
        <w:rPr>
          <w:rFonts w:ascii="Verdana" w:eastAsia="Verdana" w:hAnsi="Verdana" w:cs="Verdana"/>
          <w:b/>
          <w:bCs/>
        </w:rPr>
        <w:t>læreplaner</w:t>
      </w:r>
      <w:r w:rsidRPr="00C17394">
        <w:rPr>
          <w:rFonts w:ascii="Verdana" w:eastAsia="Verdana" w:hAnsi="Verdana" w:cs="Verdana"/>
          <w:b/>
          <w:bCs/>
          <w:spacing w:val="-10"/>
        </w:rPr>
        <w:t xml:space="preserve"> </w:t>
      </w:r>
      <w:r w:rsidRPr="00C17394">
        <w:rPr>
          <w:rFonts w:ascii="Verdana" w:eastAsia="Verdana" w:hAnsi="Verdana" w:cs="Verdana"/>
          <w:b/>
          <w:bCs/>
          <w:spacing w:val="1"/>
        </w:rPr>
        <w:t>på</w:t>
      </w:r>
      <w:r w:rsidRPr="00C17394">
        <w:rPr>
          <w:rFonts w:ascii="Verdana" w:eastAsia="Verdana" w:hAnsi="Verdana" w:cs="Verdana"/>
          <w:b/>
          <w:bCs/>
          <w:spacing w:val="-13"/>
        </w:rPr>
        <w:t xml:space="preserve"> </w:t>
      </w:r>
      <w:r w:rsidRPr="00C17394">
        <w:rPr>
          <w:rFonts w:ascii="Verdana" w:eastAsia="Verdana" w:hAnsi="Verdana" w:cs="Verdana"/>
          <w:b/>
          <w:bCs/>
          <w:spacing w:val="-1"/>
        </w:rPr>
        <w:t>studieforberedende</w:t>
      </w:r>
    </w:p>
    <w:p w14:paraId="1F0844F8" w14:textId="77777777" w:rsidR="007248B9" w:rsidRPr="00C17394" w:rsidRDefault="007248B9" w:rsidP="007248B9">
      <w:pPr>
        <w:ind w:left="832" w:right="287"/>
        <w:rPr>
          <w:rFonts w:ascii="Verdana" w:eastAsia="Verdana" w:hAnsi="Verdana" w:cs="Verdana"/>
        </w:rPr>
      </w:pPr>
      <w:r w:rsidRPr="00C17394">
        <w:rPr>
          <w:rFonts w:ascii="Verdana" w:hAnsi="Verdana"/>
          <w:spacing w:val="-1"/>
        </w:rPr>
        <w:t>Sekretariatet</w:t>
      </w:r>
      <w:r w:rsidRPr="00C17394">
        <w:rPr>
          <w:rFonts w:ascii="Verdana" w:hAnsi="Verdana"/>
          <w:spacing w:val="-8"/>
        </w:rPr>
        <w:t xml:space="preserve"> </w:t>
      </w:r>
      <w:r w:rsidRPr="00C17394">
        <w:rPr>
          <w:rFonts w:ascii="Verdana" w:hAnsi="Verdana"/>
          <w:spacing w:val="-1"/>
        </w:rPr>
        <w:t>vil</w:t>
      </w:r>
      <w:r w:rsidRPr="00C17394">
        <w:rPr>
          <w:rFonts w:ascii="Verdana" w:hAnsi="Verdana"/>
          <w:spacing w:val="-4"/>
        </w:rPr>
        <w:t xml:space="preserve"> </w:t>
      </w:r>
      <w:r w:rsidRPr="00C17394">
        <w:rPr>
          <w:rFonts w:ascii="Verdana" w:hAnsi="Verdana"/>
          <w:spacing w:val="-1"/>
        </w:rPr>
        <w:t>med</w:t>
      </w:r>
      <w:r w:rsidRPr="00C17394">
        <w:rPr>
          <w:rFonts w:ascii="Verdana" w:hAnsi="Verdana"/>
          <w:spacing w:val="-7"/>
        </w:rPr>
        <w:t xml:space="preserve"> </w:t>
      </w:r>
      <w:r w:rsidRPr="00C17394">
        <w:rPr>
          <w:rFonts w:ascii="Verdana" w:hAnsi="Verdana"/>
        </w:rPr>
        <w:t>dette</w:t>
      </w:r>
      <w:r w:rsidRPr="00C17394">
        <w:rPr>
          <w:rFonts w:ascii="Verdana" w:hAnsi="Verdana"/>
          <w:spacing w:val="-8"/>
        </w:rPr>
        <w:t xml:space="preserve"> </w:t>
      </w:r>
      <w:r w:rsidRPr="00C17394">
        <w:rPr>
          <w:rFonts w:ascii="Verdana" w:hAnsi="Verdana"/>
        </w:rPr>
        <w:t>informere</w:t>
      </w:r>
      <w:r w:rsidRPr="00C17394">
        <w:rPr>
          <w:rFonts w:ascii="Verdana" w:hAnsi="Verdana"/>
          <w:spacing w:val="-8"/>
        </w:rPr>
        <w:t xml:space="preserve"> </w:t>
      </w:r>
      <w:r w:rsidRPr="00C17394">
        <w:rPr>
          <w:rFonts w:ascii="Verdana" w:hAnsi="Verdana"/>
        </w:rPr>
        <w:t>de</w:t>
      </w:r>
      <w:r w:rsidRPr="00C17394">
        <w:rPr>
          <w:rFonts w:ascii="Verdana" w:hAnsi="Verdana"/>
          <w:spacing w:val="-6"/>
        </w:rPr>
        <w:t xml:space="preserve"> </w:t>
      </w:r>
      <w:r w:rsidRPr="00C17394">
        <w:rPr>
          <w:rFonts w:ascii="Verdana" w:hAnsi="Verdana"/>
        </w:rPr>
        <w:t>faglige</w:t>
      </w:r>
      <w:r w:rsidRPr="00C17394">
        <w:rPr>
          <w:rFonts w:ascii="Verdana" w:hAnsi="Verdana"/>
          <w:spacing w:val="-8"/>
        </w:rPr>
        <w:t xml:space="preserve"> </w:t>
      </w:r>
      <w:r w:rsidRPr="00C17394">
        <w:rPr>
          <w:rFonts w:ascii="Verdana" w:hAnsi="Verdana"/>
        </w:rPr>
        <w:t>rådene</w:t>
      </w:r>
      <w:r w:rsidRPr="00C17394">
        <w:rPr>
          <w:rFonts w:ascii="Verdana" w:hAnsi="Verdana"/>
          <w:spacing w:val="-8"/>
        </w:rPr>
        <w:t xml:space="preserve"> </w:t>
      </w:r>
      <w:r w:rsidRPr="00C17394">
        <w:rPr>
          <w:rFonts w:ascii="Verdana" w:hAnsi="Verdana"/>
        </w:rPr>
        <w:t>om</w:t>
      </w:r>
      <w:r w:rsidRPr="00C17394">
        <w:rPr>
          <w:rFonts w:ascii="Verdana" w:hAnsi="Verdana"/>
          <w:spacing w:val="-7"/>
        </w:rPr>
        <w:t xml:space="preserve"> </w:t>
      </w:r>
      <w:r w:rsidRPr="00C17394">
        <w:rPr>
          <w:rFonts w:ascii="Verdana" w:hAnsi="Verdana"/>
        </w:rPr>
        <w:t>at</w:t>
      </w:r>
      <w:r w:rsidRPr="00C17394">
        <w:rPr>
          <w:rFonts w:ascii="Verdana" w:hAnsi="Verdana"/>
          <w:spacing w:val="-7"/>
        </w:rPr>
        <w:t xml:space="preserve"> </w:t>
      </w:r>
      <w:r w:rsidRPr="00C17394">
        <w:rPr>
          <w:rFonts w:ascii="Verdana" w:hAnsi="Verdana"/>
          <w:spacing w:val="1"/>
        </w:rPr>
        <w:t>nye</w:t>
      </w:r>
      <w:r w:rsidRPr="00C17394">
        <w:rPr>
          <w:rFonts w:ascii="Verdana" w:hAnsi="Verdana"/>
          <w:spacing w:val="-8"/>
        </w:rPr>
        <w:t xml:space="preserve"> </w:t>
      </w:r>
      <w:r w:rsidRPr="00C17394">
        <w:rPr>
          <w:rFonts w:ascii="Verdana" w:hAnsi="Verdana"/>
        </w:rPr>
        <w:t>læreplaner</w:t>
      </w:r>
      <w:r w:rsidRPr="00C17394">
        <w:rPr>
          <w:rFonts w:ascii="Verdana" w:hAnsi="Verdana"/>
          <w:spacing w:val="-8"/>
        </w:rPr>
        <w:t xml:space="preserve"> </w:t>
      </w:r>
      <w:r w:rsidRPr="00C17394">
        <w:rPr>
          <w:rFonts w:ascii="Verdana" w:hAnsi="Verdana"/>
        </w:rPr>
        <w:t>på</w:t>
      </w:r>
      <w:r w:rsidRPr="00C17394">
        <w:rPr>
          <w:rFonts w:ascii="Verdana" w:hAnsi="Verdana"/>
          <w:spacing w:val="62"/>
          <w:w w:val="99"/>
        </w:rPr>
        <w:t xml:space="preserve"> </w:t>
      </w:r>
      <w:r w:rsidRPr="00C17394">
        <w:rPr>
          <w:rFonts w:ascii="Verdana" w:hAnsi="Verdana"/>
          <w:spacing w:val="-1"/>
        </w:rPr>
        <w:t>studieforberedende</w:t>
      </w:r>
      <w:r w:rsidRPr="00C17394">
        <w:rPr>
          <w:rFonts w:ascii="Verdana" w:hAnsi="Verdana"/>
          <w:spacing w:val="-10"/>
        </w:rPr>
        <w:t xml:space="preserve"> </w:t>
      </w:r>
      <w:r w:rsidRPr="00C17394">
        <w:rPr>
          <w:rFonts w:ascii="Verdana" w:hAnsi="Verdana"/>
          <w:spacing w:val="-1"/>
        </w:rPr>
        <w:t>utdanningsprogram</w:t>
      </w:r>
      <w:r w:rsidRPr="00C17394">
        <w:rPr>
          <w:rFonts w:ascii="Verdana" w:hAnsi="Verdana"/>
          <w:spacing w:val="-6"/>
        </w:rPr>
        <w:t xml:space="preserve"> </w:t>
      </w:r>
      <w:r w:rsidRPr="00C17394">
        <w:rPr>
          <w:rFonts w:ascii="Verdana" w:hAnsi="Verdana"/>
        </w:rPr>
        <w:t>er</w:t>
      </w:r>
      <w:r w:rsidRPr="00C17394">
        <w:rPr>
          <w:rFonts w:ascii="Verdana" w:hAnsi="Verdana"/>
          <w:spacing w:val="-10"/>
        </w:rPr>
        <w:t xml:space="preserve"> </w:t>
      </w:r>
      <w:r w:rsidRPr="00C17394">
        <w:rPr>
          <w:rFonts w:ascii="Verdana" w:hAnsi="Verdana"/>
        </w:rPr>
        <w:t>sendt</w:t>
      </w:r>
      <w:r w:rsidRPr="00C17394">
        <w:rPr>
          <w:rFonts w:ascii="Verdana" w:hAnsi="Verdana"/>
          <w:spacing w:val="-8"/>
        </w:rPr>
        <w:t xml:space="preserve"> </w:t>
      </w:r>
      <w:r w:rsidRPr="00C17394">
        <w:rPr>
          <w:rFonts w:ascii="Verdana" w:hAnsi="Verdana"/>
        </w:rPr>
        <w:t>på</w:t>
      </w:r>
      <w:r w:rsidRPr="00C17394">
        <w:rPr>
          <w:rFonts w:ascii="Verdana" w:hAnsi="Verdana"/>
          <w:spacing w:val="-8"/>
        </w:rPr>
        <w:t xml:space="preserve"> </w:t>
      </w:r>
      <w:r w:rsidRPr="00C17394">
        <w:rPr>
          <w:rFonts w:ascii="Verdana" w:hAnsi="Verdana"/>
        </w:rPr>
        <w:t>høring.</w:t>
      </w:r>
      <w:r w:rsidRPr="00C17394">
        <w:rPr>
          <w:rFonts w:ascii="Verdana" w:hAnsi="Verdana"/>
          <w:spacing w:val="-10"/>
        </w:rPr>
        <w:t xml:space="preserve"> </w:t>
      </w:r>
      <w:r w:rsidRPr="00C17394">
        <w:rPr>
          <w:rFonts w:ascii="Verdana" w:hAnsi="Verdana"/>
          <w:spacing w:val="-1"/>
        </w:rPr>
        <w:t>Det</w:t>
      </w:r>
      <w:r w:rsidRPr="00C17394">
        <w:rPr>
          <w:rFonts w:ascii="Verdana" w:hAnsi="Verdana"/>
          <w:spacing w:val="-6"/>
        </w:rPr>
        <w:t xml:space="preserve"> </w:t>
      </w:r>
      <w:r w:rsidRPr="00C17394">
        <w:rPr>
          <w:rFonts w:ascii="Verdana" w:hAnsi="Verdana"/>
          <w:spacing w:val="-1"/>
        </w:rPr>
        <w:t>forventes</w:t>
      </w:r>
      <w:r w:rsidRPr="00C17394">
        <w:rPr>
          <w:rFonts w:ascii="Verdana" w:hAnsi="Verdana"/>
          <w:spacing w:val="-10"/>
        </w:rPr>
        <w:t xml:space="preserve"> </w:t>
      </w:r>
      <w:r w:rsidRPr="00C17394">
        <w:rPr>
          <w:rFonts w:ascii="Verdana" w:hAnsi="Verdana"/>
        </w:rPr>
        <w:t>ikke</w:t>
      </w:r>
      <w:r w:rsidRPr="00C17394">
        <w:rPr>
          <w:rFonts w:ascii="Verdana" w:hAnsi="Verdana"/>
          <w:spacing w:val="-7"/>
        </w:rPr>
        <w:t xml:space="preserve"> </w:t>
      </w:r>
      <w:r w:rsidRPr="00C17394">
        <w:rPr>
          <w:rFonts w:ascii="Verdana" w:hAnsi="Verdana"/>
        </w:rPr>
        <w:t>at</w:t>
      </w:r>
      <w:r w:rsidRPr="00C17394">
        <w:rPr>
          <w:rFonts w:ascii="Verdana" w:hAnsi="Verdana"/>
          <w:spacing w:val="-8"/>
        </w:rPr>
        <w:t xml:space="preserve"> </w:t>
      </w:r>
      <w:r w:rsidRPr="00C17394">
        <w:rPr>
          <w:rFonts w:ascii="Verdana" w:hAnsi="Verdana"/>
        </w:rPr>
        <w:t>de</w:t>
      </w:r>
      <w:r w:rsidRPr="00C17394">
        <w:rPr>
          <w:rFonts w:ascii="Verdana" w:hAnsi="Verdana"/>
          <w:spacing w:val="94"/>
          <w:w w:val="99"/>
        </w:rPr>
        <w:t xml:space="preserve"> </w:t>
      </w:r>
      <w:r w:rsidRPr="00C17394">
        <w:rPr>
          <w:rFonts w:ascii="Verdana" w:hAnsi="Verdana"/>
        </w:rPr>
        <w:t>faglige</w:t>
      </w:r>
      <w:r w:rsidRPr="00C17394">
        <w:rPr>
          <w:rFonts w:ascii="Verdana" w:hAnsi="Verdana"/>
          <w:spacing w:val="-8"/>
        </w:rPr>
        <w:t xml:space="preserve"> </w:t>
      </w:r>
      <w:r w:rsidRPr="00C17394">
        <w:rPr>
          <w:rFonts w:ascii="Verdana" w:hAnsi="Verdana"/>
          <w:spacing w:val="-1"/>
        </w:rPr>
        <w:t>rådene</w:t>
      </w:r>
      <w:r w:rsidRPr="00C17394">
        <w:rPr>
          <w:rFonts w:ascii="Verdana" w:hAnsi="Verdana"/>
          <w:spacing w:val="-6"/>
        </w:rPr>
        <w:t xml:space="preserve"> </w:t>
      </w:r>
      <w:r w:rsidRPr="00C17394">
        <w:rPr>
          <w:rFonts w:ascii="Verdana" w:hAnsi="Verdana"/>
        </w:rPr>
        <w:t>avgir</w:t>
      </w:r>
      <w:r w:rsidRPr="00C17394">
        <w:rPr>
          <w:rFonts w:ascii="Verdana" w:hAnsi="Verdana"/>
          <w:spacing w:val="-8"/>
        </w:rPr>
        <w:t xml:space="preserve"> </w:t>
      </w:r>
      <w:r w:rsidRPr="00C17394">
        <w:rPr>
          <w:rFonts w:ascii="Verdana" w:hAnsi="Verdana"/>
        </w:rPr>
        <w:t>høringssvar</w:t>
      </w:r>
      <w:r w:rsidRPr="00C17394">
        <w:rPr>
          <w:rFonts w:ascii="Verdana" w:hAnsi="Verdana"/>
          <w:spacing w:val="-7"/>
        </w:rPr>
        <w:t xml:space="preserve"> </w:t>
      </w:r>
      <w:r w:rsidRPr="00C17394">
        <w:rPr>
          <w:rFonts w:ascii="Verdana" w:hAnsi="Verdana"/>
        </w:rPr>
        <w:t>til</w:t>
      </w:r>
      <w:r w:rsidRPr="00C17394">
        <w:rPr>
          <w:rFonts w:ascii="Verdana" w:hAnsi="Verdana"/>
          <w:spacing w:val="-4"/>
        </w:rPr>
        <w:t xml:space="preserve"> </w:t>
      </w:r>
      <w:r w:rsidRPr="00C17394">
        <w:rPr>
          <w:rFonts w:ascii="Verdana" w:hAnsi="Verdana"/>
          <w:spacing w:val="-1"/>
        </w:rPr>
        <w:t>disse</w:t>
      </w:r>
      <w:r w:rsidRPr="00C17394">
        <w:rPr>
          <w:rFonts w:ascii="Verdana" w:hAnsi="Verdana"/>
          <w:spacing w:val="-8"/>
        </w:rPr>
        <w:t xml:space="preserve"> </w:t>
      </w:r>
      <w:r w:rsidRPr="00C17394">
        <w:rPr>
          <w:rFonts w:ascii="Verdana" w:hAnsi="Verdana"/>
        </w:rPr>
        <w:t>læreplanene.</w:t>
      </w:r>
      <w:r w:rsidRPr="00C17394">
        <w:rPr>
          <w:rFonts w:ascii="Verdana" w:hAnsi="Verdana"/>
          <w:spacing w:val="-8"/>
        </w:rPr>
        <w:t xml:space="preserve"> </w:t>
      </w:r>
      <w:r w:rsidRPr="00C17394">
        <w:rPr>
          <w:rFonts w:ascii="Verdana" w:hAnsi="Verdana"/>
          <w:u w:val="single" w:color="000000"/>
        </w:rPr>
        <w:t>Frist</w:t>
      </w:r>
      <w:r w:rsidRPr="00C17394">
        <w:rPr>
          <w:rFonts w:ascii="Verdana" w:hAnsi="Verdana"/>
          <w:spacing w:val="-6"/>
          <w:u w:val="single" w:color="000000"/>
        </w:rPr>
        <w:t xml:space="preserve"> </w:t>
      </w:r>
      <w:r w:rsidRPr="00C17394">
        <w:rPr>
          <w:rFonts w:ascii="Verdana" w:hAnsi="Verdana"/>
          <w:u w:val="single" w:color="000000"/>
        </w:rPr>
        <w:t>for</w:t>
      </w:r>
      <w:r w:rsidRPr="00C17394">
        <w:rPr>
          <w:rFonts w:ascii="Verdana" w:hAnsi="Verdana"/>
          <w:spacing w:val="-9"/>
          <w:u w:val="single" w:color="000000"/>
        </w:rPr>
        <w:t xml:space="preserve"> </w:t>
      </w:r>
      <w:r w:rsidRPr="00C17394">
        <w:rPr>
          <w:rFonts w:ascii="Verdana" w:hAnsi="Verdana"/>
          <w:u w:val="single" w:color="000000"/>
        </w:rPr>
        <w:t>å</w:t>
      </w:r>
      <w:r w:rsidRPr="00C17394">
        <w:rPr>
          <w:rFonts w:ascii="Verdana" w:hAnsi="Verdana"/>
          <w:spacing w:val="-4"/>
          <w:u w:val="single" w:color="000000"/>
        </w:rPr>
        <w:t xml:space="preserve"> </w:t>
      </w:r>
      <w:r w:rsidRPr="00C17394">
        <w:rPr>
          <w:rFonts w:ascii="Verdana" w:hAnsi="Verdana"/>
          <w:spacing w:val="-1"/>
          <w:u w:val="single" w:color="000000"/>
        </w:rPr>
        <w:t>svare</w:t>
      </w:r>
      <w:r w:rsidRPr="00C17394">
        <w:rPr>
          <w:rFonts w:ascii="Verdana" w:hAnsi="Verdana"/>
          <w:spacing w:val="-3"/>
          <w:u w:val="single" w:color="000000"/>
        </w:rPr>
        <w:t xml:space="preserve"> </w:t>
      </w:r>
      <w:r w:rsidRPr="00C17394">
        <w:rPr>
          <w:rFonts w:ascii="Verdana" w:hAnsi="Verdana"/>
          <w:u w:val="single" w:color="000000"/>
        </w:rPr>
        <w:t>på</w:t>
      </w:r>
      <w:r w:rsidRPr="00C17394">
        <w:rPr>
          <w:rFonts w:ascii="Verdana" w:hAnsi="Verdana"/>
          <w:spacing w:val="-8"/>
          <w:u w:val="single" w:color="000000"/>
        </w:rPr>
        <w:t xml:space="preserve"> </w:t>
      </w:r>
      <w:r w:rsidRPr="00C17394">
        <w:rPr>
          <w:rFonts w:ascii="Verdana" w:hAnsi="Verdana"/>
          <w:u w:val="single" w:color="000000"/>
        </w:rPr>
        <w:t>høringen</w:t>
      </w:r>
      <w:r w:rsidRPr="00C17394">
        <w:rPr>
          <w:rFonts w:ascii="Verdana" w:hAnsi="Verdana"/>
          <w:spacing w:val="-6"/>
          <w:u w:val="single" w:color="000000"/>
        </w:rPr>
        <w:t xml:space="preserve"> </w:t>
      </w:r>
      <w:r w:rsidRPr="00C17394">
        <w:rPr>
          <w:rFonts w:ascii="Verdana" w:hAnsi="Verdana"/>
          <w:u w:val="single" w:color="000000"/>
        </w:rPr>
        <w:t>er</w:t>
      </w:r>
      <w:r w:rsidRPr="00C17394">
        <w:rPr>
          <w:rFonts w:ascii="Verdana" w:hAnsi="Verdana"/>
          <w:spacing w:val="-8"/>
          <w:u w:val="single" w:color="000000"/>
        </w:rPr>
        <w:t xml:space="preserve"> </w:t>
      </w:r>
      <w:r w:rsidRPr="00C17394">
        <w:rPr>
          <w:rFonts w:ascii="Verdana" w:hAnsi="Verdana"/>
          <w:u w:val="single" w:color="000000"/>
        </w:rPr>
        <w:t>25.</w:t>
      </w:r>
      <w:r w:rsidRPr="00C17394">
        <w:rPr>
          <w:rFonts w:ascii="Verdana" w:hAnsi="Verdana"/>
          <w:spacing w:val="54"/>
          <w:w w:val="99"/>
        </w:rPr>
        <w:t xml:space="preserve"> </w:t>
      </w:r>
      <w:r w:rsidRPr="00C17394">
        <w:rPr>
          <w:rFonts w:ascii="Verdana" w:hAnsi="Verdana"/>
          <w:spacing w:val="-1"/>
          <w:u w:val="single" w:color="000000"/>
        </w:rPr>
        <w:t>februar</w:t>
      </w:r>
      <w:r w:rsidRPr="00C17394">
        <w:rPr>
          <w:rFonts w:ascii="Verdana" w:hAnsi="Verdana"/>
          <w:spacing w:val="-16"/>
          <w:u w:val="single" w:color="000000"/>
        </w:rPr>
        <w:t xml:space="preserve"> </w:t>
      </w:r>
      <w:r w:rsidRPr="00C17394">
        <w:rPr>
          <w:rFonts w:ascii="Verdana" w:hAnsi="Verdana"/>
          <w:u w:val="single" w:color="000000"/>
        </w:rPr>
        <w:t>2020.</w:t>
      </w:r>
    </w:p>
    <w:p w14:paraId="1B4AA01C" w14:textId="77777777" w:rsidR="007248B9" w:rsidRPr="00C17394" w:rsidRDefault="007248B9" w:rsidP="007248B9">
      <w:pPr>
        <w:spacing w:before="8"/>
        <w:rPr>
          <w:rFonts w:ascii="Verdana" w:eastAsia="Verdana" w:hAnsi="Verdana" w:cs="Verdana"/>
          <w:sz w:val="14"/>
          <w:szCs w:val="14"/>
        </w:rPr>
      </w:pPr>
    </w:p>
    <w:p w14:paraId="395A0EF4" w14:textId="327060E4" w:rsidR="00344485" w:rsidRPr="00C17394" w:rsidRDefault="00344485" w:rsidP="00605A9C">
      <w:pPr>
        <w:spacing w:before="63"/>
        <w:ind w:left="832" w:right="496"/>
        <w:jc w:val="both"/>
        <w:rPr>
          <w:rFonts w:ascii="Verdana" w:eastAsia="Verdana" w:hAnsi="Verdana" w:cs="Verdana"/>
        </w:rPr>
      </w:pPr>
      <w:r w:rsidRPr="00C17394">
        <w:rPr>
          <w:rFonts w:ascii="Verdana" w:hAnsi="Verdana"/>
        </w:rPr>
        <w:t>Vi</w:t>
      </w:r>
      <w:r w:rsidRPr="00C17394">
        <w:rPr>
          <w:rFonts w:ascii="Verdana" w:hAnsi="Verdana"/>
          <w:spacing w:val="-5"/>
        </w:rPr>
        <w:t xml:space="preserve"> </w:t>
      </w:r>
      <w:r w:rsidRPr="00C17394">
        <w:rPr>
          <w:rFonts w:ascii="Verdana" w:hAnsi="Verdana"/>
          <w:spacing w:val="-1"/>
        </w:rPr>
        <w:t>fornyer</w:t>
      </w:r>
      <w:r w:rsidRPr="00C17394">
        <w:rPr>
          <w:rFonts w:ascii="Verdana" w:hAnsi="Verdana"/>
          <w:spacing w:val="-7"/>
        </w:rPr>
        <w:t xml:space="preserve"> </w:t>
      </w:r>
      <w:r w:rsidRPr="00C17394">
        <w:rPr>
          <w:rFonts w:ascii="Verdana" w:hAnsi="Verdana"/>
        </w:rPr>
        <w:t>læreplanene</w:t>
      </w:r>
      <w:r w:rsidRPr="00C17394">
        <w:rPr>
          <w:rFonts w:ascii="Verdana" w:hAnsi="Verdana"/>
          <w:spacing w:val="-8"/>
        </w:rPr>
        <w:t xml:space="preserve"> </w:t>
      </w:r>
      <w:r w:rsidRPr="00C17394">
        <w:rPr>
          <w:rFonts w:ascii="Verdana" w:hAnsi="Verdana"/>
        </w:rPr>
        <w:t>i</w:t>
      </w:r>
      <w:r w:rsidRPr="00C17394">
        <w:rPr>
          <w:rFonts w:ascii="Verdana" w:hAnsi="Verdana"/>
          <w:spacing w:val="-4"/>
        </w:rPr>
        <w:t xml:space="preserve"> </w:t>
      </w:r>
      <w:r w:rsidRPr="00C17394">
        <w:rPr>
          <w:rFonts w:ascii="Verdana" w:hAnsi="Verdana"/>
        </w:rPr>
        <w:t>programfagene</w:t>
      </w:r>
      <w:r w:rsidRPr="00C17394">
        <w:rPr>
          <w:rFonts w:ascii="Verdana" w:hAnsi="Verdana"/>
          <w:spacing w:val="-6"/>
        </w:rPr>
        <w:t xml:space="preserve"> </w:t>
      </w:r>
      <w:r w:rsidRPr="00C17394">
        <w:rPr>
          <w:rFonts w:ascii="Verdana" w:hAnsi="Verdana"/>
        </w:rPr>
        <w:t>på</w:t>
      </w:r>
      <w:r w:rsidRPr="00C17394">
        <w:rPr>
          <w:rFonts w:ascii="Verdana" w:hAnsi="Verdana"/>
          <w:spacing w:val="-7"/>
        </w:rPr>
        <w:t xml:space="preserve"> </w:t>
      </w:r>
      <w:r w:rsidRPr="00C17394">
        <w:rPr>
          <w:rFonts w:ascii="Verdana" w:hAnsi="Verdana"/>
        </w:rPr>
        <w:t>studieforberedende</w:t>
      </w:r>
      <w:r w:rsidRPr="00C17394">
        <w:rPr>
          <w:rFonts w:ascii="Verdana" w:hAnsi="Verdana"/>
          <w:spacing w:val="-8"/>
        </w:rPr>
        <w:t xml:space="preserve"> </w:t>
      </w:r>
      <w:r w:rsidRPr="00C17394">
        <w:rPr>
          <w:rFonts w:ascii="Verdana" w:hAnsi="Verdana"/>
        </w:rPr>
        <w:t>i</w:t>
      </w:r>
      <w:r w:rsidRPr="00C17394">
        <w:rPr>
          <w:rFonts w:ascii="Verdana" w:hAnsi="Verdana"/>
          <w:spacing w:val="-4"/>
        </w:rPr>
        <w:t xml:space="preserve"> </w:t>
      </w:r>
      <w:r w:rsidRPr="00C17394">
        <w:rPr>
          <w:rFonts w:ascii="Verdana" w:hAnsi="Verdana"/>
        </w:rPr>
        <w:t>to</w:t>
      </w:r>
      <w:r w:rsidRPr="00C17394">
        <w:rPr>
          <w:rFonts w:ascii="Verdana" w:hAnsi="Verdana"/>
          <w:spacing w:val="-8"/>
        </w:rPr>
        <w:t xml:space="preserve"> </w:t>
      </w:r>
      <w:r w:rsidRPr="00C17394">
        <w:rPr>
          <w:rFonts w:ascii="Verdana" w:hAnsi="Verdana"/>
        </w:rPr>
        <w:t>puljer.</w:t>
      </w:r>
      <w:r w:rsidRPr="00C17394">
        <w:rPr>
          <w:rFonts w:ascii="Verdana" w:hAnsi="Verdana"/>
          <w:spacing w:val="-8"/>
        </w:rPr>
        <w:t xml:space="preserve"> </w:t>
      </w:r>
      <w:r w:rsidRPr="00C17394">
        <w:rPr>
          <w:rFonts w:ascii="Verdana" w:hAnsi="Verdana"/>
          <w:spacing w:val="-1"/>
        </w:rPr>
        <w:t>Nå</w:t>
      </w:r>
      <w:r w:rsidRPr="00C17394">
        <w:rPr>
          <w:rFonts w:ascii="Verdana" w:hAnsi="Verdana"/>
          <w:spacing w:val="-5"/>
        </w:rPr>
        <w:t xml:space="preserve"> </w:t>
      </w:r>
      <w:r w:rsidRPr="00C17394">
        <w:rPr>
          <w:rFonts w:ascii="Verdana" w:hAnsi="Verdana"/>
          <w:spacing w:val="-1"/>
        </w:rPr>
        <w:t>sender</w:t>
      </w:r>
      <w:r w:rsidRPr="00C17394">
        <w:rPr>
          <w:rFonts w:ascii="Verdana" w:hAnsi="Verdana"/>
          <w:spacing w:val="-6"/>
        </w:rPr>
        <w:t xml:space="preserve"> </w:t>
      </w:r>
      <w:r w:rsidRPr="00C17394">
        <w:rPr>
          <w:rFonts w:ascii="Verdana" w:hAnsi="Verdana"/>
          <w:spacing w:val="-1"/>
        </w:rPr>
        <w:t>vi</w:t>
      </w:r>
      <w:r w:rsidRPr="00C17394">
        <w:rPr>
          <w:rFonts w:ascii="Verdana" w:hAnsi="Verdana"/>
          <w:spacing w:val="40"/>
          <w:w w:val="99"/>
        </w:rPr>
        <w:t xml:space="preserve"> </w:t>
      </w:r>
      <w:r w:rsidRPr="00C17394">
        <w:rPr>
          <w:rFonts w:ascii="Verdana" w:hAnsi="Verdana"/>
        </w:rPr>
        <w:t>læreplanene</w:t>
      </w:r>
      <w:r w:rsidRPr="00C17394">
        <w:rPr>
          <w:rFonts w:ascii="Verdana" w:hAnsi="Verdana"/>
          <w:spacing w:val="-7"/>
        </w:rPr>
        <w:t xml:space="preserve"> </w:t>
      </w:r>
      <w:r w:rsidRPr="00C17394">
        <w:rPr>
          <w:rFonts w:ascii="Verdana" w:hAnsi="Verdana"/>
        </w:rPr>
        <w:t>i</w:t>
      </w:r>
      <w:r w:rsidRPr="00C17394">
        <w:rPr>
          <w:rFonts w:ascii="Verdana" w:hAnsi="Verdana"/>
          <w:spacing w:val="-3"/>
        </w:rPr>
        <w:t xml:space="preserve"> </w:t>
      </w:r>
      <w:r w:rsidRPr="00C17394">
        <w:rPr>
          <w:rFonts w:ascii="Verdana" w:hAnsi="Verdana"/>
        </w:rPr>
        <w:t>pulje</w:t>
      </w:r>
      <w:r w:rsidRPr="00C17394">
        <w:rPr>
          <w:rFonts w:ascii="Verdana" w:hAnsi="Verdana"/>
          <w:spacing w:val="-6"/>
        </w:rPr>
        <w:t xml:space="preserve"> </w:t>
      </w:r>
      <w:r w:rsidRPr="00C17394">
        <w:rPr>
          <w:rFonts w:ascii="Verdana" w:hAnsi="Verdana"/>
        </w:rPr>
        <w:t>1</w:t>
      </w:r>
      <w:r w:rsidRPr="00C17394">
        <w:rPr>
          <w:rFonts w:ascii="Verdana" w:hAnsi="Verdana"/>
          <w:spacing w:val="-6"/>
        </w:rPr>
        <w:t xml:space="preserve"> </w:t>
      </w:r>
      <w:r w:rsidRPr="00C17394">
        <w:rPr>
          <w:rFonts w:ascii="Verdana" w:hAnsi="Verdana"/>
        </w:rPr>
        <w:t>på</w:t>
      </w:r>
      <w:r w:rsidRPr="00C17394">
        <w:rPr>
          <w:rFonts w:ascii="Verdana" w:hAnsi="Verdana"/>
          <w:spacing w:val="-5"/>
        </w:rPr>
        <w:t xml:space="preserve"> </w:t>
      </w:r>
      <w:r w:rsidRPr="00C17394">
        <w:rPr>
          <w:rFonts w:ascii="Verdana" w:hAnsi="Verdana"/>
        </w:rPr>
        <w:t>høring,</w:t>
      </w:r>
      <w:r w:rsidRPr="00C17394">
        <w:rPr>
          <w:rFonts w:ascii="Verdana" w:hAnsi="Verdana"/>
          <w:spacing w:val="-7"/>
        </w:rPr>
        <w:t xml:space="preserve"> </w:t>
      </w:r>
      <w:r w:rsidRPr="00C17394">
        <w:rPr>
          <w:rFonts w:ascii="Verdana" w:hAnsi="Verdana"/>
          <w:spacing w:val="-1"/>
        </w:rPr>
        <w:t>som</w:t>
      </w:r>
      <w:r w:rsidRPr="00C17394">
        <w:rPr>
          <w:rFonts w:ascii="Verdana" w:hAnsi="Verdana"/>
          <w:spacing w:val="-2"/>
        </w:rPr>
        <w:t xml:space="preserve"> </w:t>
      </w:r>
      <w:r w:rsidRPr="00C17394">
        <w:rPr>
          <w:rFonts w:ascii="Verdana" w:hAnsi="Verdana"/>
        </w:rPr>
        <w:t>gjelder</w:t>
      </w:r>
      <w:r w:rsidRPr="00C17394">
        <w:rPr>
          <w:rFonts w:ascii="Verdana" w:hAnsi="Verdana"/>
          <w:spacing w:val="-5"/>
        </w:rPr>
        <w:t xml:space="preserve"> </w:t>
      </w:r>
      <w:r w:rsidRPr="00C17394">
        <w:rPr>
          <w:rFonts w:ascii="Verdana" w:hAnsi="Verdana"/>
        </w:rPr>
        <w:t>fagene</w:t>
      </w:r>
      <w:r w:rsidRPr="00C17394">
        <w:rPr>
          <w:rFonts w:ascii="Verdana" w:hAnsi="Verdana"/>
          <w:spacing w:val="-5"/>
        </w:rPr>
        <w:t xml:space="preserve"> </w:t>
      </w:r>
      <w:r w:rsidRPr="00C17394">
        <w:rPr>
          <w:rFonts w:ascii="Verdana" w:hAnsi="Verdana"/>
          <w:spacing w:val="-1"/>
        </w:rPr>
        <w:t>som</w:t>
      </w:r>
      <w:r w:rsidRPr="00C17394">
        <w:rPr>
          <w:rFonts w:ascii="Verdana" w:hAnsi="Verdana"/>
          <w:spacing w:val="-2"/>
        </w:rPr>
        <w:t xml:space="preserve"> </w:t>
      </w:r>
      <w:r w:rsidRPr="00C17394">
        <w:rPr>
          <w:rFonts w:ascii="Verdana" w:hAnsi="Verdana"/>
          <w:spacing w:val="-1"/>
        </w:rPr>
        <w:t>skal</w:t>
      </w:r>
      <w:r w:rsidRPr="00C17394">
        <w:rPr>
          <w:rFonts w:ascii="Verdana" w:hAnsi="Verdana"/>
          <w:spacing w:val="-3"/>
        </w:rPr>
        <w:t xml:space="preserve"> </w:t>
      </w:r>
      <w:r w:rsidRPr="00C17394">
        <w:rPr>
          <w:rFonts w:ascii="Verdana" w:hAnsi="Verdana"/>
        </w:rPr>
        <w:t>være</w:t>
      </w:r>
      <w:r w:rsidRPr="00C17394">
        <w:rPr>
          <w:rFonts w:ascii="Verdana" w:hAnsi="Verdana"/>
          <w:spacing w:val="-7"/>
        </w:rPr>
        <w:t xml:space="preserve"> </w:t>
      </w:r>
      <w:r w:rsidRPr="00C17394">
        <w:rPr>
          <w:rFonts w:ascii="Verdana" w:hAnsi="Verdana"/>
        </w:rPr>
        <w:t>klare</w:t>
      </w:r>
      <w:r w:rsidRPr="00C17394">
        <w:rPr>
          <w:rFonts w:ascii="Verdana" w:hAnsi="Verdana"/>
          <w:spacing w:val="-6"/>
        </w:rPr>
        <w:t xml:space="preserve"> </w:t>
      </w:r>
      <w:r w:rsidRPr="00C17394">
        <w:rPr>
          <w:rFonts w:ascii="Verdana" w:hAnsi="Verdana"/>
          <w:spacing w:val="1"/>
        </w:rPr>
        <w:t>til</w:t>
      </w:r>
      <w:r w:rsidRPr="00C17394">
        <w:rPr>
          <w:rFonts w:ascii="Verdana" w:hAnsi="Verdana"/>
          <w:spacing w:val="-3"/>
        </w:rPr>
        <w:t xml:space="preserve"> </w:t>
      </w:r>
      <w:r w:rsidRPr="00C17394">
        <w:rPr>
          <w:rFonts w:ascii="Verdana" w:hAnsi="Verdana"/>
          <w:spacing w:val="-1"/>
        </w:rPr>
        <w:t>skolestart</w:t>
      </w:r>
      <w:r w:rsidRPr="00C17394">
        <w:rPr>
          <w:rFonts w:ascii="Verdana" w:hAnsi="Verdana"/>
          <w:spacing w:val="-5"/>
        </w:rPr>
        <w:t xml:space="preserve"> </w:t>
      </w:r>
      <w:r w:rsidRPr="00C17394">
        <w:rPr>
          <w:rFonts w:ascii="Verdana" w:hAnsi="Verdana"/>
        </w:rPr>
        <w:t>i</w:t>
      </w:r>
      <w:r w:rsidRPr="00C17394">
        <w:rPr>
          <w:rFonts w:ascii="Verdana" w:hAnsi="Verdana"/>
          <w:spacing w:val="46"/>
          <w:w w:val="99"/>
        </w:rPr>
        <w:t xml:space="preserve"> </w:t>
      </w:r>
      <w:r w:rsidRPr="00C17394">
        <w:rPr>
          <w:rFonts w:ascii="Verdana" w:hAnsi="Verdana"/>
        </w:rPr>
        <w:t>august</w:t>
      </w:r>
      <w:r w:rsidRPr="00C17394">
        <w:rPr>
          <w:rFonts w:ascii="Verdana" w:hAnsi="Verdana"/>
          <w:spacing w:val="-8"/>
        </w:rPr>
        <w:t xml:space="preserve"> </w:t>
      </w:r>
      <w:r w:rsidRPr="00C17394">
        <w:rPr>
          <w:rFonts w:ascii="Verdana" w:hAnsi="Verdana"/>
        </w:rPr>
        <w:t>2020.</w:t>
      </w:r>
      <w:r w:rsidRPr="00C17394">
        <w:rPr>
          <w:rFonts w:ascii="Verdana" w:hAnsi="Verdana"/>
          <w:spacing w:val="-8"/>
        </w:rPr>
        <w:t xml:space="preserve"> </w:t>
      </w:r>
      <w:hyperlink r:id="rId18">
        <w:r w:rsidRPr="00C17394">
          <w:rPr>
            <w:rFonts w:ascii="Verdana" w:hAnsi="Verdana"/>
            <w:color w:val="0000FF"/>
            <w:spacing w:val="-1"/>
            <w:u w:val="single" w:color="0000FF"/>
          </w:rPr>
          <w:t>Les</w:t>
        </w:r>
        <w:r w:rsidRPr="00C17394">
          <w:rPr>
            <w:rFonts w:ascii="Verdana" w:hAnsi="Verdana"/>
            <w:color w:val="0000FF"/>
            <w:spacing w:val="-8"/>
            <w:u w:val="single" w:color="0000FF"/>
          </w:rPr>
          <w:t xml:space="preserve"> </w:t>
        </w:r>
        <w:r w:rsidRPr="00C17394">
          <w:rPr>
            <w:rFonts w:ascii="Verdana" w:hAnsi="Verdana"/>
            <w:color w:val="0000FF"/>
            <w:u w:val="single" w:color="0000FF"/>
          </w:rPr>
          <w:t>læreplanutkastene</w:t>
        </w:r>
        <w:r w:rsidRPr="00C17394">
          <w:rPr>
            <w:rFonts w:ascii="Verdana" w:hAnsi="Verdana"/>
            <w:color w:val="0000FF"/>
            <w:spacing w:val="-7"/>
            <w:u w:val="single" w:color="0000FF"/>
          </w:rPr>
          <w:t xml:space="preserve"> </w:t>
        </w:r>
        <w:r w:rsidRPr="00C17394">
          <w:rPr>
            <w:rFonts w:ascii="Verdana" w:hAnsi="Verdana"/>
            <w:color w:val="0000FF"/>
            <w:spacing w:val="-1"/>
            <w:u w:val="single" w:color="0000FF"/>
          </w:rPr>
          <w:t>og</w:t>
        </w:r>
        <w:r w:rsidRPr="00C17394">
          <w:rPr>
            <w:rFonts w:ascii="Verdana" w:hAnsi="Verdana"/>
            <w:color w:val="0000FF"/>
            <w:spacing w:val="-4"/>
            <w:u w:val="single" w:color="0000FF"/>
          </w:rPr>
          <w:t xml:space="preserve"> </w:t>
        </w:r>
        <w:r w:rsidRPr="00C17394">
          <w:rPr>
            <w:rFonts w:ascii="Verdana" w:hAnsi="Verdana"/>
            <w:color w:val="0000FF"/>
            <w:spacing w:val="-1"/>
            <w:u w:val="single" w:color="0000FF"/>
          </w:rPr>
          <w:t>svar</w:t>
        </w:r>
        <w:r w:rsidRPr="00C17394">
          <w:rPr>
            <w:rFonts w:ascii="Verdana" w:hAnsi="Verdana"/>
            <w:color w:val="0000FF"/>
            <w:spacing w:val="-7"/>
            <w:u w:val="single" w:color="0000FF"/>
          </w:rPr>
          <w:t xml:space="preserve"> </w:t>
        </w:r>
        <w:r w:rsidRPr="00C17394">
          <w:rPr>
            <w:rFonts w:ascii="Verdana" w:hAnsi="Verdana"/>
            <w:color w:val="0000FF"/>
            <w:u w:val="single" w:color="0000FF"/>
          </w:rPr>
          <w:t>på</w:t>
        </w:r>
        <w:r w:rsidRPr="00C17394">
          <w:rPr>
            <w:rFonts w:ascii="Verdana" w:hAnsi="Verdana"/>
            <w:color w:val="0000FF"/>
            <w:spacing w:val="-5"/>
            <w:u w:val="single" w:color="0000FF"/>
          </w:rPr>
          <w:t xml:space="preserve"> </w:t>
        </w:r>
        <w:r w:rsidRPr="00C17394">
          <w:rPr>
            <w:rFonts w:ascii="Verdana" w:hAnsi="Verdana"/>
            <w:color w:val="0000FF"/>
            <w:u w:val="single" w:color="0000FF"/>
          </w:rPr>
          <w:t>høringen</w:t>
        </w:r>
        <w:r w:rsidRPr="00C17394">
          <w:rPr>
            <w:rFonts w:ascii="Verdana" w:hAnsi="Verdana"/>
            <w:color w:val="0000FF"/>
            <w:spacing w:val="-7"/>
            <w:u w:val="single" w:color="0000FF"/>
          </w:rPr>
          <w:t xml:space="preserve"> </w:t>
        </w:r>
        <w:r w:rsidRPr="00C17394">
          <w:rPr>
            <w:rFonts w:ascii="Verdana" w:hAnsi="Verdana"/>
            <w:color w:val="0000FF"/>
            <w:spacing w:val="-1"/>
            <w:u w:val="single" w:color="0000FF"/>
          </w:rPr>
          <w:t>her.</w:t>
        </w:r>
        <w:r w:rsidRPr="00C17394">
          <w:rPr>
            <w:rFonts w:ascii="Verdana" w:hAnsi="Verdana"/>
            <w:color w:val="0000FF"/>
            <w:spacing w:val="-6"/>
            <w:u w:val="single" w:color="0000FF"/>
          </w:rPr>
          <w:t xml:space="preserve"> </w:t>
        </w:r>
      </w:hyperlink>
      <w:r w:rsidRPr="00C17394">
        <w:rPr>
          <w:rFonts w:ascii="Verdana" w:hAnsi="Verdana"/>
          <w:spacing w:val="-1"/>
        </w:rPr>
        <w:t>Etter</w:t>
      </w:r>
      <w:r w:rsidRPr="00C17394">
        <w:rPr>
          <w:rFonts w:ascii="Verdana" w:hAnsi="Verdana"/>
          <w:spacing w:val="-7"/>
        </w:rPr>
        <w:t xml:space="preserve"> </w:t>
      </w:r>
      <w:r w:rsidRPr="00C17394">
        <w:rPr>
          <w:rFonts w:ascii="Verdana" w:hAnsi="Verdana"/>
        </w:rPr>
        <w:t>dette</w:t>
      </w:r>
      <w:r w:rsidRPr="00C17394">
        <w:rPr>
          <w:rFonts w:ascii="Verdana" w:hAnsi="Verdana"/>
          <w:spacing w:val="-8"/>
        </w:rPr>
        <w:t xml:space="preserve"> </w:t>
      </w:r>
      <w:r w:rsidRPr="00C17394">
        <w:rPr>
          <w:rFonts w:ascii="Verdana" w:hAnsi="Verdana"/>
        </w:rPr>
        <w:t>leser</w:t>
      </w:r>
      <w:r w:rsidRPr="00C17394">
        <w:rPr>
          <w:rFonts w:ascii="Verdana" w:hAnsi="Verdana"/>
          <w:spacing w:val="-6"/>
        </w:rPr>
        <w:t xml:space="preserve"> </w:t>
      </w:r>
      <w:r w:rsidRPr="00C17394">
        <w:rPr>
          <w:rFonts w:ascii="Verdana" w:hAnsi="Verdana"/>
          <w:spacing w:val="-1"/>
        </w:rPr>
        <w:t>og</w:t>
      </w:r>
      <w:r w:rsidR="00605A9C" w:rsidRPr="00C17394">
        <w:rPr>
          <w:rFonts w:ascii="Verdana" w:hAnsi="Verdana"/>
          <w:spacing w:val="-1"/>
        </w:rPr>
        <w:t xml:space="preserve"> </w:t>
      </w:r>
      <w:r w:rsidRPr="00C17394">
        <w:rPr>
          <w:rFonts w:ascii="Verdana" w:hAnsi="Verdana"/>
        </w:rPr>
        <w:t>behandler</w:t>
      </w:r>
      <w:r w:rsidRPr="00C17394">
        <w:rPr>
          <w:rFonts w:ascii="Verdana" w:hAnsi="Verdana"/>
          <w:spacing w:val="-9"/>
        </w:rPr>
        <w:t xml:space="preserve"> </w:t>
      </w:r>
      <w:r w:rsidRPr="00C17394">
        <w:rPr>
          <w:rFonts w:ascii="Verdana" w:hAnsi="Verdana"/>
          <w:spacing w:val="-1"/>
        </w:rPr>
        <w:t>vi</w:t>
      </w:r>
      <w:r w:rsidRPr="00C17394">
        <w:rPr>
          <w:rFonts w:ascii="Verdana" w:hAnsi="Verdana"/>
          <w:spacing w:val="-5"/>
        </w:rPr>
        <w:t xml:space="preserve"> </w:t>
      </w:r>
      <w:r w:rsidRPr="00C17394">
        <w:rPr>
          <w:rFonts w:ascii="Verdana" w:hAnsi="Verdana"/>
          <w:spacing w:val="-1"/>
        </w:rPr>
        <w:t>innspillene.</w:t>
      </w:r>
      <w:r w:rsidRPr="00C17394">
        <w:rPr>
          <w:rFonts w:ascii="Verdana" w:hAnsi="Verdana"/>
          <w:spacing w:val="-6"/>
        </w:rPr>
        <w:t xml:space="preserve"> </w:t>
      </w:r>
      <w:r w:rsidRPr="00C17394">
        <w:rPr>
          <w:rFonts w:ascii="Verdana" w:hAnsi="Verdana"/>
        </w:rPr>
        <w:t>Vi</w:t>
      </w:r>
      <w:r w:rsidRPr="00C17394">
        <w:rPr>
          <w:rFonts w:ascii="Verdana" w:hAnsi="Verdana"/>
          <w:spacing w:val="-5"/>
        </w:rPr>
        <w:t xml:space="preserve"> </w:t>
      </w:r>
      <w:r w:rsidRPr="00C17394">
        <w:rPr>
          <w:rFonts w:ascii="Verdana" w:hAnsi="Verdana"/>
          <w:spacing w:val="-1"/>
        </w:rPr>
        <w:t>fastsetter</w:t>
      </w:r>
      <w:r w:rsidRPr="00C17394">
        <w:rPr>
          <w:rFonts w:ascii="Verdana" w:hAnsi="Verdana"/>
          <w:spacing w:val="-9"/>
        </w:rPr>
        <w:t xml:space="preserve"> </w:t>
      </w:r>
      <w:r w:rsidRPr="00C17394">
        <w:rPr>
          <w:rFonts w:ascii="Verdana" w:hAnsi="Verdana"/>
        </w:rPr>
        <w:t>læreplanene</w:t>
      </w:r>
      <w:r w:rsidRPr="00C17394">
        <w:rPr>
          <w:rFonts w:ascii="Verdana" w:hAnsi="Verdana"/>
          <w:spacing w:val="-8"/>
        </w:rPr>
        <w:t xml:space="preserve"> </w:t>
      </w:r>
      <w:r w:rsidRPr="00C17394">
        <w:rPr>
          <w:rFonts w:ascii="Verdana" w:hAnsi="Verdana"/>
          <w:spacing w:val="-1"/>
        </w:rPr>
        <w:t>våren</w:t>
      </w:r>
      <w:r w:rsidRPr="00C17394">
        <w:rPr>
          <w:rFonts w:ascii="Verdana" w:hAnsi="Verdana"/>
          <w:spacing w:val="-7"/>
        </w:rPr>
        <w:t xml:space="preserve"> </w:t>
      </w:r>
      <w:r w:rsidRPr="00C17394">
        <w:rPr>
          <w:rFonts w:ascii="Verdana" w:hAnsi="Verdana"/>
        </w:rPr>
        <w:t>2020.</w:t>
      </w:r>
      <w:r w:rsidRPr="00C17394">
        <w:rPr>
          <w:rFonts w:ascii="Verdana" w:hAnsi="Verdana"/>
          <w:spacing w:val="-9"/>
        </w:rPr>
        <w:t xml:space="preserve"> </w:t>
      </w:r>
      <w:hyperlink r:id="rId19">
        <w:r w:rsidRPr="00C17394">
          <w:rPr>
            <w:rFonts w:ascii="Verdana" w:hAnsi="Verdana"/>
            <w:color w:val="0000FF"/>
            <w:spacing w:val="-1"/>
            <w:u w:val="single" w:color="0000FF"/>
          </w:rPr>
          <w:t>Les</w:t>
        </w:r>
        <w:r w:rsidRPr="00C17394">
          <w:rPr>
            <w:rFonts w:ascii="Verdana" w:hAnsi="Verdana"/>
            <w:color w:val="0000FF"/>
            <w:spacing w:val="-6"/>
            <w:u w:val="single" w:color="0000FF"/>
          </w:rPr>
          <w:t xml:space="preserve"> </w:t>
        </w:r>
        <w:r w:rsidRPr="00C17394">
          <w:rPr>
            <w:rFonts w:ascii="Verdana" w:hAnsi="Verdana"/>
            <w:color w:val="0000FF"/>
            <w:u w:val="single" w:color="0000FF"/>
          </w:rPr>
          <w:t>mer</w:t>
        </w:r>
        <w:r w:rsidRPr="00C17394">
          <w:rPr>
            <w:rFonts w:ascii="Verdana" w:hAnsi="Verdana"/>
            <w:color w:val="0000FF"/>
            <w:spacing w:val="-8"/>
            <w:u w:val="single" w:color="0000FF"/>
          </w:rPr>
          <w:t xml:space="preserve"> </w:t>
        </w:r>
        <w:r w:rsidRPr="00C17394">
          <w:rPr>
            <w:rFonts w:ascii="Verdana" w:hAnsi="Verdana"/>
            <w:color w:val="0000FF"/>
            <w:spacing w:val="-1"/>
            <w:u w:val="single" w:color="0000FF"/>
          </w:rPr>
          <w:t>om</w:t>
        </w:r>
        <w:r w:rsidRPr="00C17394">
          <w:rPr>
            <w:rFonts w:ascii="Verdana" w:hAnsi="Verdana"/>
            <w:color w:val="0000FF"/>
            <w:spacing w:val="-7"/>
            <w:u w:val="single" w:color="0000FF"/>
          </w:rPr>
          <w:t xml:space="preserve"> </w:t>
        </w:r>
        <w:r w:rsidRPr="00C17394">
          <w:rPr>
            <w:rFonts w:ascii="Verdana" w:hAnsi="Verdana"/>
            <w:color w:val="0000FF"/>
            <w:u w:val="single" w:color="0000FF"/>
          </w:rPr>
          <w:t>arbeidet</w:t>
        </w:r>
        <w:r w:rsidRPr="00C17394">
          <w:rPr>
            <w:rFonts w:ascii="Verdana" w:hAnsi="Verdana"/>
            <w:color w:val="0000FF"/>
            <w:spacing w:val="-7"/>
            <w:u w:val="single" w:color="0000FF"/>
          </w:rPr>
          <w:t xml:space="preserve"> </w:t>
        </w:r>
        <w:r w:rsidRPr="00C17394">
          <w:rPr>
            <w:rFonts w:ascii="Verdana" w:hAnsi="Verdana"/>
            <w:color w:val="0000FF"/>
            <w:u w:val="single" w:color="0000FF"/>
          </w:rPr>
          <w:t>med</w:t>
        </w:r>
      </w:hyperlink>
      <w:r w:rsidRPr="00C17394">
        <w:rPr>
          <w:rFonts w:ascii="Verdana" w:hAnsi="Verdana"/>
          <w:color w:val="0000FF"/>
          <w:w w:val="99"/>
        </w:rPr>
        <w:t xml:space="preserve"> </w:t>
      </w:r>
      <w:hyperlink r:id="rId20">
        <w:r w:rsidRPr="00C17394">
          <w:rPr>
            <w:rFonts w:ascii="Verdana" w:hAnsi="Verdana"/>
            <w:color w:val="0000FF"/>
            <w:w w:val="99"/>
          </w:rPr>
          <w:t xml:space="preserve"> </w:t>
        </w:r>
        <w:r w:rsidRPr="00C17394">
          <w:rPr>
            <w:rFonts w:ascii="Verdana" w:hAnsi="Verdana"/>
            <w:color w:val="0000FF"/>
            <w:u w:val="single" w:color="0000FF"/>
          </w:rPr>
          <w:t>nye</w:t>
        </w:r>
        <w:r w:rsidRPr="00C17394">
          <w:rPr>
            <w:rFonts w:ascii="Verdana" w:hAnsi="Verdana"/>
            <w:color w:val="0000FF"/>
            <w:spacing w:val="-18"/>
            <w:u w:val="single" w:color="0000FF"/>
          </w:rPr>
          <w:t xml:space="preserve"> </w:t>
        </w:r>
        <w:r w:rsidRPr="00C17394">
          <w:rPr>
            <w:rFonts w:ascii="Verdana" w:hAnsi="Verdana"/>
            <w:color w:val="0000FF"/>
            <w:u w:val="single" w:color="0000FF"/>
          </w:rPr>
          <w:t>læreplaner.</w:t>
        </w:r>
      </w:hyperlink>
    </w:p>
    <w:p w14:paraId="4EFC8520" w14:textId="77777777" w:rsidR="00344485" w:rsidRPr="00C17394" w:rsidRDefault="00344485" w:rsidP="002C1D95">
      <w:pPr>
        <w:widowControl w:val="0"/>
        <w:numPr>
          <w:ilvl w:val="1"/>
          <w:numId w:val="1"/>
        </w:numPr>
        <w:tabs>
          <w:tab w:val="left" w:pos="833"/>
        </w:tabs>
        <w:spacing w:line="243" w:lineRule="exact"/>
        <w:rPr>
          <w:rFonts w:ascii="Verdana" w:eastAsia="Verdana" w:hAnsi="Verdana" w:cs="Verdana"/>
        </w:rPr>
      </w:pPr>
      <w:r w:rsidRPr="00C17394">
        <w:rPr>
          <w:rFonts w:ascii="Verdana" w:hAnsi="Verdana"/>
          <w:b/>
          <w:spacing w:val="-1"/>
        </w:rPr>
        <w:t>Godkjente</w:t>
      </w:r>
      <w:r w:rsidRPr="00C17394">
        <w:rPr>
          <w:rFonts w:ascii="Verdana" w:hAnsi="Verdana"/>
          <w:b/>
          <w:spacing w:val="-26"/>
        </w:rPr>
        <w:t xml:space="preserve"> </w:t>
      </w:r>
      <w:r w:rsidRPr="00C17394">
        <w:rPr>
          <w:rFonts w:ascii="Verdana" w:hAnsi="Verdana"/>
          <w:b/>
          <w:spacing w:val="-1"/>
        </w:rPr>
        <w:t>lærebedrifter</w:t>
      </w:r>
    </w:p>
    <w:p w14:paraId="488BF856" w14:textId="77777777" w:rsidR="00344485" w:rsidRPr="00C17394" w:rsidRDefault="00731B54" w:rsidP="00344485">
      <w:pPr>
        <w:ind w:left="832" w:right="2116" w:hanging="1"/>
        <w:rPr>
          <w:rFonts w:ascii="Verdana" w:eastAsia="Verdana" w:hAnsi="Verdana" w:cs="Verdana"/>
        </w:rPr>
      </w:pPr>
      <w:hyperlink r:id="rId21">
        <w:r w:rsidR="00344485" w:rsidRPr="00C17394">
          <w:rPr>
            <w:rFonts w:ascii="Verdana" w:hAnsi="Verdana"/>
            <w:color w:val="0000FF"/>
            <w:u w:val="single" w:color="0000FF"/>
          </w:rPr>
          <w:t>Statistikk</w:t>
        </w:r>
        <w:r w:rsidR="00344485" w:rsidRPr="00C17394">
          <w:rPr>
            <w:rFonts w:ascii="Verdana" w:hAnsi="Verdana"/>
            <w:color w:val="0000FF"/>
            <w:spacing w:val="-10"/>
            <w:u w:val="single" w:color="0000FF"/>
          </w:rPr>
          <w:t xml:space="preserve"> </w:t>
        </w:r>
        <w:r w:rsidR="00344485" w:rsidRPr="00C17394">
          <w:rPr>
            <w:rFonts w:ascii="Verdana" w:hAnsi="Verdana"/>
            <w:color w:val="0000FF"/>
            <w:spacing w:val="-1"/>
            <w:u w:val="single" w:color="0000FF"/>
          </w:rPr>
          <w:t>over</w:t>
        </w:r>
        <w:r w:rsidR="00344485" w:rsidRPr="00C17394">
          <w:rPr>
            <w:rFonts w:ascii="Verdana" w:hAnsi="Verdana"/>
            <w:color w:val="0000FF"/>
            <w:spacing w:val="-11"/>
            <w:u w:val="single" w:color="0000FF"/>
          </w:rPr>
          <w:t xml:space="preserve"> </w:t>
        </w:r>
        <w:r w:rsidR="00344485" w:rsidRPr="00C17394">
          <w:rPr>
            <w:rFonts w:ascii="Verdana" w:hAnsi="Verdana"/>
            <w:color w:val="0000FF"/>
            <w:u w:val="single" w:color="0000FF"/>
          </w:rPr>
          <w:t>godkjente</w:t>
        </w:r>
        <w:r w:rsidR="00344485" w:rsidRPr="00C17394">
          <w:rPr>
            <w:rFonts w:ascii="Verdana" w:hAnsi="Verdana"/>
            <w:color w:val="0000FF"/>
            <w:spacing w:val="-11"/>
            <w:u w:val="single" w:color="0000FF"/>
          </w:rPr>
          <w:t xml:space="preserve"> </w:t>
        </w:r>
        <w:r w:rsidR="00344485" w:rsidRPr="00C17394">
          <w:rPr>
            <w:rFonts w:ascii="Verdana" w:hAnsi="Verdana"/>
            <w:color w:val="0000FF"/>
            <w:u w:val="single" w:color="0000FF"/>
          </w:rPr>
          <w:t>lærebedrifter</w:t>
        </w:r>
        <w:r w:rsidR="00344485" w:rsidRPr="00C17394">
          <w:rPr>
            <w:rFonts w:ascii="Verdana" w:hAnsi="Verdana"/>
            <w:color w:val="0000FF"/>
            <w:spacing w:val="-10"/>
            <w:u w:val="single" w:color="0000FF"/>
          </w:rPr>
          <w:t xml:space="preserve"> </w:t>
        </w:r>
      </w:hyperlink>
      <w:r w:rsidR="00344485" w:rsidRPr="00C17394">
        <w:rPr>
          <w:rFonts w:ascii="Verdana" w:hAnsi="Verdana"/>
          <w:spacing w:val="1"/>
        </w:rPr>
        <w:t>ble</w:t>
      </w:r>
      <w:r w:rsidR="00344485" w:rsidRPr="00C17394">
        <w:rPr>
          <w:rFonts w:ascii="Verdana" w:hAnsi="Verdana"/>
          <w:spacing w:val="-10"/>
        </w:rPr>
        <w:t xml:space="preserve"> </w:t>
      </w:r>
      <w:r w:rsidR="00344485" w:rsidRPr="00C17394">
        <w:rPr>
          <w:rFonts w:ascii="Verdana" w:hAnsi="Verdana"/>
          <w:spacing w:val="-1"/>
        </w:rPr>
        <w:t>publisert</w:t>
      </w:r>
      <w:r w:rsidR="00344485" w:rsidRPr="00C17394">
        <w:rPr>
          <w:rFonts w:ascii="Verdana" w:hAnsi="Verdana"/>
          <w:spacing w:val="-8"/>
        </w:rPr>
        <w:t xml:space="preserve"> </w:t>
      </w:r>
      <w:r w:rsidR="00344485" w:rsidRPr="00C17394">
        <w:rPr>
          <w:rFonts w:ascii="Verdana" w:hAnsi="Verdana"/>
        </w:rPr>
        <w:t>21.</w:t>
      </w:r>
      <w:r w:rsidR="00344485" w:rsidRPr="00C17394">
        <w:rPr>
          <w:rFonts w:ascii="Verdana" w:hAnsi="Verdana"/>
          <w:spacing w:val="-10"/>
        </w:rPr>
        <w:t xml:space="preserve"> </w:t>
      </w:r>
      <w:r w:rsidR="00344485" w:rsidRPr="00C17394">
        <w:rPr>
          <w:rFonts w:ascii="Verdana" w:hAnsi="Verdana"/>
        </w:rPr>
        <w:t>november</w:t>
      </w:r>
      <w:r w:rsidR="00344485" w:rsidRPr="00C17394">
        <w:rPr>
          <w:rFonts w:ascii="Verdana" w:hAnsi="Verdana"/>
          <w:spacing w:val="-10"/>
        </w:rPr>
        <w:t xml:space="preserve"> </w:t>
      </w:r>
      <w:r w:rsidR="00344485" w:rsidRPr="00C17394">
        <w:rPr>
          <w:rFonts w:ascii="Verdana" w:hAnsi="Verdana"/>
        </w:rPr>
        <w:t>på</w:t>
      </w:r>
      <w:r w:rsidR="00344485" w:rsidRPr="00C17394">
        <w:rPr>
          <w:rFonts w:ascii="Verdana" w:hAnsi="Verdana"/>
          <w:spacing w:val="42"/>
          <w:w w:val="99"/>
        </w:rPr>
        <w:t xml:space="preserve"> </w:t>
      </w:r>
      <w:hyperlink r:id="rId22">
        <w:r w:rsidR="00344485" w:rsidRPr="00C17394">
          <w:rPr>
            <w:rFonts w:ascii="Verdana" w:hAnsi="Verdana"/>
          </w:rPr>
          <w:t>www.udir.no/statistikk.</w:t>
        </w:r>
      </w:hyperlink>
    </w:p>
    <w:p w14:paraId="3CC2E1AB" w14:textId="77777777" w:rsidR="00344485" w:rsidRPr="00C17394" w:rsidRDefault="00344485" w:rsidP="002C1D95">
      <w:pPr>
        <w:widowControl w:val="0"/>
        <w:numPr>
          <w:ilvl w:val="1"/>
          <w:numId w:val="1"/>
        </w:numPr>
        <w:tabs>
          <w:tab w:val="left" w:pos="833"/>
        </w:tabs>
        <w:spacing w:before="1" w:line="244" w:lineRule="exact"/>
        <w:rPr>
          <w:rFonts w:ascii="Verdana" w:eastAsia="Verdana" w:hAnsi="Verdana" w:cs="Verdana"/>
        </w:rPr>
      </w:pPr>
      <w:r w:rsidRPr="00C17394">
        <w:rPr>
          <w:rFonts w:ascii="Verdana" w:hAnsi="Verdana"/>
          <w:b/>
          <w:spacing w:val="-1"/>
        </w:rPr>
        <w:t>Nyhetsbrev</w:t>
      </w:r>
      <w:r w:rsidRPr="00C17394">
        <w:rPr>
          <w:rFonts w:ascii="Verdana" w:hAnsi="Verdana"/>
          <w:b/>
          <w:spacing w:val="-12"/>
        </w:rPr>
        <w:t xml:space="preserve"> </w:t>
      </w:r>
      <w:r w:rsidRPr="00C17394">
        <w:rPr>
          <w:rFonts w:ascii="Verdana" w:hAnsi="Verdana"/>
          <w:b/>
        </w:rPr>
        <w:t>fra</w:t>
      </w:r>
      <w:r w:rsidRPr="00C17394">
        <w:rPr>
          <w:rFonts w:ascii="Verdana" w:hAnsi="Verdana"/>
          <w:b/>
          <w:spacing w:val="-11"/>
        </w:rPr>
        <w:t xml:space="preserve"> </w:t>
      </w:r>
      <w:proofErr w:type="spellStart"/>
      <w:r w:rsidRPr="00C17394">
        <w:rPr>
          <w:rFonts w:ascii="Verdana" w:hAnsi="Verdana"/>
          <w:b/>
        </w:rPr>
        <w:t>NOKUT</w:t>
      </w:r>
      <w:proofErr w:type="spellEnd"/>
    </w:p>
    <w:p w14:paraId="07E8B534" w14:textId="77777777" w:rsidR="00F14D1C" w:rsidRDefault="00344485" w:rsidP="00F14D1C">
      <w:pPr>
        <w:ind w:left="832"/>
        <w:rPr>
          <w:rFonts w:ascii="Verdana" w:hAnsi="Verdana"/>
          <w:spacing w:val="-11"/>
        </w:rPr>
      </w:pPr>
      <w:r w:rsidRPr="00C17394">
        <w:rPr>
          <w:rFonts w:ascii="Verdana" w:hAnsi="Verdana"/>
        </w:rPr>
        <w:t>Se</w:t>
      </w:r>
      <w:r w:rsidRPr="00C17394">
        <w:rPr>
          <w:rFonts w:ascii="Verdana" w:hAnsi="Verdana"/>
          <w:spacing w:val="-10"/>
        </w:rPr>
        <w:t xml:space="preserve"> </w:t>
      </w:r>
      <w:r w:rsidRPr="00C17394">
        <w:rPr>
          <w:rFonts w:ascii="Verdana" w:hAnsi="Verdana"/>
        </w:rPr>
        <w:t>vedlagt</w:t>
      </w:r>
      <w:r w:rsidRPr="00C17394">
        <w:rPr>
          <w:rFonts w:ascii="Verdana" w:hAnsi="Verdana"/>
          <w:spacing w:val="-9"/>
        </w:rPr>
        <w:t xml:space="preserve"> </w:t>
      </w:r>
      <w:r w:rsidRPr="00C17394">
        <w:rPr>
          <w:rFonts w:ascii="Verdana" w:hAnsi="Verdana"/>
          <w:spacing w:val="-1"/>
        </w:rPr>
        <w:t>nyhetsbrev</w:t>
      </w:r>
      <w:r w:rsidRPr="00C17394">
        <w:rPr>
          <w:rFonts w:ascii="Verdana" w:hAnsi="Verdana"/>
          <w:spacing w:val="-7"/>
        </w:rPr>
        <w:t xml:space="preserve"> </w:t>
      </w:r>
      <w:r w:rsidRPr="00C17394">
        <w:rPr>
          <w:rFonts w:ascii="Verdana" w:hAnsi="Verdana"/>
          <w:spacing w:val="-1"/>
        </w:rPr>
        <w:t>fra</w:t>
      </w:r>
      <w:r w:rsidRPr="00C17394">
        <w:rPr>
          <w:rFonts w:ascii="Verdana" w:hAnsi="Verdana"/>
          <w:spacing w:val="-9"/>
        </w:rPr>
        <w:t xml:space="preserve"> </w:t>
      </w:r>
      <w:proofErr w:type="spellStart"/>
      <w:r w:rsidRPr="00C17394">
        <w:rPr>
          <w:rFonts w:ascii="Verdana" w:hAnsi="Verdana"/>
        </w:rPr>
        <w:t>NOKUT</w:t>
      </w:r>
      <w:proofErr w:type="spellEnd"/>
      <w:r w:rsidRPr="00C17394">
        <w:rPr>
          <w:rFonts w:ascii="Verdana" w:hAnsi="Verdana"/>
          <w:spacing w:val="-7"/>
        </w:rPr>
        <w:t xml:space="preserve"> </w:t>
      </w:r>
      <w:r w:rsidRPr="00C17394">
        <w:rPr>
          <w:rFonts w:ascii="Verdana" w:hAnsi="Verdana"/>
          <w:spacing w:val="-1"/>
        </w:rPr>
        <w:t>om</w:t>
      </w:r>
      <w:r w:rsidRPr="00C17394">
        <w:rPr>
          <w:rFonts w:ascii="Verdana" w:hAnsi="Verdana"/>
          <w:spacing w:val="-8"/>
        </w:rPr>
        <w:t xml:space="preserve"> </w:t>
      </w:r>
      <w:r w:rsidRPr="00C17394">
        <w:rPr>
          <w:rFonts w:ascii="Verdana" w:hAnsi="Verdana"/>
        </w:rPr>
        <w:t>godkjenningsordningen</w:t>
      </w:r>
      <w:r w:rsidRPr="00C17394">
        <w:rPr>
          <w:rFonts w:ascii="Verdana" w:hAnsi="Verdana"/>
          <w:spacing w:val="-8"/>
        </w:rPr>
        <w:t xml:space="preserve"> </w:t>
      </w:r>
      <w:r w:rsidRPr="00C17394">
        <w:rPr>
          <w:rFonts w:ascii="Verdana" w:hAnsi="Verdana"/>
        </w:rPr>
        <w:t>for</w:t>
      </w:r>
      <w:r w:rsidRPr="00C17394">
        <w:rPr>
          <w:rFonts w:ascii="Verdana" w:hAnsi="Verdana"/>
          <w:spacing w:val="-10"/>
        </w:rPr>
        <w:t xml:space="preserve"> </w:t>
      </w:r>
      <w:r w:rsidRPr="00C17394">
        <w:rPr>
          <w:rFonts w:ascii="Verdana" w:hAnsi="Verdana"/>
        </w:rPr>
        <w:t>utenlandsk</w:t>
      </w:r>
      <w:r w:rsidRPr="00C17394">
        <w:rPr>
          <w:rFonts w:ascii="Verdana" w:hAnsi="Verdana"/>
          <w:spacing w:val="-9"/>
        </w:rPr>
        <w:t xml:space="preserve"> </w:t>
      </w:r>
      <w:r w:rsidRPr="00C17394">
        <w:rPr>
          <w:rFonts w:ascii="Verdana" w:hAnsi="Verdana"/>
          <w:spacing w:val="-1"/>
        </w:rPr>
        <w:t>fag-</w:t>
      </w:r>
      <w:r w:rsidRPr="00C17394">
        <w:rPr>
          <w:rFonts w:ascii="Verdana" w:hAnsi="Verdana"/>
          <w:spacing w:val="-7"/>
        </w:rPr>
        <w:t xml:space="preserve"> </w:t>
      </w:r>
      <w:r w:rsidRPr="00C17394">
        <w:rPr>
          <w:rFonts w:ascii="Verdana" w:hAnsi="Verdana"/>
          <w:spacing w:val="-1"/>
        </w:rPr>
        <w:t>og</w:t>
      </w:r>
      <w:r w:rsidRPr="00C17394">
        <w:rPr>
          <w:rFonts w:ascii="Verdana" w:hAnsi="Verdana"/>
          <w:spacing w:val="54"/>
          <w:w w:val="99"/>
        </w:rPr>
        <w:t xml:space="preserve"> </w:t>
      </w:r>
      <w:r w:rsidRPr="00C17394">
        <w:rPr>
          <w:rFonts w:ascii="Verdana" w:hAnsi="Verdana"/>
        </w:rPr>
        <w:t>yrkesopplæring.</w:t>
      </w:r>
      <w:r w:rsidRPr="00C17394">
        <w:rPr>
          <w:rFonts w:ascii="Verdana" w:hAnsi="Verdana"/>
          <w:spacing w:val="-11"/>
        </w:rPr>
        <w:t xml:space="preserve"> </w:t>
      </w:r>
    </w:p>
    <w:p w14:paraId="23FED8FF" w14:textId="33F2E284" w:rsidR="00344485" w:rsidRPr="00C17394" w:rsidRDefault="00344485" w:rsidP="00F14D1C">
      <w:pPr>
        <w:ind w:left="832"/>
        <w:rPr>
          <w:rFonts w:ascii="Verdana" w:eastAsia="Verdana" w:hAnsi="Verdana" w:cs="Verdana"/>
        </w:rPr>
      </w:pPr>
      <w:r w:rsidRPr="00C17394">
        <w:rPr>
          <w:rFonts w:ascii="Verdana" w:hAnsi="Verdana"/>
          <w:b/>
          <w:spacing w:val="-1"/>
        </w:rPr>
        <w:t>Ny</w:t>
      </w:r>
      <w:r w:rsidRPr="00C17394">
        <w:rPr>
          <w:rFonts w:ascii="Verdana" w:hAnsi="Verdana"/>
          <w:b/>
          <w:spacing w:val="-14"/>
        </w:rPr>
        <w:t xml:space="preserve"> </w:t>
      </w:r>
      <w:r w:rsidRPr="00C17394">
        <w:rPr>
          <w:rFonts w:ascii="Verdana" w:hAnsi="Verdana"/>
          <w:b/>
        </w:rPr>
        <w:t>digital</w:t>
      </w:r>
      <w:r w:rsidRPr="00C17394">
        <w:rPr>
          <w:rFonts w:ascii="Verdana" w:hAnsi="Verdana"/>
          <w:b/>
          <w:spacing w:val="-14"/>
        </w:rPr>
        <w:t xml:space="preserve"> </w:t>
      </w:r>
      <w:r w:rsidRPr="00C17394">
        <w:rPr>
          <w:rFonts w:ascii="Verdana" w:hAnsi="Verdana"/>
          <w:b/>
          <w:spacing w:val="-1"/>
        </w:rPr>
        <w:t>læreplanvisning</w:t>
      </w:r>
    </w:p>
    <w:p w14:paraId="02D76F14" w14:textId="77777777" w:rsidR="00344485" w:rsidRPr="00C17394" w:rsidRDefault="00344485" w:rsidP="00344485">
      <w:pPr>
        <w:ind w:left="832" w:right="87"/>
        <w:rPr>
          <w:rFonts w:ascii="Verdana" w:eastAsia="Verdana" w:hAnsi="Verdana" w:cs="Verdana"/>
        </w:rPr>
      </w:pPr>
      <w:r w:rsidRPr="00C17394">
        <w:rPr>
          <w:rFonts w:ascii="Verdana" w:hAnsi="Verdana"/>
        </w:rPr>
        <w:t>De</w:t>
      </w:r>
      <w:r w:rsidRPr="00C17394">
        <w:rPr>
          <w:rFonts w:ascii="Verdana" w:hAnsi="Verdana"/>
          <w:spacing w:val="-7"/>
        </w:rPr>
        <w:t xml:space="preserve"> </w:t>
      </w:r>
      <w:r w:rsidRPr="00C17394">
        <w:rPr>
          <w:rFonts w:ascii="Verdana" w:hAnsi="Verdana"/>
          <w:spacing w:val="1"/>
        </w:rPr>
        <w:t>nye</w:t>
      </w:r>
      <w:r w:rsidRPr="00C17394">
        <w:rPr>
          <w:rFonts w:ascii="Verdana" w:hAnsi="Verdana"/>
          <w:spacing w:val="-7"/>
        </w:rPr>
        <w:t xml:space="preserve"> </w:t>
      </w:r>
      <w:r w:rsidRPr="00C17394">
        <w:rPr>
          <w:rFonts w:ascii="Verdana" w:hAnsi="Verdana"/>
        </w:rPr>
        <w:t>læreplanene</w:t>
      </w:r>
      <w:r w:rsidRPr="00C17394">
        <w:rPr>
          <w:rFonts w:ascii="Verdana" w:hAnsi="Verdana"/>
          <w:spacing w:val="-7"/>
        </w:rPr>
        <w:t xml:space="preserve"> </w:t>
      </w:r>
      <w:r w:rsidRPr="00C17394">
        <w:rPr>
          <w:rFonts w:ascii="Verdana" w:hAnsi="Verdana"/>
        </w:rPr>
        <w:t>kommer</w:t>
      </w:r>
      <w:r w:rsidRPr="00C17394">
        <w:rPr>
          <w:rFonts w:ascii="Verdana" w:hAnsi="Verdana"/>
          <w:spacing w:val="-5"/>
        </w:rPr>
        <w:t xml:space="preserve"> </w:t>
      </w:r>
      <w:r w:rsidRPr="00C17394">
        <w:rPr>
          <w:rFonts w:ascii="Verdana" w:hAnsi="Verdana"/>
        </w:rPr>
        <w:t>på</w:t>
      </w:r>
      <w:r w:rsidRPr="00C17394">
        <w:rPr>
          <w:rFonts w:ascii="Verdana" w:hAnsi="Verdana"/>
          <w:spacing w:val="-6"/>
        </w:rPr>
        <w:t xml:space="preserve"> </w:t>
      </w:r>
      <w:r w:rsidRPr="00C17394">
        <w:rPr>
          <w:rFonts w:ascii="Verdana" w:hAnsi="Verdana"/>
        </w:rPr>
        <w:t>udir.no</w:t>
      </w:r>
      <w:r w:rsidRPr="00C17394">
        <w:rPr>
          <w:rFonts w:ascii="Verdana" w:hAnsi="Verdana"/>
          <w:spacing w:val="-7"/>
        </w:rPr>
        <w:t xml:space="preserve"> </w:t>
      </w:r>
      <w:r w:rsidRPr="00C17394">
        <w:rPr>
          <w:rFonts w:ascii="Verdana" w:hAnsi="Verdana"/>
        </w:rPr>
        <w:t>i</w:t>
      </w:r>
      <w:r w:rsidRPr="00C17394">
        <w:rPr>
          <w:rFonts w:ascii="Verdana" w:hAnsi="Verdana"/>
          <w:spacing w:val="-3"/>
        </w:rPr>
        <w:t xml:space="preserve"> </w:t>
      </w:r>
      <w:r w:rsidRPr="00C17394">
        <w:rPr>
          <w:rFonts w:ascii="Verdana" w:hAnsi="Verdana"/>
          <w:spacing w:val="-1"/>
        </w:rPr>
        <w:t>en</w:t>
      </w:r>
      <w:r w:rsidRPr="00C17394">
        <w:rPr>
          <w:rFonts w:ascii="Verdana" w:hAnsi="Verdana"/>
          <w:spacing w:val="-5"/>
        </w:rPr>
        <w:t xml:space="preserve"> </w:t>
      </w:r>
      <w:r w:rsidRPr="00C17394">
        <w:rPr>
          <w:rFonts w:ascii="Verdana" w:hAnsi="Verdana"/>
        </w:rPr>
        <w:t>digital</w:t>
      </w:r>
      <w:r w:rsidRPr="00C17394">
        <w:rPr>
          <w:rFonts w:ascii="Verdana" w:hAnsi="Verdana"/>
          <w:spacing w:val="-3"/>
        </w:rPr>
        <w:t xml:space="preserve"> </w:t>
      </w:r>
      <w:r w:rsidRPr="00C17394">
        <w:rPr>
          <w:rFonts w:ascii="Verdana" w:hAnsi="Verdana"/>
        </w:rPr>
        <w:t>visning,</w:t>
      </w:r>
      <w:r w:rsidRPr="00C17394">
        <w:rPr>
          <w:rFonts w:ascii="Verdana" w:hAnsi="Verdana"/>
          <w:spacing w:val="-7"/>
        </w:rPr>
        <w:t xml:space="preserve"> </w:t>
      </w:r>
      <w:r w:rsidRPr="00C17394">
        <w:rPr>
          <w:rFonts w:ascii="Verdana" w:hAnsi="Verdana"/>
          <w:spacing w:val="-1"/>
        </w:rPr>
        <w:t>hvor</w:t>
      </w:r>
      <w:r w:rsidRPr="00C17394">
        <w:rPr>
          <w:rFonts w:ascii="Verdana" w:hAnsi="Verdana"/>
          <w:spacing w:val="-5"/>
        </w:rPr>
        <w:t xml:space="preserve"> </w:t>
      </w:r>
      <w:r w:rsidRPr="00C17394">
        <w:rPr>
          <w:rFonts w:ascii="Verdana" w:hAnsi="Verdana"/>
          <w:spacing w:val="-1"/>
        </w:rPr>
        <w:t>en</w:t>
      </w:r>
      <w:r w:rsidRPr="00C17394">
        <w:rPr>
          <w:rFonts w:ascii="Verdana" w:hAnsi="Verdana"/>
          <w:spacing w:val="-5"/>
        </w:rPr>
        <w:t xml:space="preserve"> </w:t>
      </w:r>
      <w:r w:rsidRPr="00C17394">
        <w:rPr>
          <w:rFonts w:ascii="Verdana" w:hAnsi="Verdana"/>
        </w:rPr>
        <w:t>kan</w:t>
      </w:r>
      <w:r w:rsidRPr="00C17394">
        <w:rPr>
          <w:rFonts w:ascii="Verdana" w:hAnsi="Verdana"/>
          <w:spacing w:val="-5"/>
        </w:rPr>
        <w:t xml:space="preserve"> </w:t>
      </w:r>
      <w:r w:rsidRPr="00C17394">
        <w:rPr>
          <w:rFonts w:ascii="Verdana" w:hAnsi="Verdana"/>
        </w:rPr>
        <w:t>velge</w:t>
      </w:r>
      <w:r w:rsidRPr="00C17394">
        <w:rPr>
          <w:rFonts w:ascii="Verdana" w:hAnsi="Verdana"/>
          <w:spacing w:val="-7"/>
        </w:rPr>
        <w:t xml:space="preserve"> </w:t>
      </w:r>
      <w:r w:rsidRPr="00C17394">
        <w:rPr>
          <w:rFonts w:ascii="Verdana" w:hAnsi="Verdana"/>
        </w:rPr>
        <w:t>å</w:t>
      </w:r>
      <w:r w:rsidRPr="00C17394">
        <w:rPr>
          <w:rFonts w:ascii="Verdana" w:hAnsi="Verdana"/>
          <w:spacing w:val="-6"/>
        </w:rPr>
        <w:t xml:space="preserve"> </w:t>
      </w:r>
      <w:r w:rsidRPr="00C17394">
        <w:rPr>
          <w:rFonts w:ascii="Verdana" w:hAnsi="Verdana"/>
        </w:rPr>
        <w:t>vise</w:t>
      </w:r>
      <w:r w:rsidRPr="00C17394">
        <w:rPr>
          <w:rFonts w:ascii="Verdana" w:hAnsi="Verdana"/>
          <w:spacing w:val="32"/>
          <w:w w:val="99"/>
        </w:rPr>
        <w:t xml:space="preserve"> </w:t>
      </w:r>
      <w:r w:rsidRPr="00C17394">
        <w:rPr>
          <w:rFonts w:ascii="Verdana" w:hAnsi="Verdana"/>
          <w:spacing w:val="-1"/>
        </w:rPr>
        <w:t>integrert</w:t>
      </w:r>
      <w:r w:rsidRPr="00C17394">
        <w:rPr>
          <w:rFonts w:ascii="Verdana" w:hAnsi="Verdana"/>
          <w:spacing w:val="-8"/>
        </w:rPr>
        <w:t xml:space="preserve"> </w:t>
      </w:r>
      <w:r w:rsidRPr="00C17394">
        <w:rPr>
          <w:rFonts w:ascii="Verdana" w:hAnsi="Verdana"/>
          <w:spacing w:val="-1"/>
        </w:rPr>
        <w:t>støtte.</w:t>
      </w:r>
      <w:r w:rsidRPr="00C17394">
        <w:rPr>
          <w:rFonts w:ascii="Verdana" w:hAnsi="Verdana"/>
          <w:spacing w:val="-5"/>
        </w:rPr>
        <w:t xml:space="preserve"> </w:t>
      </w:r>
      <w:r w:rsidRPr="00C17394">
        <w:rPr>
          <w:rFonts w:ascii="Verdana" w:hAnsi="Verdana"/>
        </w:rPr>
        <w:t>Den</w:t>
      </w:r>
      <w:r w:rsidRPr="00C17394">
        <w:rPr>
          <w:rFonts w:ascii="Verdana" w:hAnsi="Verdana"/>
          <w:spacing w:val="-6"/>
        </w:rPr>
        <w:t xml:space="preserve"> </w:t>
      </w:r>
      <w:r w:rsidRPr="00C17394">
        <w:rPr>
          <w:rFonts w:ascii="Verdana" w:hAnsi="Verdana"/>
        </w:rPr>
        <w:t>digitale</w:t>
      </w:r>
      <w:r w:rsidRPr="00C17394">
        <w:rPr>
          <w:rFonts w:ascii="Verdana" w:hAnsi="Verdana"/>
          <w:spacing w:val="-8"/>
        </w:rPr>
        <w:t xml:space="preserve"> </w:t>
      </w:r>
      <w:r w:rsidRPr="00C17394">
        <w:rPr>
          <w:rFonts w:ascii="Verdana" w:hAnsi="Verdana"/>
          <w:spacing w:val="-1"/>
        </w:rPr>
        <w:t>visningen</w:t>
      </w:r>
      <w:r w:rsidRPr="00C17394">
        <w:rPr>
          <w:rFonts w:ascii="Verdana" w:hAnsi="Verdana"/>
          <w:spacing w:val="-6"/>
        </w:rPr>
        <w:t xml:space="preserve"> </w:t>
      </w:r>
      <w:r w:rsidRPr="00C17394">
        <w:rPr>
          <w:rFonts w:ascii="Verdana" w:hAnsi="Verdana"/>
          <w:spacing w:val="-1"/>
        </w:rPr>
        <w:t>skal</w:t>
      </w:r>
      <w:r w:rsidRPr="00C17394">
        <w:rPr>
          <w:rFonts w:ascii="Verdana" w:hAnsi="Verdana"/>
          <w:spacing w:val="-5"/>
        </w:rPr>
        <w:t xml:space="preserve"> </w:t>
      </w:r>
      <w:r w:rsidRPr="00C17394">
        <w:rPr>
          <w:rFonts w:ascii="Verdana" w:hAnsi="Verdana"/>
        </w:rPr>
        <w:t>gi</w:t>
      </w:r>
      <w:r w:rsidRPr="00C17394">
        <w:rPr>
          <w:rFonts w:ascii="Verdana" w:hAnsi="Verdana"/>
          <w:spacing w:val="-4"/>
        </w:rPr>
        <w:t xml:space="preserve"> </w:t>
      </w:r>
      <w:r w:rsidRPr="00C17394">
        <w:rPr>
          <w:rFonts w:ascii="Verdana" w:hAnsi="Verdana"/>
          <w:spacing w:val="-1"/>
        </w:rPr>
        <w:t>støtte</w:t>
      </w:r>
      <w:r w:rsidRPr="00C17394">
        <w:rPr>
          <w:rFonts w:ascii="Verdana" w:hAnsi="Verdana"/>
          <w:spacing w:val="-8"/>
        </w:rPr>
        <w:t xml:space="preserve"> </w:t>
      </w:r>
      <w:r w:rsidRPr="00C17394">
        <w:rPr>
          <w:rFonts w:ascii="Verdana" w:hAnsi="Verdana"/>
          <w:spacing w:val="1"/>
        </w:rPr>
        <w:t>til</w:t>
      </w:r>
      <w:r w:rsidRPr="00C17394">
        <w:rPr>
          <w:rFonts w:ascii="Verdana" w:hAnsi="Verdana"/>
          <w:spacing w:val="-4"/>
        </w:rPr>
        <w:t xml:space="preserve"> </w:t>
      </w:r>
      <w:r w:rsidRPr="00C17394">
        <w:rPr>
          <w:rFonts w:ascii="Verdana" w:hAnsi="Verdana"/>
        </w:rPr>
        <w:t>å</w:t>
      </w:r>
      <w:r w:rsidRPr="00C17394">
        <w:rPr>
          <w:rFonts w:ascii="Verdana" w:hAnsi="Verdana"/>
          <w:spacing w:val="-8"/>
        </w:rPr>
        <w:t xml:space="preserve"> </w:t>
      </w:r>
      <w:r w:rsidRPr="00C17394">
        <w:rPr>
          <w:rFonts w:ascii="Verdana" w:hAnsi="Verdana"/>
          <w:spacing w:val="-1"/>
        </w:rPr>
        <w:t>se</w:t>
      </w:r>
      <w:r w:rsidRPr="00C17394">
        <w:rPr>
          <w:rFonts w:ascii="Verdana" w:hAnsi="Verdana"/>
          <w:spacing w:val="-8"/>
        </w:rPr>
        <w:t xml:space="preserve"> </w:t>
      </w:r>
      <w:r w:rsidRPr="00C17394">
        <w:rPr>
          <w:rFonts w:ascii="Verdana" w:hAnsi="Verdana"/>
        </w:rPr>
        <w:t>sammenhenger</w:t>
      </w:r>
      <w:r w:rsidRPr="00C17394">
        <w:rPr>
          <w:rFonts w:ascii="Verdana" w:hAnsi="Verdana"/>
          <w:spacing w:val="-8"/>
        </w:rPr>
        <w:t xml:space="preserve"> </w:t>
      </w:r>
      <w:r w:rsidRPr="00C17394">
        <w:rPr>
          <w:rFonts w:ascii="Verdana" w:hAnsi="Verdana"/>
        </w:rPr>
        <w:t>i</w:t>
      </w:r>
      <w:r w:rsidRPr="00C17394">
        <w:rPr>
          <w:rFonts w:ascii="Verdana" w:hAnsi="Verdana"/>
          <w:spacing w:val="-4"/>
        </w:rPr>
        <w:t xml:space="preserve"> </w:t>
      </w:r>
      <w:r w:rsidRPr="00C17394">
        <w:rPr>
          <w:rFonts w:ascii="Verdana" w:hAnsi="Verdana"/>
        </w:rPr>
        <w:t>læreplanen</w:t>
      </w:r>
      <w:r w:rsidRPr="00C17394">
        <w:rPr>
          <w:rFonts w:ascii="Verdana" w:hAnsi="Verdana"/>
          <w:spacing w:val="63"/>
          <w:w w:val="99"/>
        </w:rPr>
        <w:t xml:space="preserve"> </w:t>
      </w:r>
      <w:r w:rsidRPr="00C17394">
        <w:rPr>
          <w:rFonts w:ascii="Verdana" w:hAnsi="Verdana"/>
          <w:spacing w:val="-1"/>
        </w:rPr>
        <w:t>og</w:t>
      </w:r>
      <w:r w:rsidRPr="00C17394">
        <w:rPr>
          <w:rFonts w:ascii="Verdana" w:hAnsi="Verdana"/>
          <w:spacing w:val="-8"/>
        </w:rPr>
        <w:t xml:space="preserve"> </w:t>
      </w:r>
      <w:r w:rsidRPr="00C17394">
        <w:rPr>
          <w:rFonts w:ascii="Verdana" w:hAnsi="Verdana"/>
        </w:rPr>
        <w:t>mellom</w:t>
      </w:r>
      <w:r w:rsidRPr="00C17394">
        <w:rPr>
          <w:rFonts w:ascii="Verdana" w:hAnsi="Verdana"/>
          <w:spacing w:val="-8"/>
        </w:rPr>
        <w:t xml:space="preserve"> </w:t>
      </w:r>
      <w:r w:rsidRPr="00C17394">
        <w:rPr>
          <w:rFonts w:ascii="Verdana" w:hAnsi="Verdana"/>
          <w:spacing w:val="-1"/>
        </w:rPr>
        <w:t>fag,</w:t>
      </w:r>
      <w:r w:rsidRPr="00C17394">
        <w:rPr>
          <w:rFonts w:ascii="Verdana" w:hAnsi="Verdana"/>
          <w:spacing w:val="-8"/>
        </w:rPr>
        <w:t xml:space="preserve"> </w:t>
      </w:r>
      <w:r w:rsidRPr="00C17394">
        <w:rPr>
          <w:rFonts w:ascii="Verdana" w:hAnsi="Verdana"/>
        </w:rPr>
        <w:t>jobbe</w:t>
      </w:r>
      <w:r w:rsidRPr="00C17394">
        <w:rPr>
          <w:rFonts w:ascii="Verdana" w:hAnsi="Verdana"/>
          <w:spacing w:val="-8"/>
        </w:rPr>
        <w:t xml:space="preserve"> </w:t>
      </w:r>
      <w:r w:rsidRPr="00C17394">
        <w:rPr>
          <w:rFonts w:ascii="Verdana" w:hAnsi="Verdana"/>
        </w:rPr>
        <w:t>med</w:t>
      </w:r>
      <w:r w:rsidRPr="00C17394">
        <w:rPr>
          <w:rFonts w:ascii="Verdana" w:hAnsi="Verdana"/>
          <w:spacing w:val="-8"/>
        </w:rPr>
        <w:t xml:space="preserve"> </w:t>
      </w:r>
      <w:r w:rsidRPr="00C17394">
        <w:rPr>
          <w:rFonts w:ascii="Verdana" w:hAnsi="Verdana"/>
        </w:rPr>
        <w:t>progresjon</w:t>
      </w:r>
      <w:r w:rsidRPr="00C17394">
        <w:rPr>
          <w:rFonts w:ascii="Verdana" w:hAnsi="Verdana"/>
          <w:spacing w:val="-7"/>
        </w:rPr>
        <w:t xml:space="preserve"> </w:t>
      </w:r>
      <w:r w:rsidRPr="00C17394">
        <w:rPr>
          <w:rFonts w:ascii="Verdana" w:hAnsi="Verdana"/>
          <w:spacing w:val="-1"/>
        </w:rPr>
        <w:t>og</w:t>
      </w:r>
      <w:r w:rsidRPr="00C17394">
        <w:rPr>
          <w:rFonts w:ascii="Verdana" w:hAnsi="Verdana"/>
          <w:spacing w:val="-4"/>
        </w:rPr>
        <w:t xml:space="preserve"> </w:t>
      </w:r>
      <w:r w:rsidRPr="00C17394">
        <w:rPr>
          <w:rFonts w:ascii="Verdana" w:hAnsi="Verdana"/>
          <w:spacing w:val="-1"/>
        </w:rPr>
        <w:t>knytte</w:t>
      </w:r>
      <w:r w:rsidRPr="00C17394">
        <w:rPr>
          <w:rFonts w:ascii="Verdana" w:hAnsi="Verdana"/>
          <w:spacing w:val="-7"/>
        </w:rPr>
        <w:t xml:space="preserve"> </w:t>
      </w:r>
      <w:r w:rsidRPr="00C17394">
        <w:rPr>
          <w:rFonts w:ascii="Verdana" w:hAnsi="Verdana"/>
        </w:rPr>
        <w:t>opplæringen</w:t>
      </w:r>
      <w:r w:rsidRPr="00C17394">
        <w:rPr>
          <w:rFonts w:ascii="Verdana" w:hAnsi="Verdana"/>
          <w:spacing w:val="-7"/>
        </w:rPr>
        <w:t xml:space="preserve"> </w:t>
      </w:r>
      <w:r w:rsidRPr="00C17394">
        <w:rPr>
          <w:rFonts w:ascii="Verdana" w:hAnsi="Verdana"/>
        </w:rPr>
        <w:t>til</w:t>
      </w:r>
      <w:r w:rsidRPr="00C17394">
        <w:rPr>
          <w:rFonts w:ascii="Verdana" w:hAnsi="Verdana"/>
          <w:spacing w:val="-4"/>
        </w:rPr>
        <w:t xml:space="preserve"> </w:t>
      </w:r>
      <w:r w:rsidRPr="00C17394">
        <w:rPr>
          <w:rFonts w:ascii="Verdana" w:hAnsi="Verdana"/>
          <w:spacing w:val="-1"/>
        </w:rPr>
        <w:t>overordnet</w:t>
      </w:r>
      <w:r w:rsidRPr="00C17394">
        <w:rPr>
          <w:rFonts w:ascii="Verdana" w:hAnsi="Verdana"/>
          <w:spacing w:val="-7"/>
        </w:rPr>
        <w:t xml:space="preserve"> </w:t>
      </w:r>
      <w:r w:rsidRPr="00C17394">
        <w:rPr>
          <w:rFonts w:ascii="Verdana" w:hAnsi="Verdana"/>
        </w:rPr>
        <w:t>del.</w:t>
      </w:r>
    </w:p>
    <w:p w14:paraId="1DCD0DD6" w14:textId="77777777" w:rsidR="00344485" w:rsidRPr="00C17394" w:rsidRDefault="00344485" w:rsidP="00344485">
      <w:pPr>
        <w:spacing w:before="1"/>
        <w:rPr>
          <w:rFonts w:ascii="Verdana" w:eastAsia="Verdana" w:hAnsi="Verdana" w:cs="Verdana"/>
        </w:rPr>
      </w:pPr>
    </w:p>
    <w:p w14:paraId="5E988DBB" w14:textId="4E6CAC21" w:rsidR="00344485" w:rsidRPr="00C17394" w:rsidRDefault="00344485" w:rsidP="00344485">
      <w:pPr>
        <w:ind w:left="832" w:right="247"/>
        <w:rPr>
          <w:rFonts w:ascii="Verdana" w:hAnsi="Verdana"/>
          <w:color w:val="0000FF"/>
          <w:spacing w:val="-1"/>
          <w:u w:val="single" w:color="0000FF"/>
        </w:rPr>
      </w:pPr>
      <w:r w:rsidRPr="00C17394">
        <w:rPr>
          <w:rFonts w:ascii="Verdana" w:hAnsi="Verdana"/>
        </w:rPr>
        <w:t>Visningen</w:t>
      </w:r>
      <w:r w:rsidRPr="00C17394">
        <w:rPr>
          <w:rFonts w:ascii="Verdana" w:hAnsi="Verdana"/>
          <w:spacing w:val="-9"/>
        </w:rPr>
        <w:t xml:space="preserve"> </w:t>
      </w:r>
      <w:r w:rsidRPr="00C17394">
        <w:rPr>
          <w:rFonts w:ascii="Verdana" w:hAnsi="Verdana"/>
        </w:rPr>
        <w:t>blir</w:t>
      </w:r>
      <w:r w:rsidRPr="00C17394">
        <w:rPr>
          <w:rFonts w:ascii="Verdana" w:hAnsi="Verdana"/>
          <w:spacing w:val="-9"/>
        </w:rPr>
        <w:t xml:space="preserve"> </w:t>
      </w:r>
      <w:r w:rsidRPr="00C17394">
        <w:rPr>
          <w:rFonts w:ascii="Verdana" w:hAnsi="Verdana"/>
        </w:rPr>
        <w:t>utviklet</w:t>
      </w:r>
      <w:r w:rsidRPr="00C17394">
        <w:rPr>
          <w:rFonts w:ascii="Verdana" w:hAnsi="Verdana"/>
          <w:spacing w:val="-11"/>
        </w:rPr>
        <w:t xml:space="preserve"> </w:t>
      </w:r>
      <w:r w:rsidRPr="00C17394">
        <w:rPr>
          <w:rFonts w:ascii="Verdana" w:hAnsi="Verdana"/>
        </w:rPr>
        <w:t>i</w:t>
      </w:r>
      <w:r w:rsidRPr="00C17394">
        <w:rPr>
          <w:rFonts w:ascii="Verdana" w:hAnsi="Verdana"/>
          <w:spacing w:val="-6"/>
        </w:rPr>
        <w:t xml:space="preserve"> </w:t>
      </w:r>
      <w:r w:rsidRPr="00C17394">
        <w:rPr>
          <w:rFonts w:ascii="Verdana" w:hAnsi="Verdana"/>
        </w:rPr>
        <w:t>samarbeid</w:t>
      </w:r>
      <w:r w:rsidRPr="00C17394">
        <w:rPr>
          <w:rFonts w:ascii="Verdana" w:hAnsi="Verdana"/>
          <w:spacing w:val="-9"/>
        </w:rPr>
        <w:t xml:space="preserve"> </w:t>
      </w:r>
      <w:r w:rsidRPr="00C17394">
        <w:rPr>
          <w:rFonts w:ascii="Verdana" w:hAnsi="Verdana"/>
          <w:spacing w:val="-1"/>
        </w:rPr>
        <w:t>med</w:t>
      </w:r>
      <w:r w:rsidRPr="00C17394">
        <w:rPr>
          <w:rFonts w:ascii="Verdana" w:hAnsi="Verdana"/>
          <w:spacing w:val="-9"/>
        </w:rPr>
        <w:t xml:space="preserve"> </w:t>
      </w:r>
      <w:r w:rsidRPr="00C17394">
        <w:rPr>
          <w:rFonts w:ascii="Verdana" w:hAnsi="Verdana"/>
        </w:rPr>
        <w:t>lærere,</w:t>
      </w:r>
      <w:r w:rsidRPr="00C17394">
        <w:rPr>
          <w:rFonts w:ascii="Verdana" w:hAnsi="Verdana"/>
          <w:spacing w:val="-8"/>
        </w:rPr>
        <w:t xml:space="preserve"> </w:t>
      </w:r>
      <w:r w:rsidRPr="00C17394">
        <w:rPr>
          <w:rFonts w:ascii="Verdana" w:hAnsi="Verdana"/>
        </w:rPr>
        <w:t>instruktører,</w:t>
      </w:r>
      <w:r w:rsidRPr="00C17394">
        <w:rPr>
          <w:rFonts w:ascii="Verdana" w:hAnsi="Verdana"/>
          <w:spacing w:val="-7"/>
        </w:rPr>
        <w:t xml:space="preserve"> </w:t>
      </w:r>
      <w:r w:rsidRPr="00C17394">
        <w:rPr>
          <w:rFonts w:ascii="Verdana" w:hAnsi="Verdana"/>
        </w:rPr>
        <w:t>skoleledere</w:t>
      </w:r>
      <w:r w:rsidRPr="00C17394">
        <w:rPr>
          <w:rFonts w:ascii="Verdana" w:hAnsi="Verdana"/>
          <w:spacing w:val="-8"/>
        </w:rPr>
        <w:t xml:space="preserve"> </w:t>
      </w:r>
      <w:r w:rsidRPr="00C17394">
        <w:rPr>
          <w:rFonts w:ascii="Verdana" w:hAnsi="Verdana"/>
          <w:spacing w:val="-1"/>
        </w:rPr>
        <w:t>og</w:t>
      </w:r>
      <w:r w:rsidRPr="00C17394">
        <w:rPr>
          <w:rFonts w:ascii="Verdana" w:hAnsi="Verdana"/>
          <w:spacing w:val="-9"/>
        </w:rPr>
        <w:t xml:space="preserve"> </w:t>
      </w:r>
      <w:r w:rsidRPr="00C17394">
        <w:rPr>
          <w:rFonts w:ascii="Verdana" w:hAnsi="Verdana"/>
          <w:spacing w:val="-1"/>
        </w:rPr>
        <w:t>skoleeiere.</w:t>
      </w:r>
      <w:r w:rsidRPr="00C17394">
        <w:rPr>
          <w:rFonts w:ascii="Verdana" w:hAnsi="Verdana"/>
          <w:spacing w:val="40"/>
          <w:w w:val="99"/>
        </w:rPr>
        <w:t xml:space="preserve"> </w:t>
      </w:r>
      <w:r w:rsidRPr="00C17394">
        <w:rPr>
          <w:rFonts w:ascii="Verdana" w:hAnsi="Verdana"/>
        </w:rPr>
        <w:t>Se</w:t>
      </w:r>
      <w:r w:rsidRPr="00C17394">
        <w:rPr>
          <w:rFonts w:ascii="Verdana" w:hAnsi="Verdana"/>
          <w:spacing w:val="-11"/>
        </w:rPr>
        <w:t xml:space="preserve"> </w:t>
      </w:r>
      <w:r w:rsidRPr="00C17394">
        <w:rPr>
          <w:rFonts w:ascii="Verdana" w:hAnsi="Verdana"/>
        </w:rPr>
        <w:t>demonstrasjon</w:t>
      </w:r>
      <w:r w:rsidRPr="00C17394">
        <w:rPr>
          <w:rFonts w:ascii="Verdana" w:hAnsi="Verdana"/>
          <w:spacing w:val="-6"/>
        </w:rPr>
        <w:t xml:space="preserve"> </w:t>
      </w:r>
      <w:r w:rsidRPr="00C17394">
        <w:rPr>
          <w:rFonts w:ascii="Verdana" w:hAnsi="Verdana"/>
        </w:rPr>
        <w:t>av</w:t>
      </w:r>
      <w:r w:rsidRPr="00C17394">
        <w:rPr>
          <w:rFonts w:ascii="Verdana" w:hAnsi="Verdana"/>
          <w:spacing w:val="-10"/>
        </w:rPr>
        <w:t xml:space="preserve"> </w:t>
      </w:r>
      <w:r w:rsidRPr="00C17394">
        <w:rPr>
          <w:rFonts w:ascii="Verdana" w:hAnsi="Verdana"/>
          <w:spacing w:val="1"/>
        </w:rPr>
        <w:t>den</w:t>
      </w:r>
      <w:r w:rsidRPr="00C17394">
        <w:rPr>
          <w:rFonts w:ascii="Verdana" w:hAnsi="Verdana"/>
          <w:spacing w:val="-9"/>
        </w:rPr>
        <w:t xml:space="preserve"> </w:t>
      </w:r>
      <w:r w:rsidRPr="00C17394">
        <w:rPr>
          <w:rFonts w:ascii="Verdana" w:hAnsi="Verdana"/>
        </w:rPr>
        <w:t>nye</w:t>
      </w:r>
      <w:r w:rsidRPr="00C17394">
        <w:rPr>
          <w:rFonts w:ascii="Verdana" w:hAnsi="Verdana"/>
          <w:spacing w:val="-10"/>
        </w:rPr>
        <w:t xml:space="preserve"> </w:t>
      </w:r>
      <w:r w:rsidRPr="00C17394">
        <w:rPr>
          <w:rFonts w:ascii="Verdana" w:hAnsi="Verdana"/>
        </w:rPr>
        <w:t>læreplanvisningen</w:t>
      </w:r>
      <w:r w:rsidRPr="00C17394">
        <w:rPr>
          <w:rFonts w:ascii="Verdana" w:hAnsi="Verdana"/>
          <w:spacing w:val="-8"/>
        </w:rPr>
        <w:t xml:space="preserve"> </w:t>
      </w:r>
      <w:hyperlink r:id="rId23">
        <w:r w:rsidRPr="00C17394">
          <w:rPr>
            <w:rFonts w:ascii="Verdana" w:hAnsi="Verdana"/>
            <w:color w:val="0000FF"/>
            <w:spacing w:val="-1"/>
            <w:u w:val="single" w:color="0000FF"/>
          </w:rPr>
          <w:t>her.</w:t>
        </w:r>
      </w:hyperlink>
    </w:p>
    <w:p w14:paraId="3A1444C2" w14:textId="6D336A6D" w:rsidR="000C5C29" w:rsidRPr="00C17394" w:rsidRDefault="000C5C29" w:rsidP="00344485">
      <w:pPr>
        <w:ind w:left="832" w:right="247"/>
        <w:rPr>
          <w:rFonts w:ascii="Verdana" w:hAnsi="Verdana"/>
          <w:color w:val="0000FF"/>
          <w:spacing w:val="-1"/>
          <w:u w:val="single" w:color="0000FF"/>
        </w:rPr>
      </w:pPr>
    </w:p>
    <w:p w14:paraId="149C4D0E" w14:textId="77777777" w:rsidR="000C5C29" w:rsidRPr="00C17394" w:rsidRDefault="000C5C29" w:rsidP="002C1D95">
      <w:pPr>
        <w:pStyle w:val="Listeavsnitt"/>
        <w:numPr>
          <w:ilvl w:val="0"/>
          <w:numId w:val="2"/>
        </w:numPr>
        <w:rPr>
          <w:rFonts w:ascii="Verdana" w:eastAsia="Verdana" w:hAnsi="Verdana" w:cs="Verdana"/>
          <w:b/>
        </w:rPr>
      </w:pPr>
      <w:r w:rsidRPr="00C17394">
        <w:rPr>
          <w:rFonts w:ascii="Verdana" w:eastAsia="Verdana" w:hAnsi="Verdana" w:cs="Verdana"/>
          <w:b/>
        </w:rPr>
        <w:t xml:space="preserve">Yrkesfaglig fordypning på Vg3 yrkeskompetanseløp - svar på deloppdrag i oppdragsbrev 10-18 (orienteringssak) </w:t>
      </w:r>
    </w:p>
    <w:p w14:paraId="4B44CF60" w14:textId="77777777" w:rsidR="000C5C29" w:rsidRPr="00C17394" w:rsidRDefault="000C5C29" w:rsidP="000C5C29">
      <w:pPr>
        <w:rPr>
          <w:rFonts w:ascii="Verdana" w:eastAsia="Verdana" w:hAnsi="Verdana" w:cs="Verdana"/>
          <w:b/>
        </w:rPr>
      </w:pPr>
    </w:p>
    <w:p w14:paraId="29D4860B" w14:textId="77777777" w:rsidR="000C5C29" w:rsidRPr="00C17394" w:rsidRDefault="000C5C29" w:rsidP="00A2738F">
      <w:pPr>
        <w:ind w:left="720"/>
        <w:rPr>
          <w:rFonts w:ascii="Verdana" w:eastAsia="Verdana" w:hAnsi="Verdana" w:cs="Verdana"/>
        </w:rPr>
      </w:pPr>
      <w:r w:rsidRPr="00C17394">
        <w:rPr>
          <w:rFonts w:ascii="Verdana" w:eastAsia="Verdana" w:hAnsi="Verdana" w:cs="Verdana"/>
        </w:rPr>
        <w:t>«Departementet er enig med Utdanningsdirektoratet i at forskriftsfesting av yrkesfaglig fordypning (</w:t>
      </w:r>
      <w:proofErr w:type="spellStart"/>
      <w:r w:rsidRPr="00C17394">
        <w:rPr>
          <w:rFonts w:ascii="Verdana" w:eastAsia="Verdana" w:hAnsi="Verdana" w:cs="Verdana"/>
        </w:rPr>
        <w:t>YFF</w:t>
      </w:r>
      <w:proofErr w:type="spellEnd"/>
      <w:r w:rsidRPr="00C17394">
        <w:rPr>
          <w:rFonts w:ascii="Verdana" w:eastAsia="Verdana" w:hAnsi="Verdana" w:cs="Verdana"/>
        </w:rPr>
        <w:t xml:space="preserve">) på Vg3 i yrkeskompetanseløpene ikke er et egnet virkemiddel for å bidra til at elever får opplæring i arbeidslivet i løpet av det tredje skoleåret.  </w:t>
      </w:r>
    </w:p>
    <w:p w14:paraId="59272A9D" w14:textId="77777777" w:rsidR="000C5C29" w:rsidRPr="00C17394" w:rsidRDefault="000C5C29" w:rsidP="00A2738F">
      <w:pPr>
        <w:ind w:left="720"/>
        <w:rPr>
          <w:rFonts w:ascii="Verdana" w:eastAsia="Verdana" w:hAnsi="Verdana" w:cs="Verdana"/>
        </w:rPr>
      </w:pPr>
      <w:r w:rsidRPr="00C17394">
        <w:rPr>
          <w:rFonts w:ascii="Verdana" w:eastAsia="Verdana" w:hAnsi="Verdana" w:cs="Verdana"/>
        </w:rPr>
        <w:t xml:space="preserve"> </w:t>
      </w:r>
    </w:p>
    <w:p w14:paraId="4E9AA1F9" w14:textId="77777777" w:rsidR="000C5C29" w:rsidRPr="00C17394" w:rsidRDefault="000C5C29" w:rsidP="00A2738F">
      <w:pPr>
        <w:ind w:left="720"/>
        <w:rPr>
          <w:rFonts w:ascii="Verdana" w:eastAsia="Verdana" w:hAnsi="Verdana" w:cs="Verdana"/>
        </w:rPr>
      </w:pPr>
      <w:r w:rsidRPr="00C17394">
        <w:rPr>
          <w:rFonts w:ascii="Verdana" w:eastAsia="Verdana" w:hAnsi="Verdana" w:cs="Verdana"/>
        </w:rPr>
        <w:t xml:space="preserve">Som direktoratet viser til legger ny overordnet del av læreplanverket føringer for bruk av ulike læringsarenaer. Samtidig gir kompetansemålene i læreplanene i programfagene mulighet for opplæring på ulike arenaer.  Departementet merker seg at lokalt arbeid med læreplaner har blitt en større del av skolens virksomhet, og at arbeidet ofte foregår i samarbeid med bedrifter. Videre merker vi oss at formalisering av avtaler mellom skole og bedrift er mer utbredt, og at det er mer støtte fra skoleeier og skoleledere til regional nettverksbygging. Med dette som bakgrunn mener vi at elever på Vg3 i yrkeskompetanseløp har gode muligheter for opplæring i arbeidslivet innenfor dagens rammer.   </w:t>
      </w:r>
    </w:p>
    <w:p w14:paraId="1D44BE9A" w14:textId="77777777" w:rsidR="000C5C29" w:rsidRPr="00C17394" w:rsidRDefault="000C5C29" w:rsidP="00A2738F">
      <w:pPr>
        <w:ind w:left="720"/>
        <w:rPr>
          <w:rFonts w:ascii="Verdana" w:eastAsia="Verdana" w:hAnsi="Verdana" w:cs="Verdana"/>
        </w:rPr>
      </w:pPr>
      <w:r w:rsidRPr="00C17394">
        <w:rPr>
          <w:rFonts w:ascii="Verdana" w:eastAsia="Verdana" w:hAnsi="Verdana" w:cs="Verdana"/>
        </w:rPr>
        <w:t xml:space="preserve"> </w:t>
      </w:r>
    </w:p>
    <w:p w14:paraId="6886C0B8" w14:textId="30BDEAF0" w:rsidR="000C5C29" w:rsidRPr="00C17394" w:rsidRDefault="000C5C29" w:rsidP="00613154">
      <w:pPr>
        <w:ind w:left="720"/>
        <w:rPr>
          <w:rFonts w:ascii="Verdana" w:eastAsia="Verdana" w:hAnsi="Verdana" w:cs="Verdana"/>
        </w:rPr>
      </w:pPr>
      <w:r w:rsidRPr="00C17394">
        <w:rPr>
          <w:rFonts w:ascii="Verdana" w:eastAsia="Verdana" w:hAnsi="Verdana" w:cs="Verdana"/>
        </w:rPr>
        <w:t xml:space="preserve">Utdanningsdirektoratet fordeler midler til fylkeskommunene, som fylkeskommunene skal bruke til </w:t>
      </w:r>
      <w:proofErr w:type="spellStart"/>
      <w:r w:rsidRPr="00C17394">
        <w:rPr>
          <w:rFonts w:ascii="Verdana" w:eastAsia="Verdana" w:hAnsi="Verdana" w:cs="Verdana"/>
        </w:rPr>
        <w:t>YFF</w:t>
      </w:r>
      <w:proofErr w:type="spellEnd"/>
      <w:r w:rsidRPr="00C17394">
        <w:rPr>
          <w:rFonts w:ascii="Verdana" w:eastAsia="Verdana" w:hAnsi="Verdana" w:cs="Verdana"/>
        </w:rPr>
        <w:t>. I den forbindelse kan skoler med yrkeskompetanseløp se på erfaringene fylkeskommunene og skolene får.</w:t>
      </w:r>
      <w:r w:rsidR="00613154">
        <w:rPr>
          <w:rFonts w:ascii="Verdana" w:eastAsia="Verdana" w:hAnsi="Verdana" w:cs="Verdana"/>
        </w:rPr>
        <w:t>»</w:t>
      </w:r>
    </w:p>
    <w:p w14:paraId="0097F76A" w14:textId="77777777" w:rsidR="00DD021A" w:rsidRPr="00C17394" w:rsidRDefault="00DD021A" w:rsidP="00344485">
      <w:pPr>
        <w:ind w:left="832" w:right="247"/>
        <w:rPr>
          <w:rFonts w:ascii="Verdana" w:eastAsia="Verdana" w:hAnsi="Verdana" w:cs="Verdana"/>
        </w:rPr>
      </w:pPr>
    </w:p>
    <w:p w14:paraId="59DD1D71" w14:textId="77777777" w:rsidR="007248B9" w:rsidRPr="00C17394" w:rsidRDefault="007248B9" w:rsidP="007248B9">
      <w:pPr>
        <w:jc w:val="both"/>
        <w:rPr>
          <w:rFonts w:ascii="Verdana" w:eastAsia="Verdana" w:hAnsi="Verdana" w:cs="Verdana"/>
        </w:rPr>
        <w:sectPr w:rsidR="007248B9" w:rsidRPr="00C17394">
          <w:pgSz w:w="11910" w:h="16850"/>
          <w:pgMar w:top="1460" w:right="740" w:bottom="280" w:left="1020" w:header="880" w:footer="0" w:gutter="0"/>
          <w:cols w:space="708"/>
        </w:sectPr>
      </w:pPr>
    </w:p>
    <w:p w14:paraId="12BF6902" w14:textId="77777777" w:rsidR="007248B9" w:rsidRPr="00C17394" w:rsidRDefault="007248B9" w:rsidP="007248B9">
      <w:pPr>
        <w:spacing w:before="6"/>
        <w:rPr>
          <w:rFonts w:ascii="Verdana" w:eastAsia="Verdana" w:hAnsi="Verdana" w:cs="Verdana"/>
          <w:sz w:val="14"/>
          <w:szCs w:val="14"/>
        </w:rPr>
      </w:pPr>
    </w:p>
    <w:p w14:paraId="542C3191" w14:textId="77777777" w:rsidR="007248B9" w:rsidRPr="00C17394" w:rsidRDefault="007248B9" w:rsidP="007248B9">
      <w:pPr>
        <w:spacing w:before="63"/>
        <w:ind w:left="832"/>
        <w:rPr>
          <w:rFonts w:ascii="Verdana" w:eastAsia="Verdana" w:hAnsi="Verdana" w:cs="Verdana"/>
        </w:rPr>
      </w:pPr>
      <w:r w:rsidRPr="00C17394">
        <w:rPr>
          <w:rFonts w:ascii="Verdana" w:hAnsi="Verdana"/>
        </w:rPr>
        <w:t>behandler</w:t>
      </w:r>
      <w:r w:rsidRPr="00C17394">
        <w:rPr>
          <w:rFonts w:ascii="Verdana" w:hAnsi="Verdana"/>
          <w:spacing w:val="-9"/>
        </w:rPr>
        <w:t xml:space="preserve"> </w:t>
      </w:r>
      <w:r w:rsidRPr="00C17394">
        <w:rPr>
          <w:rFonts w:ascii="Verdana" w:hAnsi="Verdana"/>
          <w:spacing w:val="-1"/>
        </w:rPr>
        <w:t>vi</w:t>
      </w:r>
      <w:r w:rsidRPr="00C17394">
        <w:rPr>
          <w:rFonts w:ascii="Verdana" w:hAnsi="Verdana"/>
          <w:spacing w:val="-5"/>
        </w:rPr>
        <w:t xml:space="preserve"> </w:t>
      </w:r>
      <w:r w:rsidRPr="00C17394">
        <w:rPr>
          <w:rFonts w:ascii="Verdana" w:hAnsi="Verdana"/>
          <w:spacing w:val="-1"/>
        </w:rPr>
        <w:t>innspillene.</w:t>
      </w:r>
      <w:r w:rsidRPr="00C17394">
        <w:rPr>
          <w:rFonts w:ascii="Verdana" w:hAnsi="Verdana"/>
          <w:spacing w:val="-6"/>
        </w:rPr>
        <w:t xml:space="preserve"> </w:t>
      </w:r>
      <w:r w:rsidRPr="00C17394">
        <w:rPr>
          <w:rFonts w:ascii="Verdana" w:hAnsi="Verdana"/>
        </w:rPr>
        <w:t>Vi</w:t>
      </w:r>
      <w:r w:rsidRPr="00C17394">
        <w:rPr>
          <w:rFonts w:ascii="Verdana" w:hAnsi="Verdana"/>
          <w:spacing w:val="-5"/>
        </w:rPr>
        <w:t xml:space="preserve"> </w:t>
      </w:r>
      <w:r w:rsidRPr="00C17394">
        <w:rPr>
          <w:rFonts w:ascii="Verdana" w:hAnsi="Verdana"/>
          <w:spacing w:val="-1"/>
        </w:rPr>
        <w:t>fastsetter</w:t>
      </w:r>
      <w:r w:rsidRPr="00C17394">
        <w:rPr>
          <w:rFonts w:ascii="Verdana" w:hAnsi="Verdana"/>
          <w:spacing w:val="-9"/>
        </w:rPr>
        <w:t xml:space="preserve"> </w:t>
      </w:r>
      <w:r w:rsidRPr="00C17394">
        <w:rPr>
          <w:rFonts w:ascii="Verdana" w:hAnsi="Verdana"/>
        </w:rPr>
        <w:t>læreplanene</w:t>
      </w:r>
      <w:r w:rsidRPr="00C17394">
        <w:rPr>
          <w:rFonts w:ascii="Verdana" w:hAnsi="Verdana"/>
          <w:spacing w:val="-8"/>
        </w:rPr>
        <w:t xml:space="preserve"> </w:t>
      </w:r>
      <w:r w:rsidRPr="00C17394">
        <w:rPr>
          <w:rFonts w:ascii="Verdana" w:hAnsi="Verdana"/>
          <w:spacing w:val="-1"/>
        </w:rPr>
        <w:t>våren</w:t>
      </w:r>
      <w:r w:rsidRPr="00C17394">
        <w:rPr>
          <w:rFonts w:ascii="Verdana" w:hAnsi="Verdana"/>
          <w:spacing w:val="-7"/>
        </w:rPr>
        <w:t xml:space="preserve"> </w:t>
      </w:r>
      <w:r w:rsidRPr="00C17394">
        <w:rPr>
          <w:rFonts w:ascii="Verdana" w:hAnsi="Verdana"/>
        </w:rPr>
        <w:t>2020.</w:t>
      </w:r>
      <w:r w:rsidRPr="00C17394">
        <w:rPr>
          <w:rFonts w:ascii="Verdana" w:hAnsi="Verdana"/>
          <w:spacing w:val="-9"/>
        </w:rPr>
        <w:t xml:space="preserve"> </w:t>
      </w:r>
      <w:hyperlink r:id="rId24">
        <w:r w:rsidRPr="00C17394">
          <w:rPr>
            <w:rFonts w:ascii="Verdana" w:hAnsi="Verdana"/>
            <w:color w:val="0000FF"/>
            <w:spacing w:val="-1"/>
            <w:u w:val="single" w:color="0000FF"/>
          </w:rPr>
          <w:t>Les</w:t>
        </w:r>
        <w:r w:rsidRPr="00C17394">
          <w:rPr>
            <w:rFonts w:ascii="Verdana" w:hAnsi="Verdana"/>
            <w:color w:val="0000FF"/>
            <w:spacing w:val="-6"/>
            <w:u w:val="single" w:color="0000FF"/>
          </w:rPr>
          <w:t xml:space="preserve"> </w:t>
        </w:r>
        <w:r w:rsidRPr="00C17394">
          <w:rPr>
            <w:rFonts w:ascii="Verdana" w:hAnsi="Verdana"/>
            <w:color w:val="0000FF"/>
            <w:u w:val="single" w:color="0000FF"/>
          </w:rPr>
          <w:t>mer</w:t>
        </w:r>
        <w:r w:rsidRPr="00C17394">
          <w:rPr>
            <w:rFonts w:ascii="Verdana" w:hAnsi="Verdana"/>
            <w:color w:val="0000FF"/>
            <w:spacing w:val="-8"/>
            <w:u w:val="single" w:color="0000FF"/>
          </w:rPr>
          <w:t xml:space="preserve"> </w:t>
        </w:r>
        <w:r w:rsidRPr="00C17394">
          <w:rPr>
            <w:rFonts w:ascii="Verdana" w:hAnsi="Verdana"/>
            <w:color w:val="0000FF"/>
            <w:spacing w:val="-1"/>
            <w:u w:val="single" w:color="0000FF"/>
          </w:rPr>
          <w:t>om</w:t>
        </w:r>
        <w:r w:rsidRPr="00C17394">
          <w:rPr>
            <w:rFonts w:ascii="Verdana" w:hAnsi="Verdana"/>
            <w:color w:val="0000FF"/>
            <w:spacing w:val="-7"/>
            <w:u w:val="single" w:color="0000FF"/>
          </w:rPr>
          <w:t xml:space="preserve"> </w:t>
        </w:r>
        <w:r w:rsidRPr="00C17394">
          <w:rPr>
            <w:rFonts w:ascii="Verdana" w:hAnsi="Verdana"/>
            <w:color w:val="0000FF"/>
            <w:u w:val="single" w:color="0000FF"/>
          </w:rPr>
          <w:t>arbeidet</w:t>
        </w:r>
        <w:r w:rsidRPr="00C17394">
          <w:rPr>
            <w:rFonts w:ascii="Verdana" w:hAnsi="Verdana"/>
            <w:color w:val="0000FF"/>
            <w:spacing w:val="-7"/>
            <w:u w:val="single" w:color="0000FF"/>
          </w:rPr>
          <w:t xml:space="preserve"> </w:t>
        </w:r>
        <w:r w:rsidRPr="00C17394">
          <w:rPr>
            <w:rFonts w:ascii="Verdana" w:hAnsi="Verdana"/>
            <w:color w:val="0000FF"/>
            <w:u w:val="single" w:color="0000FF"/>
          </w:rPr>
          <w:t>med</w:t>
        </w:r>
      </w:hyperlink>
      <w:r w:rsidRPr="00C17394">
        <w:rPr>
          <w:rFonts w:ascii="Verdana" w:hAnsi="Verdana"/>
          <w:color w:val="0000FF"/>
          <w:w w:val="99"/>
        </w:rPr>
        <w:t xml:space="preserve"> </w:t>
      </w:r>
      <w:hyperlink r:id="rId25">
        <w:r w:rsidRPr="00C17394">
          <w:rPr>
            <w:rFonts w:ascii="Verdana" w:hAnsi="Verdana"/>
            <w:color w:val="0000FF"/>
            <w:w w:val="99"/>
          </w:rPr>
          <w:t xml:space="preserve"> </w:t>
        </w:r>
        <w:r w:rsidRPr="00C17394">
          <w:rPr>
            <w:rFonts w:ascii="Verdana" w:hAnsi="Verdana"/>
            <w:color w:val="0000FF"/>
            <w:u w:val="single" w:color="0000FF"/>
          </w:rPr>
          <w:t>nye</w:t>
        </w:r>
        <w:r w:rsidRPr="00C17394">
          <w:rPr>
            <w:rFonts w:ascii="Verdana" w:hAnsi="Verdana"/>
            <w:color w:val="0000FF"/>
            <w:spacing w:val="-18"/>
            <w:u w:val="single" w:color="0000FF"/>
          </w:rPr>
          <w:t xml:space="preserve"> </w:t>
        </w:r>
        <w:r w:rsidRPr="00C17394">
          <w:rPr>
            <w:rFonts w:ascii="Verdana" w:hAnsi="Verdana"/>
            <w:color w:val="0000FF"/>
            <w:u w:val="single" w:color="0000FF"/>
          </w:rPr>
          <w:t>læreplaner.</w:t>
        </w:r>
      </w:hyperlink>
    </w:p>
    <w:p w14:paraId="708AA646" w14:textId="77777777" w:rsidR="00F6227B" w:rsidRPr="00C17394" w:rsidRDefault="00F6227B" w:rsidP="00F6227B">
      <w:pPr>
        <w:spacing w:before="8"/>
        <w:rPr>
          <w:rFonts w:ascii="Verdana" w:eastAsia="Verdana" w:hAnsi="Verdana" w:cs="Verdana"/>
          <w:sz w:val="14"/>
          <w:szCs w:val="14"/>
        </w:rPr>
      </w:pPr>
    </w:p>
    <w:p w14:paraId="0F314758" w14:textId="77777777" w:rsidR="00F6227B" w:rsidRPr="00C17394" w:rsidRDefault="00F6227B" w:rsidP="007248B9">
      <w:pPr>
        <w:spacing w:before="10"/>
        <w:rPr>
          <w:rFonts w:ascii="Verdana" w:eastAsia="Verdana" w:hAnsi="Verdana" w:cs="Verdana"/>
          <w:i/>
          <w:sz w:val="14"/>
          <w:szCs w:val="14"/>
        </w:rPr>
      </w:pPr>
    </w:p>
    <w:p w14:paraId="194F10C7" w14:textId="77777777" w:rsidR="007248B9" w:rsidRPr="00C17394" w:rsidRDefault="007248B9" w:rsidP="007248B9">
      <w:pPr>
        <w:spacing w:before="63" w:line="243" w:lineRule="exact"/>
        <w:ind w:left="112"/>
        <w:rPr>
          <w:rFonts w:ascii="Verdana" w:eastAsia="Verdana" w:hAnsi="Verdana" w:cs="Verdana"/>
        </w:rPr>
      </w:pPr>
      <w:r w:rsidRPr="00C17394">
        <w:rPr>
          <w:rFonts w:ascii="Verdana" w:hAnsi="Verdana"/>
          <w:i/>
          <w:spacing w:val="-1"/>
          <w:u w:val="single" w:color="000000"/>
        </w:rPr>
        <w:t>Forslag</w:t>
      </w:r>
      <w:r w:rsidRPr="00C17394">
        <w:rPr>
          <w:rFonts w:ascii="Verdana" w:hAnsi="Verdana"/>
          <w:i/>
          <w:spacing w:val="-10"/>
          <w:u w:val="single" w:color="000000"/>
        </w:rPr>
        <w:t xml:space="preserve"> </w:t>
      </w:r>
      <w:r w:rsidRPr="00C17394">
        <w:rPr>
          <w:rFonts w:ascii="Verdana" w:hAnsi="Verdana"/>
          <w:i/>
          <w:u w:val="single" w:color="000000"/>
        </w:rPr>
        <w:t>til</w:t>
      </w:r>
      <w:r w:rsidRPr="00C17394">
        <w:rPr>
          <w:rFonts w:ascii="Verdana" w:hAnsi="Verdana"/>
          <w:i/>
          <w:spacing w:val="-8"/>
          <w:u w:val="single" w:color="000000"/>
        </w:rPr>
        <w:t xml:space="preserve"> </w:t>
      </w:r>
      <w:r w:rsidRPr="00C17394">
        <w:rPr>
          <w:rFonts w:ascii="Verdana" w:hAnsi="Verdana"/>
          <w:i/>
          <w:spacing w:val="-1"/>
          <w:u w:val="single" w:color="000000"/>
        </w:rPr>
        <w:t>vedtak:</w:t>
      </w:r>
    </w:p>
    <w:p w14:paraId="0943510D" w14:textId="77777777" w:rsidR="007248B9" w:rsidRPr="00C17394" w:rsidRDefault="007248B9" w:rsidP="007248B9">
      <w:pPr>
        <w:spacing w:line="243" w:lineRule="exact"/>
        <w:ind w:left="112"/>
        <w:rPr>
          <w:rFonts w:ascii="Verdana" w:eastAsia="Verdana" w:hAnsi="Verdana" w:cs="Verdana"/>
        </w:rPr>
      </w:pPr>
      <w:r w:rsidRPr="00C17394">
        <w:rPr>
          <w:rFonts w:ascii="Verdana" w:hAnsi="Verdana"/>
          <w:i/>
          <w:spacing w:val="-1"/>
        </w:rPr>
        <w:t>Rådet</w:t>
      </w:r>
      <w:r w:rsidRPr="00C17394">
        <w:rPr>
          <w:rFonts w:ascii="Verdana" w:hAnsi="Verdana"/>
          <w:i/>
          <w:spacing w:val="-9"/>
        </w:rPr>
        <w:t xml:space="preserve"> </w:t>
      </w:r>
      <w:r w:rsidRPr="00C17394">
        <w:rPr>
          <w:rFonts w:ascii="Verdana" w:hAnsi="Verdana"/>
          <w:i/>
        </w:rPr>
        <w:t>tar</w:t>
      </w:r>
      <w:r w:rsidRPr="00C17394">
        <w:rPr>
          <w:rFonts w:ascii="Verdana" w:hAnsi="Verdana"/>
          <w:i/>
          <w:spacing w:val="-7"/>
        </w:rPr>
        <w:t xml:space="preserve"> </w:t>
      </w:r>
      <w:r w:rsidRPr="00C17394">
        <w:rPr>
          <w:rFonts w:ascii="Verdana" w:hAnsi="Verdana"/>
          <w:i/>
        </w:rPr>
        <w:t>sakene</w:t>
      </w:r>
      <w:r w:rsidRPr="00C17394">
        <w:rPr>
          <w:rFonts w:ascii="Verdana" w:hAnsi="Verdana"/>
          <w:i/>
          <w:spacing w:val="-9"/>
        </w:rPr>
        <w:t xml:space="preserve"> </w:t>
      </w:r>
      <w:r w:rsidRPr="00C17394">
        <w:rPr>
          <w:rFonts w:ascii="Verdana" w:hAnsi="Verdana"/>
          <w:i/>
        </w:rPr>
        <w:t>til</w:t>
      </w:r>
      <w:r w:rsidRPr="00C17394">
        <w:rPr>
          <w:rFonts w:ascii="Verdana" w:hAnsi="Verdana"/>
          <w:i/>
          <w:spacing w:val="-6"/>
        </w:rPr>
        <w:t xml:space="preserve"> </w:t>
      </w:r>
      <w:r w:rsidRPr="00C17394">
        <w:rPr>
          <w:rFonts w:ascii="Verdana" w:hAnsi="Verdana"/>
          <w:i/>
        </w:rPr>
        <w:t>orientering.</w:t>
      </w:r>
    </w:p>
    <w:p w14:paraId="02E7EC35" w14:textId="11EF7933" w:rsidR="003F491B" w:rsidRDefault="003F491B" w:rsidP="00926EF6">
      <w:pPr>
        <w:rPr>
          <w:rFonts w:ascii="Verdana" w:hAnsi="Verdana"/>
        </w:rPr>
      </w:pPr>
    </w:p>
    <w:p w14:paraId="2B0955FF" w14:textId="2034E185" w:rsidR="006255E3" w:rsidRDefault="006255E3" w:rsidP="00926EF6">
      <w:pPr>
        <w:rPr>
          <w:rFonts w:ascii="Verdana" w:hAnsi="Verdana"/>
        </w:rPr>
      </w:pPr>
    </w:p>
    <w:p w14:paraId="011D1CF5" w14:textId="77777777" w:rsidR="006255E3" w:rsidRPr="006255E3" w:rsidRDefault="006255E3" w:rsidP="006255E3">
      <w:pPr>
        <w:spacing w:before="63"/>
        <w:ind w:left="112"/>
        <w:rPr>
          <w:rFonts w:ascii="Verdana" w:hAnsi="Verdana"/>
          <w:spacing w:val="-11"/>
          <w:u w:val="single" w:color="000000"/>
        </w:rPr>
      </w:pPr>
      <w:r w:rsidRPr="006255E3">
        <w:rPr>
          <w:rFonts w:ascii="Verdana" w:hAnsi="Verdana"/>
          <w:spacing w:val="-1"/>
          <w:u w:val="single" w:color="000000"/>
        </w:rPr>
        <w:t>Vedlegg:</w:t>
      </w:r>
      <w:r w:rsidRPr="006255E3">
        <w:rPr>
          <w:rFonts w:ascii="Verdana" w:hAnsi="Verdana"/>
          <w:spacing w:val="-11"/>
          <w:u w:val="single" w:color="000000"/>
        </w:rPr>
        <w:t xml:space="preserve"> </w:t>
      </w:r>
    </w:p>
    <w:p w14:paraId="54EC87CB" w14:textId="77777777" w:rsidR="006255E3" w:rsidRPr="006255E3" w:rsidRDefault="006255E3" w:rsidP="006255E3">
      <w:pPr>
        <w:pStyle w:val="Listeavsnitt"/>
        <w:numPr>
          <w:ilvl w:val="0"/>
          <w:numId w:val="2"/>
        </w:numPr>
        <w:spacing w:before="63"/>
        <w:rPr>
          <w:rFonts w:ascii="Verdana" w:hAnsi="Verdana"/>
          <w:spacing w:val="-1"/>
        </w:rPr>
      </w:pPr>
      <w:r w:rsidRPr="006255E3">
        <w:rPr>
          <w:rFonts w:ascii="Verdana" w:hAnsi="Verdana"/>
        </w:rPr>
        <w:t>Nyhetsbrev</w:t>
      </w:r>
      <w:r w:rsidRPr="006255E3">
        <w:rPr>
          <w:rFonts w:ascii="Verdana" w:hAnsi="Verdana"/>
          <w:spacing w:val="-10"/>
        </w:rPr>
        <w:t xml:space="preserve"> </w:t>
      </w:r>
      <w:r w:rsidRPr="006255E3">
        <w:rPr>
          <w:rFonts w:ascii="Verdana" w:hAnsi="Verdana"/>
        </w:rPr>
        <w:t>fra</w:t>
      </w:r>
      <w:r w:rsidRPr="006255E3">
        <w:rPr>
          <w:rFonts w:ascii="Verdana" w:hAnsi="Verdana"/>
          <w:spacing w:val="-9"/>
        </w:rPr>
        <w:t xml:space="preserve"> </w:t>
      </w:r>
      <w:proofErr w:type="spellStart"/>
      <w:r w:rsidRPr="006255E3">
        <w:rPr>
          <w:rFonts w:ascii="Verdana" w:hAnsi="Verdana"/>
          <w:spacing w:val="-1"/>
        </w:rPr>
        <w:t>NOKUT</w:t>
      </w:r>
      <w:proofErr w:type="spellEnd"/>
    </w:p>
    <w:p w14:paraId="112257B5" w14:textId="77777777" w:rsidR="006255E3" w:rsidRPr="006255E3" w:rsidRDefault="006255E3" w:rsidP="006255E3">
      <w:pPr>
        <w:pStyle w:val="Listeavsnitt"/>
        <w:numPr>
          <w:ilvl w:val="0"/>
          <w:numId w:val="2"/>
        </w:numPr>
        <w:spacing w:before="63"/>
        <w:rPr>
          <w:rFonts w:ascii="Verdana" w:hAnsi="Verdana"/>
          <w:spacing w:val="-1"/>
        </w:rPr>
      </w:pPr>
      <w:r w:rsidRPr="006255E3">
        <w:rPr>
          <w:rFonts w:ascii="Verdana" w:hAnsi="Verdana"/>
          <w:spacing w:val="-1"/>
        </w:rPr>
        <w:t>Oppsummering – NOU opplæringsloven</w:t>
      </w:r>
    </w:p>
    <w:p w14:paraId="6D8B7B57" w14:textId="77777777" w:rsidR="006255E3" w:rsidRPr="00C17394" w:rsidRDefault="006255E3" w:rsidP="006255E3">
      <w:pPr>
        <w:spacing w:before="63"/>
        <w:ind w:left="112"/>
        <w:rPr>
          <w:rFonts w:ascii="Verdana" w:hAnsi="Verdana"/>
          <w:i/>
          <w:spacing w:val="-1"/>
        </w:rPr>
      </w:pPr>
    </w:p>
    <w:p w14:paraId="27BC628A" w14:textId="77777777" w:rsidR="006255E3" w:rsidRPr="00C17394" w:rsidRDefault="006255E3" w:rsidP="00926EF6">
      <w:pPr>
        <w:rPr>
          <w:rFonts w:ascii="Verdana" w:hAnsi="Verdana"/>
        </w:rPr>
      </w:pPr>
    </w:p>
    <w:sectPr w:rsidR="006255E3" w:rsidRPr="00C17394" w:rsidSect="00627C35">
      <w:headerReference w:type="default" r:id="rId26"/>
      <w:footerReference w:type="first" r:id="rId27"/>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F388" w14:textId="77777777" w:rsidR="00731B54" w:rsidRDefault="00731B54">
      <w:r>
        <w:separator/>
      </w:r>
    </w:p>
  </w:endnote>
  <w:endnote w:type="continuationSeparator" w:id="0">
    <w:p w14:paraId="46085928" w14:textId="77777777" w:rsidR="00731B54" w:rsidRDefault="00731B54">
      <w:r>
        <w:continuationSeparator/>
      </w:r>
    </w:p>
  </w:endnote>
  <w:endnote w:type="continuationNotice" w:id="1">
    <w:p w14:paraId="4B6FBBD4" w14:textId="77777777" w:rsidR="00731B54" w:rsidRDefault="0073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774B" w14:textId="77777777" w:rsidR="008357B2" w:rsidRPr="001B1B29" w:rsidRDefault="008357B2" w:rsidP="008357B2">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14:paraId="3BF470F5" w14:textId="77777777" w:rsidR="008357B2" w:rsidRPr="00020A07" w:rsidRDefault="008357B2" w:rsidP="008357B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2B9E3275" w14:textId="77777777" w:rsidR="008357B2" w:rsidRDefault="00A65D33" w:rsidP="008357B2">
    <w:pPr>
      <w:pStyle w:val="Bunntekst"/>
      <w:rPr>
        <w:rFonts w:asciiTheme="minorHAnsi" w:hAnsiTheme="minorHAnsi"/>
        <w:color w:val="1F497D"/>
        <w:sz w:val="16"/>
        <w:szCs w:val="16"/>
      </w:rPr>
    </w:pPr>
    <w:r>
      <w:rPr>
        <w:rFonts w:asciiTheme="minorHAnsi" w:hAnsiTheme="minorHAnsi"/>
        <w:sz w:val="16"/>
        <w:szCs w:val="16"/>
        <w:lang w:val="nn-NO"/>
      </w:rPr>
      <w:tab/>
    </w:r>
    <w:r w:rsidR="008357B2" w:rsidRPr="00020A07">
      <w:rPr>
        <w:rFonts w:asciiTheme="minorHAnsi" w:hAnsiTheme="minorHAnsi"/>
        <w:sz w:val="16"/>
        <w:szCs w:val="16"/>
        <w:lang w:val="nn-NO"/>
      </w:rPr>
      <w:t>e-post:</w:t>
    </w:r>
    <w:hyperlink r:id="rId1" w:history="1">
      <w:r w:rsidR="008357B2" w:rsidRPr="00020A07">
        <w:rPr>
          <w:rStyle w:val="Hyperkobling"/>
          <w:rFonts w:asciiTheme="minorHAnsi" w:hAnsiTheme="minorHAnsi"/>
          <w:sz w:val="16"/>
          <w:szCs w:val="16"/>
          <w:lang w:val="de-DE"/>
        </w:rPr>
        <w:t>post@utdanningsdirektoratet.no</w:t>
      </w:r>
    </w:hyperlink>
  </w:p>
  <w:p w14:paraId="6F0288F8" w14:textId="77777777" w:rsidR="008357B2" w:rsidRPr="004164D3" w:rsidRDefault="008357B2" w:rsidP="008357B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D7E1D" w14:textId="77777777" w:rsidR="00731B54" w:rsidRDefault="00731B54">
      <w:r>
        <w:separator/>
      </w:r>
    </w:p>
  </w:footnote>
  <w:footnote w:type="continuationSeparator" w:id="0">
    <w:p w14:paraId="0C75FDC0" w14:textId="77777777" w:rsidR="00731B54" w:rsidRDefault="00731B54">
      <w:r>
        <w:continuationSeparator/>
      </w:r>
    </w:p>
  </w:footnote>
  <w:footnote w:type="continuationNotice" w:id="1">
    <w:p w14:paraId="4A214A61" w14:textId="77777777" w:rsidR="00731B54" w:rsidRDefault="00731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8357B2" w14:paraId="393F635D" w14:textId="77777777">
      <w:tc>
        <w:tcPr>
          <w:tcW w:w="5031" w:type="dxa"/>
        </w:tcPr>
        <w:p w14:paraId="792675E1" w14:textId="77777777" w:rsidR="008357B2" w:rsidRDefault="008357B2" w:rsidP="008357B2">
          <w:pPr>
            <w:pStyle w:val="Topptekst"/>
            <w:tabs>
              <w:tab w:val="left" w:pos="267"/>
              <w:tab w:val="right" w:pos="9922"/>
            </w:tabs>
            <w:spacing w:after="240"/>
            <w:jc w:val="center"/>
            <w:rPr>
              <w:sz w:val="16"/>
            </w:rPr>
          </w:pPr>
        </w:p>
      </w:tc>
      <w:tc>
        <w:tcPr>
          <w:tcW w:w="5031" w:type="dxa"/>
        </w:tcPr>
        <w:p w14:paraId="53853B43" w14:textId="77777777" w:rsidR="008357B2" w:rsidRDefault="008357B2" w:rsidP="008357B2">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B2CA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B2CAC">
            <w:rPr>
              <w:rFonts w:ascii="Verdana" w:hAnsi="Verdana"/>
              <w:noProof/>
              <w:sz w:val="16"/>
            </w:rPr>
            <w:t>5</w:t>
          </w:r>
          <w:r>
            <w:rPr>
              <w:rFonts w:ascii="Verdana" w:hAnsi="Verdana"/>
              <w:sz w:val="16"/>
            </w:rPr>
            <w:fldChar w:fldCharType="end"/>
          </w:r>
        </w:p>
      </w:tc>
    </w:tr>
  </w:tbl>
  <w:p w14:paraId="4FD3C173" w14:textId="77777777" w:rsidR="008357B2" w:rsidRDefault="008357B2" w:rsidP="008357B2">
    <w:pPr>
      <w:pStyle w:val="Topptekst"/>
      <w:tabs>
        <w:tab w:val="left" w:pos="267"/>
        <w:tab w:val="right" w:pos="9922"/>
      </w:tabs>
      <w:spacing w:after="240"/>
      <w:rPr>
        <w:sz w:val="16"/>
      </w:rPr>
    </w:pPr>
    <w:r>
      <w:rPr>
        <w:noProof/>
        <w:sz w:val="16"/>
      </w:rPr>
      <w:drawing>
        <wp:inline distT="0" distB="0" distL="0" distR="0" wp14:anchorId="36FF8011" wp14:editId="02E0D8D5">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FB5D4"/>
    <w:multiLevelType w:val="hybridMultilevel"/>
    <w:tmpl w:val="1152E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3783C"/>
    <w:multiLevelType w:val="hybridMultilevel"/>
    <w:tmpl w:val="99E205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483070"/>
    <w:multiLevelType w:val="hybridMultilevel"/>
    <w:tmpl w:val="FC9E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D70CB5"/>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BD06D78"/>
    <w:multiLevelType w:val="hybridMultilevel"/>
    <w:tmpl w:val="E7E4B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8E1434"/>
    <w:multiLevelType w:val="hybridMultilevel"/>
    <w:tmpl w:val="A616423C"/>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311A42"/>
    <w:multiLevelType w:val="hybridMultilevel"/>
    <w:tmpl w:val="32568D2A"/>
    <w:lvl w:ilvl="0" w:tplc="FD6EEB8E">
      <w:start w:val="1"/>
      <w:numFmt w:val="bullet"/>
      <w:lvlText w:val="—"/>
      <w:lvlJc w:val="left"/>
      <w:pPr>
        <w:ind w:left="404" w:hanging="360"/>
      </w:pPr>
      <w:rPr>
        <w:rFonts w:ascii="Verdana" w:eastAsia="Verdana" w:hAnsi="Verdana" w:hint="default"/>
        <w:w w:val="82"/>
        <w:sz w:val="22"/>
        <w:szCs w:val="22"/>
      </w:rPr>
    </w:lvl>
    <w:lvl w:ilvl="1" w:tplc="338E1FE4">
      <w:start w:val="1"/>
      <w:numFmt w:val="bullet"/>
      <w:lvlText w:val=""/>
      <w:lvlJc w:val="left"/>
      <w:pPr>
        <w:ind w:left="832" w:hanging="360"/>
      </w:pPr>
      <w:rPr>
        <w:rFonts w:ascii="Symbol" w:eastAsia="Symbol" w:hAnsi="Symbol" w:hint="default"/>
        <w:w w:val="99"/>
        <w:sz w:val="20"/>
        <w:szCs w:val="20"/>
      </w:rPr>
    </w:lvl>
    <w:lvl w:ilvl="2" w:tplc="B024F84C">
      <w:start w:val="1"/>
      <w:numFmt w:val="bullet"/>
      <w:lvlText w:val="o"/>
      <w:lvlJc w:val="left"/>
      <w:pPr>
        <w:ind w:left="1552" w:hanging="360"/>
      </w:pPr>
      <w:rPr>
        <w:rFonts w:ascii="Courier New" w:eastAsia="Courier New" w:hAnsi="Courier New" w:hint="default"/>
        <w:w w:val="99"/>
        <w:sz w:val="20"/>
        <w:szCs w:val="20"/>
      </w:rPr>
    </w:lvl>
    <w:lvl w:ilvl="3" w:tplc="02747DF6">
      <w:start w:val="1"/>
      <w:numFmt w:val="bullet"/>
      <w:lvlText w:val="•"/>
      <w:lvlJc w:val="left"/>
      <w:pPr>
        <w:ind w:left="1552" w:hanging="360"/>
      </w:pPr>
      <w:rPr>
        <w:rFonts w:hint="default"/>
      </w:rPr>
    </w:lvl>
    <w:lvl w:ilvl="4" w:tplc="BD1EA9D8">
      <w:start w:val="1"/>
      <w:numFmt w:val="bullet"/>
      <w:lvlText w:val="•"/>
      <w:lvlJc w:val="left"/>
      <w:pPr>
        <w:ind w:left="2609" w:hanging="360"/>
      </w:pPr>
      <w:rPr>
        <w:rFonts w:hint="default"/>
      </w:rPr>
    </w:lvl>
    <w:lvl w:ilvl="5" w:tplc="69F8E4D6">
      <w:start w:val="1"/>
      <w:numFmt w:val="bullet"/>
      <w:lvlText w:val="•"/>
      <w:lvlJc w:val="left"/>
      <w:pPr>
        <w:ind w:left="3666" w:hanging="360"/>
      </w:pPr>
      <w:rPr>
        <w:rFonts w:hint="default"/>
      </w:rPr>
    </w:lvl>
    <w:lvl w:ilvl="6" w:tplc="A7362FCE">
      <w:start w:val="1"/>
      <w:numFmt w:val="bullet"/>
      <w:lvlText w:val="•"/>
      <w:lvlJc w:val="left"/>
      <w:pPr>
        <w:ind w:left="4722" w:hanging="360"/>
      </w:pPr>
      <w:rPr>
        <w:rFonts w:hint="default"/>
      </w:rPr>
    </w:lvl>
    <w:lvl w:ilvl="7" w:tplc="424A6F6A">
      <w:start w:val="1"/>
      <w:numFmt w:val="bullet"/>
      <w:lvlText w:val="•"/>
      <w:lvlJc w:val="left"/>
      <w:pPr>
        <w:ind w:left="5779" w:hanging="360"/>
      </w:pPr>
      <w:rPr>
        <w:rFonts w:hint="default"/>
      </w:rPr>
    </w:lvl>
    <w:lvl w:ilvl="8" w:tplc="BBDC6C2C">
      <w:start w:val="1"/>
      <w:numFmt w:val="bullet"/>
      <w:lvlText w:val="•"/>
      <w:lvlJc w:val="left"/>
      <w:pPr>
        <w:ind w:left="6836" w:hanging="360"/>
      </w:pPr>
      <w:rPr>
        <w:rFonts w:hint="default"/>
      </w:rPr>
    </w:lvl>
  </w:abstractNum>
  <w:abstractNum w:abstractNumId="7" w15:restartNumberingAfterBreak="0">
    <w:nsid w:val="5D861BCF"/>
    <w:multiLevelType w:val="hybridMultilevel"/>
    <w:tmpl w:val="FFE0B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A20DE8"/>
    <w:multiLevelType w:val="hybridMultilevel"/>
    <w:tmpl w:val="DE7A9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CC7B0C"/>
    <w:multiLevelType w:val="hybridMultilevel"/>
    <w:tmpl w:val="93BE8B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7C34527"/>
    <w:multiLevelType w:val="multilevel"/>
    <w:tmpl w:val="7268A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DE2625"/>
    <w:multiLevelType w:val="hybridMultilevel"/>
    <w:tmpl w:val="360E1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0"/>
  </w:num>
  <w:num w:numId="6">
    <w:abstractNumId w:val="5"/>
  </w:num>
  <w:num w:numId="7">
    <w:abstractNumId w:val="1"/>
  </w:num>
  <w:num w:numId="8">
    <w:abstractNumId w:val="8"/>
  </w:num>
  <w:num w:numId="9">
    <w:abstractNumId w:val="3"/>
  </w:num>
  <w:num w:numId="10">
    <w:abstractNumId w:val="7"/>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5"/>
    <w:rsid w:val="000003F2"/>
    <w:rsid w:val="00010F3D"/>
    <w:rsid w:val="00023EE0"/>
    <w:rsid w:val="00026DA1"/>
    <w:rsid w:val="00027022"/>
    <w:rsid w:val="000271BE"/>
    <w:rsid w:val="000302B5"/>
    <w:rsid w:val="00030462"/>
    <w:rsid w:val="00030B56"/>
    <w:rsid w:val="00031238"/>
    <w:rsid w:val="00032518"/>
    <w:rsid w:val="000329DB"/>
    <w:rsid w:val="00035691"/>
    <w:rsid w:val="0003587A"/>
    <w:rsid w:val="000375AC"/>
    <w:rsid w:val="00045153"/>
    <w:rsid w:val="00051DC8"/>
    <w:rsid w:val="00056052"/>
    <w:rsid w:val="00060628"/>
    <w:rsid w:val="00061A94"/>
    <w:rsid w:val="0006288A"/>
    <w:rsid w:val="00067414"/>
    <w:rsid w:val="00074248"/>
    <w:rsid w:val="000761A8"/>
    <w:rsid w:val="00082CE3"/>
    <w:rsid w:val="0008638A"/>
    <w:rsid w:val="00086E2B"/>
    <w:rsid w:val="00087CEF"/>
    <w:rsid w:val="000913A3"/>
    <w:rsid w:val="000948BC"/>
    <w:rsid w:val="000965FD"/>
    <w:rsid w:val="00097CB3"/>
    <w:rsid w:val="000A4C8B"/>
    <w:rsid w:val="000B4923"/>
    <w:rsid w:val="000B6098"/>
    <w:rsid w:val="000C1867"/>
    <w:rsid w:val="000C375F"/>
    <w:rsid w:val="000C4E0A"/>
    <w:rsid w:val="000C59A9"/>
    <w:rsid w:val="000C5C29"/>
    <w:rsid w:val="000C67DD"/>
    <w:rsid w:val="000D4170"/>
    <w:rsid w:val="000D4AB4"/>
    <w:rsid w:val="000D4EDB"/>
    <w:rsid w:val="000D7214"/>
    <w:rsid w:val="000D7DD6"/>
    <w:rsid w:val="000F1605"/>
    <w:rsid w:val="000F3598"/>
    <w:rsid w:val="000F5318"/>
    <w:rsid w:val="000F659C"/>
    <w:rsid w:val="0010691B"/>
    <w:rsid w:val="00112F0D"/>
    <w:rsid w:val="0011440F"/>
    <w:rsid w:val="00114ACE"/>
    <w:rsid w:val="00116978"/>
    <w:rsid w:val="00120E44"/>
    <w:rsid w:val="001215E2"/>
    <w:rsid w:val="00130F48"/>
    <w:rsid w:val="00132269"/>
    <w:rsid w:val="001347F9"/>
    <w:rsid w:val="001425D7"/>
    <w:rsid w:val="00147B92"/>
    <w:rsid w:val="001513E8"/>
    <w:rsid w:val="00154791"/>
    <w:rsid w:val="00154ADA"/>
    <w:rsid w:val="0016031F"/>
    <w:rsid w:val="001668BD"/>
    <w:rsid w:val="00167BA2"/>
    <w:rsid w:val="001706E0"/>
    <w:rsid w:val="00176F7F"/>
    <w:rsid w:val="00177696"/>
    <w:rsid w:val="00182AC6"/>
    <w:rsid w:val="0018527D"/>
    <w:rsid w:val="0019158C"/>
    <w:rsid w:val="00191D90"/>
    <w:rsid w:val="00192C18"/>
    <w:rsid w:val="001A611B"/>
    <w:rsid w:val="001A7248"/>
    <w:rsid w:val="001C0AED"/>
    <w:rsid w:val="001D0403"/>
    <w:rsid w:val="001D16A0"/>
    <w:rsid w:val="001D3219"/>
    <w:rsid w:val="001D7C90"/>
    <w:rsid w:val="002030C8"/>
    <w:rsid w:val="00217661"/>
    <w:rsid w:val="00217973"/>
    <w:rsid w:val="00221A78"/>
    <w:rsid w:val="00233308"/>
    <w:rsid w:val="002339A4"/>
    <w:rsid w:val="002407BA"/>
    <w:rsid w:val="002447CF"/>
    <w:rsid w:val="00245222"/>
    <w:rsid w:val="00245859"/>
    <w:rsid w:val="00245ACB"/>
    <w:rsid w:val="00246ECB"/>
    <w:rsid w:val="0024741F"/>
    <w:rsid w:val="00254A33"/>
    <w:rsid w:val="00254B8D"/>
    <w:rsid w:val="00254B96"/>
    <w:rsid w:val="002553E3"/>
    <w:rsid w:val="00256AD8"/>
    <w:rsid w:val="0026253F"/>
    <w:rsid w:val="0026638C"/>
    <w:rsid w:val="00267EB3"/>
    <w:rsid w:val="00270BA6"/>
    <w:rsid w:val="002733C7"/>
    <w:rsid w:val="002764A4"/>
    <w:rsid w:val="00280813"/>
    <w:rsid w:val="00283EF7"/>
    <w:rsid w:val="00290AA2"/>
    <w:rsid w:val="00294FCA"/>
    <w:rsid w:val="00297763"/>
    <w:rsid w:val="002A2B0C"/>
    <w:rsid w:val="002A59A4"/>
    <w:rsid w:val="002A5DDF"/>
    <w:rsid w:val="002B768C"/>
    <w:rsid w:val="002C1D95"/>
    <w:rsid w:val="002C7516"/>
    <w:rsid w:val="002C78FA"/>
    <w:rsid w:val="002D499B"/>
    <w:rsid w:val="002E00A2"/>
    <w:rsid w:val="002E03F8"/>
    <w:rsid w:val="002E4738"/>
    <w:rsid w:val="002F35A3"/>
    <w:rsid w:val="00304C52"/>
    <w:rsid w:val="00305484"/>
    <w:rsid w:val="00305974"/>
    <w:rsid w:val="0030623F"/>
    <w:rsid w:val="003155EF"/>
    <w:rsid w:val="00325330"/>
    <w:rsid w:val="0032545A"/>
    <w:rsid w:val="00331E80"/>
    <w:rsid w:val="00333A83"/>
    <w:rsid w:val="0033619A"/>
    <w:rsid w:val="00342C1A"/>
    <w:rsid w:val="00344485"/>
    <w:rsid w:val="003444F8"/>
    <w:rsid w:val="00352F1E"/>
    <w:rsid w:val="003533B9"/>
    <w:rsid w:val="00355E44"/>
    <w:rsid w:val="0036001E"/>
    <w:rsid w:val="0036327A"/>
    <w:rsid w:val="003665C9"/>
    <w:rsid w:val="00374C0D"/>
    <w:rsid w:val="00374E86"/>
    <w:rsid w:val="00382F7C"/>
    <w:rsid w:val="0038359D"/>
    <w:rsid w:val="00383F85"/>
    <w:rsid w:val="003874B3"/>
    <w:rsid w:val="00387C77"/>
    <w:rsid w:val="00393543"/>
    <w:rsid w:val="003A0575"/>
    <w:rsid w:val="003A17E2"/>
    <w:rsid w:val="003A437F"/>
    <w:rsid w:val="003A77B7"/>
    <w:rsid w:val="003B274A"/>
    <w:rsid w:val="003B37D7"/>
    <w:rsid w:val="003B546C"/>
    <w:rsid w:val="003B5F2B"/>
    <w:rsid w:val="003C508A"/>
    <w:rsid w:val="003D020F"/>
    <w:rsid w:val="003D14D6"/>
    <w:rsid w:val="003D14F3"/>
    <w:rsid w:val="003D474B"/>
    <w:rsid w:val="003D4856"/>
    <w:rsid w:val="003D634D"/>
    <w:rsid w:val="003D6B76"/>
    <w:rsid w:val="003D7564"/>
    <w:rsid w:val="003D7F76"/>
    <w:rsid w:val="003E05D8"/>
    <w:rsid w:val="003E5054"/>
    <w:rsid w:val="003F2B63"/>
    <w:rsid w:val="003F491B"/>
    <w:rsid w:val="00402663"/>
    <w:rsid w:val="00406073"/>
    <w:rsid w:val="004077AC"/>
    <w:rsid w:val="00407E53"/>
    <w:rsid w:val="00415DCB"/>
    <w:rsid w:val="00416316"/>
    <w:rsid w:val="004224CD"/>
    <w:rsid w:val="00423910"/>
    <w:rsid w:val="00426103"/>
    <w:rsid w:val="004304D2"/>
    <w:rsid w:val="00432496"/>
    <w:rsid w:val="00434A52"/>
    <w:rsid w:val="00436A6F"/>
    <w:rsid w:val="00441435"/>
    <w:rsid w:val="00442678"/>
    <w:rsid w:val="004513CC"/>
    <w:rsid w:val="004538D8"/>
    <w:rsid w:val="00453CBD"/>
    <w:rsid w:val="00454312"/>
    <w:rsid w:val="00454D23"/>
    <w:rsid w:val="00454F75"/>
    <w:rsid w:val="004562E0"/>
    <w:rsid w:val="00462737"/>
    <w:rsid w:val="00463454"/>
    <w:rsid w:val="00465995"/>
    <w:rsid w:val="004702F5"/>
    <w:rsid w:val="0047434D"/>
    <w:rsid w:val="00475E8A"/>
    <w:rsid w:val="00481A15"/>
    <w:rsid w:val="00483949"/>
    <w:rsid w:val="00485C49"/>
    <w:rsid w:val="00487364"/>
    <w:rsid w:val="0048748F"/>
    <w:rsid w:val="0049420C"/>
    <w:rsid w:val="004A08E5"/>
    <w:rsid w:val="004A47C7"/>
    <w:rsid w:val="004A6DE4"/>
    <w:rsid w:val="004A7200"/>
    <w:rsid w:val="004B641C"/>
    <w:rsid w:val="004C3046"/>
    <w:rsid w:val="004C5030"/>
    <w:rsid w:val="004C770C"/>
    <w:rsid w:val="004D354D"/>
    <w:rsid w:val="004D38FD"/>
    <w:rsid w:val="004D413F"/>
    <w:rsid w:val="004E141B"/>
    <w:rsid w:val="004E26D6"/>
    <w:rsid w:val="004E5213"/>
    <w:rsid w:val="004F02DB"/>
    <w:rsid w:val="004F1916"/>
    <w:rsid w:val="004F6C71"/>
    <w:rsid w:val="004F7BD5"/>
    <w:rsid w:val="00505D68"/>
    <w:rsid w:val="005104C3"/>
    <w:rsid w:val="005105ED"/>
    <w:rsid w:val="00511290"/>
    <w:rsid w:val="00512AAB"/>
    <w:rsid w:val="005202A7"/>
    <w:rsid w:val="00526F4B"/>
    <w:rsid w:val="0053053B"/>
    <w:rsid w:val="00534864"/>
    <w:rsid w:val="005403D9"/>
    <w:rsid w:val="005448C0"/>
    <w:rsid w:val="005456D2"/>
    <w:rsid w:val="005473FE"/>
    <w:rsid w:val="00554417"/>
    <w:rsid w:val="00555413"/>
    <w:rsid w:val="00560499"/>
    <w:rsid w:val="0056536B"/>
    <w:rsid w:val="00566CCF"/>
    <w:rsid w:val="005717CF"/>
    <w:rsid w:val="00572B68"/>
    <w:rsid w:val="0057343C"/>
    <w:rsid w:val="00574CF3"/>
    <w:rsid w:val="00575642"/>
    <w:rsid w:val="0057599C"/>
    <w:rsid w:val="005777E7"/>
    <w:rsid w:val="005930CA"/>
    <w:rsid w:val="0059554F"/>
    <w:rsid w:val="005B4286"/>
    <w:rsid w:val="005B679A"/>
    <w:rsid w:val="005C0620"/>
    <w:rsid w:val="005C5A52"/>
    <w:rsid w:val="005D2BD0"/>
    <w:rsid w:val="005E248A"/>
    <w:rsid w:val="005E363E"/>
    <w:rsid w:val="005E6659"/>
    <w:rsid w:val="005E6904"/>
    <w:rsid w:val="005F27AF"/>
    <w:rsid w:val="005F432A"/>
    <w:rsid w:val="005F47BD"/>
    <w:rsid w:val="005F7B1E"/>
    <w:rsid w:val="00605442"/>
    <w:rsid w:val="00605A9C"/>
    <w:rsid w:val="0060662B"/>
    <w:rsid w:val="00606ACE"/>
    <w:rsid w:val="00607F95"/>
    <w:rsid w:val="00611DB8"/>
    <w:rsid w:val="00612E34"/>
    <w:rsid w:val="00613154"/>
    <w:rsid w:val="00617C8E"/>
    <w:rsid w:val="006231DC"/>
    <w:rsid w:val="00625166"/>
    <w:rsid w:val="006255E3"/>
    <w:rsid w:val="00627C35"/>
    <w:rsid w:val="00632E6E"/>
    <w:rsid w:val="00634D4F"/>
    <w:rsid w:val="00640439"/>
    <w:rsid w:val="0064111B"/>
    <w:rsid w:val="00642A20"/>
    <w:rsid w:val="006478E9"/>
    <w:rsid w:val="00650C42"/>
    <w:rsid w:val="006522C1"/>
    <w:rsid w:val="006536B2"/>
    <w:rsid w:val="00656F82"/>
    <w:rsid w:val="006632CA"/>
    <w:rsid w:val="00672807"/>
    <w:rsid w:val="0067406F"/>
    <w:rsid w:val="00676E85"/>
    <w:rsid w:val="0068292D"/>
    <w:rsid w:val="0068597E"/>
    <w:rsid w:val="00686C47"/>
    <w:rsid w:val="00692544"/>
    <w:rsid w:val="00692693"/>
    <w:rsid w:val="00697AB4"/>
    <w:rsid w:val="006A102D"/>
    <w:rsid w:val="006B1FFF"/>
    <w:rsid w:val="006B2852"/>
    <w:rsid w:val="006B4ACC"/>
    <w:rsid w:val="006B6668"/>
    <w:rsid w:val="006B6CD1"/>
    <w:rsid w:val="006B7BB5"/>
    <w:rsid w:val="006C5B19"/>
    <w:rsid w:val="006C736D"/>
    <w:rsid w:val="006D13B6"/>
    <w:rsid w:val="006E1DE4"/>
    <w:rsid w:val="006E39BF"/>
    <w:rsid w:val="006E6EEB"/>
    <w:rsid w:val="006F04EB"/>
    <w:rsid w:val="006F15DF"/>
    <w:rsid w:val="006F6218"/>
    <w:rsid w:val="006F72D6"/>
    <w:rsid w:val="0070172B"/>
    <w:rsid w:val="00702724"/>
    <w:rsid w:val="00703435"/>
    <w:rsid w:val="00704A95"/>
    <w:rsid w:val="007067C7"/>
    <w:rsid w:val="00721696"/>
    <w:rsid w:val="00724482"/>
    <w:rsid w:val="007248B9"/>
    <w:rsid w:val="0072548E"/>
    <w:rsid w:val="00726A5C"/>
    <w:rsid w:val="00727428"/>
    <w:rsid w:val="00727556"/>
    <w:rsid w:val="00727651"/>
    <w:rsid w:val="00730312"/>
    <w:rsid w:val="00731832"/>
    <w:rsid w:val="00731B54"/>
    <w:rsid w:val="007337E0"/>
    <w:rsid w:val="00734056"/>
    <w:rsid w:val="007342E2"/>
    <w:rsid w:val="007365C1"/>
    <w:rsid w:val="0074090B"/>
    <w:rsid w:val="007413A1"/>
    <w:rsid w:val="00742C49"/>
    <w:rsid w:val="00743B54"/>
    <w:rsid w:val="007548B2"/>
    <w:rsid w:val="00770D0F"/>
    <w:rsid w:val="007713F2"/>
    <w:rsid w:val="007741BC"/>
    <w:rsid w:val="00780A5A"/>
    <w:rsid w:val="0078179C"/>
    <w:rsid w:val="00783F11"/>
    <w:rsid w:val="007876CB"/>
    <w:rsid w:val="00792909"/>
    <w:rsid w:val="007945F1"/>
    <w:rsid w:val="007960B7"/>
    <w:rsid w:val="00797561"/>
    <w:rsid w:val="007A00A0"/>
    <w:rsid w:val="007A3BDE"/>
    <w:rsid w:val="007B0FC9"/>
    <w:rsid w:val="007C3EE4"/>
    <w:rsid w:val="007C5B82"/>
    <w:rsid w:val="007D0D2A"/>
    <w:rsid w:val="007D5ABB"/>
    <w:rsid w:val="007E6834"/>
    <w:rsid w:val="007F1007"/>
    <w:rsid w:val="007F3F80"/>
    <w:rsid w:val="00800C68"/>
    <w:rsid w:val="008019E5"/>
    <w:rsid w:val="0080793C"/>
    <w:rsid w:val="008101FD"/>
    <w:rsid w:val="00814295"/>
    <w:rsid w:val="00814505"/>
    <w:rsid w:val="008156DA"/>
    <w:rsid w:val="008161B3"/>
    <w:rsid w:val="008232D0"/>
    <w:rsid w:val="00824C1F"/>
    <w:rsid w:val="008300A0"/>
    <w:rsid w:val="008316B8"/>
    <w:rsid w:val="00834BA7"/>
    <w:rsid w:val="008357B2"/>
    <w:rsid w:val="00835C2F"/>
    <w:rsid w:val="00836F41"/>
    <w:rsid w:val="00840EFE"/>
    <w:rsid w:val="00844C23"/>
    <w:rsid w:val="0084595A"/>
    <w:rsid w:val="00851650"/>
    <w:rsid w:val="0085669A"/>
    <w:rsid w:val="008610DF"/>
    <w:rsid w:val="008639C9"/>
    <w:rsid w:val="00864EB2"/>
    <w:rsid w:val="008653F4"/>
    <w:rsid w:val="00866CDD"/>
    <w:rsid w:val="0087123D"/>
    <w:rsid w:val="00875C0A"/>
    <w:rsid w:val="00875CDA"/>
    <w:rsid w:val="00876F0A"/>
    <w:rsid w:val="008819BC"/>
    <w:rsid w:val="008821F3"/>
    <w:rsid w:val="0088700D"/>
    <w:rsid w:val="00892EE0"/>
    <w:rsid w:val="00896297"/>
    <w:rsid w:val="008A0267"/>
    <w:rsid w:val="008B2B42"/>
    <w:rsid w:val="008B2CAC"/>
    <w:rsid w:val="008B2E39"/>
    <w:rsid w:val="008B4733"/>
    <w:rsid w:val="008B4EDE"/>
    <w:rsid w:val="008C1DF0"/>
    <w:rsid w:val="008D09FE"/>
    <w:rsid w:val="008D3660"/>
    <w:rsid w:val="008D6808"/>
    <w:rsid w:val="008E0A18"/>
    <w:rsid w:val="008E1CD6"/>
    <w:rsid w:val="008E4C31"/>
    <w:rsid w:val="008E5D65"/>
    <w:rsid w:val="008F3395"/>
    <w:rsid w:val="008F37C7"/>
    <w:rsid w:val="008F3D2E"/>
    <w:rsid w:val="008F5FF5"/>
    <w:rsid w:val="008F7472"/>
    <w:rsid w:val="008F76F0"/>
    <w:rsid w:val="00901524"/>
    <w:rsid w:val="0090248A"/>
    <w:rsid w:val="00903EEA"/>
    <w:rsid w:val="00916E34"/>
    <w:rsid w:val="00921DB7"/>
    <w:rsid w:val="0092238E"/>
    <w:rsid w:val="00922777"/>
    <w:rsid w:val="009266E2"/>
    <w:rsid w:val="00926EF6"/>
    <w:rsid w:val="00927F51"/>
    <w:rsid w:val="00930BAE"/>
    <w:rsid w:val="0093278B"/>
    <w:rsid w:val="00933106"/>
    <w:rsid w:val="00933D82"/>
    <w:rsid w:val="0093473D"/>
    <w:rsid w:val="00934B56"/>
    <w:rsid w:val="00935316"/>
    <w:rsid w:val="00935FA5"/>
    <w:rsid w:val="0093763D"/>
    <w:rsid w:val="00940E98"/>
    <w:rsid w:val="0094147D"/>
    <w:rsid w:val="00944EA8"/>
    <w:rsid w:val="009450A7"/>
    <w:rsid w:val="0095559E"/>
    <w:rsid w:val="009566EA"/>
    <w:rsid w:val="00960E6B"/>
    <w:rsid w:val="00963278"/>
    <w:rsid w:val="00966C61"/>
    <w:rsid w:val="009676E2"/>
    <w:rsid w:val="00967F9D"/>
    <w:rsid w:val="009715E7"/>
    <w:rsid w:val="00972E53"/>
    <w:rsid w:val="00981EA3"/>
    <w:rsid w:val="009A1A13"/>
    <w:rsid w:val="009A2EE9"/>
    <w:rsid w:val="009A52C6"/>
    <w:rsid w:val="009B05D4"/>
    <w:rsid w:val="009B0B89"/>
    <w:rsid w:val="009B2357"/>
    <w:rsid w:val="009B5459"/>
    <w:rsid w:val="009B72DC"/>
    <w:rsid w:val="009B73F2"/>
    <w:rsid w:val="009C2C6F"/>
    <w:rsid w:val="009C7478"/>
    <w:rsid w:val="009D0470"/>
    <w:rsid w:val="009D108E"/>
    <w:rsid w:val="009D48AF"/>
    <w:rsid w:val="009D5EBC"/>
    <w:rsid w:val="009E2DA3"/>
    <w:rsid w:val="009E37CB"/>
    <w:rsid w:val="009E448E"/>
    <w:rsid w:val="009F3A0D"/>
    <w:rsid w:val="00A0189B"/>
    <w:rsid w:val="00A02140"/>
    <w:rsid w:val="00A02ABE"/>
    <w:rsid w:val="00A07197"/>
    <w:rsid w:val="00A227F0"/>
    <w:rsid w:val="00A2329D"/>
    <w:rsid w:val="00A24314"/>
    <w:rsid w:val="00A258D0"/>
    <w:rsid w:val="00A2738F"/>
    <w:rsid w:val="00A30A0B"/>
    <w:rsid w:val="00A31118"/>
    <w:rsid w:val="00A3604D"/>
    <w:rsid w:val="00A44E48"/>
    <w:rsid w:val="00A515A8"/>
    <w:rsid w:val="00A52C00"/>
    <w:rsid w:val="00A53B92"/>
    <w:rsid w:val="00A61796"/>
    <w:rsid w:val="00A61F12"/>
    <w:rsid w:val="00A64FCC"/>
    <w:rsid w:val="00A65D33"/>
    <w:rsid w:val="00A6694C"/>
    <w:rsid w:val="00A66CE0"/>
    <w:rsid w:val="00A726EF"/>
    <w:rsid w:val="00A824EE"/>
    <w:rsid w:val="00A8737F"/>
    <w:rsid w:val="00A87407"/>
    <w:rsid w:val="00A87EF8"/>
    <w:rsid w:val="00A90857"/>
    <w:rsid w:val="00A921BE"/>
    <w:rsid w:val="00A94F80"/>
    <w:rsid w:val="00A9517C"/>
    <w:rsid w:val="00AA19E7"/>
    <w:rsid w:val="00AA2321"/>
    <w:rsid w:val="00AA7A59"/>
    <w:rsid w:val="00AB3FC8"/>
    <w:rsid w:val="00AB5E56"/>
    <w:rsid w:val="00AC0107"/>
    <w:rsid w:val="00AD77CB"/>
    <w:rsid w:val="00AE1001"/>
    <w:rsid w:val="00AE233D"/>
    <w:rsid w:val="00AE7281"/>
    <w:rsid w:val="00AE766E"/>
    <w:rsid w:val="00AF04A3"/>
    <w:rsid w:val="00AF47E1"/>
    <w:rsid w:val="00AF50C5"/>
    <w:rsid w:val="00B031EA"/>
    <w:rsid w:val="00B03481"/>
    <w:rsid w:val="00B03C36"/>
    <w:rsid w:val="00B05823"/>
    <w:rsid w:val="00B061FF"/>
    <w:rsid w:val="00B06D29"/>
    <w:rsid w:val="00B11942"/>
    <w:rsid w:val="00B14F7F"/>
    <w:rsid w:val="00B232B9"/>
    <w:rsid w:val="00B24DF3"/>
    <w:rsid w:val="00B26D6B"/>
    <w:rsid w:val="00B31690"/>
    <w:rsid w:val="00B35E31"/>
    <w:rsid w:val="00B458A3"/>
    <w:rsid w:val="00B50E24"/>
    <w:rsid w:val="00B51742"/>
    <w:rsid w:val="00B60CBA"/>
    <w:rsid w:val="00B62EB9"/>
    <w:rsid w:val="00B66155"/>
    <w:rsid w:val="00B70115"/>
    <w:rsid w:val="00B71DCE"/>
    <w:rsid w:val="00B7237E"/>
    <w:rsid w:val="00B73589"/>
    <w:rsid w:val="00B748C0"/>
    <w:rsid w:val="00B74D8C"/>
    <w:rsid w:val="00B75F2B"/>
    <w:rsid w:val="00B80D2D"/>
    <w:rsid w:val="00B80EBE"/>
    <w:rsid w:val="00B82FB3"/>
    <w:rsid w:val="00B879DA"/>
    <w:rsid w:val="00B9024F"/>
    <w:rsid w:val="00B91F43"/>
    <w:rsid w:val="00B92220"/>
    <w:rsid w:val="00B9501B"/>
    <w:rsid w:val="00B96A9D"/>
    <w:rsid w:val="00B97AFE"/>
    <w:rsid w:val="00BA0630"/>
    <w:rsid w:val="00BA5895"/>
    <w:rsid w:val="00BA5991"/>
    <w:rsid w:val="00BA7E7E"/>
    <w:rsid w:val="00BB38F6"/>
    <w:rsid w:val="00BB5A44"/>
    <w:rsid w:val="00BB7173"/>
    <w:rsid w:val="00BD4370"/>
    <w:rsid w:val="00BD7F1C"/>
    <w:rsid w:val="00BE192E"/>
    <w:rsid w:val="00BE2796"/>
    <w:rsid w:val="00BE3B03"/>
    <w:rsid w:val="00BE7445"/>
    <w:rsid w:val="00BE7B61"/>
    <w:rsid w:val="00BF2B15"/>
    <w:rsid w:val="00BF7A45"/>
    <w:rsid w:val="00BF7B5A"/>
    <w:rsid w:val="00BF7D08"/>
    <w:rsid w:val="00C000F8"/>
    <w:rsid w:val="00C02353"/>
    <w:rsid w:val="00C02CCF"/>
    <w:rsid w:val="00C04E41"/>
    <w:rsid w:val="00C0665F"/>
    <w:rsid w:val="00C06FC7"/>
    <w:rsid w:val="00C17394"/>
    <w:rsid w:val="00C25FD4"/>
    <w:rsid w:val="00C27638"/>
    <w:rsid w:val="00C30A02"/>
    <w:rsid w:val="00C33712"/>
    <w:rsid w:val="00C43FB5"/>
    <w:rsid w:val="00C44DDE"/>
    <w:rsid w:val="00C46087"/>
    <w:rsid w:val="00C4666E"/>
    <w:rsid w:val="00C46C93"/>
    <w:rsid w:val="00C47CFA"/>
    <w:rsid w:val="00C47FD9"/>
    <w:rsid w:val="00C53731"/>
    <w:rsid w:val="00C60C45"/>
    <w:rsid w:val="00C60F32"/>
    <w:rsid w:val="00C63D86"/>
    <w:rsid w:val="00C65625"/>
    <w:rsid w:val="00C749FC"/>
    <w:rsid w:val="00C770DC"/>
    <w:rsid w:val="00C85DD4"/>
    <w:rsid w:val="00C9028E"/>
    <w:rsid w:val="00C918B8"/>
    <w:rsid w:val="00C940F5"/>
    <w:rsid w:val="00C940FF"/>
    <w:rsid w:val="00C95333"/>
    <w:rsid w:val="00C95FF8"/>
    <w:rsid w:val="00C964E1"/>
    <w:rsid w:val="00C968ED"/>
    <w:rsid w:val="00CA0502"/>
    <w:rsid w:val="00CA08B1"/>
    <w:rsid w:val="00CA1AFA"/>
    <w:rsid w:val="00CA3A99"/>
    <w:rsid w:val="00CA48EC"/>
    <w:rsid w:val="00CA6678"/>
    <w:rsid w:val="00CA760E"/>
    <w:rsid w:val="00CB0B35"/>
    <w:rsid w:val="00CB3D81"/>
    <w:rsid w:val="00CB4856"/>
    <w:rsid w:val="00CB4B86"/>
    <w:rsid w:val="00CB530F"/>
    <w:rsid w:val="00CB60C1"/>
    <w:rsid w:val="00CC305B"/>
    <w:rsid w:val="00CC54FB"/>
    <w:rsid w:val="00CC6195"/>
    <w:rsid w:val="00CC6266"/>
    <w:rsid w:val="00CD3279"/>
    <w:rsid w:val="00CD329B"/>
    <w:rsid w:val="00CD50D4"/>
    <w:rsid w:val="00CD5D60"/>
    <w:rsid w:val="00CD6556"/>
    <w:rsid w:val="00CD7B22"/>
    <w:rsid w:val="00CE05FE"/>
    <w:rsid w:val="00CE0615"/>
    <w:rsid w:val="00CE09F0"/>
    <w:rsid w:val="00CE248E"/>
    <w:rsid w:val="00CE74FB"/>
    <w:rsid w:val="00CF0B9B"/>
    <w:rsid w:val="00CF7D7A"/>
    <w:rsid w:val="00D03566"/>
    <w:rsid w:val="00D03611"/>
    <w:rsid w:val="00D04D92"/>
    <w:rsid w:val="00D051B8"/>
    <w:rsid w:val="00D1214A"/>
    <w:rsid w:val="00D13393"/>
    <w:rsid w:val="00D20333"/>
    <w:rsid w:val="00D2080B"/>
    <w:rsid w:val="00D20EF2"/>
    <w:rsid w:val="00D25899"/>
    <w:rsid w:val="00D324F7"/>
    <w:rsid w:val="00D341E7"/>
    <w:rsid w:val="00D34A88"/>
    <w:rsid w:val="00D42926"/>
    <w:rsid w:val="00D44FF5"/>
    <w:rsid w:val="00D51A80"/>
    <w:rsid w:val="00D533CF"/>
    <w:rsid w:val="00D53C31"/>
    <w:rsid w:val="00D661E3"/>
    <w:rsid w:val="00D66636"/>
    <w:rsid w:val="00D67D98"/>
    <w:rsid w:val="00D71B00"/>
    <w:rsid w:val="00D74586"/>
    <w:rsid w:val="00D82269"/>
    <w:rsid w:val="00D82FA9"/>
    <w:rsid w:val="00D83577"/>
    <w:rsid w:val="00D8400E"/>
    <w:rsid w:val="00D84E0C"/>
    <w:rsid w:val="00D92ABC"/>
    <w:rsid w:val="00D93EC6"/>
    <w:rsid w:val="00D950D3"/>
    <w:rsid w:val="00D95A51"/>
    <w:rsid w:val="00D973F6"/>
    <w:rsid w:val="00DA206B"/>
    <w:rsid w:val="00DA3C93"/>
    <w:rsid w:val="00DA6B5D"/>
    <w:rsid w:val="00DB4743"/>
    <w:rsid w:val="00DB4B37"/>
    <w:rsid w:val="00DB677D"/>
    <w:rsid w:val="00DC0864"/>
    <w:rsid w:val="00DC6222"/>
    <w:rsid w:val="00DD021A"/>
    <w:rsid w:val="00DD39AB"/>
    <w:rsid w:val="00DD52AD"/>
    <w:rsid w:val="00DE66FD"/>
    <w:rsid w:val="00DE7BE1"/>
    <w:rsid w:val="00DF3707"/>
    <w:rsid w:val="00DF3D2E"/>
    <w:rsid w:val="00E004CF"/>
    <w:rsid w:val="00E01960"/>
    <w:rsid w:val="00E036BF"/>
    <w:rsid w:val="00E03A20"/>
    <w:rsid w:val="00E065F3"/>
    <w:rsid w:val="00E13864"/>
    <w:rsid w:val="00E15DEB"/>
    <w:rsid w:val="00E16A6A"/>
    <w:rsid w:val="00E16FC4"/>
    <w:rsid w:val="00E205E3"/>
    <w:rsid w:val="00E22FB2"/>
    <w:rsid w:val="00E23ED2"/>
    <w:rsid w:val="00E24D44"/>
    <w:rsid w:val="00E25413"/>
    <w:rsid w:val="00E25E3D"/>
    <w:rsid w:val="00E2604B"/>
    <w:rsid w:val="00E26199"/>
    <w:rsid w:val="00E30C6B"/>
    <w:rsid w:val="00E33DB9"/>
    <w:rsid w:val="00E341CA"/>
    <w:rsid w:val="00E35D88"/>
    <w:rsid w:val="00E37FDA"/>
    <w:rsid w:val="00E40108"/>
    <w:rsid w:val="00E45933"/>
    <w:rsid w:val="00E46A50"/>
    <w:rsid w:val="00E47BBC"/>
    <w:rsid w:val="00E5135E"/>
    <w:rsid w:val="00E54A46"/>
    <w:rsid w:val="00E54BD8"/>
    <w:rsid w:val="00E66EA7"/>
    <w:rsid w:val="00E6716F"/>
    <w:rsid w:val="00E67B90"/>
    <w:rsid w:val="00E67DC1"/>
    <w:rsid w:val="00E745AC"/>
    <w:rsid w:val="00E755C1"/>
    <w:rsid w:val="00E7704E"/>
    <w:rsid w:val="00E80E72"/>
    <w:rsid w:val="00E82A4F"/>
    <w:rsid w:val="00E83A4D"/>
    <w:rsid w:val="00E85C83"/>
    <w:rsid w:val="00E92393"/>
    <w:rsid w:val="00E92702"/>
    <w:rsid w:val="00E9499B"/>
    <w:rsid w:val="00E96F58"/>
    <w:rsid w:val="00EA01F0"/>
    <w:rsid w:val="00EA1F65"/>
    <w:rsid w:val="00EA34DF"/>
    <w:rsid w:val="00EA5F14"/>
    <w:rsid w:val="00EA6D67"/>
    <w:rsid w:val="00EB1FCE"/>
    <w:rsid w:val="00EB5089"/>
    <w:rsid w:val="00EB55AE"/>
    <w:rsid w:val="00EB585D"/>
    <w:rsid w:val="00EB5D1D"/>
    <w:rsid w:val="00EB705F"/>
    <w:rsid w:val="00EC0C73"/>
    <w:rsid w:val="00EC2DA8"/>
    <w:rsid w:val="00EC4E87"/>
    <w:rsid w:val="00EC7217"/>
    <w:rsid w:val="00EE1577"/>
    <w:rsid w:val="00EE1C64"/>
    <w:rsid w:val="00EE1E6D"/>
    <w:rsid w:val="00EF0BDD"/>
    <w:rsid w:val="00EF54DF"/>
    <w:rsid w:val="00F0318C"/>
    <w:rsid w:val="00F06579"/>
    <w:rsid w:val="00F07938"/>
    <w:rsid w:val="00F1168F"/>
    <w:rsid w:val="00F12A89"/>
    <w:rsid w:val="00F14D1C"/>
    <w:rsid w:val="00F14E64"/>
    <w:rsid w:val="00F15B56"/>
    <w:rsid w:val="00F20FF1"/>
    <w:rsid w:val="00F2360D"/>
    <w:rsid w:val="00F241C6"/>
    <w:rsid w:val="00F2712A"/>
    <w:rsid w:val="00F2795C"/>
    <w:rsid w:val="00F3257B"/>
    <w:rsid w:val="00F43145"/>
    <w:rsid w:val="00F4354D"/>
    <w:rsid w:val="00F4691E"/>
    <w:rsid w:val="00F6227B"/>
    <w:rsid w:val="00F633E0"/>
    <w:rsid w:val="00F73D32"/>
    <w:rsid w:val="00F75ACD"/>
    <w:rsid w:val="00F76A2F"/>
    <w:rsid w:val="00F77F04"/>
    <w:rsid w:val="00F865CF"/>
    <w:rsid w:val="00F87493"/>
    <w:rsid w:val="00F91039"/>
    <w:rsid w:val="00F931F6"/>
    <w:rsid w:val="00F95B21"/>
    <w:rsid w:val="00FA4EF0"/>
    <w:rsid w:val="00FA5D2B"/>
    <w:rsid w:val="00FA5E2E"/>
    <w:rsid w:val="00FA6156"/>
    <w:rsid w:val="00FC0C0C"/>
    <w:rsid w:val="00FC1650"/>
    <w:rsid w:val="00FC2CC3"/>
    <w:rsid w:val="00FC31E6"/>
    <w:rsid w:val="00FC60AF"/>
    <w:rsid w:val="00FC68A9"/>
    <w:rsid w:val="00FD06F4"/>
    <w:rsid w:val="00FD2FDB"/>
    <w:rsid w:val="00FD4215"/>
    <w:rsid w:val="00FD5F77"/>
    <w:rsid w:val="00FD6A8A"/>
    <w:rsid w:val="00FE20BA"/>
    <w:rsid w:val="00FE38A3"/>
    <w:rsid w:val="00FF4C65"/>
    <w:rsid w:val="00FF710D"/>
    <w:rsid w:val="6C535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4D44"/>
  <w15:chartTrackingRefBased/>
  <w15:docId w15:val="{4D7E876D-857E-48B1-BD56-24E00E7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DF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5930CA"/>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CD32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27C35"/>
    <w:pPr>
      <w:tabs>
        <w:tab w:val="center" w:pos="4819"/>
        <w:tab w:val="right" w:pos="9071"/>
      </w:tabs>
    </w:pPr>
    <w:rPr>
      <w:sz w:val="24"/>
    </w:rPr>
  </w:style>
  <w:style w:type="character" w:customStyle="1" w:styleId="BunntekstTegn">
    <w:name w:val="Bunntekst Tegn"/>
    <w:basedOn w:val="Standardskriftforavsnitt"/>
    <w:link w:val="Bunntekst"/>
    <w:uiPriority w:val="99"/>
    <w:rsid w:val="00627C35"/>
    <w:rPr>
      <w:rFonts w:ascii="Times New Roman" w:eastAsia="Times New Roman" w:hAnsi="Times New Roman" w:cs="Times New Roman"/>
      <w:sz w:val="24"/>
      <w:szCs w:val="20"/>
      <w:lang w:eastAsia="nb-NO"/>
    </w:rPr>
  </w:style>
  <w:style w:type="paragraph" w:customStyle="1" w:styleId="overskrift">
    <w:name w:val="overskrift"/>
    <w:basedOn w:val="Normal"/>
    <w:rsid w:val="00627C35"/>
    <w:pPr>
      <w:tabs>
        <w:tab w:val="left" w:pos="4537"/>
        <w:tab w:val="left" w:pos="6804"/>
      </w:tabs>
    </w:pPr>
    <w:rPr>
      <w:b/>
      <w:caps/>
      <w:sz w:val="24"/>
    </w:rPr>
  </w:style>
  <w:style w:type="paragraph" w:styleId="Topptekst">
    <w:name w:val="header"/>
    <w:basedOn w:val="Normal"/>
    <w:link w:val="TopptekstTegn"/>
    <w:rsid w:val="00627C35"/>
    <w:pPr>
      <w:tabs>
        <w:tab w:val="center" w:pos="4536"/>
        <w:tab w:val="right" w:pos="9072"/>
      </w:tabs>
    </w:pPr>
    <w:rPr>
      <w:sz w:val="24"/>
    </w:rPr>
  </w:style>
  <w:style w:type="character" w:customStyle="1" w:styleId="TopptekstTegn">
    <w:name w:val="Topptekst Tegn"/>
    <w:basedOn w:val="Standardskriftforavsnitt"/>
    <w:link w:val="Topptekst"/>
    <w:rsid w:val="00627C35"/>
    <w:rPr>
      <w:rFonts w:ascii="Times New Roman" w:eastAsia="Times New Roman" w:hAnsi="Times New Roman" w:cs="Times New Roman"/>
      <w:sz w:val="24"/>
      <w:szCs w:val="20"/>
      <w:lang w:eastAsia="nb-NO"/>
    </w:rPr>
  </w:style>
  <w:style w:type="table" w:styleId="Tabellrutenett">
    <w:name w:val="Table Grid"/>
    <w:basedOn w:val="Vanligtabell"/>
    <w:uiPriority w:val="59"/>
    <w:rsid w:val="00627C3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27C35"/>
    <w:rPr>
      <w:color w:val="0563C1" w:themeColor="hyperlink"/>
      <w:u w:val="single"/>
    </w:rPr>
  </w:style>
  <w:style w:type="paragraph" w:styleId="Listeavsnitt">
    <w:name w:val="List Paragraph"/>
    <w:basedOn w:val="Normal"/>
    <w:uiPriority w:val="34"/>
    <w:qFormat/>
    <w:rsid w:val="00627C35"/>
    <w:pPr>
      <w:ind w:left="720"/>
      <w:contextualSpacing/>
    </w:pPr>
  </w:style>
  <w:style w:type="character" w:styleId="Fulgthyperkobling">
    <w:name w:val="FollowedHyperlink"/>
    <w:basedOn w:val="Standardskriftforavsnitt"/>
    <w:uiPriority w:val="99"/>
    <w:semiHidden/>
    <w:unhideWhenUsed/>
    <w:rsid w:val="00FC60AF"/>
    <w:rPr>
      <w:color w:val="954F72" w:themeColor="followedHyperlink"/>
      <w:u w:val="single"/>
    </w:rPr>
  </w:style>
  <w:style w:type="paragraph" w:customStyle="1" w:styleId="Default">
    <w:name w:val="Default"/>
    <w:basedOn w:val="Normal"/>
    <w:rsid w:val="00C46C93"/>
    <w:pPr>
      <w:autoSpaceDE w:val="0"/>
      <w:autoSpaceDN w:val="0"/>
    </w:pPr>
    <w:rPr>
      <w:rFonts w:ascii="Calibri" w:eastAsiaTheme="minorHAnsi" w:hAnsi="Calibri" w:cs="Calibri"/>
      <w:color w:val="000000"/>
      <w:sz w:val="24"/>
      <w:szCs w:val="24"/>
      <w:lang w:eastAsia="en-US"/>
    </w:rPr>
  </w:style>
  <w:style w:type="paragraph" w:styleId="Merknadstekst">
    <w:name w:val="annotation text"/>
    <w:basedOn w:val="Normal"/>
    <w:link w:val="MerknadstekstTegn"/>
    <w:uiPriority w:val="99"/>
    <w:semiHidden/>
    <w:unhideWhenUsed/>
    <w:rsid w:val="00730312"/>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730312"/>
    <w:rPr>
      <w:rFonts w:ascii="Corbel" w:hAnsi="Corbel"/>
      <w:sz w:val="20"/>
      <w:szCs w:val="20"/>
    </w:rPr>
  </w:style>
  <w:style w:type="paragraph" w:styleId="NormalWeb">
    <w:name w:val="Normal (Web)"/>
    <w:basedOn w:val="Normal"/>
    <w:uiPriority w:val="99"/>
    <w:unhideWhenUsed/>
    <w:rsid w:val="00481A15"/>
    <w:pPr>
      <w:spacing w:before="100" w:beforeAutospacing="1" w:after="100" w:afterAutospacing="1"/>
    </w:pPr>
    <w:rPr>
      <w:sz w:val="24"/>
      <w:szCs w:val="24"/>
    </w:rPr>
  </w:style>
  <w:style w:type="character" w:styleId="Sterk">
    <w:name w:val="Strong"/>
    <w:basedOn w:val="Standardskriftforavsnitt"/>
    <w:uiPriority w:val="22"/>
    <w:qFormat/>
    <w:rsid w:val="009E37CB"/>
    <w:rPr>
      <w:b/>
      <w:bCs/>
    </w:rPr>
  </w:style>
  <w:style w:type="paragraph" w:styleId="Ingenmellomrom">
    <w:name w:val="No Spacing"/>
    <w:uiPriority w:val="1"/>
    <w:qFormat/>
    <w:rsid w:val="00CA3A99"/>
    <w:pPr>
      <w:spacing w:after="0" w:line="240" w:lineRule="auto"/>
    </w:pPr>
  </w:style>
  <w:style w:type="paragraph" w:styleId="Bobletekst">
    <w:name w:val="Balloon Text"/>
    <w:basedOn w:val="Normal"/>
    <w:link w:val="BobletekstTegn"/>
    <w:uiPriority w:val="99"/>
    <w:semiHidden/>
    <w:unhideWhenUsed/>
    <w:rsid w:val="00254A3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A33"/>
    <w:rPr>
      <w:rFonts w:ascii="Segoe UI" w:eastAsia="Times New Roman" w:hAnsi="Segoe UI" w:cs="Segoe UI"/>
      <w:sz w:val="18"/>
      <w:szCs w:val="18"/>
      <w:lang w:eastAsia="nb-NO"/>
    </w:rPr>
  </w:style>
  <w:style w:type="paragraph" w:customStyle="1" w:styleId="Overskrift0">
    <w:name w:val="Overskrift"/>
    <w:basedOn w:val="Overskrift2"/>
    <w:autoRedefine/>
    <w:qFormat/>
    <w:rsid w:val="00305974"/>
    <w:pPr>
      <w:spacing w:before="240" w:after="60" w:line="276" w:lineRule="auto"/>
    </w:pPr>
    <w:rPr>
      <w:rFonts w:ascii="Verdana" w:eastAsia="Times New Roman" w:hAnsi="Verdana" w:cs="Segoe UI"/>
      <w:b/>
      <w:iCs/>
      <w:noProof/>
      <w:color w:val="auto"/>
      <w:sz w:val="22"/>
      <w:szCs w:val="22"/>
      <w:lang w:val="x-none" w:eastAsia="x-none"/>
    </w:rPr>
  </w:style>
  <w:style w:type="character" w:customStyle="1" w:styleId="Overskrift2Tegn">
    <w:name w:val="Overskrift 2 Tegn"/>
    <w:basedOn w:val="Standardskriftforavsnitt"/>
    <w:link w:val="Overskrift2"/>
    <w:uiPriority w:val="9"/>
    <w:semiHidden/>
    <w:rsid w:val="00CD329B"/>
    <w:rPr>
      <w:rFonts w:asciiTheme="majorHAnsi" w:eastAsiaTheme="majorEastAsia" w:hAnsiTheme="majorHAnsi" w:cstheme="majorBidi"/>
      <w:color w:val="2E74B5" w:themeColor="accent1" w:themeShade="BF"/>
      <w:sz w:val="26"/>
      <w:szCs w:val="26"/>
      <w:lang w:eastAsia="nb-NO"/>
    </w:rPr>
  </w:style>
  <w:style w:type="character" w:styleId="Ulstomtale">
    <w:name w:val="Unresolved Mention"/>
    <w:basedOn w:val="Standardskriftforavsnitt"/>
    <w:uiPriority w:val="99"/>
    <w:semiHidden/>
    <w:unhideWhenUsed/>
    <w:rsid w:val="008F3D2E"/>
    <w:rPr>
      <w:color w:val="605E5C"/>
      <w:shd w:val="clear" w:color="auto" w:fill="E1DFDD"/>
    </w:rPr>
  </w:style>
  <w:style w:type="character" w:styleId="Merknadsreferanse">
    <w:name w:val="annotation reference"/>
    <w:basedOn w:val="Standardskriftforavsnitt"/>
    <w:uiPriority w:val="99"/>
    <w:semiHidden/>
    <w:unhideWhenUsed/>
    <w:rsid w:val="001D16A0"/>
    <w:rPr>
      <w:sz w:val="16"/>
      <w:szCs w:val="16"/>
    </w:rPr>
  </w:style>
  <w:style w:type="paragraph" w:styleId="Kommentaremne">
    <w:name w:val="annotation subject"/>
    <w:basedOn w:val="Merknadstekst"/>
    <w:next w:val="Merknadstekst"/>
    <w:link w:val="KommentaremneTegn"/>
    <w:uiPriority w:val="99"/>
    <w:semiHidden/>
    <w:unhideWhenUsed/>
    <w:rsid w:val="001D16A0"/>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1D16A0"/>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5930CA"/>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1"/>
    <w:qFormat/>
    <w:rsid w:val="00475E8A"/>
    <w:pPr>
      <w:widowControl w:val="0"/>
      <w:ind w:left="113"/>
    </w:pPr>
    <w:rPr>
      <w:rFonts w:ascii="Verdana" w:eastAsia="Verdana" w:hAnsi="Verdana" w:cstheme="minorBidi"/>
      <w:sz w:val="22"/>
      <w:szCs w:val="22"/>
      <w:lang w:eastAsia="en-US"/>
    </w:rPr>
  </w:style>
  <w:style w:type="character" w:customStyle="1" w:styleId="BrdtekstTegn">
    <w:name w:val="Brødtekst Tegn"/>
    <w:basedOn w:val="Standardskriftforavsnitt"/>
    <w:link w:val="Brdtekst"/>
    <w:uiPriority w:val="1"/>
    <w:rsid w:val="00475E8A"/>
    <w:rPr>
      <w:rFonts w:ascii="Verdana" w:eastAsia="Verdana" w:hAnsi="Verdana"/>
    </w:rPr>
  </w:style>
  <w:style w:type="paragraph" w:customStyle="1" w:styleId="paragraph">
    <w:name w:val="paragraph"/>
    <w:basedOn w:val="Normal"/>
    <w:rsid w:val="0094147D"/>
    <w:pPr>
      <w:spacing w:before="100" w:beforeAutospacing="1" w:after="100" w:afterAutospacing="1"/>
    </w:pPr>
    <w:rPr>
      <w:sz w:val="24"/>
      <w:szCs w:val="24"/>
    </w:rPr>
  </w:style>
  <w:style w:type="character" w:customStyle="1" w:styleId="normaltextrun">
    <w:name w:val="normaltextrun"/>
    <w:basedOn w:val="Standardskriftforavsnitt"/>
    <w:rsid w:val="0094147D"/>
  </w:style>
  <w:style w:type="character" w:customStyle="1" w:styleId="eop">
    <w:name w:val="eop"/>
    <w:basedOn w:val="Standardskriftforavsnitt"/>
    <w:rsid w:val="0094147D"/>
  </w:style>
  <w:style w:type="character" w:customStyle="1" w:styleId="scxw24905110">
    <w:name w:val="scxw24905110"/>
    <w:basedOn w:val="Standardskriftforavsnitt"/>
    <w:rsid w:val="0094147D"/>
  </w:style>
  <w:style w:type="character" w:customStyle="1" w:styleId="scxw225792573">
    <w:name w:val="scxw225792573"/>
    <w:basedOn w:val="Standardskriftforavsnitt"/>
    <w:rsid w:val="00297763"/>
  </w:style>
  <w:style w:type="character" w:customStyle="1" w:styleId="scxw126602194">
    <w:name w:val="scxw126602194"/>
    <w:basedOn w:val="Standardskriftforavsnitt"/>
    <w:rsid w:val="00270BA6"/>
  </w:style>
  <w:style w:type="paragraph" w:styleId="Overskriftforinnholdsfortegnelse">
    <w:name w:val="TOC Heading"/>
    <w:basedOn w:val="Overskrift1"/>
    <w:next w:val="Normal"/>
    <w:uiPriority w:val="39"/>
    <w:unhideWhenUsed/>
    <w:qFormat/>
    <w:rsid w:val="00061A94"/>
    <w:pPr>
      <w:spacing w:line="259" w:lineRule="auto"/>
      <w:outlineLvl w:val="9"/>
    </w:pPr>
    <w:rPr>
      <w:lang w:eastAsia="nb-NO"/>
    </w:rPr>
  </w:style>
  <w:style w:type="paragraph" w:styleId="INNH2">
    <w:name w:val="toc 2"/>
    <w:basedOn w:val="Normal"/>
    <w:next w:val="Normal"/>
    <w:autoRedefine/>
    <w:uiPriority w:val="39"/>
    <w:unhideWhenUsed/>
    <w:rsid w:val="00061A9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1198">
      <w:bodyDiv w:val="1"/>
      <w:marLeft w:val="0"/>
      <w:marRight w:val="0"/>
      <w:marTop w:val="0"/>
      <w:marBottom w:val="0"/>
      <w:divBdr>
        <w:top w:val="none" w:sz="0" w:space="0" w:color="auto"/>
        <w:left w:val="none" w:sz="0" w:space="0" w:color="auto"/>
        <w:bottom w:val="none" w:sz="0" w:space="0" w:color="auto"/>
        <w:right w:val="none" w:sz="0" w:space="0" w:color="auto"/>
      </w:divBdr>
    </w:div>
    <w:div w:id="168255437">
      <w:bodyDiv w:val="1"/>
      <w:marLeft w:val="0"/>
      <w:marRight w:val="0"/>
      <w:marTop w:val="0"/>
      <w:marBottom w:val="0"/>
      <w:divBdr>
        <w:top w:val="none" w:sz="0" w:space="0" w:color="auto"/>
        <w:left w:val="none" w:sz="0" w:space="0" w:color="auto"/>
        <w:bottom w:val="none" w:sz="0" w:space="0" w:color="auto"/>
        <w:right w:val="none" w:sz="0" w:space="0" w:color="auto"/>
      </w:divBdr>
    </w:div>
    <w:div w:id="221715214">
      <w:bodyDiv w:val="1"/>
      <w:marLeft w:val="0"/>
      <w:marRight w:val="0"/>
      <w:marTop w:val="0"/>
      <w:marBottom w:val="0"/>
      <w:divBdr>
        <w:top w:val="none" w:sz="0" w:space="0" w:color="auto"/>
        <w:left w:val="none" w:sz="0" w:space="0" w:color="auto"/>
        <w:bottom w:val="none" w:sz="0" w:space="0" w:color="auto"/>
        <w:right w:val="none" w:sz="0" w:space="0" w:color="auto"/>
      </w:divBdr>
    </w:div>
    <w:div w:id="417293676">
      <w:bodyDiv w:val="1"/>
      <w:marLeft w:val="0"/>
      <w:marRight w:val="0"/>
      <w:marTop w:val="0"/>
      <w:marBottom w:val="0"/>
      <w:divBdr>
        <w:top w:val="none" w:sz="0" w:space="0" w:color="auto"/>
        <w:left w:val="none" w:sz="0" w:space="0" w:color="auto"/>
        <w:bottom w:val="none" w:sz="0" w:space="0" w:color="auto"/>
        <w:right w:val="none" w:sz="0" w:space="0" w:color="auto"/>
      </w:divBdr>
    </w:div>
    <w:div w:id="479663034">
      <w:bodyDiv w:val="1"/>
      <w:marLeft w:val="0"/>
      <w:marRight w:val="0"/>
      <w:marTop w:val="0"/>
      <w:marBottom w:val="0"/>
      <w:divBdr>
        <w:top w:val="none" w:sz="0" w:space="0" w:color="auto"/>
        <w:left w:val="none" w:sz="0" w:space="0" w:color="auto"/>
        <w:bottom w:val="none" w:sz="0" w:space="0" w:color="auto"/>
        <w:right w:val="none" w:sz="0" w:space="0" w:color="auto"/>
      </w:divBdr>
    </w:div>
    <w:div w:id="506480269">
      <w:bodyDiv w:val="1"/>
      <w:marLeft w:val="0"/>
      <w:marRight w:val="0"/>
      <w:marTop w:val="0"/>
      <w:marBottom w:val="0"/>
      <w:divBdr>
        <w:top w:val="none" w:sz="0" w:space="0" w:color="auto"/>
        <w:left w:val="none" w:sz="0" w:space="0" w:color="auto"/>
        <w:bottom w:val="none" w:sz="0" w:space="0" w:color="auto"/>
        <w:right w:val="none" w:sz="0" w:space="0" w:color="auto"/>
      </w:divBdr>
    </w:div>
    <w:div w:id="524057039">
      <w:bodyDiv w:val="1"/>
      <w:marLeft w:val="0"/>
      <w:marRight w:val="0"/>
      <w:marTop w:val="0"/>
      <w:marBottom w:val="0"/>
      <w:divBdr>
        <w:top w:val="none" w:sz="0" w:space="0" w:color="auto"/>
        <w:left w:val="none" w:sz="0" w:space="0" w:color="auto"/>
        <w:bottom w:val="none" w:sz="0" w:space="0" w:color="auto"/>
        <w:right w:val="none" w:sz="0" w:space="0" w:color="auto"/>
      </w:divBdr>
      <w:divsChild>
        <w:div w:id="457376212">
          <w:marLeft w:val="0"/>
          <w:marRight w:val="0"/>
          <w:marTop w:val="0"/>
          <w:marBottom w:val="0"/>
          <w:divBdr>
            <w:top w:val="none" w:sz="0" w:space="0" w:color="auto"/>
            <w:left w:val="none" w:sz="0" w:space="0" w:color="auto"/>
            <w:bottom w:val="none" w:sz="0" w:space="0" w:color="auto"/>
            <w:right w:val="none" w:sz="0" w:space="0" w:color="auto"/>
          </w:divBdr>
          <w:divsChild>
            <w:div w:id="428232884">
              <w:marLeft w:val="0"/>
              <w:marRight w:val="0"/>
              <w:marTop w:val="0"/>
              <w:marBottom w:val="0"/>
              <w:divBdr>
                <w:top w:val="none" w:sz="0" w:space="0" w:color="auto"/>
                <w:left w:val="none" w:sz="0" w:space="0" w:color="auto"/>
                <w:bottom w:val="none" w:sz="0" w:space="0" w:color="auto"/>
                <w:right w:val="none" w:sz="0" w:space="0" w:color="auto"/>
              </w:divBdr>
              <w:divsChild>
                <w:div w:id="654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24313">
      <w:bodyDiv w:val="1"/>
      <w:marLeft w:val="0"/>
      <w:marRight w:val="0"/>
      <w:marTop w:val="0"/>
      <w:marBottom w:val="0"/>
      <w:divBdr>
        <w:top w:val="none" w:sz="0" w:space="0" w:color="auto"/>
        <w:left w:val="none" w:sz="0" w:space="0" w:color="auto"/>
        <w:bottom w:val="none" w:sz="0" w:space="0" w:color="auto"/>
        <w:right w:val="none" w:sz="0" w:space="0" w:color="auto"/>
      </w:divBdr>
    </w:div>
    <w:div w:id="532422017">
      <w:bodyDiv w:val="1"/>
      <w:marLeft w:val="0"/>
      <w:marRight w:val="0"/>
      <w:marTop w:val="0"/>
      <w:marBottom w:val="0"/>
      <w:divBdr>
        <w:top w:val="none" w:sz="0" w:space="0" w:color="auto"/>
        <w:left w:val="none" w:sz="0" w:space="0" w:color="auto"/>
        <w:bottom w:val="none" w:sz="0" w:space="0" w:color="auto"/>
        <w:right w:val="none" w:sz="0" w:space="0" w:color="auto"/>
      </w:divBdr>
      <w:divsChild>
        <w:div w:id="1188376437">
          <w:marLeft w:val="0"/>
          <w:marRight w:val="0"/>
          <w:marTop w:val="0"/>
          <w:marBottom w:val="0"/>
          <w:divBdr>
            <w:top w:val="none" w:sz="0" w:space="0" w:color="auto"/>
            <w:left w:val="none" w:sz="0" w:space="0" w:color="auto"/>
            <w:bottom w:val="none" w:sz="0" w:space="0" w:color="auto"/>
            <w:right w:val="none" w:sz="0" w:space="0" w:color="auto"/>
          </w:divBdr>
        </w:div>
      </w:divsChild>
    </w:div>
    <w:div w:id="574509658">
      <w:bodyDiv w:val="1"/>
      <w:marLeft w:val="0"/>
      <w:marRight w:val="0"/>
      <w:marTop w:val="0"/>
      <w:marBottom w:val="0"/>
      <w:divBdr>
        <w:top w:val="none" w:sz="0" w:space="0" w:color="auto"/>
        <w:left w:val="none" w:sz="0" w:space="0" w:color="auto"/>
        <w:bottom w:val="none" w:sz="0" w:space="0" w:color="auto"/>
        <w:right w:val="none" w:sz="0" w:space="0" w:color="auto"/>
      </w:divBdr>
    </w:div>
    <w:div w:id="705561849">
      <w:bodyDiv w:val="1"/>
      <w:marLeft w:val="0"/>
      <w:marRight w:val="0"/>
      <w:marTop w:val="0"/>
      <w:marBottom w:val="0"/>
      <w:divBdr>
        <w:top w:val="none" w:sz="0" w:space="0" w:color="auto"/>
        <w:left w:val="none" w:sz="0" w:space="0" w:color="auto"/>
        <w:bottom w:val="none" w:sz="0" w:space="0" w:color="auto"/>
        <w:right w:val="none" w:sz="0" w:space="0" w:color="auto"/>
      </w:divBdr>
    </w:div>
    <w:div w:id="720440609">
      <w:bodyDiv w:val="1"/>
      <w:marLeft w:val="0"/>
      <w:marRight w:val="0"/>
      <w:marTop w:val="0"/>
      <w:marBottom w:val="0"/>
      <w:divBdr>
        <w:top w:val="none" w:sz="0" w:space="0" w:color="auto"/>
        <w:left w:val="none" w:sz="0" w:space="0" w:color="auto"/>
        <w:bottom w:val="none" w:sz="0" w:space="0" w:color="auto"/>
        <w:right w:val="none" w:sz="0" w:space="0" w:color="auto"/>
      </w:divBdr>
    </w:div>
    <w:div w:id="725756821">
      <w:bodyDiv w:val="1"/>
      <w:marLeft w:val="0"/>
      <w:marRight w:val="0"/>
      <w:marTop w:val="0"/>
      <w:marBottom w:val="0"/>
      <w:divBdr>
        <w:top w:val="none" w:sz="0" w:space="0" w:color="auto"/>
        <w:left w:val="none" w:sz="0" w:space="0" w:color="auto"/>
        <w:bottom w:val="none" w:sz="0" w:space="0" w:color="auto"/>
        <w:right w:val="none" w:sz="0" w:space="0" w:color="auto"/>
      </w:divBdr>
    </w:div>
    <w:div w:id="847601562">
      <w:bodyDiv w:val="1"/>
      <w:marLeft w:val="0"/>
      <w:marRight w:val="0"/>
      <w:marTop w:val="0"/>
      <w:marBottom w:val="0"/>
      <w:divBdr>
        <w:top w:val="none" w:sz="0" w:space="0" w:color="auto"/>
        <w:left w:val="none" w:sz="0" w:space="0" w:color="auto"/>
        <w:bottom w:val="none" w:sz="0" w:space="0" w:color="auto"/>
        <w:right w:val="none" w:sz="0" w:space="0" w:color="auto"/>
      </w:divBdr>
    </w:div>
    <w:div w:id="860048798">
      <w:bodyDiv w:val="1"/>
      <w:marLeft w:val="0"/>
      <w:marRight w:val="0"/>
      <w:marTop w:val="0"/>
      <w:marBottom w:val="0"/>
      <w:divBdr>
        <w:top w:val="none" w:sz="0" w:space="0" w:color="auto"/>
        <w:left w:val="none" w:sz="0" w:space="0" w:color="auto"/>
        <w:bottom w:val="none" w:sz="0" w:space="0" w:color="auto"/>
        <w:right w:val="none" w:sz="0" w:space="0" w:color="auto"/>
      </w:divBdr>
    </w:div>
    <w:div w:id="892546081">
      <w:bodyDiv w:val="1"/>
      <w:marLeft w:val="0"/>
      <w:marRight w:val="0"/>
      <w:marTop w:val="0"/>
      <w:marBottom w:val="0"/>
      <w:divBdr>
        <w:top w:val="none" w:sz="0" w:space="0" w:color="auto"/>
        <w:left w:val="none" w:sz="0" w:space="0" w:color="auto"/>
        <w:bottom w:val="none" w:sz="0" w:space="0" w:color="auto"/>
        <w:right w:val="none" w:sz="0" w:space="0" w:color="auto"/>
      </w:divBdr>
    </w:div>
    <w:div w:id="899291264">
      <w:bodyDiv w:val="1"/>
      <w:marLeft w:val="0"/>
      <w:marRight w:val="0"/>
      <w:marTop w:val="0"/>
      <w:marBottom w:val="0"/>
      <w:divBdr>
        <w:top w:val="none" w:sz="0" w:space="0" w:color="auto"/>
        <w:left w:val="none" w:sz="0" w:space="0" w:color="auto"/>
        <w:bottom w:val="none" w:sz="0" w:space="0" w:color="auto"/>
        <w:right w:val="none" w:sz="0" w:space="0" w:color="auto"/>
      </w:divBdr>
    </w:div>
    <w:div w:id="982344969">
      <w:bodyDiv w:val="1"/>
      <w:marLeft w:val="0"/>
      <w:marRight w:val="0"/>
      <w:marTop w:val="0"/>
      <w:marBottom w:val="0"/>
      <w:divBdr>
        <w:top w:val="none" w:sz="0" w:space="0" w:color="auto"/>
        <w:left w:val="none" w:sz="0" w:space="0" w:color="auto"/>
        <w:bottom w:val="none" w:sz="0" w:space="0" w:color="auto"/>
        <w:right w:val="none" w:sz="0" w:space="0" w:color="auto"/>
      </w:divBdr>
    </w:div>
    <w:div w:id="1105350458">
      <w:bodyDiv w:val="1"/>
      <w:marLeft w:val="0"/>
      <w:marRight w:val="0"/>
      <w:marTop w:val="0"/>
      <w:marBottom w:val="0"/>
      <w:divBdr>
        <w:top w:val="none" w:sz="0" w:space="0" w:color="auto"/>
        <w:left w:val="none" w:sz="0" w:space="0" w:color="auto"/>
        <w:bottom w:val="none" w:sz="0" w:space="0" w:color="auto"/>
        <w:right w:val="none" w:sz="0" w:space="0" w:color="auto"/>
      </w:divBdr>
      <w:divsChild>
        <w:div w:id="890573784">
          <w:marLeft w:val="0"/>
          <w:marRight w:val="0"/>
          <w:marTop w:val="0"/>
          <w:marBottom w:val="0"/>
          <w:divBdr>
            <w:top w:val="none" w:sz="0" w:space="0" w:color="auto"/>
            <w:left w:val="none" w:sz="0" w:space="0" w:color="auto"/>
            <w:bottom w:val="none" w:sz="0" w:space="0" w:color="auto"/>
            <w:right w:val="none" w:sz="0" w:space="0" w:color="auto"/>
          </w:divBdr>
        </w:div>
        <w:div w:id="1386951393">
          <w:marLeft w:val="0"/>
          <w:marRight w:val="0"/>
          <w:marTop w:val="0"/>
          <w:marBottom w:val="0"/>
          <w:divBdr>
            <w:top w:val="none" w:sz="0" w:space="0" w:color="auto"/>
            <w:left w:val="none" w:sz="0" w:space="0" w:color="auto"/>
            <w:bottom w:val="none" w:sz="0" w:space="0" w:color="auto"/>
            <w:right w:val="none" w:sz="0" w:space="0" w:color="auto"/>
          </w:divBdr>
        </w:div>
        <w:div w:id="1931891742">
          <w:marLeft w:val="0"/>
          <w:marRight w:val="0"/>
          <w:marTop w:val="0"/>
          <w:marBottom w:val="0"/>
          <w:divBdr>
            <w:top w:val="none" w:sz="0" w:space="0" w:color="auto"/>
            <w:left w:val="none" w:sz="0" w:space="0" w:color="auto"/>
            <w:bottom w:val="none" w:sz="0" w:space="0" w:color="auto"/>
            <w:right w:val="none" w:sz="0" w:space="0" w:color="auto"/>
          </w:divBdr>
        </w:div>
      </w:divsChild>
    </w:div>
    <w:div w:id="1220049616">
      <w:bodyDiv w:val="1"/>
      <w:marLeft w:val="0"/>
      <w:marRight w:val="0"/>
      <w:marTop w:val="0"/>
      <w:marBottom w:val="0"/>
      <w:divBdr>
        <w:top w:val="none" w:sz="0" w:space="0" w:color="auto"/>
        <w:left w:val="none" w:sz="0" w:space="0" w:color="auto"/>
        <w:bottom w:val="none" w:sz="0" w:space="0" w:color="auto"/>
        <w:right w:val="none" w:sz="0" w:space="0" w:color="auto"/>
      </w:divBdr>
    </w:div>
    <w:div w:id="1222062906">
      <w:bodyDiv w:val="1"/>
      <w:marLeft w:val="0"/>
      <w:marRight w:val="0"/>
      <w:marTop w:val="0"/>
      <w:marBottom w:val="0"/>
      <w:divBdr>
        <w:top w:val="none" w:sz="0" w:space="0" w:color="auto"/>
        <w:left w:val="none" w:sz="0" w:space="0" w:color="auto"/>
        <w:bottom w:val="none" w:sz="0" w:space="0" w:color="auto"/>
        <w:right w:val="none" w:sz="0" w:space="0" w:color="auto"/>
      </w:divBdr>
      <w:divsChild>
        <w:div w:id="936331411">
          <w:marLeft w:val="0"/>
          <w:marRight w:val="0"/>
          <w:marTop w:val="0"/>
          <w:marBottom w:val="0"/>
          <w:divBdr>
            <w:top w:val="none" w:sz="0" w:space="0" w:color="auto"/>
            <w:left w:val="none" w:sz="0" w:space="0" w:color="auto"/>
            <w:bottom w:val="none" w:sz="0" w:space="0" w:color="auto"/>
            <w:right w:val="none" w:sz="0" w:space="0" w:color="auto"/>
          </w:divBdr>
          <w:divsChild>
            <w:div w:id="860778505">
              <w:marLeft w:val="0"/>
              <w:marRight w:val="0"/>
              <w:marTop w:val="0"/>
              <w:marBottom w:val="0"/>
              <w:divBdr>
                <w:top w:val="none" w:sz="0" w:space="0" w:color="auto"/>
                <w:left w:val="none" w:sz="0" w:space="0" w:color="auto"/>
                <w:bottom w:val="none" w:sz="0" w:space="0" w:color="auto"/>
                <w:right w:val="none" w:sz="0" w:space="0" w:color="auto"/>
              </w:divBdr>
              <w:divsChild>
                <w:div w:id="123039593">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708405980">
                          <w:marLeft w:val="0"/>
                          <w:marRight w:val="0"/>
                          <w:marTop w:val="0"/>
                          <w:marBottom w:val="0"/>
                          <w:divBdr>
                            <w:top w:val="none" w:sz="0" w:space="0" w:color="auto"/>
                            <w:left w:val="none" w:sz="0" w:space="0" w:color="auto"/>
                            <w:bottom w:val="none" w:sz="0" w:space="0" w:color="auto"/>
                            <w:right w:val="none" w:sz="0" w:space="0" w:color="auto"/>
                          </w:divBdr>
                          <w:divsChild>
                            <w:div w:id="1161391888">
                              <w:marLeft w:val="0"/>
                              <w:marRight w:val="0"/>
                              <w:marTop w:val="0"/>
                              <w:marBottom w:val="0"/>
                              <w:divBdr>
                                <w:top w:val="none" w:sz="0" w:space="0" w:color="auto"/>
                                <w:left w:val="none" w:sz="0" w:space="0" w:color="auto"/>
                                <w:bottom w:val="none" w:sz="0" w:space="0" w:color="auto"/>
                                <w:right w:val="none" w:sz="0" w:space="0" w:color="auto"/>
                              </w:divBdr>
                              <w:divsChild>
                                <w:div w:id="1653679579">
                                  <w:marLeft w:val="0"/>
                                  <w:marRight w:val="0"/>
                                  <w:marTop w:val="0"/>
                                  <w:marBottom w:val="0"/>
                                  <w:divBdr>
                                    <w:top w:val="none" w:sz="0" w:space="0" w:color="auto"/>
                                    <w:left w:val="none" w:sz="0" w:space="0" w:color="auto"/>
                                    <w:bottom w:val="none" w:sz="0" w:space="0" w:color="auto"/>
                                    <w:right w:val="none" w:sz="0" w:space="0" w:color="auto"/>
                                  </w:divBdr>
                                  <w:divsChild>
                                    <w:div w:id="2143886877">
                                      <w:marLeft w:val="0"/>
                                      <w:marRight w:val="0"/>
                                      <w:marTop w:val="0"/>
                                      <w:marBottom w:val="0"/>
                                      <w:divBdr>
                                        <w:top w:val="none" w:sz="0" w:space="0" w:color="auto"/>
                                        <w:left w:val="none" w:sz="0" w:space="0" w:color="auto"/>
                                        <w:bottom w:val="none" w:sz="0" w:space="0" w:color="auto"/>
                                        <w:right w:val="none" w:sz="0" w:space="0" w:color="auto"/>
                                      </w:divBdr>
                                      <w:divsChild>
                                        <w:div w:id="1163617674">
                                          <w:marLeft w:val="0"/>
                                          <w:marRight w:val="0"/>
                                          <w:marTop w:val="0"/>
                                          <w:marBottom w:val="0"/>
                                          <w:divBdr>
                                            <w:top w:val="none" w:sz="0" w:space="0" w:color="auto"/>
                                            <w:left w:val="none" w:sz="0" w:space="0" w:color="auto"/>
                                            <w:bottom w:val="none" w:sz="0" w:space="0" w:color="auto"/>
                                            <w:right w:val="none" w:sz="0" w:space="0" w:color="auto"/>
                                          </w:divBdr>
                                          <w:divsChild>
                                            <w:div w:id="930551411">
                                              <w:marLeft w:val="0"/>
                                              <w:marRight w:val="0"/>
                                              <w:marTop w:val="0"/>
                                              <w:marBottom w:val="0"/>
                                              <w:divBdr>
                                                <w:top w:val="none" w:sz="0" w:space="0" w:color="auto"/>
                                                <w:left w:val="none" w:sz="0" w:space="0" w:color="auto"/>
                                                <w:bottom w:val="none" w:sz="0" w:space="0" w:color="auto"/>
                                                <w:right w:val="none" w:sz="0" w:space="0" w:color="auto"/>
                                              </w:divBdr>
                                              <w:divsChild>
                                                <w:div w:id="1497762114">
                                                  <w:marLeft w:val="0"/>
                                                  <w:marRight w:val="0"/>
                                                  <w:marTop w:val="0"/>
                                                  <w:marBottom w:val="0"/>
                                                  <w:divBdr>
                                                    <w:top w:val="none" w:sz="0" w:space="0" w:color="auto"/>
                                                    <w:left w:val="none" w:sz="0" w:space="0" w:color="auto"/>
                                                    <w:bottom w:val="none" w:sz="0" w:space="0" w:color="auto"/>
                                                    <w:right w:val="none" w:sz="0" w:space="0" w:color="auto"/>
                                                  </w:divBdr>
                                                  <w:divsChild>
                                                    <w:div w:id="1708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69953">
      <w:bodyDiv w:val="1"/>
      <w:marLeft w:val="0"/>
      <w:marRight w:val="0"/>
      <w:marTop w:val="0"/>
      <w:marBottom w:val="0"/>
      <w:divBdr>
        <w:top w:val="none" w:sz="0" w:space="0" w:color="auto"/>
        <w:left w:val="none" w:sz="0" w:space="0" w:color="auto"/>
        <w:bottom w:val="none" w:sz="0" w:space="0" w:color="auto"/>
        <w:right w:val="none" w:sz="0" w:space="0" w:color="auto"/>
      </w:divBdr>
    </w:div>
    <w:div w:id="1282764882">
      <w:bodyDiv w:val="1"/>
      <w:marLeft w:val="0"/>
      <w:marRight w:val="0"/>
      <w:marTop w:val="0"/>
      <w:marBottom w:val="0"/>
      <w:divBdr>
        <w:top w:val="none" w:sz="0" w:space="0" w:color="auto"/>
        <w:left w:val="none" w:sz="0" w:space="0" w:color="auto"/>
        <w:bottom w:val="none" w:sz="0" w:space="0" w:color="auto"/>
        <w:right w:val="none" w:sz="0" w:space="0" w:color="auto"/>
      </w:divBdr>
    </w:div>
    <w:div w:id="1381708446">
      <w:bodyDiv w:val="1"/>
      <w:marLeft w:val="0"/>
      <w:marRight w:val="0"/>
      <w:marTop w:val="0"/>
      <w:marBottom w:val="0"/>
      <w:divBdr>
        <w:top w:val="none" w:sz="0" w:space="0" w:color="auto"/>
        <w:left w:val="none" w:sz="0" w:space="0" w:color="auto"/>
        <w:bottom w:val="none" w:sz="0" w:space="0" w:color="auto"/>
        <w:right w:val="none" w:sz="0" w:space="0" w:color="auto"/>
      </w:divBdr>
    </w:div>
    <w:div w:id="1446655249">
      <w:bodyDiv w:val="1"/>
      <w:marLeft w:val="0"/>
      <w:marRight w:val="0"/>
      <w:marTop w:val="0"/>
      <w:marBottom w:val="0"/>
      <w:divBdr>
        <w:top w:val="none" w:sz="0" w:space="0" w:color="auto"/>
        <w:left w:val="none" w:sz="0" w:space="0" w:color="auto"/>
        <w:bottom w:val="none" w:sz="0" w:space="0" w:color="auto"/>
        <w:right w:val="none" w:sz="0" w:space="0" w:color="auto"/>
      </w:divBdr>
      <w:divsChild>
        <w:div w:id="760486415">
          <w:marLeft w:val="0"/>
          <w:marRight w:val="0"/>
          <w:marTop w:val="0"/>
          <w:marBottom w:val="0"/>
          <w:divBdr>
            <w:top w:val="none" w:sz="0" w:space="0" w:color="auto"/>
            <w:left w:val="none" w:sz="0" w:space="0" w:color="auto"/>
            <w:bottom w:val="none" w:sz="0" w:space="0" w:color="auto"/>
            <w:right w:val="none" w:sz="0" w:space="0" w:color="auto"/>
          </w:divBdr>
        </w:div>
        <w:div w:id="847643829">
          <w:marLeft w:val="0"/>
          <w:marRight w:val="0"/>
          <w:marTop w:val="0"/>
          <w:marBottom w:val="0"/>
          <w:divBdr>
            <w:top w:val="none" w:sz="0" w:space="0" w:color="auto"/>
            <w:left w:val="none" w:sz="0" w:space="0" w:color="auto"/>
            <w:bottom w:val="none" w:sz="0" w:space="0" w:color="auto"/>
            <w:right w:val="none" w:sz="0" w:space="0" w:color="auto"/>
          </w:divBdr>
        </w:div>
        <w:div w:id="1020933262">
          <w:marLeft w:val="0"/>
          <w:marRight w:val="0"/>
          <w:marTop w:val="0"/>
          <w:marBottom w:val="0"/>
          <w:divBdr>
            <w:top w:val="none" w:sz="0" w:space="0" w:color="auto"/>
            <w:left w:val="none" w:sz="0" w:space="0" w:color="auto"/>
            <w:bottom w:val="none" w:sz="0" w:space="0" w:color="auto"/>
            <w:right w:val="none" w:sz="0" w:space="0" w:color="auto"/>
          </w:divBdr>
        </w:div>
        <w:div w:id="2121680138">
          <w:marLeft w:val="0"/>
          <w:marRight w:val="0"/>
          <w:marTop w:val="0"/>
          <w:marBottom w:val="0"/>
          <w:divBdr>
            <w:top w:val="none" w:sz="0" w:space="0" w:color="auto"/>
            <w:left w:val="none" w:sz="0" w:space="0" w:color="auto"/>
            <w:bottom w:val="none" w:sz="0" w:space="0" w:color="auto"/>
            <w:right w:val="none" w:sz="0" w:space="0" w:color="auto"/>
          </w:divBdr>
        </w:div>
      </w:divsChild>
    </w:div>
    <w:div w:id="1461417913">
      <w:bodyDiv w:val="1"/>
      <w:marLeft w:val="0"/>
      <w:marRight w:val="0"/>
      <w:marTop w:val="0"/>
      <w:marBottom w:val="0"/>
      <w:divBdr>
        <w:top w:val="none" w:sz="0" w:space="0" w:color="auto"/>
        <w:left w:val="none" w:sz="0" w:space="0" w:color="auto"/>
        <w:bottom w:val="none" w:sz="0" w:space="0" w:color="auto"/>
        <w:right w:val="none" w:sz="0" w:space="0" w:color="auto"/>
      </w:divBdr>
    </w:div>
    <w:div w:id="1486389004">
      <w:bodyDiv w:val="1"/>
      <w:marLeft w:val="0"/>
      <w:marRight w:val="0"/>
      <w:marTop w:val="0"/>
      <w:marBottom w:val="0"/>
      <w:divBdr>
        <w:top w:val="none" w:sz="0" w:space="0" w:color="auto"/>
        <w:left w:val="none" w:sz="0" w:space="0" w:color="auto"/>
        <w:bottom w:val="none" w:sz="0" w:space="0" w:color="auto"/>
        <w:right w:val="none" w:sz="0" w:space="0" w:color="auto"/>
      </w:divBdr>
      <w:divsChild>
        <w:div w:id="1719009829">
          <w:marLeft w:val="0"/>
          <w:marRight w:val="0"/>
          <w:marTop w:val="0"/>
          <w:marBottom w:val="120"/>
          <w:divBdr>
            <w:top w:val="none" w:sz="0" w:space="0" w:color="auto"/>
            <w:left w:val="none" w:sz="0" w:space="0" w:color="auto"/>
            <w:bottom w:val="none" w:sz="0" w:space="0" w:color="auto"/>
            <w:right w:val="none" w:sz="0" w:space="0" w:color="auto"/>
          </w:divBdr>
          <w:divsChild>
            <w:div w:id="1501237794">
              <w:marLeft w:val="0"/>
              <w:marRight w:val="0"/>
              <w:marTop w:val="0"/>
              <w:marBottom w:val="0"/>
              <w:divBdr>
                <w:top w:val="none" w:sz="0" w:space="0" w:color="auto"/>
                <w:left w:val="none" w:sz="0" w:space="0" w:color="auto"/>
                <w:bottom w:val="none" w:sz="0" w:space="0" w:color="auto"/>
                <w:right w:val="none" w:sz="0" w:space="0" w:color="auto"/>
              </w:divBdr>
              <w:divsChild>
                <w:div w:id="103497905">
                  <w:marLeft w:val="0"/>
                  <w:marRight w:val="0"/>
                  <w:marTop w:val="0"/>
                  <w:marBottom w:val="0"/>
                  <w:divBdr>
                    <w:top w:val="none" w:sz="0" w:space="0" w:color="auto"/>
                    <w:left w:val="none" w:sz="0" w:space="0" w:color="auto"/>
                    <w:bottom w:val="none" w:sz="0" w:space="0" w:color="auto"/>
                    <w:right w:val="none" w:sz="0" w:space="0" w:color="auto"/>
                  </w:divBdr>
                </w:div>
                <w:div w:id="133107286">
                  <w:marLeft w:val="0"/>
                  <w:marRight w:val="0"/>
                  <w:marTop w:val="0"/>
                  <w:marBottom w:val="0"/>
                  <w:divBdr>
                    <w:top w:val="none" w:sz="0" w:space="0" w:color="auto"/>
                    <w:left w:val="none" w:sz="0" w:space="0" w:color="auto"/>
                    <w:bottom w:val="none" w:sz="0" w:space="0" w:color="auto"/>
                    <w:right w:val="none" w:sz="0" w:space="0" w:color="auto"/>
                  </w:divBdr>
                </w:div>
                <w:div w:id="158162149">
                  <w:marLeft w:val="0"/>
                  <w:marRight w:val="0"/>
                  <w:marTop w:val="0"/>
                  <w:marBottom w:val="0"/>
                  <w:divBdr>
                    <w:top w:val="none" w:sz="0" w:space="0" w:color="auto"/>
                    <w:left w:val="none" w:sz="0" w:space="0" w:color="auto"/>
                    <w:bottom w:val="none" w:sz="0" w:space="0" w:color="auto"/>
                    <w:right w:val="none" w:sz="0" w:space="0" w:color="auto"/>
                  </w:divBdr>
                </w:div>
                <w:div w:id="221908156">
                  <w:marLeft w:val="0"/>
                  <w:marRight w:val="0"/>
                  <w:marTop w:val="0"/>
                  <w:marBottom w:val="0"/>
                  <w:divBdr>
                    <w:top w:val="none" w:sz="0" w:space="0" w:color="auto"/>
                    <w:left w:val="none" w:sz="0" w:space="0" w:color="auto"/>
                    <w:bottom w:val="none" w:sz="0" w:space="0" w:color="auto"/>
                    <w:right w:val="none" w:sz="0" w:space="0" w:color="auto"/>
                  </w:divBdr>
                </w:div>
                <w:div w:id="281494721">
                  <w:marLeft w:val="0"/>
                  <w:marRight w:val="0"/>
                  <w:marTop w:val="0"/>
                  <w:marBottom w:val="0"/>
                  <w:divBdr>
                    <w:top w:val="none" w:sz="0" w:space="0" w:color="auto"/>
                    <w:left w:val="none" w:sz="0" w:space="0" w:color="auto"/>
                    <w:bottom w:val="none" w:sz="0" w:space="0" w:color="auto"/>
                    <w:right w:val="none" w:sz="0" w:space="0" w:color="auto"/>
                  </w:divBdr>
                </w:div>
                <w:div w:id="333336205">
                  <w:marLeft w:val="0"/>
                  <w:marRight w:val="0"/>
                  <w:marTop w:val="0"/>
                  <w:marBottom w:val="0"/>
                  <w:divBdr>
                    <w:top w:val="none" w:sz="0" w:space="0" w:color="auto"/>
                    <w:left w:val="none" w:sz="0" w:space="0" w:color="auto"/>
                    <w:bottom w:val="none" w:sz="0" w:space="0" w:color="auto"/>
                    <w:right w:val="none" w:sz="0" w:space="0" w:color="auto"/>
                  </w:divBdr>
                </w:div>
                <w:div w:id="402871754">
                  <w:marLeft w:val="0"/>
                  <w:marRight w:val="0"/>
                  <w:marTop w:val="0"/>
                  <w:marBottom w:val="0"/>
                  <w:divBdr>
                    <w:top w:val="none" w:sz="0" w:space="0" w:color="auto"/>
                    <w:left w:val="none" w:sz="0" w:space="0" w:color="auto"/>
                    <w:bottom w:val="none" w:sz="0" w:space="0" w:color="auto"/>
                    <w:right w:val="none" w:sz="0" w:space="0" w:color="auto"/>
                  </w:divBdr>
                </w:div>
                <w:div w:id="407075157">
                  <w:marLeft w:val="0"/>
                  <w:marRight w:val="0"/>
                  <w:marTop w:val="0"/>
                  <w:marBottom w:val="0"/>
                  <w:divBdr>
                    <w:top w:val="none" w:sz="0" w:space="0" w:color="auto"/>
                    <w:left w:val="none" w:sz="0" w:space="0" w:color="auto"/>
                    <w:bottom w:val="none" w:sz="0" w:space="0" w:color="auto"/>
                    <w:right w:val="none" w:sz="0" w:space="0" w:color="auto"/>
                  </w:divBdr>
                </w:div>
                <w:div w:id="427239167">
                  <w:marLeft w:val="0"/>
                  <w:marRight w:val="0"/>
                  <w:marTop w:val="0"/>
                  <w:marBottom w:val="0"/>
                  <w:divBdr>
                    <w:top w:val="none" w:sz="0" w:space="0" w:color="auto"/>
                    <w:left w:val="none" w:sz="0" w:space="0" w:color="auto"/>
                    <w:bottom w:val="none" w:sz="0" w:space="0" w:color="auto"/>
                    <w:right w:val="none" w:sz="0" w:space="0" w:color="auto"/>
                  </w:divBdr>
                </w:div>
                <w:div w:id="479659520">
                  <w:marLeft w:val="0"/>
                  <w:marRight w:val="0"/>
                  <w:marTop w:val="0"/>
                  <w:marBottom w:val="0"/>
                  <w:divBdr>
                    <w:top w:val="none" w:sz="0" w:space="0" w:color="auto"/>
                    <w:left w:val="none" w:sz="0" w:space="0" w:color="auto"/>
                    <w:bottom w:val="none" w:sz="0" w:space="0" w:color="auto"/>
                    <w:right w:val="none" w:sz="0" w:space="0" w:color="auto"/>
                  </w:divBdr>
                </w:div>
                <w:div w:id="498623027">
                  <w:marLeft w:val="0"/>
                  <w:marRight w:val="0"/>
                  <w:marTop w:val="0"/>
                  <w:marBottom w:val="0"/>
                  <w:divBdr>
                    <w:top w:val="none" w:sz="0" w:space="0" w:color="auto"/>
                    <w:left w:val="none" w:sz="0" w:space="0" w:color="auto"/>
                    <w:bottom w:val="none" w:sz="0" w:space="0" w:color="auto"/>
                    <w:right w:val="none" w:sz="0" w:space="0" w:color="auto"/>
                  </w:divBdr>
                </w:div>
                <w:div w:id="525949016">
                  <w:marLeft w:val="0"/>
                  <w:marRight w:val="0"/>
                  <w:marTop w:val="0"/>
                  <w:marBottom w:val="0"/>
                  <w:divBdr>
                    <w:top w:val="none" w:sz="0" w:space="0" w:color="auto"/>
                    <w:left w:val="none" w:sz="0" w:space="0" w:color="auto"/>
                    <w:bottom w:val="none" w:sz="0" w:space="0" w:color="auto"/>
                    <w:right w:val="none" w:sz="0" w:space="0" w:color="auto"/>
                  </w:divBdr>
                </w:div>
                <w:div w:id="596868595">
                  <w:marLeft w:val="0"/>
                  <w:marRight w:val="0"/>
                  <w:marTop w:val="0"/>
                  <w:marBottom w:val="0"/>
                  <w:divBdr>
                    <w:top w:val="none" w:sz="0" w:space="0" w:color="auto"/>
                    <w:left w:val="none" w:sz="0" w:space="0" w:color="auto"/>
                    <w:bottom w:val="none" w:sz="0" w:space="0" w:color="auto"/>
                    <w:right w:val="none" w:sz="0" w:space="0" w:color="auto"/>
                  </w:divBdr>
                </w:div>
                <w:div w:id="602033136">
                  <w:marLeft w:val="0"/>
                  <w:marRight w:val="0"/>
                  <w:marTop w:val="0"/>
                  <w:marBottom w:val="0"/>
                  <w:divBdr>
                    <w:top w:val="none" w:sz="0" w:space="0" w:color="auto"/>
                    <w:left w:val="none" w:sz="0" w:space="0" w:color="auto"/>
                    <w:bottom w:val="none" w:sz="0" w:space="0" w:color="auto"/>
                    <w:right w:val="none" w:sz="0" w:space="0" w:color="auto"/>
                  </w:divBdr>
                </w:div>
                <w:div w:id="606160614">
                  <w:marLeft w:val="0"/>
                  <w:marRight w:val="0"/>
                  <w:marTop w:val="0"/>
                  <w:marBottom w:val="0"/>
                  <w:divBdr>
                    <w:top w:val="none" w:sz="0" w:space="0" w:color="auto"/>
                    <w:left w:val="none" w:sz="0" w:space="0" w:color="auto"/>
                    <w:bottom w:val="none" w:sz="0" w:space="0" w:color="auto"/>
                    <w:right w:val="none" w:sz="0" w:space="0" w:color="auto"/>
                  </w:divBdr>
                </w:div>
                <w:div w:id="654379139">
                  <w:marLeft w:val="0"/>
                  <w:marRight w:val="0"/>
                  <w:marTop w:val="0"/>
                  <w:marBottom w:val="0"/>
                  <w:divBdr>
                    <w:top w:val="none" w:sz="0" w:space="0" w:color="auto"/>
                    <w:left w:val="none" w:sz="0" w:space="0" w:color="auto"/>
                    <w:bottom w:val="none" w:sz="0" w:space="0" w:color="auto"/>
                    <w:right w:val="none" w:sz="0" w:space="0" w:color="auto"/>
                  </w:divBdr>
                </w:div>
                <w:div w:id="661350431">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 w:id="692461696">
                  <w:marLeft w:val="0"/>
                  <w:marRight w:val="0"/>
                  <w:marTop w:val="0"/>
                  <w:marBottom w:val="0"/>
                  <w:divBdr>
                    <w:top w:val="none" w:sz="0" w:space="0" w:color="auto"/>
                    <w:left w:val="none" w:sz="0" w:space="0" w:color="auto"/>
                    <w:bottom w:val="none" w:sz="0" w:space="0" w:color="auto"/>
                    <w:right w:val="none" w:sz="0" w:space="0" w:color="auto"/>
                  </w:divBdr>
                </w:div>
                <w:div w:id="716703490">
                  <w:marLeft w:val="0"/>
                  <w:marRight w:val="0"/>
                  <w:marTop w:val="0"/>
                  <w:marBottom w:val="0"/>
                  <w:divBdr>
                    <w:top w:val="none" w:sz="0" w:space="0" w:color="auto"/>
                    <w:left w:val="none" w:sz="0" w:space="0" w:color="auto"/>
                    <w:bottom w:val="none" w:sz="0" w:space="0" w:color="auto"/>
                    <w:right w:val="none" w:sz="0" w:space="0" w:color="auto"/>
                  </w:divBdr>
                </w:div>
                <w:div w:id="869534778">
                  <w:marLeft w:val="0"/>
                  <w:marRight w:val="0"/>
                  <w:marTop w:val="0"/>
                  <w:marBottom w:val="0"/>
                  <w:divBdr>
                    <w:top w:val="none" w:sz="0" w:space="0" w:color="auto"/>
                    <w:left w:val="none" w:sz="0" w:space="0" w:color="auto"/>
                    <w:bottom w:val="none" w:sz="0" w:space="0" w:color="auto"/>
                    <w:right w:val="none" w:sz="0" w:space="0" w:color="auto"/>
                  </w:divBdr>
                </w:div>
                <w:div w:id="885415445">
                  <w:marLeft w:val="0"/>
                  <w:marRight w:val="0"/>
                  <w:marTop w:val="0"/>
                  <w:marBottom w:val="0"/>
                  <w:divBdr>
                    <w:top w:val="none" w:sz="0" w:space="0" w:color="auto"/>
                    <w:left w:val="none" w:sz="0" w:space="0" w:color="auto"/>
                    <w:bottom w:val="none" w:sz="0" w:space="0" w:color="auto"/>
                    <w:right w:val="none" w:sz="0" w:space="0" w:color="auto"/>
                  </w:divBdr>
                </w:div>
                <w:div w:id="949973575">
                  <w:marLeft w:val="0"/>
                  <w:marRight w:val="0"/>
                  <w:marTop w:val="0"/>
                  <w:marBottom w:val="0"/>
                  <w:divBdr>
                    <w:top w:val="none" w:sz="0" w:space="0" w:color="auto"/>
                    <w:left w:val="none" w:sz="0" w:space="0" w:color="auto"/>
                    <w:bottom w:val="none" w:sz="0" w:space="0" w:color="auto"/>
                    <w:right w:val="none" w:sz="0" w:space="0" w:color="auto"/>
                  </w:divBdr>
                </w:div>
                <w:div w:id="995382070">
                  <w:marLeft w:val="0"/>
                  <w:marRight w:val="0"/>
                  <w:marTop w:val="0"/>
                  <w:marBottom w:val="0"/>
                  <w:divBdr>
                    <w:top w:val="none" w:sz="0" w:space="0" w:color="auto"/>
                    <w:left w:val="none" w:sz="0" w:space="0" w:color="auto"/>
                    <w:bottom w:val="none" w:sz="0" w:space="0" w:color="auto"/>
                    <w:right w:val="none" w:sz="0" w:space="0" w:color="auto"/>
                  </w:divBdr>
                </w:div>
                <w:div w:id="1024939416">
                  <w:marLeft w:val="0"/>
                  <w:marRight w:val="0"/>
                  <w:marTop w:val="0"/>
                  <w:marBottom w:val="0"/>
                  <w:divBdr>
                    <w:top w:val="none" w:sz="0" w:space="0" w:color="auto"/>
                    <w:left w:val="none" w:sz="0" w:space="0" w:color="auto"/>
                    <w:bottom w:val="none" w:sz="0" w:space="0" w:color="auto"/>
                    <w:right w:val="none" w:sz="0" w:space="0" w:color="auto"/>
                  </w:divBdr>
                </w:div>
                <w:div w:id="1029646418">
                  <w:marLeft w:val="0"/>
                  <w:marRight w:val="0"/>
                  <w:marTop w:val="0"/>
                  <w:marBottom w:val="0"/>
                  <w:divBdr>
                    <w:top w:val="none" w:sz="0" w:space="0" w:color="auto"/>
                    <w:left w:val="none" w:sz="0" w:space="0" w:color="auto"/>
                    <w:bottom w:val="none" w:sz="0" w:space="0" w:color="auto"/>
                    <w:right w:val="none" w:sz="0" w:space="0" w:color="auto"/>
                  </w:divBdr>
                </w:div>
                <w:div w:id="1044986684">
                  <w:marLeft w:val="0"/>
                  <w:marRight w:val="0"/>
                  <w:marTop w:val="0"/>
                  <w:marBottom w:val="0"/>
                  <w:divBdr>
                    <w:top w:val="none" w:sz="0" w:space="0" w:color="auto"/>
                    <w:left w:val="none" w:sz="0" w:space="0" w:color="auto"/>
                    <w:bottom w:val="none" w:sz="0" w:space="0" w:color="auto"/>
                    <w:right w:val="none" w:sz="0" w:space="0" w:color="auto"/>
                  </w:divBdr>
                </w:div>
                <w:div w:id="1088039029">
                  <w:marLeft w:val="0"/>
                  <w:marRight w:val="0"/>
                  <w:marTop w:val="0"/>
                  <w:marBottom w:val="0"/>
                  <w:divBdr>
                    <w:top w:val="none" w:sz="0" w:space="0" w:color="auto"/>
                    <w:left w:val="none" w:sz="0" w:space="0" w:color="auto"/>
                    <w:bottom w:val="none" w:sz="0" w:space="0" w:color="auto"/>
                    <w:right w:val="none" w:sz="0" w:space="0" w:color="auto"/>
                  </w:divBdr>
                </w:div>
                <w:div w:id="1113407057">
                  <w:marLeft w:val="0"/>
                  <w:marRight w:val="0"/>
                  <w:marTop w:val="0"/>
                  <w:marBottom w:val="0"/>
                  <w:divBdr>
                    <w:top w:val="none" w:sz="0" w:space="0" w:color="auto"/>
                    <w:left w:val="none" w:sz="0" w:space="0" w:color="auto"/>
                    <w:bottom w:val="none" w:sz="0" w:space="0" w:color="auto"/>
                    <w:right w:val="none" w:sz="0" w:space="0" w:color="auto"/>
                  </w:divBdr>
                </w:div>
                <w:div w:id="1129741262">
                  <w:marLeft w:val="0"/>
                  <w:marRight w:val="0"/>
                  <w:marTop w:val="0"/>
                  <w:marBottom w:val="0"/>
                  <w:divBdr>
                    <w:top w:val="none" w:sz="0" w:space="0" w:color="auto"/>
                    <w:left w:val="none" w:sz="0" w:space="0" w:color="auto"/>
                    <w:bottom w:val="none" w:sz="0" w:space="0" w:color="auto"/>
                    <w:right w:val="none" w:sz="0" w:space="0" w:color="auto"/>
                  </w:divBdr>
                </w:div>
                <w:div w:id="1356810458">
                  <w:marLeft w:val="0"/>
                  <w:marRight w:val="0"/>
                  <w:marTop w:val="0"/>
                  <w:marBottom w:val="0"/>
                  <w:divBdr>
                    <w:top w:val="none" w:sz="0" w:space="0" w:color="auto"/>
                    <w:left w:val="none" w:sz="0" w:space="0" w:color="auto"/>
                    <w:bottom w:val="none" w:sz="0" w:space="0" w:color="auto"/>
                    <w:right w:val="none" w:sz="0" w:space="0" w:color="auto"/>
                  </w:divBdr>
                </w:div>
                <w:div w:id="1359505559">
                  <w:marLeft w:val="0"/>
                  <w:marRight w:val="0"/>
                  <w:marTop w:val="0"/>
                  <w:marBottom w:val="0"/>
                  <w:divBdr>
                    <w:top w:val="none" w:sz="0" w:space="0" w:color="auto"/>
                    <w:left w:val="none" w:sz="0" w:space="0" w:color="auto"/>
                    <w:bottom w:val="none" w:sz="0" w:space="0" w:color="auto"/>
                    <w:right w:val="none" w:sz="0" w:space="0" w:color="auto"/>
                  </w:divBdr>
                </w:div>
                <w:div w:id="1382248075">
                  <w:marLeft w:val="0"/>
                  <w:marRight w:val="0"/>
                  <w:marTop w:val="0"/>
                  <w:marBottom w:val="0"/>
                  <w:divBdr>
                    <w:top w:val="none" w:sz="0" w:space="0" w:color="auto"/>
                    <w:left w:val="none" w:sz="0" w:space="0" w:color="auto"/>
                    <w:bottom w:val="none" w:sz="0" w:space="0" w:color="auto"/>
                    <w:right w:val="none" w:sz="0" w:space="0" w:color="auto"/>
                  </w:divBdr>
                </w:div>
                <w:div w:id="1398237717">
                  <w:marLeft w:val="0"/>
                  <w:marRight w:val="0"/>
                  <w:marTop w:val="0"/>
                  <w:marBottom w:val="0"/>
                  <w:divBdr>
                    <w:top w:val="none" w:sz="0" w:space="0" w:color="auto"/>
                    <w:left w:val="none" w:sz="0" w:space="0" w:color="auto"/>
                    <w:bottom w:val="none" w:sz="0" w:space="0" w:color="auto"/>
                    <w:right w:val="none" w:sz="0" w:space="0" w:color="auto"/>
                  </w:divBdr>
                </w:div>
                <w:div w:id="1461874910">
                  <w:marLeft w:val="0"/>
                  <w:marRight w:val="0"/>
                  <w:marTop w:val="0"/>
                  <w:marBottom w:val="0"/>
                  <w:divBdr>
                    <w:top w:val="none" w:sz="0" w:space="0" w:color="auto"/>
                    <w:left w:val="none" w:sz="0" w:space="0" w:color="auto"/>
                    <w:bottom w:val="none" w:sz="0" w:space="0" w:color="auto"/>
                    <w:right w:val="none" w:sz="0" w:space="0" w:color="auto"/>
                  </w:divBdr>
                </w:div>
                <w:div w:id="1498153413">
                  <w:marLeft w:val="0"/>
                  <w:marRight w:val="0"/>
                  <w:marTop w:val="0"/>
                  <w:marBottom w:val="0"/>
                  <w:divBdr>
                    <w:top w:val="none" w:sz="0" w:space="0" w:color="auto"/>
                    <w:left w:val="none" w:sz="0" w:space="0" w:color="auto"/>
                    <w:bottom w:val="none" w:sz="0" w:space="0" w:color="auto"/>
                    <w:right w:val="none" w:sz="0" w:space="0" w:color="auto"/>
                  </w:divBdr>
                </w:div>
                <w:div w:id="1527330320">
                  <w:marLeft w:val="0"/>
                  <w:marRight w:val="0"/>
                  <w:marTop w:val="0"/>
                  <w:marBottom w:val="0"/>
                  <w:divBdr>
                    <w:top w:val="none" w:sz="0" w:space="0" w:color="auto"/>
                    <w:left w:val="none" w:sz="0" w:space="0" w:color="auto"/>
                    <w:bottom w:val="none" w:sz="0" w:space="0" w:color="auto"/>
                    <w:right w:val="none" w:sz="0" w:space="0" w:color="auto"/>
                  </w:divBdr>
                </w:div>
                <w:div w:id="1546868088">
                  <w:marLeft w:val="0"/>
                  <w:marRight w:val="0"/>
                  <w:marTop w:val="0"/>
                  <w:marBottom w:val="0"/>
                  <w:divBdr>
                    <w:top w:val="none" w:sz="0" w:space="0" w:color="auto"/>
                    <w:left w:val="none" w:sz="0" w:space="0" w:color="auto"/>
                    <w:bottom w:val="none" w:sz="0" w:space="0" w:color="auto"/>
                    <w:right w:val="none" w:sz="0" w:space="0" w:color="auto"/>
                  </w:divBdr>
                </w:div>
                <w:div w:id="1590499020">
                  <w:marLeft w:val="0"/>
                  <w:marRight w:val="0"/>
                  <w:marTop w:val="0"/>
                  <w:marBottom w:val="0"/>
                  <w:divBdr>
                    <w:top w:val="none" w:sz="0" w:space="0" w:color="auto"/>
                    <w:left w:val="none" w:sz="0" w:space="0" w:color="auto"/>
                    <w:bottom w:val="none" w:sz="0" w:space="0" w:color="auto"/>
                    <w:right w:val="none" w:sz="0" w:space="0" w:color="auto"/>
                  </w:divBdr>
                </w:div>
                <w:div w:id="1606957322">
                  <w:marLeft w:val="0"/>
                  <w:marRight w:val="0"/>
                  <w:marTop w:val="0"/>
                  <w:marBottom w:val="0"/>
                  <w:divBdr>
                    <w:top w:val="none" w:sz="0" w:space="0" w:color="auto"/>
                    <w:left w:val="none" w:sz="0" w:space="0" w:color="auto"/>
                    <w:bottom w:val="none" w:sz="0" w:space="0" w:color="auto"/>
                    <w:right w:val="none" w:sz="0" w:space="0" w:color="auto"/>
                  </w:divBdr>
                </w:div>
                <w:div w:id="1607737029">
                  <w:marLeft w:val="0"/>
                  <w:marRight w:val="0"/>
                  <w:marTop w:val="0"/>
                  <w:marBottom w:val="0"/>
                  <w:divBdr>
                    <w:top w:val="none" w:sz="0" w:space="0" w:color="auto"/>
                    <w:left w:val="none" w:sz="0" w:space="0" w:color="auto"/>
                    <w:bottom w:val="none" w:sz="0" w:space="0" w:color="auto"/>
                    <w:right w:val="none" w:sz="0" w:space="0" w:color="auto"/>
                  </w:divBdr>
                </w:div>
                <w:div w:id="1620454198">
                  <w:marLeft w:val="0"/>
                  <w:marRight w:val="0"/>
                  <w:marTop w:val="0"/>
                  <w:marBottom w:val="0"/>
                  <w:divBdr>
                    <w:top w:val="none" w:sz="0" w:space="0" w:color="auto"/>
                    <w:left w:val="none" w:sz="0" w:space="0" w:color="auto"/>
                    <w:bottom w:val="none" w:sz="0" w:space="0" w:color="auto"/>
                    <w:right w:val="none" w:sz="0" w:space="0" w:color="auto"/>
                  </w:divBdr>
                </w:div>
                <w:div w:id="1622760452">
                  <w:marLeft w:val="0"/>
                  <w:marRight w:val="0"/>
                  <w:marTop w:val="0"/>
                  <w:marBottom w:val="0"/>
                  <w:divBdr>
                    <w:top w:val="none" w:sz="0" w:space="0" w:color="auto"/>
                    <w:left w:val="none" w:sz="0" w:space="0" w:color="auto"/>
                    <w:bottom w:val="none" w:sz="0" w:space="0" w:color="auto"/>
                    <w:right w:val="none" w:sz="0" w:space="0" w:color="auto"/>
                  </w:divBdr>
                </w:div>
                <w:div w:id="1638104695">
                  <w:marLeft w:val="0"/>
                  <w:marRight w:val="0"/>
                  <w:marTop w:val="0"/>
                  <w:marBottom w:val="0"/>
                  <w:divBdr>
                    <w:top w:val="none" w:sz="0" w:space="0" w:color="auto"/>
                    <w:left w:val="none" w:sz="0" w:space="0" w:color="auto"/>
                    <w:bottom w:val="none" w:sz="0" w:space="0" w:color="auto"/>
                    <w:right w:val="none" w:sz="0" w:space="0" w:color="auto"/>
                  </w:divBdr>
                </w:div>
                <w:div w:id="1644196928">
                  <w:marLeft w:val="0"/>
                  <w:marRight w:val="0"/>
                  <w:marTop w:val="0"/>
                  <w:marBottom w:val="0"/>
                  <w:divBdr>
                    <w:top w:val="none" w:sz="0" w:space="0" w:color="auto"/>
                    <w:left w:val="none" w:sz="0" w:space="0" w:color="auto"/>
                    <w:bottom w:val="none" w:sz="0" w:space="0" w:color="auto"/>
                    <w:right w:val="none" w:sz="0" w:space="0" w:color="auto"/>
                  </w:divBdr>
                </w:div>
                <w:div w:id="1652365976">
                  <w:marLeft w:val="0"/>
                  <w:marRight w:val="0"/>
                  <w:marTop w:val="0"/>
                  <w:marBottom w:val="0"/>
                  <w:divBdr>
                    <w:top w:val="none" w:sz="0" w:space="0" w:color="auto"/>
                    <w:left w:val="none" w:sz="0" w:space="0" w:color="auto"/>
                    <w:bottom w:val="none" w:sz="0" w:space="0" w:color="auto"/>
                    <w:right w:val="none" w:sz="0" w:space="0" w:color="auto"/>
                  </w:divBdr>
                </w:div>
                <w:div w:id="1682471748">
                  <w:marLeft w:val="0"/>
                  <w:marRight w:val="0"/>
                  <w:marTop w:val="0"/>
                  <w:marBottom w:val="0"/>
                  <w:divBdr>
                    <w:top w:val="none" w:sz="0" w:space="0" w:color="auto"/>
                    <w:left w:val="none" w:sz="0" w:space="0" w:color="auto"/>
                    <w:bottom w:val="none" w:sz="0" w:space="0" w:color="auto"/>
                    <w:right w:val="none" w:sz="0" w:space="0" w:color="auto"/>
                  </w:divBdr>
                </w:div>
                <w:div w:id="1685327981">
                  <w:marLeft w:val="0"/>
                  <w:marRight w:val="0"/>
                  <w:marTop w:val="0"/>
                  <w:marBottom w:val="0"/>
                  <w:divBdr>
                    <w:top w:val="none" w:sz="0" w:space="0" w:color="auto"/>
                    <w:left w:val="none" w:sz="0" w:space="0" w:color="auto"/>
                    <w:bottom w:val="none" w:sz="0" w:space="0" w:color="auto"/>
                    <w:right w:val="none" w:sz="0" w:space="0" w:color="auto"/>
                  </w:divBdr>
                </w:div>
                <w:div w:id="1693989254">
                  <w:marLeft w:val="0"/>
                  <w:marRight w:val="0"/>
                  <w:marTop w:val="0"/>
                  <w:marBottom w:val="0"/>
                  <w:divBdr>
                    <w:top w:val="none" w:sz="0" w:space="0" w:color="auto"/>
                    <w:left w:val="none" w:sz="0" w:space="0" w:color="auto"/>
                    <w:bottom w:val="none" w:sz="0" w:space="0" w:color="auto"/>
                    <w:right w:val="none" w:sz="0" w:space="0" w:color="auto"/>
                  </w:divBdr>
                </w:div>
                <w:div w:id="1711690752">
                  <w:marLeft w:val="0"/>
                  <w:marRight w:val="0"/>
                  <w:marTop w:val="0"/>
                  <w:marBottom w:val="0"/>
                  <w:divBdr>
                    <w:top w:val="none" w:sz="0" w:space="0" w:color="auto"/>
                    <w:left w:val="none" w:sz="0" w:space="0" w:color="auto"/>
                    <w:bottom w:val="none" w:sz="0" w:space="0" w:color="auto"/>
                    <w:right w:val="none" w:sz="0" w:space="0" w:color="auto"/>
                  </w:divBdr>
                </w:div>
                <w:div w:id="1868369865">
                  <w:marLeft w:val="0"/>
                  <w:marRight w:val="0"/>
                  <w:marTop w:val="0"/>
                  <w:marBottom w:val="0"/>
                  <w:divBdr>
                    <w:top w:val="none" w:sz="0" w:space="0" w:color="auto"/>
                    <w:left w:val="none" w:sz="0" w:space="0" w:color="auto"/>
                    <w:bottom w:val="none" w:sz="0" w:space="0" w:color="auto"/>
                    <w:right w:val="none" w:sz="0" w:space="0" w:color="auto"/>
                  </w:divBdr>
                </w:div>
                <w:div w:id="1876960945">
                  <w:marLeft w:val="0"/>
                  <w:marRight w:val="0"/>
                  <w:marTop w:val="0"/>
                  <w:marBottom w:val="0"/>
                  <w:divBdr>
                    <w:top w:val="none" w:sz="0" w:space="0" w:color="auto"/>
                    <w:left w:val="none" w:sz="0" w:space="0" w:color="auto"/>
                    <w:bottom w:val="none" w:sz="0" w:space="0" w:color="auto"/>
                    <w:right w:val="none" w:sz="0" w:space="0" w:color="auto"/>
                  </w:divBdr>
                </w:div>
                <w:div w:id="1885214273">
                  <w:marLeft w:val="0"/>
                  <w:marRight w:val="0"/>
                  <w:marTop w:val="0"/>
                  <w:marBottom w:val="0"/>
                  <w:divBdr>
                    <w:top w:val="none" w:sz="0" w:space="0" w:color="auto"/>
                    <w:left w:val="none" w:sz="0" w:space="0" w:color="auto"/>
                    <w:bottom w:val="none" w:sz="0" w:space="0" w:color="auto"/>
                    <w:right w:val="none" w:sz="0" w:space="0" w:color="auto"/>
                  </w:divBdr>
                </w:div>
                <w:div w:id="1940017355">
                  <w:marLeft w:val="0"/>
                  <w:marRight w:val="0"/>
                  <w:marTop w:val="0"/>
                  <w:marBottom w:val="0"/>
                  <w:divBdr>
                    <w:top w:val="none" w:sz="0" w:space="0" w:color="auto"/>
                    <w:left w:val="none" w:sz="0" w:space="0" w:color="auto"/>
                    <w:bottom w:val="none" w:sz="0" w:space="0" w:color="auto"/>
                    <w:right w:val="none" w:sz="0" w:space="0" w:color="auto"/>
                  </w:divBdr>
                </w:div>
                <w:div w:id="2018996282">
                  <w:marLeft w:val="0"/>
                  <w:marRight w:val="0"/>
                  <w:marTop w:val="0"/>
                  <w:marBottom w:val="0"/>
                  <w:divBdr>
                    <w:top w:val="none" w:sz="0" w:space="0" w:color="auto"/>
                    <w:left w:val="none" w:sz="0" w:space="0" w:color="auto"/>
                    <w:bottom w:val="none" w:sz="0" w:space="0" w:color="auto"/>
                    <w:right w:val="none" w:sz="0" w:space="0" w:color="auto"/>
                  </w:divBdr>
                </w:div>
                <w:div w:id="2032952299">
                  <w:marLeft w:val="0"/>
                  <w:marRight w:val="0"/>
                  <w:marTop w:val="0"/>
                  <w:marBottom w:val="0"/>
                  <w:divBdr>
                    <w:top w:val="none" w:sz="0" w:space="0" w:color="auto"/>
                    <w:left w:val="none" w:sz="0" w:space="0" w:color="auto"/>
                    <w:bottom w:val="none" w:sz="0" w:space="0" w:color="auto"/>
                    <w:right w:val="none" w:sz="0" w:space="0" w:color="auto"/>
                  </w:divBdr>
                </w:div>
                <w:div w:id="2125685786">
                  <w:marLeft w:val="0"/>
                  <w:marRight w:val="0"/>
                  <w:marTop w:val="0"/>
                  <w:marBottom w:val="0"/>
                  <w:divBdr>
                    <w:top w:val="none" w:sz="0" w:space="0" w:color="auto"/>
                    <w:left w:val="none" w:sz="0" w:space="0" w:color="auto"/>
                    <w:bottom w:val="none" w:sz="0" w:space="0" w:color="auto"/>
                    <w:right w:val="none" w:sz="0" w:space="0" w:color="auto"/>
                  </w:divBdr>
                </w:div>
                <w:div w:id="2134442535">
                  <w:marLeft w:val="0"/>
                  <w:marRight w:val="0"/>
                  <w:marTop w:val="0"/>
                  <w:marBottom w:val="0"/>
                  <w:divBdr>
                    <w:top w:val="none" w:sz="0" w:space="0" w:color="auto"/>
                    <w:left w:val="none" w:sz="0" w:space="0" w:color="auto"/>
                    <w:bottom w:val="none" w:sz="0" w:space="0" w:color="auto"/>
                    <w:right w:val="none" w:sz="0" w:space="0" w:color="auto"/>
                  </w:divBdr>
                </w:div>
                <w:div w:id="2143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4940">
          <w:marLeft w:val="0"/>
          <w:marRight w:val="0"/>
          <w:marTop w:val="0"/>
          <w:marBottom w:val="120"/>
          <w:divBdr>
            <w:top w:val="none" w:sz="0" w:space="0" w:color="auto"/>
            <w:left w:val="none" w:sz="0" w:space="0" w:color="auto"/>
            <w:bottom w:val="none" w:sz="0" w:space="0" w:color="auto"/>
            <w:right w:val="none" w:sz="0" w:space="0" w:color="auto"/>
          </w:divBdr>
          <w:divsChild>
            <w:div w:id="1458641198">
              <w:marLeft w:val="0"/>
              <w:marRight w:val="0"/>
              <w:marTop w:val="0"/>
              <w:marBottom w:val="0"/>
              <w:divBdr>
                <w:top w:val="none" w:sz="0" w:space="0" w:color="auto"/>
                <w:left w:val="none" w:sz="0" w:space="0" w:color="auto"/>
                <w:bottom w:val="none" w:sz="0" w:space="0" w:color="auto"/>
                <w:right w:val="none" w:sz="0" w:space="0" w:color="auto"/>
              </w:divBdr>
              <w:divsChild>
                <w:div w:id="29108912">
                  <w:marLeft w:val="0"/>
                  <w:marRight w:val="0"/>
                  <w:marTop w:val="0"/>
                  <w:marBottom w:val="0"/>
                  <w:divBdr>
                    <w:top w:val="none" w:sz="0" w:space="0" w:color="auto"/>
                    <w:left w:val="none" w:sz="0" w:space="0" w:color="auto"/>
                    <w:bottom w:val="none" w:sz="0" w:space="0" w:color="auto"/>
                    <w:right w:val="none" w:sz="0" w:space="0" w:color="auto"/>
                  </w:divBdr>
                </w:div>
                <w:div w:id="99419415">
                  <w:marLeft w:val="0"/>
                  <w:marRight w:val="0"/>
                  <w:marTop w:val="0"/>
                  <w:marBottom w:val="0"/>
                  <w:divBdr>
                    <w:top w:val="none" w:sz="0" w:space="0" w:color="auto"/>
                    <w:left w:val="none" w:sz="0" w:space="0" w:color="auto"/>
                    <w:bottom w:val="none" w:sz="0" w:space="0" w:color="auto"/>
                    <w:right w:val="none" w:sz="0" w:space="0" w:color="auto"/>
                  </w:divBdr>
                </w:div>
                <w:div w:id="108091674">
                  <w:marLeft w:val="0"/>
                  <w:marRight w:val="0"/>
                  <w:marTop w:val="0"/>
                  <w:marBottom w:val="0"/>
                  <w:divBdr>
                    <w:top w:val="none" w:sz="0" w:space="0" w:color="auto"/>
                    <w:left w:val="none" w:sz="0" w:space="0" w:color="auto"/>
                    <w:bottom w:val="none" w:sz="0" w:space="0" w:color="auto"/>
                    <w:right w:val="none" w:sz="0" w:space="0" w:color="auto"/>
                  </w:divBdr>
                </w:div>
                <w:div w:id="131558850">
                  <w:marLeft w:val="0"/>
                  <w:marRight w:val="0"/>
                  <w:marTop w:val="0"/>
                  <w:marBottom w:val="0"/>
                  <w:divBdr>
                    <w:top w:val="none" w:sz="0" w:space="0" w:color="auto"/>
                    <w:left w:val="none" w:sz="0" w:space="0" w:color="auto"/>
                    <w:bottom w:val="none" w:sz="0" w:space="0" w:color="auto"/>
                    <w:right w:val="none" w:sz="0" w:space="0" w:color="auto"/>
                  </w:divBdr>
                </w:div>
                <w:div w:id="157579135">
                  <w:marLeft w:val="0"/>
                  <w:marRight w:val="0"/>
                  <w:marTop w:val="0"/>
                  <w:marBottom w:val="0"/>
                  <w:divBdr>
                    <w:top w:val="none" w:sz="0" w:space="0" w:color="auto"/>
                    <w:left w:val="none" w:sz="0" w:space="0" w:color="auto"/>
                    <w:bottom w:val="none" w:sz="0" w:space="0" w:color="auto"/>
                    <w:right w:val="none" w:sz="0" w:space="0" w:color="auto"/>
                  </w:divBdr>
                </w:div>
                <w:div w:id="195313086">
                  <w:marLeft w:val="0"/>
                  <w:marRight w:val="0"/>
                  <w:marTop w:val="0"/>
                  <w:marBottom w:val="0"/>
                  <w:divBdr>
                    <w:top w:val="none" w:sz="0" w:space="0" w:color="auto"/>
                    <w:left w:val="none" w:sz="0" w:space="0" w:color="auto"/>
                    <w:bottom w:val="none" w:sz="0" w:space="0" w:color="auto"/>
                    <w:right w:val="none" w:sz="0" w:space="0" w:color="auto"/>
                  </w:divBdr>
                </w:div>
                <w:div w:id="326401218">
                  <w:marLeft w:val="0"/>
                  <w:marRight w:val="0"/>
                  <w:marTop w:val="0"/>
                  <w:marBottom w:val="0"/>
                  <w:divBdr>
                    <w:top w:val="none" w:sz="0" w:space="0" w:color="auto"/>
                    <w:left w:val="none" w:sz="0" w:space="0" w:color="auto"/>
                    <w:bottom w:val="none" w:sz="0" w:space="0" w:color="auto"/>
                    <w:right w:val="none" w:sz="0" w:space="0" w:color="auto"/>
                  </w:divBdr>
                </w:div>
                <w:div w:id="390426006">
                  <w:marLeft w:val="0"/>
                  <w:marRight w:val="0"/>
                  <w:marTop w:val="0"/>
                  <w:marBottom w:val="0"/>
                  <w:divBdr>
                    <w:top w:val="none" w:sz="0" w:space="0" w:color="auto"/>
                    <w:left w:val="none" w:sz="0" w:space="0" w:color="auto"/>
                    <w:bottom w:val="none" w:sz="0" w:space="0" w:color="auto"/>
                    <w:right w:val="none" w:sz="0" w:space="0" w:color="auto"/>
                  </w:divBdr>
                </w:div>
                <w:div w:id="460538520">
                  <w:marLeft w:val="0"/>
                  <w:marRight w:val="0"/>
                  <w:marTop w:val="0"/>
                  <w:marBottom w:val="0"/>
                  <w:divBdr>
                    <w:top w:val="none" w:sz="0" w:space="0" w:color="auto"/>
                    <w:left w:val="none" w:sz="0" w:space="0" w:color="auto"/>
                    <w:bottom w:val="none" w:sz="0" w:space="0" w:color="auto"/>
                    <w:right w:val="none" w:sz="0" w:space="0" w:color="auto"/>
                  </w:divBdr>
                </w:div>
                <w:div w:id="486676180">
                  <w:marLeft w:val="0"/>
                  <w:marRight w:val="0"/>
                  <w:marTop w:val="0"/>
                  <w:marBottom w:val="0"/>
                  <w:divBdr>
                    <w:top w:val="none" w:sz="0" w:space="0" w:color="auto"/>
                    <w:left w:val="none" w:sz="0" w:space="0" w:color="auto"/>
                    <w:bottom w:val="none" w:sz="0" w:space="0" w:color="auto"/>
                    <w:right w:val="none" w:sz="0" w:space="0" w:color="auto"/>
                  </w:divBdr>
                </w:div>
                <w:div w:id="512229835">
                  <w:marLeft w:val="0"/>
                  <w:marRight w:val="0"/>
                  <w:marTop w:val="0"/>
                  <w:marBottom w:val="0"/>
                  <w:divBdr>
                    <w:top w:val="none" w:sz="0" w:space="0" w:color="auto"/>
                    <w:left w:val="none" w:sz="0" w:space="0" w:color="auto"/>
                    <w:bottom w:val="none" w:sz="0" w:space="0" w:color="auto"/>
                    <w:right w:val="none" w:sz="0" w:space="0" w:color="auto"/>
                  </w:divBdr>
                </w:div>
                <w:div w:id="602154709">
                  <w:marLeft w:val="0"/>
                  <w:marRight w:val="0"/>
                  <w:marTop w:val="0"/>
                  <w:marBottom w:val="0"/>
                  <w:divBdr>
                    <w:top w:val="none" w:sz="0" w:space="0" w:color="auto"/>
                    <w:left w:val="none" w:sz="0" w:space="0" w:color="auto"/>
                    <w:bottom w:val="none" w:sz="0" w:space="0" w:color="auto"/>
                    <w:right w:val="none" w:sz="0" w:space="0" w:color="auto"/>
                  </w:divBdr>
                </w:div>
                <w:div w:id="614677374">
                  <w:marLeft w:val="0"/>
                  <w:marRight w:val="0"/>
                  <w:marTop w:val="0"/>
                  <w:marBottom w:val="0"/>
                  <w:divBdr>
                    <w:top w:val="none" w:sz="0" w:space="0" w:color="auto"/>
                    <w:left w:val="none" w:sz="0" w:space="0" w:color="auto"/>
                    <w:bottom w:val="none" w:sz="0" w:space="0" w:color="auto"/>
                    <w:right w:val="none" w:sz="0" w:space="0" w:color="auto"/>
                  </w:divBdr>
                </w:div>
                <w:div w:id="668409215">
                  <w:marLeft w:val="0"/>
                  <w:marRight w:val="0"/>
                  <w:marTop w:val="0"/>
                  <w:marBottom w:val="0"/>
                  <w:divBdr>
                    <w:top w:val="none" w:sz="0" w:space="0" w:color="auto"/>
                    <w:left w:val="none" w:sz="0" w:space="0" w:color="auto"/>
                    <w:bottom w:val="none" w:sz="0" w:space="0" w:color="auto"/>
                    <w:right w:val="none" w:sz="0" w:space="0" w:color="auto"/>
                  </w:divBdr>
                </w:div>
                <w:div w:id="686177035">
                  <w:marLeft w:val="0"/>
                  <w:marRight w:val="0"/>
                  <w:marTop w:val="0"/>
                  <w:marBottom w:val="0"/>
                  <w:divBdr>
                    <w:top w:val="none" w:sz="0" w:space="0" w:color="auto"/>
                    <w:left w:val="none" w:sz="0" w:space="0" w:color="auto"/>
                    <w:bottom w:val="none" w:sz="0" w:space="0" w:color="auto"/>
                    <w:right w:val="none" w:sz="0" w:space="0" w:color="auto"/>
                  </w:divBdr>
                </w:div>
                <w:div w:id="704863571">
                  <w:marLeft w:val="0"/>
                  <w:marRight w:val="0"/>
                  <w:marTop w:val="0"/>
                  <w:marBottom w:val="0"/>
                  <w:divBdr>
                    <w:top w:val="none" w:sz="0" w:space="0" w:color="auto"/>
                    <w:left w:val="none" w:sz="0" w:space="0" w:color="auto"/>
                    <w:bottom w:val="none" w:sz="0" w:space="0" w:color="auto"/>
                    <w:right w:val="none" w:sz="0" w:space="0" w:color="auto"/>
                  </w:divBdr>
                </w:div>
                <w:div w:id="756096206">
                  <w:marLeft w:val="0"/>
                  <w:marRight w:val="0"/>
                  <w:marTop w:val="0"/>
                  <w:marBottom w:val="0"/>
                  <w:divBdr>
                    <w:top w:val="none" w:sz="0" w:space="0" w:color="auto"/>
                    <w:left w:val="none" w:sz="0" w:space="0" w:color="auto"/>
                    <w:bottom w:val="none" w:sz="0" w:space="0" w:color="auto"/>
                    <w:right w:val="none" w:sz="0" w:space="0" w:color="auto"/>
                  </w:divBdr>
                </w:div>
                <w:div w:id="778719101">
                  <w:marLeft w:val="0"/>
                  <w:marRight w:val="0"/>
                  <w:marTop w:val="0"/>
                  <w:marBottom w:val="0"/>
                  <w:divBdr>
                    <w:top w:val="none" w:sz="0" w:space="0" w:color="auto"/>
                    <w:left w:val="none" w:sz="0" w:space="0" w:color="auto"/>
                    <w:bottom w:val="none" w:sz="0" w:space="0" w:color="auto"/>
                    <w:right w:val="none" w:sz="0" w:space="0" w:color="auto"/>
                  </w:divBdr>
                </w:div>
                <w:div w:id="817579335">
                  <w:marLeft w:val="0"/>
                  <w:marRight w:val="0"/>
                  <w:marTop w:val="0"/>
                  <w:marBottom w:val="0"/>
                  <w:divBdr>
                    <w:top w:val="none" w:sz="0" w:space="0" w:color="auto"/>
                    <w:left w:val="none" w:sz="0" w:space="0" w:color="auto"/>
                    <w:bottom w:val="none" w:sz="0" w:space="0" w:color="auto"/>
                    <w:right w:val="none" w:sz="0" w:space="0" w:color="auto"/>
                  </w:divBdr>
                </w:div>
                <w:div w:id="841316022">
                  <w:marLeft w:val="0"/>
                  <w:marRight w:val="0"/>
                  <w:marTop w:val="0"/>
                  <w:marBottom w:val="0"/>
                  <w:divBdr>
                    <w:top w:val="none" w:sz="0" w:space="0" w:color="auto"/>
                    <w:left w:val="none" w:sz="0" w:space="0" w:color="auto"/>
                    <w:bottom w:val="none" w:sz="0" w:space="0" w:color="auto"/>
                    <w:right w:val="none" w:sz="0" w:space="0" w:color="auto"/>
                  </w:divBdr>
                </w:div>
                <w:div w:id="916404875">
                  <w:marLeft w:val="0"/>
                  <w:marRight w:val="0"/>
                  <w:marTop w:val="0"/>
                  <w:marBottom w:val="0"/>
                  <w:divBdr>
                    <w:top w:val="none" w:sz="0" w:space="0" w:color="auto"/>
                    <w:left w:val="none" w:sz="0" w:space="0" w:color="auto"/>
                    <w:bottom w:val="none" w:sz="0" w:space="0" w:color="auto"/>
                    <w:right w:val="none" w:sz="0" w:space="0" w:color="auto"/>
                  </w:divBdr>
                </w:div>
                <w:div w:id="918172238">
                  <w:marLeft w:val="0"/>
                  <w:marRight w:val="0"/>
                  <w:marTop w:val="0"/>
                  <w:marBottom w:val="0"/>
                  <w:divBdr>
                    <w:top w:val="none" w:sz="0" w:space="0" w:color="auto"/>
                    <w:left w:val="none" w:sz="0" w:space="0" w:color="auto"/>
                    <w:bottom w:val="none" w:sz="0" w:space="0" w:color="auto"/>
                    <w:right w:val="none" w:sz="0" w:space="0" w:color="auto"/>
                  </w:divBdr>
                </w:div>
                <w:div w:id="964308429">
                  <w:marLeft w:val="0"/>
                  <w:marRight w:val="0"/>
                  <w:marTop w:val="0"/>
                  <w:marBottom w:val="0"/>
                  <w:divBdr>
                    <w:top w:val="none" w:sz="0" w:space="0" w:color="auto"/>
                    <w:left w:val="none" w:sz="0" w:space="0" w:color="auto"/>
                    <w:bottom w:val="none" w:sz="0" w:space="0" w:color="auto"/>
                    <w:right w:val="none" w:sz="0" w:space="0" w:color="auto"/>
                  </w:divBdr>
                </w:div>
                <w:div w:id="1004556737">
                  <w:marLeft w:val="0"/>
                  <w:marRight w:val="0"/>
                  <w:marTop w:val="0"/>
                  <w:marBottom w:val="0"/>
                  <w:divBdr>
                    <w:top w:val="none" w:sz="0" w:space="0" w:color="auto"/>
                    <w:left w:val="none" w:sz="0" w:space="0" w:color="auto"/>
                    <w:bottom w:val="none" w:sz="0" w:space="0" w:color="auto"/>
                    <w:right w:val="none" w:sz="0" w:space="0" w:color="auto"/>
                  </w:divBdr>
                </w:div>
                <w:div w:id="1071152409">
                  <w:marLeft w:val="0"/>
                  <w:marRight w:val="0"/>
                  <w:marTop w:val="0"/>
                  <w:marBottom w:val="0"/>
                  <w:divBdr>
                    <w:top w:val="none" w:sz="0" w:space="0" w:color="auto"/>
                    <w:left w:val="none" w:sz="0" w:space="0" w:color="auto"/>
                    <w:bottom w:val="none" w:sz="0" w:space="0" w:color="auto"/>
                    <w:right w:val="none" w:sz="0" w:space="0" w:color="auto"/>
                  </w:divBdr>
                </w:div>
                <w:div w:id="1108620295">
                  <w:marLeft w:val="0"/>
                  <w:marRight w:val="0"/>
                  <w:marTop w:val="0"/>
                  <w:marBottom w:val="0"/>
                  <w:divBdr>
                    <w:top w:val="none" w:sz="0" w:space="0" w:color="auto"/>
                    <w:left w:val="none" w:sz="0" w:space="0" w:color="auto"/>
                    <w:bottom w:val="none" w:sz="0" w:space="0" w:color="auto"/>
                    <w:right w:val="none" w:sz="0" w:space="0" w:color="auto"/>
                  </w:divBdr>
                </w:div>
                <w:div w:id="1129779887">
                  <w:marLeft w:val="0"/>
                  <w:marRight w:val="0"/>
                  <w:marTop w:val="0"/>
                  <w:marBottom w:val="0"/>
                  <w:divBdr>
                    <w:top w:val="none" w:sz="0" w:space="0" w:color="auto"/>
                    <w:left w:val="none" w:sz="0" w:space="0" w:color="auto"/>
                    <w:bottom w:val="none" w:sz="0" w:space="0" w:color="auto"/>
                    <w:right w:val="none" w:sz="0" w:space="0" w:color="auto"/>
                  </w:divBdr>
                </w:div>
                <w:div w:id="1132212871">
                  <w:marLeft w:val="0"/>
                  <w:marRight w:val="0"/>
                  <w:marTop w:val="0"/>
                  <w:marBottom w:val="0"/>
                  <w:divBdr>
                    <w:top w:val="none" w:sz="0" w:space="0" w:color="auto"/>
                    <w:left w:val="none" w:sz="0" w:space="0" w:color="auto"/>
                    <w:bottom w:val="none" w:sz="0" w:space="0" w:color="auto"/>
                    <w:right w:val="none" w:sz="0" w:space="0" w:color="auto"/>
                  </w:divBdr>
                </w:div>
                <w:div w:id="1171095052">
                  <w:marLeft w:val="0"/>
                  <w:marRight w:val="0"/>
                  <w:marTop w:val="0"/>
                  <w:marBottom w:val="0"/>
                  <w:divBdr>
                    <w:top w:val="none" w:sz="0" w:space="0" w:color="auto"/>
                    <w:left w:val="none" w:sz="0" w:space="0" w:color="auto"/>
                    <w:bottom w:val="none" w:sz="0" w:space="0" w:color="auto"/>
                    <w:right w:val="none" w:sz="0" w:space="0" w:color="auto"/>
                  </w:divBdr>
                </w:div>
                <w:div w:id="1205679392">
                  <w:marLeft w:val="0"/>
                  <w:marRight w:val="0"/>
                  <w:marTop w:val="0"/>
                  <w:marBottom w:val="0"/>
                  <w:divBdr>
                    <w:top w:val="none" w:sz="0" w:space="0" w:color="auto"/>
                    <w:left w:val="none" w:sz="0" w:space="0" w:color="auto"/>
                    <w:bottom w:val="none" w:sz="0" w:space="0" w:color="auto"/>
                    <w:right w:val="none" w:sz="0" w:space="0" w:color="auto"/>
                  </w:divBdr>
                </w:div>
                <w:div w:id="1242912431">
                  <w:marLeft w:val="0"/>
                  <w:marRight w:val="0"/>
                  <w:marTop w:val="0"/>
                  <w:marBottom w:val="0"/>
                  <w:divBdr>
                    <w:top w:val="none" w:sz="0" w:space="0" w:color="auto"/>
                    <w:left w:val="none" w:sz="0" w:space="0" w:color="auto"/>
                    <w:bottom w:val="none" w:sz="0" w:space="0" w:color="auto"/>
                    <w:right w:val="none" w:sz="0" w:space="0" w:color="auto"/>
                  </w:divBdr>
                </w:div>
                <w:div w:id="1247880349">
                  <w:marLeft w:val="0"/>
                  <w:marRight w:val="0"/>
                  <w:marTop w:val="0"/>
                  <w:marBottom w:val="0"/>
                  <w:divBdr>
                    <w:top w:val="none" w:sz="0" w:space="0" w:color="auto"/>
                    <w:left w:val="none" w:sz="0" w:space="0" w:color="auto"/>
                    <w:bottom w:val="none" w:sz="0" w:space="0" w:color="auto"/>
                    <w:right w:val="none" w:sz="0" w:space="0" w:color="auto"/>
                  </w:divBdr>
                </w:div>
                <w:div w:id="1250426958">
                  <w:marLeft w:val="0"/>
                  <w:marRight w:val="0"/>
                  <w:marTop w:val="0"/>
                  <w:marBottom w:val="0"/>
                  <w:divBdr>
                    <w:top w:val="none" w:sz="0" w:space="0" w:color="auto"/>
                    <w:left w:val="none" w:sz="0" w:space="0" w:color="auto"/>
                    <w:bottom w:val="none" w:sz="0" w:space="0" w:color="auto"/>
                    <w:right w:val="none" w:sz="0" w:space="0" w:color="auto"/>
                  </w:divBdr>
                </w:div>
                <w:div w:id="1269581100">
                  <w:marLeft w:val="0"/>
                  <w:marRight w:val="0"/>
                  <w:marTop w:val="0"/>
                  <w:marBottom w:val="0"/>
                  <w:divBdr>
                    <w:top w:val="none" w:sz="0" w:space="0" w:color="auto"/>
                    <w:left w:val="none" w:sz="0" w:space="0" w:color="auto"/>
                    <w:bottom w:val="none" w:sz="0" w:space="0" w:color="auto"/>
                    <w:right w:val="none" w:sz="0" w:space="0" w:color="auto"/>
                  </w:divBdr>
                </w:div>
                <w:div w:id="1283881647">
                  <w:marLeft w:val="0"/>
                  <w:marRight w:val="0"/>
                  <w:marTop w:val="0"/>
                  <w:marBottom w:val="0"/>
                  <w:divBdr>
                    <w:top w:val="none" w:sz="0" w:space="0" w:color="auto"/>
                    <w:left w:val="none" w:sz="0" w:space="0" w:color="auto"/>
                    <w:bottom w:val="none" w:sz="0" w:space="0" w:color="auto"/>
                    <w:right w:val="none" w:sz="0" w:space="0" w:color="auto"/>
                  </w:divBdr>
                </w:div>
                <w:div w:id="1298343785">
                  <w:marLeft w:val="0"/>
                  <w:marRight w:val="0"/>
                  <w:marTop w:val="0"/>
                  <w:marBottom w:val="0"/>
                  <w:divBdr>
                    <w:top w:val="none" w:sz="0" w:space="0" w:color="auto"/>
                    <w:left w:val="none" w:sz="0" w:space="0" w:color="auto"/>
                    <w:bottom w:val="none" w:sz="0" w:space="0" w:color="auto"/>
                    <w:right w:val="none" w:sz="0" w:space="0" w:color="auto"/>
                  </w:divBdr>
                </w:div>
                <w:div w:id="1307124212">
                  <w:marLeft w:val="0"/>
                  <w:marRight w:val="0"/>
                  <w:marTop w:val="0"/>
                  <w:marBottom w:val="0"/>
                  <w:divBdr>
                    <w:top w:val="none" w:sz="0" w:space="0" w:color="auto"/>
                    <w:left w:val="none" w:sz="0" w:space="0" w:color="auto"/>
                    <w:bottom w:val="none" w:sz="0" w:space="0" w:color="auto"/>
                    <w:right w:val="none" w:sz="0" w:space="0" w:color="auto"/>
                  </w:divBdr>
                </w:div>
                <w:div w:id="1397896998">
                  <w:marLeft w:val="0"/>
                  <w:marRight w:val="0"/>
                  <w:marTop w:val="0"/>
                  <w:marBottom w:val="0"/>
                  <w:divBdr>
                    <w:top w:val="none" w:sz="0" w:space="0" w:color="auto"/>
                    <w:left w:val="none" w:sz="0" w:space="0" w:color="auto"/>
                    <w:bottom w:val="none" w:sz="0" w:space="0" w:color="auto"/>
                    <w:right w:val="none" w:sz="0" w:space="0" w:color="auto"/>
                  </w:divBdr>
                </w:div>
                <w:div w:id="1481076291">
                  <w:marLeft w:val="0"/>
                  <w:marRight w:val="0"/>
                  <w:marTop w:val="0"/>
                  <w:marBottom w:val="0"/>
                  <w:divBdr>
                    <w:top w:val="none" w:sz="0" w:space="0" w:color="auto"/>
                    <w:left w:val="none" w:sz="0" w:space="0" w:color="auto"/>
                    <w:bottom w:val="none" w:sz="0" w:space="0" w:color="auto"/>
                    <w:right w:val="none" w:sz="0" w:space="0" w:color="auto"/>
                  </w:divBdr>
                </w:div>
                <w:div w:id="1511144766">
                  <w:marLeft w:val="0"/>
                  <w:marRight w:val="0"/>
                  <w:marTop w:val="0"/>
                  <w:marBottom w:val="0"/>
                  <w:divBdr>
                    <w:top w:val="none" w:sz="0" w:space="0" w:color="auto"/>
                    <w:left w:val="none" w:sz="0" w:space="0" w:color="auto"/>
                    <w:bottom w:val="none" w:sz="0" w:space="0" w:color="auto"/>
                    <w:right w:val="none" w:sz="0" w:space="0" w:color="auto"/>
                  </w:divBdr>
                </w:div>
                <w:div w:id="1522209877">
                  <w:marLeft w:val="0"/>
                  <w:marRight w:val="0"/>
                  <w:marTop w:val="0"/>
                  <w:marBottom w:val="0"/>
                  <w:divBdr>
                    <w:top w:val="none" w:sz="0" w:space="0" w:color="auto"/>
                    <w:left w:val="none" w:sz="0" w:space="0" w:color="auto"/>
                    <w:bottom w:val="none" w:sz="0" w:space="0" w:color="auto"/>
                    <w:right w:val="none" w:sz="0" w:space="0" w:color="auto"/>
                  </w:divBdr>
                </w:div>
                <w:div w:id="1614510169">
                  <w:marLeft w:val="0"/>
                  <w:marRight w:val="0"/>
                  <w:marTop w:val="0"/>
                  <w:marBottom w:val="0"/>
                  <w:divBdr>
                    <w:top w:val="none" w:sz="0" w:space="0" w:color="auto"/>
                    <w:left w:val="none" w:sz="0" w:space="0" w:color="auto"/>
                    <w:bottom w:val="none" w:sz="0" w:space="0" w:color="auto"/>
                    <w:right w:val="none" w:sz="0" w:space="0" w:color="auto"/>
                  </w:divBdr>
                </w:div>
                <w:div w:id="1760980139">
                  <w:marLeft w:val="0"/>
                  <w:marRight w:val="0"/>
                  <w:marTop w:val="0"/>
                  <w:marBottom w:val="0"/>
                  <w:divBdr>
                    <w:top w:val="none" w:sz="0" w:space="0" w:color="auto"/>
                    <w:left w:val="none" w:sz="0" w:space="0" w:color="auto"/>
                    <w:bottom w:val="none" w:sz="0" w:space="0" w:color="auto"/>
                    <w:right w:val="none" w:sz="0" w:space="0" w:color="auto"/>
                  </w:divBdr>
                </w:div>
                <w:div w:id="1768111311">
                  <w:marLeft w:val="0"/>
                  <w:marRight w:val="0"/>
                  <w:marTop w:val="0"/>
                  <w:marBottom w:val="0"/>
                  <w:divBdr>
                    <w:top w:val="none" w:sz="0" w:space="0" w:color="auto"/>
                    <w:left w:val="none" w:sz="0" w:space="0" w:color="auto"/>
                    <w:bottom w:val="none" w:sz="0" w:space="0" w:color="auto"/>
                    <w:right w:val="none" w:sz="0" w:space="0" w:color="auto"/>
                  </w:divBdr>
                </w:div>
                <w:div w:id="1850287085">
                  <w:marLeft w:val="0"/>
                  <w:marRight w:val="0"/>
                  <w:marTop w:val="0"/>
                  <w:marBottom w:val="0"/>
                  <w:divBdr>
                    <w:top w:val="none" w:sz="0" w:space="0" w:color="auto"/>
                    <w:left w:val="none" w:sz="0" w:space="0" w:color="auto"/>
                    <w:bottom w:val="none" w:sz="0" w:space="0" w:color="auto"/>
                    <w:right w:val="none" w:sz="0" w:space="0" w:color="auto"/>
                  </w:divBdr>
                </w:div>
                <w:div w:id="1967004006">
                  <w:marLeft w:val="0"/>
                  <w:marRight w:val="0"/>
                  <w:marTop w:val="0"/>
                  <w:marBottom w:val="0"/>
                  <w:divBdr>
                    <w:top w:val="none" w:sz="0" w:space="0" w:color="auto"/>
                    <w:left w:val="none" w:sz="0" w:space="0" w:color="auto"/>
                    <w:bottom w:val="none" w:sz="0" w:space="0" w:color="auto"/>
                    <w:right w:val="none" w:sz="0" w:space="0" w:color="auto"/>
                  </w:divBdr>
                </w:div>
                <w:div w:id="1968967456">
                  <w:marLeft w:val="0"/>
                  <w:marRight w:val="0"/>
                  <w:marTop w:val="0"/>
                  <w:marBottom w:val="0"/>
                  <w:divBdr>
                    <w:top w:val="none" w:sz="0" w:space="0" w:color="auto"/>
                    <w:left w:val="none" w:sz="0" w:space="0" w:color="auto"/>
                    <w:bottom w:val="none" w:sz="0" w:space="0" w:color="auto"/>
                    <w:right w:val="none" w:sz="0" w:space="0" w:color="auto"/>
                  </w:divBdr>
                </w:div>
                <w:div w:id="2011985195">
                  <w:marLeft w:val="0"/>
                  <w:marRight w:val="0"/>
                  <w:marTop w:val="0"/>
                  <w:marBottom w:val="0"/>
                  <w:divBdr>
                    <w:top w:val="none" w:sz="0" w:space="0" w:color="auto"/>
                    <w:left w:val="none" w:sz="0" w:space="0" w:color="auto"/>
                    <w:bottom w:val="none" w:sz="0" w:space="0" w:color="auto"/>
                    <w:right w:val="none" w:sz="0" w:space="0" w:color="auto"/>
                  </w:divBdr>
                </w:div>
                <w:div w:id="2023823381">
                  <w:marLeft w:val="0"/>
                  <w:marRight w:val="0"/>
                  <w:marTop w:val="0"/>
                  <w:marBottom w:val="0"/>
                  <w:divBdr>
                    <w:top w:val="none" w:sz="0" w:space="0" w:color="auto"/>
                    <w:left w:val="none" w:sz="0" w:space="0" w:color="auto"/>
                    <w:bottom w:val="none" w:sz="0" w:space="0" w:color="auto"/>
                    <w:right w:val="none" w:sz="0" w:space="0" w:color="auto"/>
                  </w:divBdr>
                </w:div>
                <w:div w:id="2066492698">
                  <w:marLeft w:val="0"/>
                  <w:marRight w:val="0"/>
                  <w:marTop w:val="0"/>
                  <w:marBottom w:val="0"/>
                  <w:divBdr>
                    <w:top w:val="none" w:sz="0" w:space="0" w:color="auto"/>
                    <w:left w:val="none" w:sz="0" w:space="0" w:color="auto"/>
                    <w:bottom w:val="none" w:sz="0" w:space="0" w:color="auto"/>
                    <w:right w:val="none" w:sz="0" w:space="0" w:color="auto"/>
                  </w:divBdr>
                </w:div>
                <w:div w:id="2089115089">
                  <w:marLeft w:val="0"/>
                  <w:marRight w:val="0"/>
                  <w:marTop w:val="0"/>
                  <w:marBottom w:val="0"/>
                  <w:divBdr>
                    <w:top w:val="none" w:sz="0" w:space="0" w:color="auto"/>
                    <w:left w:val="none" w:sz="0" w:space="0" w:color="auto"/>
                    <w:bottom w:val="none" w:sz="0" w:space="0" w:color="auto"/>
                    <w:right w:val="none" w:sz="0" w:space="0" w:color="auto"/>
                  </w:divBdr>
                </w:div>
                <w:div w:id="21226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410">
      <w:bodyDiv w:val="1"/>
      <w:marLeft w:val="0"/>
      <w:marRight w:val="0"/>
      <w:marTop w:val="0"/>
      <w:marBottom w:val="0"/>
      <w:divBdr>
        <w:top w:val="none" w:sz="0" w:space="0" w:color="auto"/>
        <w:left w:val="none" w:sz="0" w:space="0" w:color="auto"/>
        <w:bottom w:val="none" w:sz="0" w:space="0" w:color="auto"/>
        <w:right w:val="none" w:sz="0" w:space="0" w:color="auto"/>
      </w:divBdr>
    </w:div>
    <w:div w:id="1511525909">
      <w:bodyDiv w:val="1"/>
      <w:marLeft w:val="0"/>
      <w:marRight w:val="0"/>
      <w:marTop w:val="0"/>
      <w:marBottom w:val="0"/>
      <w:divBdr>
        <w:top w:val="none" w:sz="0" w:space="0" w:color="auto"/>
        <w:left w:val="none" w:sz="0" w:space="0" w:color="auto"/>
        <w:bottom w:val="none" w:sz="0" w:space="0" w:color="auto"/>
        <w:right w:val="none" w:sz="0" w:space="0" w:color="auto"/>
      </w:divBdr>
    </w:div>
    <w:div w:id="1565721875">
      <w:bodyDiv w:val="1"/>
      <w:marLeft w:val="0"/>
      <w:marRight w:val="0"/>
      <w:marTop w:val="0"/>
      <w:marBottom w:val="0"/>
      <w:divBdr>
        <w:top w:val="none" w:sz="0" w:space="0" w:color="auto"/>
        <w:left w:val="none" w:sz="0" w:space="0" w:color="auto"/>
        <w:bottom w:val="none" w:sz="0" w:space="0" w:color="auto"/>
        <w:right w:val="none" w:sz="0" w:space="0" w:color="auto"/>
      </w:divBdr>
      <w:divsChild>
        <w:div w:id="907765539">
          <w:marLeft w:val="0"/>
          <w:marRight w:val="0"/>
          <w:marTop w:val="0"/>
          <w:marBottom w:val="0"/>
          <w:divBdr>
            <w:top w:val="none" w:sz="0" w:space="0" w:color="auto"/>
            <w:left w:val="none" w:sz="0" w:space="0" w:color="auto"/>
            <w:bottom w:val="none" w:sz="0" w:space="0" w:color="auto"/>
            <w:right w:val="none" w:sz="0" w:space="0" w:color="auto"/>
          </w:divBdr>
          <w:divsChild>
            <w:div w:id="177542434">
              <w:marLeft w:val="0"/>
              <w:marRight w:val="0"/>
              <w:marTop w:val="0"/>
              <w:marBottom w:val="0"/>
              <w:divBdr>
                <w:top w:val="none" w:sz="0" w:space="0" w:color="auto"/>
                <w:left w:val="none" w:sz="0" w:space="0" w:color="auto"/>
                <w:bottom w:val="none" w:sz="0" w:space="0" w:color="auto"/>
                <w:right w:val="none" w:sz="0" w:space="0" w:color="auto"/>
              </w:divBdr>
              <w:divsChild>
                <w:div w:id="1769499165">
                  <w:marLeft w:val="0"/>
                  <w:marRight w:val="0"/>
                  <w:marTop w:val="0"/>
                  <w:marBottom w:val="0"/>
                  <w:divBdr>
                    <w:top w:val="none" w:sz="0" w:space="0" w:color="auto"/>
                    <w:left w:val="none" w:sz="0" w:space="0" w:color="auto"/>
                    <w:bottom w:val="none" w:sz="0" w:space="0" w:color="auto"/>
                    <w:right w:val="none" w:sz="0" w:space="0" w:color="auto"/>
                  </w:divBdr>
                  <w:divsChild>
                    <w:div w:id="705444734">
                      <w:marLeft w:val="0"/>
                      <w:marRight w:val="0"/>
                      <w:marTop w:val="0"/>
                      <w:marBottom w:val="0"/>
                      <w:divBdr>
                        <w:top w:val="none" w:sz="0" w:space="0" w:color="auto"/>
                        <w:left w:val="none" w:sz="0" w:space="0" w:color="auto"/>
                        <w:bottom w:val="none" w:sz="0" w:space="0" w:color="auto"/>
                        <w:right w:val="none" w:sz="0" w:space="0" w:color="auto"/>
                      </w:divBdr>
                      <w:divsChild>
                        <w:div w:id="420882272">
                          <w:marLeft w:val="0"/>
                          <w:marRight w:val="0"/>
                          <w:marTop w:val="0"/>
                          <w:marBottom w:val="0"/>
                          <w:divBdr>
                            <w:top w:val="none" w:sz="0" w:space="0" w:color="auto"/>
                            <w:left w:val="none" w:sz="0" w:space="0" w:color="auto"/>
                            <w:bottom w:val="none" w:sz="0" w:space="0" w:color="auto"/>
                            <w:right w:val="none" w:sz="0" w:space="0" w:color="auto"/>
                          </w:divBdr>
                          <w:divsChild>
                            <w:div w:id="854150670">
                              <w:marLeft w:val="0"/>
                              <w:marRight w:val="0"/>
                              <w:marTop w:val="0"/>
                              <w:marBottom w:val="0"/>
                              <w:divBdr>
                                <w:top w:val="none" w:sz="0" w:space="0" w:color="auto"/>
                                <w:left w:val="none" w:sz="0" w:space="0" w:color="auto"/>
                                <w:bottom w:val="none" w:sz="0" w:space="0" w:color="auto"/>
                                <w:right w:val="none" w:sz="0" w:space="0" w:color="auto"/>
                              </w:divBdr>
                              <w:divsChild>
                                <w:div w:id="2007174216">
                                  <w:marLeft w:val="0"/>
                                  <w:marRight w:val="0"/>
                                  <w:marTop w:val="0"/>
                                  <w:marBottom w:val="0"/>
                                  <w:divBdr>
                                    <w:top w:val="none" w:sz="0" w:space="0" w:color="auto"/>
                                    <w:left w:val="none" w:sz="0" w:space="0" w:color="auto"/>
                                    <w:bottom w:val="none" w:sz="0" w:space="0" w:color="auto"/>
                                    <w:right w:val="none" w:sz="0" w:space="0" w:color="auto"/>
                                  </w:divBdr>
                                  <w:divsChild>
                                    <w:div w:id="1138229845">
                                      <w:marLeft w:val="0"/>
                                      <w:marRight w:val="0"/>
                                      <w:marTop w:val="0"/>
                                      <w:marBottom w:val="0"/>
                                      <w:divBdr>
                                        <w:top w:val="none" w:sz="0" w:space="0" w:color="auto"/>
                                        <w:left w:val="none" w:sz="0" w:space="0" w:color="auto"/>
                                        <w:bottom w:val="none" w:sz="0" w:space="0" w:color="auto"/>
                                        <w:right w:val="none" w:sz="0" w:space="0" w:color="auto"/>
                                      </w:divBdr>
                                      <w:divsChild>
                                        <w:div w:id="105078512">
                                          <w:marLeft w:val="0"/>
                                          <w:marRight w:val="0"/>
                                          <w:marTop w:val="0"/>
                                          <w:marBottom w:val="0"/>
                                          <w:divBdr>
                                            <w:top w:val="none" w:sz="0" w:space="0" w:color="auto"/>
                                            <w:left w:val="none" w:sz="0" w:space="0" w:color="auto"/>
                                            <w:bottom w:val="none" w:sz="0" w:space="0" w:color="auto"/>
                                            <w:right w:val="none" w:sz="0" w:space="0" w:color="auto"/>
                                          </w:divBdr>
                                          <w:divsChild>
                                            <w:div w:id="3150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30608">
      <w:bodyDiv w:val="1"/>
      <w:marLeft w:val="0"/>
      <w:marRight w:val="0"/>
      <w:marTop w:val="0"/>
      <w:marBottom w:val="0"/>
      <w:divBdr>
        <w:top w:val="none" w:sz="0" w:space="0" w:color="auto"/>
        <w:left w:val="none" w:sz="0" w:space="0" w:color="auto"/>
        <w:bottom w:val="none" w:sz="0" w:space="0" w:color="auto"/>
        <w:right w:val="none" w:sz="0" w:space="0" w:color="auto"/>
      </w:divBdr>
    </w:div>
    <w:div w:id="1736540144">
      <w:bodyDiv w:val="1"/>
      <w:marLeft w:val="0"/>
      <w:marRight w:val="0"/>
      <w:marTop w:val="0"/>
      <w:marBottom w:val="0"/>
      <w:divBdr>
        <w:top w:val="none" w:sz="0" w:space="0" w:color="auto"/>
        <w:left w:val="none" w:sz="0" w:space="0" w:color="auto"/>
        <w:bottom w:val="none" w:sz="0" w:space="0" w:color="auto"/>
        <w:right w:val="none" w:sz="0" w:space="0" w:color="auto"/>
      </w:divBdr>
    </w:div>
    <w:div w:id="1742293972">
      <w:bodyDiv w:val="1"/>
      <w:marLeft w:val="0"/>
      <w:marRight w:val="0"/>
      <w:marTop w:val="0"/>
      <w:marBottom w:val="0"/>
      <w:divBdr>
        <w:top w:val="none" w:sz="0" w:space="0" w:color="auto"/>
        <w:left w:val="none" w:sz="0" w:space="0" w:color="auto"/>
        <w:bottom w:val="none" w:sz="0" w:space="0" w:color="auto"/>
        <w:right w:val="none" w:sz="0" w:space="0" w:color="auto"/>
      </w:divBdr>
    </w:div>
    <w:div w:id="1758356758">
      <w:bodyDiv w:val="1"/>
      <w:marLeft w:val="0"/>
      <w:marRight w:val="0"/>
      <w:marTop w:val="0"/>
      <w:marBottom w:val="0"/>
      <w:divBdr>
        <w:top w:val="none" w:sz="0" w:space="0" w:color="auto"/>
        <w:left w:val="none" w:sz="0" w:space="0" w:color="auto"/>
        <w:bottom w:val="none" w:sz="0" w:space="0" w:color="auto"/>
        <w:right w:val="none" w:sz="0" w:space="0" w:color="auto"/>
      </w:divBdr>
      <w:divsChild>
        <w:div w:id="207377079">
          <w:marLeft w:val="0"/>
          <w:marRight w:val="0"/>
          <w:marTop w:val="0"/>
          <w:marBottom w:val="0"/>
          <w:divBdr>
            <w:top w:val="none" w:sz="0" w:space="0" w:color="auto"/>
            <w:left w:val="none" w:sz="0" w:space="0" w:color="auto"/>
            <w:bottom w:val="none" w:sz="0" w:space="0" w:color="auto"/>
            <w:right w:val="none" w:sz="0" w:space="0" w:color="auto"/>
          </w:divBdr>
        </w:div>
        <w:div w:id="446896804">
          <w:marLeft w:val="0"/>
          <w:marRight w:val="0"/>
          <w:marTop w:val="0"/>
          <w:marBottom w:val="0"/>
          <w:divBdr>
            <w:top w:val="none" w:sz="0" w:space="0" w:color="auto"/>
            <w:left w:val="none" w:sz="0" w:space="0" w:color="auto"/>
            <w:bottom w:val="none" w:sz="0" w:space="0" w:color="auto"/>
            <w:right w:val="none" w:sz="0" w:space="0" w:color="auto"/>
          </w:divBdr>
        </w:div>
        <w:div w:id="781875539">
          <w:marLeft w:val="0"/>
          <w:marRight w:val="0"/>
          <w:marTop w:val="0"/>
          <w:marBottom w:val="0"/>
          <w:divBdr>
            <w:top w:val="none" w:sz="0" w:space="0" w:color="auto"/>
            <w:left w:val="none" w:sz="0" w:space="0" w:color="auto"/>
            <w:bottom w:val="none" w:sz="0" w:space="0" w:color="auto"/>
            <w:right w:val="none" w:sz="0" w:space="0" w:color="auto"/>
          </w:divBdr>
        </w:div>
        <w:div w:id="1144466653">
          <w:marLeft w:val="0"/>
          <w:marRight w:val="0"/>
          <w:marTop w:val="0"/>
          <w:marBottom w:val="0"/>
          <w:divBdr>
            <w:top w:val="none" w:sz="0" w:space="0" w:color="auto"/>
            <w:left w:val="none" w:sz="0" w:space="0" w:color="auto"/>
            <w:bottom w:val="none" w:sz="0" w:space="0" w:color="auto"/>
            <w:right w:val="none" w:sz="0" w:space="0" w:color="auto"/>
          </w:divBdr>
        </w:div>
      </w:divsChild>
    </w:div>
    <w:div w:id="1759135055">
      <w:bodyDiv w:val="1"/>
      <w:marLeft w:val="0"/>
      <w:marRight w:val="0"/>
      <w:marTop w:val="0"/>
      <w:marBottom w:val="0"/>
      <w:divBdr>
        <w:top w:val="none" w:sz="0" w:space="0" w:color="auto"/>
        <w:left w:val="none" w:sz="0" w:space="0" w:color="auto"/>
        <w:bottom w:val="none" w:sz="0" w:space="0" w:color="auto"/>
        <w:right w:val="none" w:sz="0" w:space="0" w:color="auto"/>
      </w:divBdr>
    </w:div>
    <w:div w:id="1767844366">
      <w:bodyDiv w:val="1"/>
      <w:marLeft w:val="0"/>
      <w:marRight w:val="0"/>
      <w:marTop w:val="0"/>
      <w:marBottom w:val="0"/>
      <w:divBdr>
        <w:top w:val="none" w:sz="0" w:space="0" w:color="auto"/>
        <w:left w:val="none" w:sz="0" w:space="0" w:color="auto"/>
        <w:bottom w:val="none" w:sz="0" w:space="0" w:color="auto"/>
        <w:right w:val="none" w:sz="0" w:space="0" w:color="auto"/>
      </w:divBdr>
    </w:div>
    <w:div w:id="1816606714">
      <w:bodyDiv w:val="1"/>
      <w:marLeft w:val="0"/>
      <w:marRight w:val="0"/>
      <w:marTop w:val="0"/>
      <w:marBottom w:val="0"/>
      <w:divBdr>
        <w:top w:val="none" w:sz="0" w:space="0" w:color="auto"/>
        <w:left w:val="none" w:sz="0" w:space="0" w:color="auto"/>
        <w:bottom w:val="none" w:sz="0" w:space="0" w:color="auto"/>
        <w:right w:val="none" w:sz="0" w:space="0" w:color="auto"/>
      </w:divBdr>
    </w:div>
    <w:div w:id="1876694892">
      <w:bodyDiv w:val="1"/>
      <w:marLeft w:val="0"/>
      <w:marRight w:val="0"/>
      <w:marTop w:val="0"/>
      <w:marBottom w:val="0"/>
      <w:divBdr>
        <w:top w:val="none" w:sz="0" w:space="0" w:color="auto"/>
        <w:left w:val="none" w:sz="0" w:space="0" w:color="auto"/>
        <w:bottom w:val="none" w:sz="0" w:space="0" w:color="auto"/>
        <w:right w:val="none" w:sz="0" w:space="0" w:color="auto"/>
      </w:divBdr>
    </w:div>
    <w:div w:id="1938365085">
      <w:bodyDiv w:val="1"/>
      <w:marLeft w:val="0"/>
      <w:marRight w:val="0"/>
      <w:marTop w:val="0"/>
      <w:marBottom w:val="0"/>
      <w:divBdr>
        <w:top w:val="none" w:sz="0" w:space="0" w:color="auto"/>
        <w:left w:val="none" w:sz="0" w:space="0" w:color="auto"/>
        <w:bottom w:val="none" w:sz="0" w:space="0" w:color="auto"/>
        <w:right w:val="none" w:sz="0" w:space="0" w:color="auto"/>
      </w:divBdr>
    </w:div>
    <w:div w:id="1944266207">
      <w:bodyDiv w:val="1"/>
      <w:marLeft w:val="0"/>
      <w:marRight w:val="0"/>
      <w:marTop w:val="0"/>
      <w:marBottom w:val="0"/>
      <w:divBdr>
        <w:top w:val="none" w:sz="0" w:space="0" w:color="auto"/>
        <w:left w:val="none" w:sz="0" w:space="0" w:color="auto"/>
        <w:bottom w:val="none" w:sz="0" w:space="0" w:color="auto"/>
        <w:right w:val="none" w:sz="0" w:space="0" w:color="auto"/>
      </w:divBdr>
    </w:div>
    <w:div w:id="2018463091">
      <w:bodyDiv w:val="1"/>
      <w:marLeft w:val="0"/>
      <w:marRight w:val="0"/>
      <w:marTop w:val="0"/>
      <w:marBottom w:val="0"/>
      <w:divBdr>
        <w:top w:val="none" w:sz="0" w:space="0" w:color="auto"/>
        <w:left w:val="none" w:sz="0" w:space="0" w:color="auto"/>
        <w:bottom w:val="none" w:sz="0" w:space="0" w:color="auto"/>
        <w:right w:val="none" w:sz="0" w:space="0" w:color="auto"/>
      </w:divBdr>
      <w:divsChild>
        <w:div w:id="23214674">
          <w:marLeft w:val="0"/>
          <w:marRight w:val="0"/>
          <w:marTop w:val="0"/>
          <w:marBottom w:val="0"/>
          <w:divBdr>
            <w:top w:val="none" w:sz="0" w:space="0" w:color="auto"/>
            <w:left w:val="none" w:sz="0" w:space="0" w:color="auto"/>
            <w:bottom w:val="none" w:sz="0" w:space="0" w:color="auto"/>
            <w:right w:val="none" w:sz="0" w:space="0" w:color="auto"/>
          </w:divBdr>
        </w:div>
        <w:div w:id="393816887">
          <w:marLeft w:val="0"/>
          <w:marRight w:val="0"/>
          <w:marTop w:val="0"/>
          <w:marBottom w:val="0"/>
          <w:divBdr>
            <w:top w:val="none" w:sz="0" w:space="0" w:color="auto"/>
            <w:left w:val="none" w:sz="0" w:space="0" w:color="auto"/>
            <w:bottom w:val="none" w:sz="0" w:space="0" w:color="auto"/>
            <w:right w:val="none" w:sz="0" w:space="0" w:color="auto"/>
          </w:divBdr>
        </w:div>
        <w:div w:id="1596280507">
          <w:marLeft w:val="0"/>
          <w:marRight w:val="0"/>
          <w:marTop w:val="0"/>
          <w:marBottom w:val="0"/>
          <w:divBdr>
            <w:top w:val="none" w:sz="0" w:space="0" w:color="auto"/>
            <w:left w:val="none" w:sz="0" w:space="0" w:color="auto"/>
            <w:bottom w:val="none" w:sz="0" w:space="0" w:color="auto"/>
            <w:right w:val="none" w:sz="0" w:space="0" w:color="auto"/>
          </w:divBdr>
        </w:div>
        <w:div w:id="177851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no/aktuelt/landbruks--og-matministerens-naringslivsdelegasjon-til-grune-woche/id2685199/" TargetMode="External"/><Relationship Id="rId18" Type="http://schemas.openxmlformats.org/officeDocument/2006/relationships/hyperlink" Target="https://www.udir.no/laring-og-trivsel/lareplanverket/fagfornyelsen/horing--nye-lareplaner-pa-studieforberedende--fag-elevene-velger-pa-vg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dir.no/tall-og-forskning/statistikk/statistikk-fag--og-yrkesopplaring/godkjente-larebedrifter2/godkjente-larebedrifter1/" TargetMode="External"/><Relationship Id="rId7" Type="http://schemas.openxmlformats.org/officeDocument/2006/relationships/settings" Target="settings.xml"/><Relationship Id="rId12" Type="http://schemas.openxmlformats.org/officeDocument/2006/relationships/hyperlink" Target="https://www.udir.no/tall-og-forskning/statistikk/statistikk-fag--og-yrkesopplaring/hvilken-betydning-har-innvandrerbakgrunn-for-sjansene-for-a-fa-lareplass/" TargetMode="External"/><Relationship Id="rId17" Type="http://schemas.openxmlformats.org/officeDocument/2006/relationships/hyperlink" Target="https://www.opplaringslovutvalget.no/nyheter/nou-en-er-overlevert-til-statsraden/" TargetMode="External"/><Relationship Id="rId25" Type="http://schemas.openxmlformats.org/officeDocument/2006/relationships/hyperlink" Target="https://www.udir.no/laring-og-trivsel/lareplanverket/fagfornyelsen/" TargetMode="External"/><Relationship Id="rId2" Type="http://schemas.openxmlformats.org/officeDocument/2006/relationships/customXml" Target="../customXml/item2.xml"/><Relationship Id="rId16" Type="http://schemas.openxmlformats.org/officeDocument/2006/relationships/hyperlink" Target="https://www.regjeringen.no/no/dokumenter/nou-2019-25/id2682947/" TargetMode="External"/><Relationship Id="rId20" Type="http://schemas.openxmlformats.org/officeDocument/2006/relationships/hyperlink" Target="https://www.udir.no/laring-og-trivsel/lareplanverket/fagfornyels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dir.no/laring-og-trivsel/lareplanverket/fagfornyelsen/" TargetMode="External"/><Relationship Id="rId5" Type="http://schemas.openxmlformats.org/officeDocument/2006/relationships/numbering" Target="numbering.xml"/><Relationship Id="rId15" Type="http://schemas.openxmlformats.org/officeDocument/2006/relationships/hyperlink" Target="https://www.nhoreiseliv.no/contentassets/2ea3b8e7c81747fc8aa00f3eea0c7e6c/form-rekruttering-til-rm---rapport-fra-opinion-april-2018.pdf" TargetMode="External"/><Relationship Id="rId23" Type="http://schemas.openxmlformats.org/officeDocument/2006/relationships/hyperlink" Target="https://www.udir.no/laring-og-trivsel/lareplanverket/fagfornyelsen/skisser-til-ny-digital-lareplanvis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dir.no/laring-og-trivsel/lareplanverket/fagfornyel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fo.no/index.php/zoo-publikasjoner/fafo-rapporter/item/rekruttering-frafall-og-overgang-til-laereplass-pa-restaurant-og-matfag" TargetMode="External"/><Relationship Id="rId22" Type="http://schemas.openxmlformats.org/officeDocument/2006/relationships/hyperlink" Target="http://www.udir.no/statistik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6E522D62B1D4A834D47ACABB9BDAA" ma:contentTypeVersion="10" ma:contentTypeDescription="Create a new document." ma:contentTypeScope="" ma:versionID="d5a235176e772f9a8d25bbd954fec4cc">
  <xsd:schema xmlns:xsd="http://www.w3.org/2001/XMLSchema" xmlns:xs="http://www.w3.org/2001/XMLSchema" xmlns:p="http://schemas.microsoft.com/office/2006/metadata/properties" xmlns:ns3="18c137ad-f61c-4fb7-aae4-e75e18107a98" xmlns:ns4="e53af231-5cf1-45ed-b6f3-719afce611ce" targetNamespace="http://schemas.microsoft.com/office/2006/metadata/properties" ma:root="true" ma:fieldsID="4f94b01fe66f0f5a33e11e20fbb83234" ns3:_="" ns4:_="">
    <xsd:import namespace="18c137ad-f61c-4fb7-aae4-e75e18107a98"/>
    <xsd:import namespace="e53af231-5cf1-45ed-b6f3-719afce611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137ad-f61c-4fb7-aae4-e75e1810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af231-5cf1-45ed-b6f3-719afce61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F597-9BC2-42C9-9763-9E5E529D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137ad-f61c-4fb7-aae4-e75e18107a98"/>
    <ds:schemaRef ds:uri="e53af231-5cf1-45ed-b6f3-719afce6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78C22-C478-4C19-B1AE-4657CAD7A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7D426E-3248-4528-8769-4CA1CD8E1CD4}">
  <ds:schemaRefs>
    <ds:schemaRef ds:uri="http://schemas.microsoft.com/sharepoint/v3/contenttype/forms"/>
  </ds:schemaRefs>
</ds:datastoreItem>
</file>

<file path=customXml/itemProps4.xml><?xml version="1.0" encoding="utf-8"?>
<ds:datastoreItem xmlns:ds="http://schemas.openxmlformats.org/officeDocument/2006/customXml" ds:itemID="{54E20A37-651E-468F-844D-6DF8E7BF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2697</Words>
  <Characters>14300</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16964</CharactersWithSpaces>
  <SharedDoc>false</SharedDoc>
  <HLinks>
    <vt:vector size="108" baseType="variant">
      <vt:variant>
        <vt:i4>3407932</vt:i4>
      </vt:variant>
      <vt:variant>
        <vt:i4>48</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45</vt:i4>
      </vt:variant>
      <vt:variant>
        <vt:i4>0</vt:i4>
      </vt:variant>
      <vt:variant>
        <vt:i4>5</vt:i4>
      </vt:variant>
      <vt:variant>
        <vt:lpwstr>http://www.udir.no/statistikk</vt:lpwstr>
      </vt:variant>
      <vt:variant>
        <vt:lpwstr/>
      </vt:variant>
      <vt:variant>
        <vt:i4>1114126</vt:i4>
      </vt:variant>
      <vt:variant>
        <vt:i4>42</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39</vt:i4>
      </vt:variant>
      <vt:variant>
        <vt:i4>0</vt:i4>
      </vt:variant>
      <vt:variant>
        <vt:i4>5</vt:i4>
      </vt:variant>
      <vt:variant>
        <vt:lpwstr>https://www.udir.no/laring-og-trivsel/lareplanverket/fagfornyelsen/</vt:lpwstr>
      </vt:variant>
      <vt:variant>
        <vt:lpwstr/>
      </vt:variant>
      <vt:variant>
        <vt:i4>7864417</vt:i4>
      </vt:variant>
      <vt:variant>
        <vt:i4>36</vt:i4>
      </vt:variant>
      <vt:variant>
        <vt:i4>0</vt:i4>
      </vt:variant>
      <vt:variant>
        <vt:i4>5</vt:i4>
      </vt:variant>
      <vt:variant>
        <vt:lpwstr>https://www.udir.no/laring-og-trivsel/lareplanverket/fagfornyelsen/</vt:lpwstr>
      </vt:variant>
      <vt:variant>
        <vt:lpwstr/>
      </vt:variant>
      <vt:variant>
        <vt:i4>3407932</vt:i4>
      </vt:variant>
      <vt:variant>
        <vt:i4>33</vt:i4>
      </vt:variant>
      <vt:variant>
        <vt:i4>0</vt:i4>
      </vt:variant>
      <vt:variant>
        <vt:i4>5</vt:i4>
      </vt:variant>
      <vt:variant>
        <vt:lpwstr>https://www.udir.no/laring-og-trivsel/lareplanverket/fagfornyelsen/skisser-til-ny-digital-lareplanvisning/</vt:lpwstr>
      </vt:variant>
      <vt:variant>
        <vt:lpwstr/>
      </vt:variant>
      <vt:variant>
        <vt:i4>1179677</vt:i4>
      </vt:variant>
      <vt:variant>
        <vt:i4>30</vt:i4>
      </vt:variant>
      <vt:variant>
        <vt:i4>0</vt:i4>
      </vt:variant>
      <vt:variant>
        <vt:i4>5</vt:i4>
      </vt:variant>
      <vt:variant>
        <vt:lpwstr>http://www.udir.no/statistikk</vt:lpwstr>
      </vt:variant>
      <vt:variant>
        <vt:lpwstr/>
      </vt:variant>
      <vt:variant>
        <vt:i4>1114126</vt:i4>
      </vt:variant>
      <vt:variant>
        <vt:i4>27</vt:i4>
      </vt:variant>
      <vt:variant>
        <vt:i4>0</vt:i4>
      </vt:variant>
      <vt:variant>
        <vt:i4>5</vt:i4>
      </vt:variant>
      <vt:variant>
        <vt:lpwstr>https://www.udir.no/tall-og-forskning/statistikk/statistikk-fag--og-yrkesopplaring/godkjente-larebedrifter2/godkjente-larebedrifter1/</vt:lpwstr>
      </vt:variant>
      <vt:variant>
        <vt:lpwstr/>
      </vt:variant>
      <vt:variant>
        <vt:i4>7864417</vt:i4>
      </vt:variant>
      <vt:variant>
        <vt:i4>24</vt:i4>
      </vt:variant>
      <vt:variant>
        <vt:i4>0</vt:i4>
      </vt:variant>
      <vt:variant>
        <vt:i4>5</vt:i4>
      </vt:variant>
      <vt:variant>
        <vt:lpwstr>https://www.udir.no/laring-og-trivsel/lareplanverket/fagfornyelsen/</vt:lpwstr>
      </vt:variant>
      <vt:variant>
        <vt:lpwstr/>
      </vt:variant>
      <vt:variant>
        <vt:i4>7864417</vt:i4>
      </vt:variant>
      <vt:variant>
        <vt:i4>21</vt:i4>
      </vt:variant>
      <vt:variant>
        <vt:i4>0</vt:i4>
      </vt:variant>
      <vt:variant>
        <vt:i4>5</vt:i4>
      </vt:variant>
      <vt:variant>
        <vt:lpwstr>https://www.udir.no/laring-og-trivsel/lareplanverket/fagfornyelsen/</vt:lpwstr>
      </vt:variant>
      <vt:variant>
        <vt:lpwstr/>
      </vt:variant>
      <vt:variant>
        <vt:i4>3014760</vt:i4>
      </vt:variant>
      <vt:variant>
        <vt:i4>18</vt:i4>
      </vt:variant>
      <vt:variant>
        <vt:i4>0</vt:i4>
      </vt:variant>
      <vt:variant>
        <vt:i4>5</vt:i4>
      </vt:variant>
      <vt:variant>
        <vt:lpwstr>https://www.udir.no/laring-og-trivsel/lareplanverket/fagfornyelsen/horing--nye-lareplaner-pa-studieforberedende--fag-elevene-velger-pa-vg1/</vt:lpwstr>
      </vt:variant>
      <vt:variant>
        <vt:lpwstr/>
      </vt:variant>
      <vt:variant>
        <vt:i4>5046354</vt:i4>
      </vt:variant>
      <vt:variant>
        <vt:i4>15</vt:i4>
      </vt:variant>
      <vt:variant>
        <vt:i4>0</vt:i4>
      </vt:variant>
      <vt:variant>
        <vt:i4>5</vt:i4>
      </vt:variant>
      <vt:variant>
        <vt:lpwstr>https://www.opplaringslovutvalget.no/nyheter/nou-en-er-overlevert-til-statsraden/</vt:lpwstr>
      </vt:variant>
      <vt:variant>
        <vt:lpwstr/>
      </vt:variant>
      <vt:variant>
        <vt:i4>2752570</vt:i4>
      </vt:variant>
      <vt:variant>
        <vt:i4>12</vt:i4>
      </vt:variant>
      <vt:variant>
        <vt:i4>0</vt:i4>
      </vt:variant>
      <vt:variant>
        <vt:i4>5</vt:i4>
      </vt:variant>
      <vt:variant>
        <vt:lpwstr>https://www.regjeringen.no/no/dokumenter/nou-2019-25/id2682947/</vt:lpwstr>
      </vt:variant>
      <vt:variant>
        <vt:lpwstr/>
      </vt:variant>
      <vt:variant>
        <vt:i4>8126526</vt:i4>
      </vt:variant>
      <vt:variant>
        <vt:i4>9</vt:i4>
      </vt:variant>
      <vt:variant>
        <vt:i4>0</vt:i4>
      </vt:variant>
      <vt:variant>
        <vt:i4>5</vt:i4>
      </vt:variant>
      <vt:variant>
        <vt:lpwstr>https://www.nhoreiseliv.no/contentassets/2ea3b8e7c81747fc8aa00f3eea0c7e6c/form-rekruttering-til-rm---rapport-fra-opinion-april-2018.pdf</vt:lpwstr>
      </vt:variant>
      <vt:variant>
        <vt:lpwstr/>
      </vt:variant>
      <vt:variant>
        <vt:i4>7209081</vt:i4>
      </vt:variant>
      <vt:variant>
        <vt:i4>6</vt:i4>
      </vt:variant>
      <vt:variant>
        <vt:i4>0</vt:i4>
      </vt:variant>
      <vt:variant>
        <vt:i4>5</vt:i4>
      </vt:variant>
      <vt:variant>
        <vt:lpwstr>https://www.fafo.no/index.php/zoo-publikasjoner/fafo-rapporter/item/rekruttering-frafall-og-overgang-til-laereplass-pa-restaurant-og-matfag</vt:lpwstr>
      </vt:variant>
      <vt:variant>
        <vt:lpwstr/>
      </vt:variant>
      <vt:variant>
        <vt:i4>7929890</vt:i4>
      </vt:variant>
      <vt:variant>
        <vt:i4>3</vt:i4>
      </vt:variant>
      <vt:variant>
        <vt:i4>0</vt:i4>
      </vt:variant>
      <vt:variant>
        <vt:i4>5</vt:i4>
      </vt:variant>
      <vt:variant>
        <vt:lpwstr>https://www.regjeringen.no/no/aktuelt/landbruks--og-matministerens-naringslivsdelegasjon-til-grune-woche/id2685199/</vt:lpwstr>
      </vt:variant>
      <vt:variant>
        <vt:lpwstr/>
      </vt:variant>
      <vt:variant>
        <vt:i4>4390913</vt:i4>
      </vt:variant>
      <vt:variant>
        <vt:i4>0</vt:i4>
      </vt:variant>
      <vt:variant>
        <vt:i4>0</vt:i4>
      </vt:variant>
      <vt:variant>
        <vt:i4>5</vt:i4>
      </vt:variant>
      <vt:variant>
        <vt:lpwstr>https://www.udir.no/tall-og-forskning/statistikk/statistikk-fag--og-yrkesopplaring/hvilken-betydning-har-innvandrerbakgrunn-for-sjansene-for-a-fa-lareplass/</vt:lpwstr>
      </vt:variant>
      <vt:variant>
        <vt:lpwstr/>
      </vt:variant>
      <vt:variant>
        <vt:i4>2293784</vt:i4>
      </vt:variant>
      <vt:variant>
        <vt:i4>6</vt:i4>
      </vt:variant>
      <vt:variant>
        <vt:i4>0</vt:i4>
      </vt:variant>
      <vt:variant>
        <vt:i4>5</vt:i4>
      </vt:variant>
      <vt:variant>
        <vt:lpwstr>mailto:post@utdanningsdirektoratet.no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Tonje Haugberg</cp:lastModifiedBy>
  <cp:revision>346</cp:revision>
  <cp:lastPrinted>2019-04-25T16:46:00Z</cp:lastPrinted>
  <dcterms:created xsi:type="dcterms:W3CDTF">2020-01-02T18:59:00Z</dcterms:created>
  <dcterms:modified xsi:type="dcterms:W3CDTF">2020-01-17T10:52:00Z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0x0101007576E522D62B1D4A834D47ACABB9BDAA</vt:lpwstr>
  </property>
</Properties>
</file>