
<file path=[Content_Types].xml><?xml version="1.0" encoding="utf-8"?>
<Types xmlns="http://schemas.openxmlformats.org/package/2006/content-types">
  <Default Extension="bin" ContentType="application/vnd.openxmlformats-officedocument.oleObject"/>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026" w:type="dxa"/>
        <w:tblCellMar>
          <w:left w:w="0" w:type="dxa"/>
          <w:right w:w="0" w:type="dxa"/>
        </w:tblCellMar>
        <w:tblLook w:val="04A0" w:firstRow="1" w:lastRow="0" w:firstColumn="1" w:lastColumn="0" w:noHBand="0" w:noVBand="1"/>
      </w:tblPr>
      <w:tblGrid>
        <w:gridCol w:w="2206"/>
        <w:gridCol w:w="1546"/>
        <w:gridCol w:w="643"/>
        <w:gridCol w:w="569"/>
        <w:gridCol w:w="535"/>
        <w:gridCol w:w="1092"/>
        <w:gridCol w:w="2435"/>
      </w:tblGrid>
      <w:tr w:rsidR="007325C6" w:rsidRPr="007325C6" w14:paraId="274FD0C2" w14:textId="77777777" w:rsidTr="007325C6">
        <w:tc>
          <w:tcPr>
            <w:tcW w:w="4395" w:type="dxa"/>
            <w:gridSpan w:val="3"/>
            <w:shd w:val="clear" w:color="auto" w:fill="auto"/>
            <w:hideMark/>
          </w:tcPr>
          <w:p w14:paraId="52E3D9B6" w14:textId="77777777" w:rsidR="007325C6" w:rsidRPr="007325C6" w:rsidRDefault="007325C6" w:rsidP="007325C6">
            <w:pPr>
              <w:spacing w:after="0" w:line="240" w:lineRule="auto"/>
              <w:ind w:right="-75"/>
              <w:textAlignment w:val="baseline"/>
              <w:rPr>
                <w:rFonts w:ascii="Times New Roman" w:eastAsia="Times New Roman" w:hAnsi="Times New Roman" w:cs="Times New Roman"/>
                <w:sz w:val="24"/>
                <w:szCs w:val="24"/>
                <w:lang w:eastAsia="nb-NO"/>
              </w:rPr>
            </w:pPr>
            <w:r w:rsidRPr="007325C6">
              <w:rPr>
                <w:rFonts w:ascii="Verdana" w:eastAsia="Times New Roman" w:hAnsi="Verdana" w:cs="Times New Roman"/>
                <w:sz w:val="16"/>
                <w:szCs w:val="16"/>
                <w:lang w:eastAsia="nb-NO"/>
              </w:rPr>
              <w:t>Vår saksbehandler:  </w:t>
            </w:r>
            <w:r w:rsidRPr="007325C6">
              <w:rPr>
                <w:rFonts w:ascii="Verdana" w:eastAsia="Times New Roman" w:hAnsi="Verdana" w:cs="Times New Roman"/>
                <w:sz w:val="16"/>
                <w:szCs w:val="16"/>
                <w:lang w:eastAsia="nb-NO"/>
              </w:rPr>
              <w:br/>
              <w:t>Avdeling for fagopplæring, Monika Thollefsen  </w:t>
            </w:r>
            <w:r w:rsidRPr="007325C6">
              <w:rPr>
                <w:rFonts w:ascii="Verdana" w:eastAsia="Times New Roman" w:hAnsi="Verdana" w:cs="Times New Roman"/>
                <w:sz w:val="16"/>
                <w:szCs w:val="16"/>
                <w:lang w:eastAsia="nb-NO"/>
              </w:rPr>
              <w:br/>
            </w:r>
            <w:proofErr w:type="spellStart"/>
            <w:r w:rsidRPr="007325C6">
              <w:rPr>
                <w:rFonts w:ascii="Verdana" w:eastAsia="Times New Roman" w:hAnsi="Verdana" w:cs="Times New Roman"/>
                <w:sz w:val="16"/>
                <w:szCs w:val="16"/>
                <w:lang w:eastAsia="nb-NO"/>
              </w:rPr>
              <w:t>Tlf</w:t>
            </w:r>
            <w:proofErr w:type="spellEnd"/>
            <w:r w:rsidRPr="007325C6">
              <w:rPr>
                <w:rFonts w:ascii="Verdana" w:eastAsia="Times New Roman" w:hAnsi="Verdana" w:cs="Times New Roman"/>
                <w:sz w:val="16"/>
                <w:szCs w:val="16"/>
                <w:lang w:eastAsia="nb-NO"/>
              </w:rPr>
              <w:t>: 932 20 431 E-post: mot@udir.no </w:t>
            </w:r>
          </w:p>
          <w:p w14:paraId="0A23ED18" w14:textId="77777777" w:rsidR="007325C6" w:rsidRPr="007325C6" w:rsidRDefault="007325C6" w:rsidP="007325C6">
            <w:pPr>
              <w:spacing w:after="0" w:line="240" w:lineRule="auto"/>
              <w:ind w:right="-75"/>
              <w:textAlignment w:val="baseline"/>
              <w:rPr>
                <w:rFonts w:ascii="Times New Roman" w:eastAsia="Times New Roman" w:hAnsi="Times New Roman" w:cs="Times New Roman"/>
                <w:sz w:val="24"/>
                <w:szCs w:val="24"/>
                <w:lang w:eastAsia="nb-NO"/>
              </w:rPr>
            </w:pPr>
            <w:r w:rsidRPr="007325C6">
              <w:rPr>
                <w:rFonts w:ascii="Verdana" w:eastAsia="Times New Roman" w:hAnsi="Verdana" w:cs="Times New Roman"/>
                <w:sz w:val="16"/>
                <w:szCs w:val="16"/>
                <w:lang w:eastAsia="nb-NO"/>
              </w:rPr>
              <w:t> </w:t>
            </w:r>
          </w:p>
        </w:tc>
        <w:tc>
          <w:tcPr>
            <w:tcW w:w="1104" w:type="dxa"/>
            <w:gridSpan w:val="2"/>
            <w:shd w:val="clear" w:color="auto" w:fill="auto"/>
            <w:hideMark/>
          </w:tcPr>
          <w:p w14:paraId="1F4B5A42" w14:textId="77777777" w:rsidR="007325C6" w:rsidRPr="007325C6" w:rsidRDefault="007325C6" w:rsidP="007325C6">
            <w:pPr>
              <w:spacing w:after="0" w:line="240" w:lineRule="auto"/>
              <w:textAlignment w:val="baseline"/>
              <w:rPr>
                <w:rFonts w:ascii="Times New Roman" w:eastAsia="Times New Roman" w:hAnsi="Times New Roman" w:cs="Times New Roman"/>
                <w:sz w:val="24"/>
                <w:szCs w:val="24"/>
                <w:lang w:eastAsia="nb-NO"/>
              </w:rPr>
            </w:pPr>
            <w:r w:rsidRPr="007325C6">
              <w:rPr>
                <w:rFonts w:ascii="Verdana" w:eastAsia="Times New Roman" w:hAnsi="Verdana" w:cs="Times New Roman"/>
                <w:lang w:eastAsia="nb-NO"/>
              </w:rPr>
              <w:t> </w:t>
            </w:r>
          </w:p>
          <w:p w14:paraId="642333F4" w14:textId="77777777" w:rsidR="007325C6" w:rsidRPr="007325C6" w:rsidRDefault="007325C6" w:rsidP="007325C6">
            <w:pPr>
              <w:spacing w:after="0" w:line="240" w:lineRule="auto"/>
              <w:textAlignment w:val="baseline"/>
              <w:rPr>
                <w:rFonts w:ascii="Times New Roman" w:eastAsia="Times New Roman" w:hAnsi="Times New Roman" w:cs="Times New Roman"/>
                <w:sz w:val="24"/>
                <w:szCs w:val="24"/>
                <w:lang w:eastAsia="nb-NO"/>
              </w:rPr>
            </w:pPr>
            <w:r w:rsidRPr="007325C6">
              <w:rPr>
                <w:rFonts w:ascii="Verdana" w:eastAsia="Times New Roman" w:hAnsi="Verdana" w:cs="Times New Roman"/>
                <w:sz w:val="16"/>
                <w:szCs w:val="16"/>
                <w:lang w:eastAsia="nb-NO"/>
              </w:rPr>
              <w:t> </w:t>
            </w:r>
          </w:p>
        </w:tc>
        <w:tc>
          <w:tcPr>
            <w:tcW w:w="1092" w:type="dxa"/>
            <w:shd w:val="clear" w:color="auto" w:fill="auto"/>
            <w:hideMark/>
          </w:tcPr>
          <w:p w14:paraId="358CF394" w14:textId="77777777" w:rsidR="007325C6" w:rsidRPr="007325C6" w:rsidRDefault="007325C6" w:rsidP="007325C6">
            <w:pPr>
              <w:spacing w:after="0" w:line="240" w:lineRule="auto"/>
              <w:textAlignment w:val="baseline"/>
              <w:rPr>
                <w:rFonts w:ascii="Times New Roman" w:eastAsia="Times New Roman" w:hAnsi="Times New Roman" w:cs="Times New Roman"/>
                <w:sz w:val="24"/>
                <w:szCs w:val="24"/>
                <w:lang w:eastAsia="nb-NO"/>
              </w:rPr>
            </w:pPr>
            <w:r w:rsidRPr="007325C6">
              <w:rPr>
                <w:rFonts w:ascii="Verdana" w:eastAsia="Times New Roman" w:hAnsi="Verdana" w:cs="Times New Roman"/>
                <w:lang w:eastAsia="nb-NO"/>
              </w:rPr>
              <w:t> </w:t>
            </w:r>
          </w:p>
          <w:p w14:paraId="7B6949BB" w14:textId="77777777" w:rsidR="007325C6" w:rsidRPr="007325C6" w:rsidRDefault="007325C6" w:rsidP="007325C6">
            <w:pPr>
              <w:spacing w:after="0" w:line="240" w:lineRule="auto"/>
              <w:textAlignment w:val="baseline"/>
              <w:rPr>
                <w:rFonts w:ascii="Times New Roman" w:eastAsia="Times New Roman" w:hAnsi="Times New Roman" w:cs="Times New Roman"/>
                <w:sz w:val="24"/>
                <w:szCs w:val="24"/>
                <w:lang w:eastAsia="nb-NO"/>
              </w:rPr>
            </w:pPr>
            <w:r w:rsidRPr="007325C6">
              <w:rPr>
                <w:rFonts w:ascii="Verdana" w:eastAsia="Times New Roman" w:hAnsi="Verdana" w:cs="Times New Roman"/>
                <w:sz w:val="16"/>
                <w:szCs w:val="16"/>
                <w:lang w:eastAsia="nb-NO"/>
              </w:rPr>
              <w:t> </w:t>
            </w:r>
          </w:p>
        </w:tc>
        <w:tc>
          <w:tcPr>
            <w:tcW w:w="2435" w:type="dxa"/>
            <w:shd w:val="clear" w:color="auto" w:fill="auto"/>
            <w:hideMark/>
          </w:tcPr>
          <w:p w14:paraId="4266747E" w14:textId="39896D7E" w:rsidR="007325C6" w:rsidRPr="007325C6" w:rsidRDefault="007325C6" w:rsidP="007325C6">
            <w:pPr>
              <w:spacing w:after="0" w:line="240" w:lineRule="auto"/>
              <w:textAlignment w:val="baseline"/>
              <w:rPr>
                <w:rFonts w:ascii="Times New Roman" w:eastAsia="Times New Roman" w:hAnsi="Times New Roman" w:cs="Times New Roman"/>
                <w:sz w:val="24"/>
                <w:szCs w:val="24"/>
                <w:lang w:eastAsia="nb-NO"/>
              </w:rPr>
            </w:pPr>
            <w:r w:rsidRPr="007325C6">
              <w:rPr>
                <w:rFonts w:ascii="Verdana" w:eastAsia="Times New Roman" w:hAnsi="Verdana" w:cs="Times New Roman"/>
                <w:sz w:val="16"/>
                <w:szCs w:val="16"/>
                <w:lang w:eastAsia="nb-NO"/>
              </w:rPr>
              <w:t>Dato: </w:t>
            </w:r>
            <w:r w:rsidR="009C6C8A">
              <w:rPr>
                <w:rFonts w:ascii="Verdana" w:eastAsia="Times New Roman" w:hAnsi="Verdana" w:cs="Times New Roman"/>
                <w:sz w:val="16"/>
                <w:szCs w:val="16"/>
                <w:lang w:eastAsia="nb-NO"/>
              </w:rPr>
              <w:t>10.04</w:t>
            </w:r>
            <w:r w:rsidR="00172800">
              <w:rPr>
                <w:rFonts w:ascii="Verdana" w:eastAsia="Times New Roman" w:hAnsi="Verdana" w:cs="Times New Roman"/>
                <w:sz w:val="16"/>
                <w:szCs w:val="16"/>
                <w:lang w:eastAsia="nb-NO"/>
              </w:rPr>
              <w:t>.2019</w:t>
            </w:r>
          </w:p>
          <w:p w14:paraId="6F8FF048" w14:textId="7E3C9521" w:rsidR="007325C6" w:rsidRPr="007325C6" w:rsidRDefault="007325C6" w:rsidP="007325C6">
            <w:pPr>
              <w:spacing w:after="0" w:line="240" w:lineRule="auto"/>
              <w:textAlignment w:val="baseline"/>
              <w:rPr>
                <w:rFonts w:ascii="Times New Roman" w:eastAsia="Times New Roman" w:hAnsi="Times New Roman" w:cs="Times New Roman"/>
                <w:sz w:val="24"/>
                <w:szCs w:val="24"/>
                <w:lang w:eastAsia="nb-NO"/>
              </w:rPr>
            </w:pPr>
            <w:r w:rsidRPr="007325C6">
              <w:rPr>
                <w:rFonts w:ascii="Verdana" w:eastAsia="Times New Roman" w:hAnsi="Verdana" w:cs="Times New Roman"/>
                <w:sz w:val="16"/>
                <w:szCs w:val="16"/>
                <w:lang w:eastAsia="nb-NO"/>
              </w:rPr>
              <w:t> </w:t>
            </w:r>
          </w:p>
          <w:p w14:paraId="0001EEE6" w14:textId="77777777" w:rsidR="007325C6" w:rsidRPr="007325C6" w:rsidRDefault="007325C6" w:rsidP="007325C6">
            <w:pPr>
              <w:spacing w:after="0" w:line="240" w:lineRule="auto"/>
              <w:textAlignment w:val="baseline"/>
              <w:rPr>
                <w:rFonts w:ascii="Times New Roman" w:eastAsia="Times New Roman" w:hAnsi="Times New Roman" w:cs="Times New Roman"/>
                <w:sz w:val="24"/>
                <w:szCs w:val="24"/>
                <w:lang w:eastAsia="nb-NO"/>
              </w:rPr>
            </w:pPr>
            <w:r w:rsidRPr="007325C6">
              <w:rPr>
                <w:rFonts w:ascii="Verdana" w:eastAsia="Times New Roman" w:hAnsi="Verdana" w:cs="Times New Roman"/>
                <w:sz w:val="16"/>
                <w:szCs w:val="16"/>
                <w:lang w:eastAsia="nb-NO"/>
              </w:rPr>
              <w:t>Referanse: </w:t>
            </w:r>
          </w:p>
          <w:p w14:paraId="6536A107" w14:textId="541EA5A2" w:rsidR="007325C6" w:rsidRPr="007325C6" w:rsidRDefault="007325C6" w:rsidP="007325C6">
            <w:pPr>
              <w:spacing w:after="0" w:line="240" w:lineRule="auto"/>
              <w:textAlignment w:val="baseline"/>
              <w:rPr>
                <w:rFonts w:ascii="Times New Roman" w:eastAsia="Times New Roman" w:hAnsi="Times New Roman" w:cs="Times New Roman"/>
                <w:sz w:val="24"/>
                <w:szCs w:val="24"/>
                <w:lang w:eastAsia="nb-NO"/>
              </w:rPr>
            </w:pPr>
            <w:r>
              <w:rPr>
                <w:rFonts w:ascii="Verdana" w:eastAsia="Times New Roman" w:hAnsi="Verdana" w:cs="Times New Roman"/>
                <w:sz w:val="16"/>
                <w:szCs w:val="16"/>
                <w:lang w:eastAsia="nb-NO"/>
              </w:rPr>
              <w:t>2019</w:t>
            </w:r>
            <w:r w:rsidRPr="007325C6">
              <w:rPr>
                <w:rFonts w:ascii="Verdana" w:eastAsia="Times New Roman" w:hAnsi="Verdana" w:cs="Times New Roman"/>
                <w:sz w:val="16"/>
                <w:szCs w:val="16"/>
                <w:lang w:eastAsia="nb-NO"/>
              </w:rPr>
              <w:t>/1</w:t>
            </w:r>
            <w:r>
              <w:rPr>
                <w:rFonts w:ascii="Verdana" w:eastAsia="Times New Roman" w:hAnsi="Verdana" w:cs="Times New Roman"/>
                <w:sz w:val="16"/>
                <w:szCs w:val="16"/>
                <w:lang w:eastAsia="nb-NO"/>
              </w:rPr>
              <w:t>53</w:t>
            </w:r>
          </w:p>
          <w:p w14:paraId="113E8A64" w14:textId="77777777" w:rsidR="007325C6" w:rsidRPr="007325C6" w:rsidRDefault="007325C6" w:rsidP="007325C6">
            <w:pPr>
              <w:spacing w:after="0" w:line="240" w:lineRule="auto"/>
              <w:jc w:val="right"/>
              <w:textAlignment w:val="baseline"/>
              <w:rPr>
                <w:rFonts w:ascii="Times New Roman" w:eastAsia="Times New Roman" w:hAnsi="Times New Roman" w:cs="Times New Roman"/>
                <w:sz w:val="24"/>
                <w:szCs w:val="24"/>
                <w:lang w:eastAsia="nb-NO"/>
              </w:rPr>
            </w:pPr>
            <w:r w:rsidRPr="007325C6">
              <w:rPr>
                <w:rFonts w:ascii="Verdana" w:eastAsia="Times New Roman" w:hAnsi="Verdana" w:cs="Times New Roman"/>
                <w:sz w:val="16"/>
                <w:szCs w:val="16"/>
                <w:lang w:eastAsia="nb-NO"/>
              </w:rPr>
              <w:t> </w:t>
            </w:r>
          </w:p>
        </w:tc>
      </w:tr>
      <w:tr w:rsidR="007325C6" w:rsidRPr="007325C6" w14:paraId="52C0D006" w14:textId="77777777" w:rsidTr="007325C6">
        <w:tc>
          <w:tcPr>
            <w:tcW w:w="2206" w:type="dxa"/>
            <w:shd w:val="clear" w:color="auto" w:fill="auto"/>
            <w:hideMark/>
          </w:tcPr>
          <w:p w14:paraId="3C085F52" w14:textId="77777777" w:rsidR="007325C6" w:rsidRPr="007325C6" w:rsidRDefault="007325C6" w:rsidP="007325C6">
            <w:pPr>
              <w:spacing w:after="0" w:line="240" w:lineRule="auto"/>
              <w:jc w:val="right"/>
              <w:textAlignment w:val="baseline"/>
              <w:rPr>
                <w:rFonts w:ascii="Times New Roman" w:eastAsia="Times New Roman" w:hAnsi="Times New Roman" w:cs="Times New Roman"/>
                <w:sz w:val="24"/>
                <w:szCs w:val="24"/>
                <w:lang w:eastAsia="nb-NO"/>
              </w:rPr>
            </w:pPr>
            <w:r w:rsidRPr="007325C6">
              <w:rPr>
                <w:rFonts w:ascii="Verdana" w:eastAsia="Times New Roman" w:hAnsi="Verdana" w:cs="Times New Roman"/>
                <w:sz w:val="16"/>
                <w:szCs w:val="16"/>
                <w:lang w:eastAsia="nb-NO"/>
              </w:rPr>
              <w:t> </w:t>
            </w:r>
          </w:p>
        </w:tc>
        <w:tc>
          <w:tcPr>
            <w:tcW w:w="1546" w:type="dxa"/>
            <w:shd w:val="clear" w:color="auto" w:fill="auto"/>
            <w:hideMark/>
          </w:tcPr>
          <w:p w14:paraId="283D9326" w14:textId="77777777" w:rsidR="007325C6" w:rsidRPr="007325C6" w:rsidRDefault="007325C6" w:rsidP="007325C6">
            <w:pPr>
              <w:spacing w:after="0" w:line="240" w:lineRule="auto"/>
              <w:jc w:val="right"/>
              <w:textAlignment w:val="baseline"/>
              <w:rPr>
                <w:rFonts w:ascii="Times New Roman" w:eastAsia="Times New Roman" w:hAnsi="Times New Roman" w:cs="Times New Roman"/>
                <w:sz w:val="24"/>
                <w:szCs w:val="24"/>
                <w:lang w:eastAsia="nb-NO"/>
              </w:rPr>
            </w:pPr>
            <w:r w:rsidRPr="007325C6">
              <w:rPr>
                <w:rFonts w:ascii="Verdana" w:eastAsia="Times New Roman" w:hAnsi="Verdana" w:cs="Times New Roman"/>
                <w:sz w:val="16"/>
                <w:szCs w:val="16"/>
                <w:lang w:eastAsia="nb-NO"/>
              </w:rPr>
              <w:t> </w:t>
            </w:r>
          </w:p>
        </w:tc>
        <w:tc>
          <w:tcPr>
            <w:tcW w:w="1212" w:type="dxa"/>
            <w:gridSpan w:val="2"/>
            <w:shd w:val="clear" w:color="auto" w:fill="auto"/>
            <w:hideMark/>
          </w:tcPr>
          <w:p w14:paraId="5D42E1C9" w14:textId="77777777" w:rsidR="007325C6" w:rsidRPr="007325C6" w:rsidRDefault="007325C6" w:rsidP="007325C6">
            <w:pPr>
              <w:spacing w:after="0" w:line="240" w:lineRule="auto"/>
              <w:jc w:val="right"/>
              <w:textAlignment w:val="baseline"/>
              <w:rPr>
                <w:rFonts w:ascii="Times New Roman" w:eastAsia="Times New Roman" w:hAnsi="Times New Roman" w:cs="Times New Roman"/>
                <w:sz w:val="24"/>
                <w:szCs w:val="24"/>
                <w:lang w:eastAsia="nb-NO"/>
              </w:rPr>
            </w:pPr>
            <w:r w:rsidRPr="007325C6">
              <w:rPr>
                <w:rFonts w:ascii="Verdana" w:eastAsia="Times New Roman" w:hAnsi="Verdana" w:cs="Times New Roman"/>
                <w:sz w:val="16"/>
                <w:szCs w:val="16"/>
                <w:lang w:eastAsia="nb-NO"/>
              </w:rPr>
              <w:t> </w:t>
            </w:r>
          </w:p>
        </w:tc>
        <w:tc>
          <w:tcPr>
            <w:tcW w:w="4062" w:type="dxa"/>
            <w:gridSpan w:val="3"/>
            <w:shd w:val="clear" w:color="auto" w:fill="auto"/>
            <w:hideMark/>
          </w:tcPr>
          <w:p w14:paraId="69DCB2B6" w14:textId="77777777" w:rsidR="007325C6" w:rsidRPr="007325C6" w:rsidRDefault="007325C6" w:rsidP="007325C6">
            <w:pPr>
              <w:spacing w:after="0" w:line="240" w:lineRule="auto"/>
              <w:jc w:val="right"/>
              <w:textAlignment w:val="baseline"/>
              <w:rPr>
                <w:rFonts w:ascii="Times New Roman" w:eastAsia="Times New Roman" w:hAnsi="Times New Roman" w:cs="Times New Roman"/>
                <w:sz w:val="24"/>
                <w:szCs w:val="24"/>
                <w:lang w:eastAsia="nb-NO"/>
              </w:rPr>
            </w:pPr>
            <w:r w:rsidRPr="007325C6">
              <w:rPr>
                <w:rFonts w:ascii="Verdana" w:eastAsia="Times New Roman" w:hAnsi="Verdana" w:cs="Times New Roman"/>
                <w:sz w:val="16"/>
                <w:szCs w:val="16"/>
                <w:lang w:eastAsia="nb-NO"/>
              </w:rPr>
              <w:t> </w:t>
            </w:r>
          </w:p>
        </w:tc>
      </w:tr>
    </w:tbl>
    <w:p w14:paraId="5451CA21" w14:textId="77777777" w:rsidR="007325C6" w:rsidRDefault="007325C6" w:rsidP="007325C6">
      <w:pPr>
        <w:spacing w:after="0" w:line="240" w:lineRule="auto"/>
        <w:textAlignment w:val="baseline"/>
        <w:rPr>
          <w:rFonts w:ascii="Verdana" w:eastAsia="Times New Roman" w:hAnsi="Verdana" w:cs="Segoe UI"/>
          <w:b/>
          <w:bCs/>
          <w:caps/>
          <w:sz w:val="24"/>
          <w:szCs w:val="24"/>
          <w:lang w:eastAsia="nb-NO"/>
        </w:rPr>
      </w:pPr>
    </w:p>
    <w:p w14:paraId="02E2C45F" w14:textId="3C9289DC" w:rsidR="007325C6" w:rsidRPr="002A7301" w:rsidRDefault="00402E94" w:rsidP="007325C6">
      <w:pPr>
        <w:spacing w:after="0" w:line="240" w:lineRule="auto"/>
        <w:textAlignment w:val="baseline"/>
        <w:rPr>
          <w:rFonts w:ascii="Segoe UI" w:eastAsia="Times New Roman" w:hAnsi="Segoe UI" w:cs="Segoe UI"/>
          <w:b/>
          <w:bCs/>
          <w:caps/>
          <w:color w:val="FF0000"/>
          <w:sz w:val="18"/>
          <w:szCs w:val="18"/>
          <w:lang w:eastAsia="nb-NO"/>
        </w:rPr>
      </w:pPr>
      <w:r>
        <w:rPr>
          <w:rFonts w:ascii="Verdana" w:eastAsia="Times New Roman" w:hAnsi="Verdana" w:cs="Segoe UI"/>
          <w:b/>
          <w:bCs/>
          <w:caps/>
          <w:sz w:val="24"/>
          <w:szCs w:val="24"/>
          <w:lang w:eastAsia="nb-NO"/>
        </w:rPr>
        <w:t>Innkalling til</w:t>
      </w:r>
      <w:r w:rsidR="007325C6" w:rsidRPr="007325C6">
        <w:rPr>
          <w:rFonts w:ascii="Verdana" w:eastAsia="Times New Roman" w:hAnsi="Verdana" w:cs="Segoe UI"/>
          <w:b/>
          <w:bCs/>
          <w:caps/>
          <w:sz w:val="24"/>
          <w:szCs w:val="24"/>
          <w:lang w:eastAsia="nb-NO"/>
        </w:rPr>
        <w:t> RÅDSMØTE I FAGLIG RÅD FOR DESIGN OG TRADISJONSHÅNDVERK</w:t>
      </w:r>
      <w:r w:rsidR="00810937">
        <w:rPr>
          <w:rFonts w:ascii="Verdana" w:eastAsia="Times New Roman" w:hAnsi="Verdana" w:cs="Segoe UI"/>
          <w:b/>
          <w:bCs/>
          <w:caps/>
          <w:sz w:val="24"/>
          <w:szCs w:val="24"/>
          <w:lang w:eastAsia="nb-NO"/>
        </w:rPr>
        <w:t xml:space="preserve"> </w:t>
      </w:r>
      <w:r w:rsidR="002A7301">
        <w:rPr>
          <w:rFonts w:ascii="Verdana" w:eastAsia="Times New Roman" w:hAnsi="Verdana" w:cs="Segoe UI"/>
          <w:b/>
          <w:bCs/>
          <w:caps/>
          <w:color w:val="FF0000"/>
          <w:sz w:val="24"/>
          <w:szCs w:val="24"/>
          <w:lang w:eastAsia="nb-NO"/>
        </w:rPr>
        <w:t xml:space="preserve"> </w:t>
      </w:r>
    </w:p>
    <w:p w14:paraId="50942530" w14:textId="77777777" w:rsidR="007325C6" w:rsidRPr="007325C6" w:rsidRDefault="007325C6" w:rsidP="007325C6">
      <w:pPr>
        <w:spacing w:after="0" w:line="240" w:lineRule="auto"/>
        <w:textAlignment w:val="baseline"/>
        <w:rPr>
          <w:rFonts w:ascii="Segoe UI" w:eastAsia="Times New Roman" w:hAnsi="Segoe UI" w:cs="Segoe UI"/>
          <w:b/>
          <w:bCs/>
          <w:caps/>
          <w:sz w:val="18"/>
          <w:szCs w:val="18"/>
          <w:lang w:eastAsia="nb-NO"/>
        </w:rPr>
      </w:pPr>
      <w:r w:rsidRPr="007325C6">
        <w:rPr>
          <w:rFonts w:ascii="Verdana" w:eastAsia="Times New Roman" w:hAnsi="Verdana" w:cs="Segoe UI"/>
          <w:b/>
          <w:bCs/>
          <w:caps/>
          <w:sz w:val="24"/>
          <w:szCs w:val="24"/>
          <w:lang w:eastAsia="nb-NO"/>
        </w:rPr>
        <w:t> </w:t>
      </w:r>
    </w:p>
    <w:p w14:paraId="5E637083" w14:textId="2AD51582" w:rsidR="007325C6" w:rsidRDefault="007325C6" w:rsidP="007325C6">
      <w:pPr>
        <w:spacing w:after="0" w:line="240" w:lineRule="auto"/>
        <w:textAlignment w:val="baseline"/>
        <w:rPr>
          <w:rFonts w:ascii="Verdana" w:eastAsia="Times New Roman" w:hAnsi="Verdana" w:cs="Segoe UI"/>
          <w:sz w:val="18"/>
          <w:szCs w:val="18"/>
          <w:lang w:eastAsia="nb-NO"/>
        </w:rPr>
      </w:pPr>
      <w:r>
        <w:rPr>
          <w:rFonts w:ascii="Verdana" w:eastAsia="Times New Roman" w:hAnsi="Verdana" w:cs="Segoe UI"/>
          <w:sz w:val="18"/>
          <w:szCs w:val="18"/>
          <w:lang w:eastAsia="nb-NO"/>
        </w:rPr>
        <w:t xml:space="preserve">Onsdag </w:t>
      </w:r>
      <w:r w:rsidR="00D3150E">
        <w:rPr>
          <w:rFonts w:ascii="Verdana" w:eastAsia="Times New Roman" w:hAnsi="Verdana" w:cs="Segoe UI"/>
          <w:sz w:val="18"/>
          <w:szCs w:val="18"/>
          <w:lang w:eastAsia="nb-NO"/>
        </w:rPr>
        <w:t>24</w:t>
      </w:r>
      <w:r w:rsidRPr="007325C6">
        <w:rPr>
          <w:rFonts w:ascii="Verdana" w:eastAsia="Times New Roman" w:hAnsi="Verdana" w:cs="Segoe UI"/>
          <w:sz w:val="18"/>
          <w:szCs w:val="18"/>
          <w:lang w:eastAsia="nb-NO"/>
        </w:rPr>
        <w:t xml:space="preserve">. </w:t>
      </w:r>
      <w:r w:rsidR="00D3150E">
        <w:rPr>
          <w:rFonts w:ascii="Verdana" w:eastAsia="Times New Roman" w:hAnsi="Verdana" w:cs="Segoe UI"/>
          <w:sz w:val="18"/>
          <w:szCs w:val="18"/>
          <w:lang w:eastAsia="nb-NO"/>
        </w:rPr>
        <w:t>april</w:t>
      </w:r>
      <w:r>
        <w:rPr>
          <w:rFonts w:ascii="Verdana" w:eastAsia="Times New Roman" w:hAnsi="Verdana" w:cs="Segoe UI"/>
          <w:sz w:val="18"/>
          <w:szCs w:val="18"/>
          <w:lang w:eastAsia="nb-NO"/>
        </w:rPr>
        <w:t xml:space="preserve"> 2019</w:t>
      </w:r>
      <w:r w:rsidRPr="007325C6">
        <w:rPr>
          <w:rFonts w:ascii="Verdana" w:eastAsia="Times New Roman" w:hAnsi="Verdana" w:cs="Segoe UI"/>
          <w:sz w:val="18"/>
          <w:szCs w:val="18"/>
          <w:lang w:eastAsia="nb-NO"/>
        </w:rPr>
        <w:t>, Utdanningsdirektoratet, Schweigaards gate 15B </w:t>
      </w:r>
    </w:p>
    <w:p w14:paraId="4BA6E1AF" w14:textId="727DCB03" w:rsidR="002974B9" w:rsidRPr="007325C6" w:rsidRDefault="002974B9" w:rsidP="007325C6">
      <w:pPr>
        <w:spacing w:after="0" w:line="240" w:lineRule="auto"/>
        <w:textAlignment w:val="baseline"/>
        <w:rPr>
          <w:rFonts w:ascii="Segoe UI" w:eastAsia="Times New Roman" w:hAnsi="Segoe UI" w:cs="Segoe UI"/>
          <w:sz w:val="18"/>
          <w:szCs w:val="18"/>
          <w:lang w:eastAsia="nb-NO"/>
        </w:rPr>
      </w:pPr>
      <w:r>
        <w:rPr>
          <w:rFonts w:ascii="Verdana" w:eastAsia="Times New Roman" w:hAnsi="Verdana" w:cs="Segoe UI"/>
          <w:sz w:val="18"/>
          <w:szCs w:val="18"/>
          <w:lang w:eastAsia="nb-NO"/>
        </w:rPr>
        <w:t xml:space="preserve">Møtestart kl. 10.00. Lunsj 11.00. mellompause kl. 13.30. Møteslutt </w:t>
      </w:r>
      <w:proofErr w:type="spellStart"/>
      <w:r>
        <w:rPr>
          <w:rFonts w:ascii="Verdana" w:eastAsia="Times New Roman" w:hAnsi="Verdana" w:cs="Segoe UI"/>
          <w:sz w:val="18"/>
          <w:szCs w:val="18"/>
          <w:lang w:eastAsia="nb-NO"/>
        </w:rPr>
        <w:t>kl</w:t>
      </w:r>
      <w:proofErr w:type="spellEnd"/>
      <w:r>
        <w:rPr>
          <w:rFonts w:ascii="Verdana" w:eastAsia="Times New Roman" w:hAnsi="Verdana" w:cs="Segoe UI"/>
          <w:sz w:val="18"/>
          <w:szCs w:val="18"/>
          <w:lang w:eastAsia="nb-NO"/>
        </w:rPr>
        <w:t xml:space="preserve"> 16.00 </w:t>
      </w:r>
    </w:p>
    <w:p w14:paraId="5A2764B4" w14:textId="60C432EC" w:rsidR="007325C6" w:rsidRPr="007325C6" w:rsidRDefault="007325C6" w:rsidP="007325C6">
      <w:pPr>
        <w:spacing w:after="0" w:line="240" w:lineRule="auto"/>
        <w:textAlignment w:val="baseline"/>
        <w:rPr>
          <w:rFonts w:ascii="Verdana" w:eastAsia="Times New Roman" w:hAnsi="Verdana" w:cs="Segoe UI"/>
          <w:sz w:val="18"/>
          <w:szCs w:val="18"/>
          <w:lang w:eastAsia="nb-NO"/>
        </w:rPr>
      </w:pPr>
    </w:p>
    <w:tbl>
      <w:tblPr>
        <w:tblW w:w="8905" w:type="dxa"/>
        <w:tblInd w:w="1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93"/>
        <w:gridCol w:w="3739"/>
        <w:gridCol w:w="3773"/>
      </w:tblGrid>
      <w:tr w:rsidR="007325C6" w:rsidRPr="007325C6" w14:paraId="6B6458A3" w14:textId="77777777" w:rsidTr="00B72111">
        <w:trPr>
          <w:trHeight w:val="210"/>
        </w:trPr>
        <w:tc>
          <w:tcPr>
            <w:tcW w:w="1393"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344F3F35" w14:textId="77777777" w:rsidR="007325C6" w:rsidRPr="007325C6" w:rsidRDefault="007325C6" w:rsidP="007325C6">
            <w:pPr>
              <w:spacing w:after="0" w:line="240" w:lineRule="auto"/>
              <w:textAlignment w:val="baseline"/>
              <w:rPr>
                <w:rFonts w:ascii="Times New Roman" w:eastAsia="Times New Roman" w:hAnsi="Times New Roman" w:cs="Times New Roman"/>
                <w:sz w:val="24"/>
                <w:szCs w:val="24"/>
                <w:lang w:eastAsia="nb-NO"/>
              </w:rPr>
            </w:pPr>
            <w:r w:rsidRPr="007325C6">
              <w:rPr>
                <w:rFonts w:ascii="Verdana" w:eastAsia="Times New Roman" w:hAnsi="Verdana" w:cs="Times New Roman"/>
                <w:lang w:eastAsia="nb-NO"/>
              </w:rPr>
              <w:t> </w:t>
            </w:r>
          </w:p>
        </w:tc>
        <w:tc>
          <w:tcPr>
            <w:tcW w:w="3739" w:type="dxa"/>
            <w:tcBorders>
              <w:top w:val="single" w:sz="6" w:space="0" w:color="auto"/>
              <w:left w:val="nil"/>
              <w:bottom w:val="single" w:sz="6" w:space="0" w:color="auto"/>
              <w:right w:val="single" w:sz="6" w:space="0" w:color="auto"/>
            </w:tcBorders>
            <w:shd w:val="clear" w:color="auto" w:fill="D9D9D9" w:themeFill="background1" w:themeFillShade="D9"/>
            <w:vAlign w:val="center"/>
            <w:hideMark/>
          </w:tcPr>
          <w:p w14:paraId="5F38AAB8" w14:textId="77777777" w:rsidR="007325C6" w:rsidRPr="007325C6" w:rsidRDefault="007325C6" w:rsidP="007325C6">
            <w:pPr>
              <w:spacing w:after="0" w:line="240" w:lineRule="auto"/>
              <w:textAlignment w:val="baseline"/>
              <w:rPr>
                <w:rFonts w:ascii="Times New Roman" w:eastAsia="Times New Roman" w:hAnsi="Times New Roman" w:cs="Times New Roman"/>
                <w:sz w:val="24"/>
                <w:szCs w:val="24"/>
                <w:lang w:eastAsia="nb-NO"/>
              </w:rPr>
            </w:pPr>
            <w:r w:rsidRPr="007325C6">
              <w:rPr>
                <w:rFonts w:ascii="Verdana" w:eastAsia="Times New Roman" w:hAnsi="Verdana" w:cs="Times New Roman"/>
                <w:b/>
                <w:bCs/>
                <w:lang w:eastAsia="nb-NO"/>
              </w:rPr>
              <w:t>Fra arbeidstakersiden</w:t>
            </w:r>
            <w:r w:rsidRPr="007325C6">
              <w:rPr>
                <w:rFonts w:ascii="Verdana" w:eastAsia="Times New Roman" w:hAnsi="Verdana" w:cs="Times New Roman"/>
                <w:lang w:eastAsia="nb-NO"/>
              </w:rPr>
              <w:t> </w:t>
            </w:r>
          </w:p>
        </w:tc>
        <w:tc>
          <w:tcPr>
            <w:tcW w:w="3773" w:type="dxa"/>
            <w:tcBorders>
              <w:top w:val="single" w:sz="6" w:space="0" w:color="auto"/>
              <w:left w:val="nil"/>
              <w:bottom w:val="single" w:sz="6" w:space="0" w:color="auto"/>
              <w:right w:val="single" w:sz="6" w:space="0" w:color="auto"/>
            </w:tcBorders>
            <w:shd w:val="clear" w:color="auto" w:fill="D9D9D9" w:themeFill="background1" w:themeFillShade="D9"/>
            <w:hideMark/>
          </w:tcPr>
          <w:p w14:paraId="1BFA4636" w14:textId="77777777" w:rsidR="007325C6" w:rsidRPr="007325C6" w:rsidRDefault="007325C6" w:rsidP="007325C6">
            <w:pPr>
              <w:spacing w:after="0" w:line="240" w:lineRule="auto"/>
              <w:textAlignment w:val="baseline"/>
              <w:rPr>
                <w:rFonts w:ascii="Times New Roman" w:eastAsia="Times New Roman" w:hAnsi="Times New Roman" w:cs="Times New Roman"/>
                <w:sz w:val="24"/>
                <w:szCs w:val="24"/>
                <w:lang w:eastAsia="nb-NO"/>
              </w:rPr>
            </w:pPr>
            <w:r w:rsidRPr="007325C6">
              <w:rPr>
                <w:rFonts w:ascii="Verdana" w:eastAsia="Times New Roman" w:hAnsi="Verdana" w:cs="Times New Roman"/>
                <w:b/>
                <w:bCs/>
                <w:lang w:eastAsia="nb-NO"/>
              </w:rPr>
              <w:t>Fra arbeidsgiversiden</w:t>
            </w:r>
            <w:r w:rsidRPr="007325C6">
              <w:rPr>
                <w:rFonts w:ascii="Verdana" w:eastAsia="Times New Roman" w:hAnsi="Verdana" w:cs="Times New Roman"/>
                <w:lang w:eastAsia="nb-NO"/>
              </w:rPr>
              <w:t> </w:t>
            </w:r>
          </w:p>
        </w:tc>
      </w:tr>
      <w:tr w:rsidR="007325C6" w:rsidRPr="007325C6" w14:paraId="28FEC311" w14:textId="77777777" w:rsidTr="00B72111">
        <w:trPr>
          <w:trHeight w:val="780"/>
        </w:trPr>
        <w:tc>
          <w:tcPr>
            <w:tcW w:w="1393" w:type="dxa"/>
            <w:tcBorders>
              <w:top w:val="nil"/>
              <w:left w:val="single" w:sz="6" w:space="0" w:color="auto"/>
              <w:bottom w:val="single" w:sz="6" w:space="0" w:color="auto"/>
              <w:right w:val="single" w:sz="6" w:space="0" w:color="auto"/>
            </w:tcBorders>
            <w:shd w:val="clear" w:color="auto" w:fill="auto"/>
            <w:hideMark/>
          </w:tcPr>
          <w:p w14:paraId="03A948F3" w14:textId="77777777" w:rsidR="007325C6" w:rsidRPr="007325C6" w:rsidRDefault="007325C6" w:rsidP="007325C6">
            <w:pPr>
              <w:spacing w:after="0" w:line="240" w:lineRule="auto"/>
              <w:textAlignment w:val="baseline"/>
              <w:rPr>
                <w:rFonts w:ascii="Times New Roman" w:eastAsia="Times New Roman" w:hAnsi="Times New Roman" w:cs="Times New Roman"/>
                <w:sz w:val="24"/>
                <w:szCs w:val="24"/>
                <w:lang w:eastAsia="nb-NO"/>
              </w:rPr>
            </w:pPr>
            <w:r w:rsidRPr="007325C6">
              <w:rPr>
                <w:rFonts w:ascii="Verdana" w:eastAsia="Times New Roman" w:hAnsi="Verdana" w:cs="Times New Roman"/>
                <w:b/>
                <w:bCs/>
                <w:lang w:eastAsia="nb-NO"/>
              </w:rPr>
              <w:t>Deltakere</w:t>
            </w:r>
            <w:r w:rsidRPr="007325C6">
              <w:rPr>
                <w:rFonts w:ascii="Verdana" w:eastAsia="Times New Roman" w:hAnsi="Verdana" w:cs="Times New Roman"/>
                <w:lang w:eastAsia="nb-NO"/>
              </w:rPr>
              <w:t> </w:t>
            </w:r>
          </w:p>
        </w:tc>
        <w:tc>
          <w:tcPr>
            <w:tcW w:w="3739" w:type="dxa"/>
            <w:tcBorders>
              <w:top w:val="nil"/>
              <w:left w:val="nil"/>
              <w:bottom w:val="single" w:sz="6" w:space="0" w:color="auto"/>
              <w:right w:val="single" w:sz="6" w:space="0" w:color="auto"/>
            </w:tcBorders>
            <w:shd w:val="clear" w:color="auto" w:fill="auto"/>
            <w:hideMark/>
          </w:tcPr>
          <w:p w14:paraId="10603CC4" w14:textId="77777777" w:rsidR="007325C6" w:rsidRPr="007325C6" w:rsidRDefault="007325C6" w:rsidP="007325C6">
            <w:pPr>
              <w:spacing w:after="0" w:line="240" w:lineRule="auto"/>
              <w:textAlignment w:val="baseline"/>
              <w:rPr>
                <w:rFonts w:ascii="Times New Roman" w:eastAsia="Times New Roman" w:hAnsi="Times New Roman" w:cs="Times New Roman"/>
                <w:sz w:val="24"/>
                <w:szCs w:val="24"/>
                <w:lang w:eastAsia="nb-NO"/>
              </w:rPr>
            </w:pPr>
            <w:r w:rsidRPr="007325C6">
              <w:rPr>
                <w:rFonts w:ascii="Verdana" w:eastAsia="Times New Roman" w:hAnsi="Verdana" w:cs="Times New Roman"/>
                <w:sz w:val="18"/>
                <w:szCs w:val="18"/>
                <w:lang w:eastAsia="nb-NO"/>
              </w:rPr>
              <w:t>Roald Njåstad, Fellesforbundet </w:t>
            </w:r>
          </w:p>
          <w:p w14:paraId="5707DE4E" w14:textId="77777777" w:rsidR="007325C6" w:rsidRPr="007325C6" w:rsidRDefault="007325C6" w:rsidP="007325C6">
            <w:pPr>
              <w:spacing w:after="0" w:line="240" w:lineRule="auto"/>
              <w:textAlignment w:val="baseline"/>
              <w:rPr>
                <w:rFonts w:ascii="Times New Roman" w:eastAsia="Times New Roman" w:hAnsi="Times New Roman" w:cs="Times New Roman"/>
                <w:sz w:val="24"/>
                <w:szCs w:val="24"/>
                <w:lang w:eastAsia="nb-NO"/>
              </w:rPr>
            </w:pPr>
            <w:r w:rsidRPr="007325C6">
              <w:rPr>
                <w:rFonts w:ascii="Verdana" w:eastAsia="Times New Roman" w:hAnsi="Verdana" w:cs="Times New Roman"/>
                <w:sz w:val="18"/>
                <w:szCs w:val="18"/>
                <w:lang w:eastAsia="nb-NO"/>
              </w:rPr>
              <w:t>Elise Henden, Fagforbundet </w:t>
            </w:r>
          </w:p>
          <w:p w14:paraId="63E82B87" w14:textId="77777777" w:rsidR="007325C6" w:rsidRPr="007325C6" w:rsidRDefault="007325C6" w:rsidP="007325C6">
            <w:pPr>
              <w:spacing w:after="0" w:line="240" w:lineRule="auto"/>
              <w:textAlignment w:val="baseline"/>
              <w:rPr>
                <w:rFonts w:ascii="Times New Roman" w:eastAsia="Times New Roman" w:hAnsi="Times New Roman" w:cs="Times New Roman"/>
                <w:sz w:val="24"/>
                <w:szCs w:val="24"/>
                <w:lang w:eastAsia="nb-NO"/>
              </w:rPr>
            </w:pPr>
            <w:r w:rsidRPr="007325C6">
              <w:rPr>
                <w:rFonts w:ascii="Verdana" w:eastAsia="Times New Roman" w:hAnsi="Verdana" w:cs="Times New Roman"/>
                <w:sz w:val="18"/>
                <w:szCs w:val="18"/>
                <w:lang w:eastAsia="nb-NO"/>
              </w:rPr>
              <w:t>Einar Hanisch, YS </w:t>
            </w:r>
          </w:p>
          <w:p w14:paraId="5CDAC809" w14:textId="77777777" w:rsidR="007325C6" w:rsidRPr="007325C6" w:rsidRDefault="007325C6" w:rsidP="007325C6">
            <w:pPr>
              <w:spacing w:after="0" w:line="240" w:lineRule="auto"/>
              <w:textAlignment w:val="baseline"/>
              <w:rPr>
                <w:rFonts w:ascii="Times New Roman" w:eastAsia="Times New Roman" w:hAnsi="Times New Roman" w:cs="Times New Roman"/>
                <w:sz w:val="24"/>
                <w:szCs w:val="24"/>
                <w:lang w:eastAsia="nb-NO"/>
              </w:rPr>
            </w:pPr>
            <w:r w:rsidRPr="007325C6">
              <w:rPr>
                <w:rFonts w:ascii="Verdana" w:eastAsia="Times New Roman" w:hAnsi="Verdana" w:cs="Times New Roman"/>
                <w:lang w:eastAsia="nb-NO"/>
              </w:rPr>
              <w:t> </w:t>
            </w:r>
          </w:p>
        </w:tc>
        <w:tc>
          <w:tcPr>
            <w:tcW w:w="3773" w:type="dxa"/>
            <w:tcBorders>
              <w:top w:val="nil"/>
              <w:left w:val="nil"/>
              <w:bottom w:val="single" w:sz="6" w:space="0" w:color="auto"/>
              <w:right w:val="single" w:sz="6" w:space="0" w:color="auto"/>
            </w:tcBorders>
            <w:shd w:val="clear" w:color="auto" w:fill="auto"/>
            <w:hideMark/>
          </w:tcPr>
          <w:p w14:paraId="33F4E7E9" w14:textId="77777777" w:rsidR="007325C6" w:rsidRPr="007325C6" w:rsidRDefault="007325C6" w:rsidP="007325C6">
            <w:pPr>
              <w:spacing w:after="0" w:line="240" w:lineRule="auto"/>
              <w:textAlignment w:val="baseline"/>
              <w:rPr>
                <w:rFonts w:ascii="Times New Roman" w:eastAsia="Times New Roman" w:hAnsi="Times New Roman" w:cs="Times New Roman"/>
                <w:sz w:val="24"/>
                <w:szCs w:val="24"/>
                <w:lang w:eastAsia="nb-NO"/>
              </w:rPr>
            </w:pPr>
            <w:r w:rsidRPr="007325C6">
              <w:rPr>
                <w:rFonts w:ascii="Verdana" w:eastAsia="Times New Roman" w:hAnsi="Verdana" w:cs="Times New Roman"/>
                <w:sz w:val="18"/>
                <w:szCs w:val="18"/>
                <w:lang w:eastAsia="nb-NO"/>
              </w:rPr>
              <w:t>Solveig Grinder, NHO </w:t>
            </w:r>
          </w:p>
          <w:p w14:paraId="363E9B66" w14:textId="77777777" w:rsidR="00D3150E" w:rsidRPr="007325C6" w:rsidRDefault="00D3150E" w:rsidP="00D3150E">
            <w:pPr>
              <w:spacing w:after="0" w:line="240" w:lineRule="auto"/>
              <w:textAlignment w:val="baseline"/>
              <w:rPr>
                <w:rFonts w:ascii="Times New Roman" w:eastAsia="Times New Roman" w:hAnsi="Times New Roman" w:cs="Times New Roman"/>
                <w:sz w:val="24"/>
                <w:szCs w:val="24"/>
                <w:lang w:eastAsia="nb-NO"/>
              </w:rPr>
            </w:pPr>
            <w:r w:rsidRPr="007325C6">
              <w:rPr>
                <w:rFonts w:ascii="Verdana" w:eastAsia="Times New Roman" w:hAnsi="Verdana" w:cs="Times New Roman"/>
                <w:sz w:val="18"/>
                <w:szCs w:val="18"/>
                <w:lang w:eastAsia="nb-NO"/>
              </w:rPr>
              <w:t>Lise Fjeld, Spekter </w:t>
            </w:r>
          </w:p>
          <w:p w14:paraId="22103869" w14:textId="77777777" w:rsidR="007325C6" w:rsidRDefault="007325C6" w:rsidP="007325C6">
            <w:pPr>
              <w:spacing w:after="0" w:line="240" w:lineRule="auto"/>
              <w:textAlignment w:val="baseline"/>
              <w:rPr>
                <w:rFonts w:ascii="Verdana" w:eastAsia="Times New Roman" w:hAnsi="Verdana" w:cs="Times New Roman"/>
                <w:sz w:val="18"/>
                <w:szCs w:val="18"/>
                <w:lang w:eastAsia="nb-NO"/>
              </w:rPr>
            </w:pPr>
            <w:r w:rsidRPr="007325C6">
              <w:rPr>
                <w:rFonts w:ascii="Verdana" w:eastAsia="Times New Roman" w:hAnsi="Verdana" w:cs="Times New Roman"/>
                <w:sz w:val="18"/>
                <w:szCs w:val="18"/>
                <w:lang w:eastAsia="nb-NO"/>
              </w:rPr>
              <w:t>Nils Marius Johansen, Spekter </w:t>
            </w:r>
          </w:p>
          <w:p w14:paraId="01836678" w14:textId="6C47C3A5" w:rsidR="00DA573E" w:rsidRPr="007325C6" w:rsidRDefault="00D3150E" w:rsidP="00D3150E">
            <w:pPr>
              <w:spacing w:after="0" w:line="240" w:lineRule="auto"/>
              <w:textAlignment w:val="baseline"/>
              <w:rPr>
                <w:rFonts w:ascii="Times New Roman" w:eastAsia="Times New Roman" w:hAnsi="Times New Roman" w:cs="Times New Roman"/>
                <w:sz w:val="24"/>
                <w:szCs w:val="24"/>
                <w:lang w:eastAsia="nb-NO"/>
              </w:rPr>
            </w:pPr>
            <w:r>
              <w:rPr>
                <w:rFonts w:ascii="Verdana" w:eastAsia="Times New Roman" w:hAnsi="Verdana" w:cs="Times New Roman"/>
                <w:sz w:val="18"/>
                <w:szCs w:val="18"/>
                <w:lang w:eastAsia="nb-NO"/>
              </w:rPr>
              <w:t xml:space="preserve">Maja Leonardsen </w:t>
            </w:r>
            <w:proofErr w:type="spellStart"/>
            <w:r>
              <w:rPr>
                <w:rFonts w:ascii="Verdana" w:eastAsia="Times New Roman" w:hAnsi="Verdana" w:cs="Times New Roman"/>
                <w:sz w:val="18"/>
                <w:szCs w:val="18"/>
                <w:lang w:eastAsia="nb-NO"/>
              </w:rPr>
              <w:t>Musum</w:t>
            </w:r>
            <w:proofErr w:type="spellEnd"/>
            <w:r>
              <w:rPr>
                <w:rFonts w:ascii="Verdana" w:eastAsia="Times New Roman" w:hAnsi="Verdana" w:cs="Times New Roman"/>
                <w:sz w:val="18"/>
                <w:szCs w:val="18"/>
                <w:lang w:eastAsia="nb-NO"/>
              </w:rPr>
              <w:t xml:space="preserve">, Virke </w:t>
            </w:r>
          </w:p>
        </w:tc>
      </w:tr>
      <w:tr w:rsidR="007325C6" w:rsidRPr="007325C6" w14:paraId="231C2411" w14:textId="77777777" w:rsidTr="00B72111">
        <w:trPr>
          <w:trHeight w:val="210"/>
        </w:trPr>
        <w:tc>
          <w:tcPr>
            <w:tcW w:w="1393" w:type="dxa"/>
            <w:tcBorders>
              <w:top w:val="nil"/>
              <w:left w:val="single" w:sz="6" w:space="0" w:color="auto"/>
              <w:bottom w:val="single" w:sz="6" w:space="0" w:color="auto"/>
              <w:right w:val="single" w:sz="6" w:space="0" w:color="auto"/>
            </w:tcBorders>
            <w:shd w:val="clear" w:color="auto" w:fill="D9D9D9" w:themeFill="background1" w:themeFillShade="D9"/>
            <w:hideMark/>
          </w:tcPr>
          <w:p w14:paraId="508E22DE" w14:textId="77777777" w:rsidR="007325C6" w:rsidRPr="007325C6" w:rsidRDefault="007325C6" w:rsidP="007325C6">
            <w:pPr>
              <w:spacing w:after="0" w:line="240" w:lineRule="auto"/>
              <w:textAlignment w:val="baseline"/>
              <w:rPr>
                <w:rFonts w:ascii="Times New Roman" w:eastAsia="Times New Roman" w:hAnsi="Times New Roman" w:cs="Times New Roman"/>
                <w:sz w:val="24"/>
                <w:szCs w:val="24"/>
                <w:lang w:eastAsia="nb-NO"/>
              </w:rPr>
            </w:pPr>
            <w:r w:rsidRPr="007325C6">
              <w:rPr>
                <w:rFonts w:ascii="Verdana" w:eastAsia="Times New Roman" w:hAnsi="Verdana" w:cs="Times New Roman"/>
                <w:lang w:eastAsia="nb-NO"/>
              </w:rPr>
              <w:t> </w:t>
            </w:r>
          </w:p>
        </w:tc>
        <w:tc>
          <w:tcPr>
            <w:tcW w:w="3739" w:type="dxa"/>
            <w:tcBorders>
              <w:top w:val="nil"/>
              <w:left w:val="nil"/>
              <w:bottom w:val="single" w:sz="6" w:space="0" w:color="auto"/>
              <w:right w:val="single" w:sz="6" w:space="0" w:color="auto"/>
            </w:tcBorders>
            <w:shd w:val="clear" w:color="auto" w:fill="D9D9D9" w:themeFill="background1" w:themeFillShade="D9"/>
            <w:hideMark/>
          </w:tcPr>
          <w:p w14:paraId="77DC6CC2" w14:textId="77777777" w:rsidR="007325C6" w:rsidRPr="007325C6" w:rsidRDefault="007325C6" w:rsidP="007325C6">
            <w:pPr>
              <w:spacing w:after="0" w:line="240" w:lineRule="auto"/>
              <w:textAlignment w:val="baseline"/>
              <w:rPr>
                <w:rFonts w:ascii="Times New Roman" w:eastAsia="Times New Roman" w:hAnsi="Times New Roman" w:cs="Times New Roman"/>
                <w:sz w:val="24"/>
                <w:szCs w:val="24"/>
                <w:lang w:eastAsia="nb-NO"/>
              </w:rPr>
            </w:pPr>
            <w:r w:rsidRPr="007325C6">
              <w:rPr>
                <w:rFonts w:ascii="Verdana" w:eastAsia="Times New Roman" w:hAnsi="Verdana" w:cs="Times New Roman"/>
                <w:b/>
                <w:bCs/>
                <w:lang w:eastAsia="nb-NO"/>
              </w:rPr>
              <w:t>Fra skoleverket/skoleeier</w:t>
            </w:r>
            <w:r w:rsidRPr="007325C6">
              <w:rPr>
                <w:rFonts w:ascii="Verdana" w:eastAsia="Times New Roman" w:hAnsi="Verdana" w:cs="Times New Roman"/>
                <w:lang w:eastAsia="nb-NO"/>
              </w:rPr>
              <w:t> </w:t>
            </w:r>
          </w:p>
        </w:tc>
        <w:tc>
          <w:tcPr>
            <w:tcW w:w="3773" w:type="dxa"/>
            <w:tcBorders>
              <w:top w:val="nil"/>
              <w:left w:val="nil"/>
              <w:bottom w:val="single" w:sz="6" w:space="0" w:color="auto"/>
              <w:right w:val="single" w:sz="6" w:space="0" w:color="auto"/>
            </w:tcBorders>
            <w:shd w:val="clear" w:color="auto" w:fill="D9D9D9" w:themeFill="background1" w:themeFillShade="D9"/>
            <w:hideMark/>
          </w:tcPr>
          <w:p w14:paraId="5E45495C" w14:textId="77777777" w:rsidR="007325C6" w:rsidRPr="007325C6" w:rsidRDefault="007325C6" w:rsidP="007325C6">
            <w:pPr>
              <w:spacing w:after="0" w:line="240" w:lineRule="auto"/>
              <w:textAlignment w:val="baseline"/>
              <w:rPr>
                <w:rFonts w:ascii="Times New Roman" w:eastAsia="Times New Roman" w:hAnsi="Times New Roman" w:cs="Times New Roman"/>
                <w:sz w:val="24"/>
                <w:szCs w:val="24"/>
                <w:lang w:eastAsia="nb-NO"/>
              </w:rPr>
            </w:pPr>
            <w:r w:rsidRPr="007325C6">
              <w:rPr>
                <w:rFonts w:ascii="Verdana" w:eastAsia="Times New Roman" w:hAnsi="Verdana" w:cs="Times New Roman"/>
                <w:b/>
                <w:bCs/>
                <w:lang w:eastAsia="nb-NO"/>
              </w:rPr>
              <w:t>Andre organisasjoner</w:t>
            </w:r>
            <w:r w:rsidRPr="007325C6">
              <w:rPr>
                <w:rFonts w:ascii="Verdana" w:eastAsia="Times New Roman" w:hAnsi="Verdana" w:cs="Times New Roman"/>
                <w:lang w:eastAsia="nb-NO"/>
              </w:rPr>
              <w:t> </w:t>
            </w:r>
          </w:p>
        </w:tc>
      </w:tr>
      <w:tr w:rsidR="007325C6" w:rsidRPr="007325C6" w14:paraId="676D70C0" w14:textId="77777777" w:rsidTr="00B72111">
        <w:trPr>
          <w:trHeight w:val="480"/>
        </w:trPr>
        <w:tc>
          <w:tcPr>
            <w:tcW w:w="1393" w:type="dxa"/>
            <w:tcBorders>
              <w:top w:val="nil"/>
              <w:left w:val="single" w:sz="6" w:space="0" w:color="auto"/>
              <w:bottom w:val="single" w:sz="6" w:space="0" w:color="auto"/>
              <w:right w:val="single" w:sz="6" w:space="0" w:color="auto"/>
            </w:tcBorders>
            <w:shd w:val="clear" w:color="auto" w:fill="auto"/>
            <w:hideMark/>
          </w:tcPr>
          <w:p w14:paraId="09A06B42" w14:textId="77777777" w:rsidR="007325C6" w:rsidRPr="007325C6" w:rsidRDefault="007325C6" w:rsidP="007325C6">
            <w:pPr>
              <w:spacing w:after="0" w:line="240" w:lineRule="auto"/>
              <w:textAlignment w:val="baseline"/>
              <w:rPr>
                <w:rFonts w:ascii="Times New Roman" w:eastAsia="Times New Roman" w:hAnsi="Times New Roman" w:cs="Times New Roman"/>
                <w:sz w:val="24"/>
                <w:szCs w:val="24"/>
                <w:lang w:eastAsia="nb-NO"/>
              </w:rPr>
            </w:pPr>
            <w:r w:rsidRPr="007325C6">
              <w:rPr>
                <w:rFonts w:ascii="Verdana" w:eastAsia="Times New Roman" w:hAnsi="Verdana" w:cs="Times New Roman"/>
                <w:lang w:eastAsia="nb-NO"/>
              </w:rPr>
              <w:t> </w:t>
            </w:r>
          </w:p>
        </w:tc>
        <w:tc>
          <w:tcPr>
            <w:tcW w:w="3739" w:type="dxa"/>
            <w:tcBorders>
              <w:top w:val="nil"/>
              <w:left w:val="nil"/>
              <w:bottom w:val="single" w:sz="6" w:space="0" w:color="auto"/>
              <w:right w:val="single" w:sz="6" w:space="0" w:color="auto"/>
            </w:tcBorders>
            <w:shd w:val="clear" w:color="auto" w:fill="auto"/>
            <w:hideMark/>
          </w:tcPr>
          <w:p w14:paraId="1FB5D18E" w14:textId="19134B60" w:rsidR="007325C6" w:rsidRPr="007325C6" w:rsidRDefault="00D3150E" w:rsidP="007325C6">
            <w:pPr>
              <w:spacing w:after="0" w:line="240" w:lineRule="auto"/>
              <w:textAlignment w:val="baseline"/>
              <w:rPr>
                <w:rFonts w:ascii="Times New Roman" w:eastAsia="Times New Roman" w:hAnsi="Times New Roman" w:cs="Times New Roman"/>
                <w:sz w:val="24"/>
                <w:szCs w:val="24"/>
                <w:lang w:eastAsia="nb-NO"/>
              </w:rPr>
            </w:pPr>
            <w:r>
              <w:rPr>
                <w:rFonts w:ascii="Verdana" w:eastAsia="Times New Roman" w:hAnsi="Verdana" w:cs="Times New Roman"/>
                <w:sz w:val="18"/>
                <w:szCs w:val="18"/>
                <w:lang w:eastAsia="nb-NO"/>
              </w:rPr>
              <w:t>Marianne Monsrud</w:t>
            </w:r>
            <w:r w:rsidR="00B72111">
              <w:rPr>
                <w:rFonts w:ascii="Verdana" w:eastAsia="Times New Roman" w:hAnsi="Verdana" w:cs="Times New Roman"/>
                <w:sz w:val="18"/>
                <w:szCs w:val="18"/>
                <w:lang w:eastAsia="nb-NO"/>
              </w:rPr>
              <w:t>, U</w:t>
            </w:r>
            <w:r w:rsidR="007325C6" w:rsidRPr="007325C6">
              <w:rPr>
                <w:rFonts w:ascii="Verdana" w:eastAsia="Times New Roman" w:hAnsi="Verdana" w:cs="Times New Roman"/>
                <w:sz w:val="18"/>
                <w:szCs w:val="18"/>
                <w:lang w:eastAsia="nb-NO"/>
              </w:rPr>
              <w:t>tdanningsforbundet</w:t>
            </w:r>
            <w:r>
              <w:rPr>
                <w:rFonts w:ascii="Verdana" w:eastAsia="Times New Roman" w:hAnsi="Verdana" w:cs="Times New Roman"/>
                <w:sz w:val="18"/>
                <w:szCs w:val="18"/>
                <w:lang w:eastAsia="nb-NO"/>
              </w:rPr>
              <w:t xml:space="preserve"> </w:t>
            </w:r>
            <w:r>
              <w:rPr>
                <w:rFonts w:ascii="Verdana" w:eastAsia="Times New Roman" w:hAnsi="Verdana" w:cs="Times New Roman"/>
                <w:sz w:val="18"/>
                <w:szCs w:val="18"/>
                <w:lang w:eastAsia="nb-NO"/>
              </w:rPr>
              <w:br/>
            </w:r>
            <w:r w:rsidR="007325C6" w:rsidRPr="007325C6">
              <w:rPr>
                <w:rFonts w:ascii="Verdana" w:eastAsia="Times New Roman" w:hAnsi="Verdana" w:cs="Times New Roman"/>
                <w:sz w:val="18"/>
                <w:szCs w:val="18"/>
                <w:lang w:eastAsia="nb-NO"/>
              </w:rPr>
              <w:t>Svein Røed, Utdanningsforbundet </w:t>
            </w:r>
          </w:p>
          <w:p w14:paraId="1D3505BC" w14:textId="77777777" w:rsidR="007325C6" w:rsidRPr="007325C6" w:rsidRDefault="007325C6" w:rsidP="007325C6">
            <w:pPr>
              <w:spacing w:after="0" w:line="240" w:lineRule="auto"/>
              <w:textAlignment w:val="baseline"/>
              <w:rPr>
                <w:rFonts w:ascii="Times New Roman" w:eastAsia="Times New Roman" w:hAnsi="Times New Roman" w:cs="Times New Roman"/>
                <w:sz w:val="24"/>
                <w:szCs w:val="24"/>
                <w:lang w:eastAsia="nb-NO"/>
              </w:rPr>
            </w:pPr>
            <w:r w:rsidRPr="007325C6">
              <w:rPr>
                <w:rFonts w:ascii="Verdana" w:eastAsia="Times New Roman" w:hAnsi="Verdana" w:cs="Times New Roman"/>
                <w:sz w:val="18"/>
                <w:szCs w:val="18"/>
                <w:lang w:eastAsia="nb-NO"/>
              </w:rPr>
              <w:t>Bjørn Arne Nordahl, Skolenes Landsforbund </w:t>
            </w:r>
          </w:p>
          <w:p w14:paraId="1629CC46" w14:textId="6766108D" w:rsidR="007325C6" w:rsidRPr="007325C6" w:rsidRDefault="007325C6" w:rsidP="007325C6">
            <w:pPr>
              <w:spacing w:after="0" w:line="240" w:lineRule="auto"/>
              <w:textAlignment w:val="baseline"/>
              <w:rPr>
                <w:rFonts w:ascii="Times New Roman" w:eastAsia="Times New Roman" w:hAnsi="Times New Roman" w:cs="Times New Roman"/>
                <w:sz w:val="24"/>
                <w:szCs w:val="24"/>
                <w:lang w:eastAsia="nb-NO"/>
              </w:rPr>
            </w:pPr>
            <w:r>
              <w:rPr>
                <w:rFonts w:ascii="Verdana" w:eastAsia="Times New Roman" w:hAnsi="Verdana" w:cs="Times New Roman"/>
                <w:sz w:val="18"/>
                <w:szCs w:val="18"/>
                <w:lang w:eastAsia="nb-NO"/>
              </w:rPr>
              <w:t>Jørn Olav Bekkelund, KS</w:t>
            </w:r>
            <w:r w:rsidRPr="007325C6">
              <w:rPr>
                <w:rFonts w:ascii="Verdana" w:eastAsia="Times New Roman" w:hAnsi="Verdana" w:cs="Times New Roman"/>
                <w:sz w:val="18"/>
                <w:szCs w:val="18"/>
                <w:lang w:eastAsia="nb-NO"/>
              </w:rPr>
              <w:t> </w:t>
            </w:r>
          </w:p>
          <w:p w14:paraId="5CBE5435" w14:textId="18E96F1D" w:rsidR="007325C6" w:rsidRPr="007325C6" w:rsidRDefault="007325C6" w:rsidP="007325C6">
            <w:pPr>
              <w:spacing w:after="0" w:line="240" w:lineRule="auto"/>
              <w:textAlignment w:val="baseline"/>
              <w:rPr>
                <w:rFonts w:ascii="Times New Roman" w:eastAsia="Times New Roman" w:hAnsi="Times New Roman" w:cs="Times New Roman"/>
                <w:sz w:val="24"/>
                <w:szCs w:val="24"/>
                <w:lang w:eastAsia="nb-NO"/>
              </w:rPr>
            </w:pPr>
          </w:p>
        </w:tc>
        <w:tc>
          <w:tcPr>
            <w:tcW w:w="3773" w:type="dxa"/>
            <w:tcBorders>
              <w:top w:val="nil"/>
              <w:left w:val="nil"/>
              <w:bottom w:val="single" w:sz="6" w:space="0" w:color="auto"/>
              <w:right w:val="single" w:sz="6" w:space="0" w:color="auto"/>
            </w:tcBorders>
            <w:shd w:val="clear" w:color="auto" w:fill="auto"/>
            <w:hideMark/>
          </w:tcPr>
          <w:p w14:paraId="0CB159E3" w14:textId="77777777" w:rsidR="007325C6" w:rsidRPr="007325C6" w:rsidRDefault="007325C6" w:rsidP="007325C6">
            <w:pPr>
              <w:spacing w:after="0" w:line="240" w:lineRule="auto"/>
              <w:textAlignment w:val="baseline"/>
              <w:rPr>
                <w:rFonts w:ascii="Times New Roman" w:eastAsia="Times New Roman" w:hAnsi="Times New Roman" w:cs="Times New Roman"/>
                <w:sz w:val="24"/>
                <w:szCs w:val="24"/>
                <w:lang w:eastAsia="nb-NO"/>
              </w:rPr>
            </w:pPr>
            <w:r w:rsidRPr="007325C6">
              <w:rPr>
                <w:rFonts w:ascii="Verdana" w:eastAsia="Times New Roman" w:hAnsi="Verdana" w:cs="Times New Roman"/>
                <w:sz w:val="18"/>
                <w:szCs w:val="18"/>
                <w:lang w:eastAsia="nb-NO"/>
              </w:rPr>
              <w:t>Mattias Harr, Sami </w:t>
            </w:r>
            <w:proofErr w:type="spellStart"/>
            <w:r w:rsidRPr="007325C6">
              <w:rPr>
                <w:rFonts w:ascii="Verdana" w:eastAsia="Times New Roman" w:hAnsi="Verdana" w:cs="Times New Roman"/>
                <w:sz w:val="18"/>
                <w:szCs w:val="18"/>
                <w:lang w:eastAsia="nb-NO"/>
              </w:rPr>
              <w:t>Duodji</w:t>
            </w:r>
            <w:proofErr w:type="spellEnd"/>
            <w:r w:rsidRPr="007325C6">
              <w:rPr>
                <w:rFonts w:ascii="Verdana" w:eastAsia="Times New Roman" w:hAnsi="Verdana" w:cs="Times New Roman"/>
                <w:sz w:val="18"/>
                <w:szCs w:val="18"/>
                <w:lang w:eastAsia="nb-NO"/>
              </w:rPr>
              <w:t>  </w:t>
            </w:r>
          </w:p>
          <w:p w14:paraId="0AD20AC5" w14:textId="77777777" w:rsidR="007325C6" w:rsidRPr="007325C6" w:rsidRDefault="007325C6" w:rsidP="007325C6">
            <w:pPr>
              <w:spacing w:after="0" w:line="240" w:lineRule="auto"/>
              <w:textAlignment w:val="baseline"/>
              <w:rPr>
                <w:rFonts w:ascii="Times New Roman" w:eastAsia="Times New Roman" w:hAnsi="Times New Roman" w:cs="Times New Roman"/>
                <w:sz w:val="24"/>
                <w:szCs w:val="24"/>
                <w:lang w:eastAsia="nb-NO"/>
              </w:rPr>
            </w:pPr>
            <w:r w:rsidRPr="007325C6">
              <w:rPr>
                <w:rFonts w:ascii="Verdana" w:eastAsia="Times New Roman" w:hAnsi="Verdana" w:cs="Times New Roman"/>
                <w:sz w:val="18"/>
                <w:szCs w:val="18"/>
                <w:lang w:eastAsia="nb-NO"/>
              </w:rPr>
              <w:t>Inger Smedsrud, Norsk håndverksinstitutt </w:t>
            </w:r>
          </w:p>
          <w:p w14:paraId="4723A444" w14:textId="77777777" w:rsidR="007325C6" w:rsidRPr="007325C6" w:rsidRDefault="007325C6" w:rsidP="007325C6">
            <w:pPr>
              <w:spacing w:after="0" w:line="240" w:lineRule="auto"/>
              <w:textAlignment w:val="baseline"/>
              <w:rPr>
                <w:rFonts w:ascii="Times New Roman" w:eastAsia="Times New Roman" w:hAnsi="Times New Roman" w:cs="Times New Roman"/>
                <w:sz w:val="24"/>
                <w:szCs w:val="24"/>
                <w:lang w:eastAsia="nb-NO"/>
              </w:rPr>
            </w:pPr>
            <w:r w:rsidRPr="007325C6">
              <w:rPr>
                <w:rFonts w:ascii="Verdana" w:eastAsia="Times New Roman" w:hAnsi="Verdana" w:cs="Times New Roman"/>
                <w:sz w:val="18"/>
                <w:szCs w:val="18"/>
                <w:lang w:eastAsia="nb-NO"/>
              </w:rPr>
              <w:t>Amalie </w:t>
            </w:r>
            <w:proofErr w:type="spellStart"/>
            <w:r w:rsidRPr="007325C6">
              <w:rPr>
                <w:rFonts w:ascii="Verdana" w:eastAsia="Times New Roman" w:hAnsi="Verdana" w:cs="Times New Roman"/>
                <w:sz w:val="18"/>
                <w:szCs w:val="18"/>
                <w:lang w:eastAsia="nb-NO"/>
              </w:rPr>
              <w:t>Uchenna</w:t>
            </w:r>
            <w:proofErr w:type="spellEnd"/>
            <w:r w:rsidRPr="007325C6">
              <w:rPr>
                <w:rFonts w:ascii="Verdana" w:eastAsia="Times New Roman" w:hAnsi="Verdana" w:cs="Times New Roman"/>
                <w:sz w:val="18"/>
                <w:szCs w:val="18"/>
                <w:lang w:eastAsia="nb-NO"/>
              </w:rPr>
              <w:t> </w:t>
            </w:r>
            <w:proofErr w:type="spellStart"/>
            <w:r w:rsidRPr="007325C6">
              <w:rPr>
                <w:rFonts w:ascii="Verdana" w:eastAsia="Times New Roman" w:hAnsi="Verdana" w:cs="Times New Roman"/>
                <w:sz w:val="18"/>
                <w:szCs w:val="18"/>
                <w:lang w:eastAsia="nb-NO"/>
              </w:rPr>
              <w:t>Odu</w:t>
            </w:r>
            <w:proofErr w:type="spellEnd"/>
            <w:r w:rsidRPr="007325C6">
              <w:rPr>
                <w:rFonts w:ascii="Verdana" w:eastAsia="Times New Roman" w:hAnsi="Verdana" w:cs="Times New Roman"/>
                <w:sz w:val="18"/>
                <w:szCs w:val="18"/>
                <w:lang w:eastAsia="nb-NO"/>
              </w:rPr>
              <w:t>, Elevorganisasjonen </w:t>
            </w:r>
          </w:p>
          <w:p w14:paraId="3D61AE6D" w14:textId="31BB3850" w:rsidR="007325C6" w:rsidRPr="00E15AF3" w:rsidRDefault="00D3150E" w:rsidP="00D3150E">
            <w:pPr>
              <w:spacing w:after="0" w:line="240" w:lineRule="auto"/>
              <w:textAlignment w:val="baseline"/>
              <w:rPr>
                <w:rFonts w:ascii="Times New Roman" w:eastAsia="Times New Roman" w:hAnsi="Times New Roman" w:cs="Times New Roman"/>
                <w:sz w:val="18"/>
                <w:szCs w:val="18"/>
                <w:lang w:eastAsia="nb-NO"/>
              </w:rPr>
            </w:pPr>
            <w:r w:rsidRPr="007325C6">
              <w:rPr>
                <w:rFonts w:ascii="Verdana" w:eastAsia="Times New Roman" w:hAnsi="Verdana" w:cs="Times New Roman"/>
                <w:sz w:val="18"/>
                <w:szCs w:val="18"/>
                <w:lang w:eastAsia="nb-NO"/>
              </w:rPr>
              <w:t>Hildegunn Bjørgen</w:t>
            </w:r>
            <w:r w:rsidR="00B72111">
              <w:rPr>
                <w:rFonts w:ascii="Verdana" w:eastAsia="Times New Roman" w:hAnsi="Verdana" w:cs="Times New Roman"/>
                <w:sz w:val="18"/>
                <w:szCs w:val="18"/>
                <w:lang w:eastAsia="nb-NO"/>
              </w:rPr>
              <w:t xml:space="preserve">, Kulturrådet </w:t>
            </w:r>
          </w:p>
        </w:tc>
      </w:tr>
      <w:tr w:rsidR="007325C6" w:rsidRPr="007325C6" w14:paraId="635337DA" w14:textId="77777777" w:rsidTr="00B72111">
        <w:trPr>
          <w:trHeight w:val="225"/>
        </w:trPr>
        <w:tc>
          <w:tcPr>
            <w:tcW w:w="1393" w:type="dxa"/>
            <w:tcBorders>
              <w:top w:val="nil"/>
              <w:left w:val="single" w:sz="6" w:space="0" w:color="auto"/>
              <w:bottom w:val="single" w:sz="6" w:space="0" w:color="auto"/>
              <w:right w:val="single" w:sz="6" w:space="0" w:color="auto"/>
            </w:tcBorders>
            <w:shd w:val="clear" w:color="auto" w:fill="D9D9D9" w:themeFill="background1" w:themeFillShade="D9"/>
            <w:hideMark/>
          </w:tcPr>
          <w:p w14:paraId="6C8B57D4" w14:textId="77777777" w:rsidR="007325C6" w:rsidRPr="007325C6" w:rsidRDefault="007325C6" w:rsidP="007325C6">
            <w:pPr>
              <w:spacing w:after="0" w:line="240" w:lineRule="auto"/>
              <w:textAlignment w:val="baseline"/>
              <w:rPr>
                <w:rFonts w:ascii="Times New Roman" w:eastAsia="Times New Roman" w:hAnsi="Times New Roman" w:cs="Times New Roman"/>
                <w:sz w:val="24"/>
                <w:szCs w:val="24"/>
                <w:lang w:eastAsia="nb-NO"/>
              </w:rPr>
            </w:pPr>
            <w:r w:rsidRPr="007325C6">
              <w:rPr>
                <w:rFonts w:ascii="Verdana" w:eastAsia="Times New Roman" w:hAnsi="Verdana" w:cs="Times New Roman"/>
                <w:lang w:eastAsia="nb-NO"/>
              </w:rPr>
              <w:t> </w:t>
            </w:r>
          </w:p>
        </w:tc>
        <w:tc>
          <w:tcPr>
            <w:tcW w:w="3739" w:type="dxa"/>
            <w:tcBorders>
              <w:top w:val="nil"/>
              <w:left w:val="nil"/>
              <w:bottom w:val="single" w:sz="6" w:space="0" w:color="auto"/>
              <w:right w:val="single" w:sz="6" w:space="0" w:color="auto"/>
            </w:tcBorders>
            <w:shd w:val="clear" w:color="auto" w:fill="D9D9D9" w:themeFill="background1" w:themeFillShade="D9"/>
            <w:hideMark/>
          </w:tcPr>
          <w:p w14:paraId="38B5574D" w14:textId="77777777" w:rsidR="007325C6" w:rsidRPr="007325C6" w:rsidRDefault="007325C6" w:rsidP="007325C6">
            <w:pPr>
              <w:spacing w:after="0" w:line="240" w:lineRule="auto"/>
              <w:textAlignment w:val="baseline"/>
              <w:rPr>
                <w:rFonts w:ascii="Times New Roman" w:eastAsia="Times New Roman" w:hAnsi="Times New Roman" w:cs="Times New Roman"/>
                <w:sz w:val="24"/>
                <w:szCs w:val="24"/>
                <w:lang w:eastAsia="nb-NO"/>
              </w:rPr>
            </w:pPr>
            <w:r w:rsidRPr="007325C6">
              <w:rPr>
                <w:rFonts w:ascii="Verdana" w:eastAsia="Times New Roman" w:hAnsi="Verdana" w:cs="Times New Roman"/>
                <w:b/>
                <w:bCs/>
                <w:lang w:eastAsia="nb-NO"/>
              </w:rPr>
              <w:t>Meldt forfall </w:t>
            </w:r>
            <w:r w:rsidRPr="007325C6">
              <w:rPr>
                <w:rFonts w:ascii="Verdana" w:eastAsia="Times New Roman" w:hAnsi="Verdana" w:cs="Times New Roman"/>
                <w:lang w:eastAsia="nb-NO"/>
              </w:rPr>
              <w:t> </w:t>
            </w:r>
          </w:p>
        </w:tc>
        <w:tc>
          <w:tcPr>
            <w:tcW w:w="3773" w:type="dxa"/>
            <w:tcBorders>
              <w:top w:val="nil"/>
              <w:left w:val="nil"/>
              <w:bottom w:val="single" w:sz="6" w:space="0" w:color="auto"/>
              <w:right w:val="single" w:sz="6" w:space="0" w:color="auto"/>
            </w:tcBorders>
            <w:shd w:val="clear" w:color="auto" w:fill="D9D9D9" w:themeFill="background1" w:themeFillShade="D9"/>
            <w:hideMark/>
          </w:tcPr>
          <w:p w14:paraId="1FE30568" w14:textId="77777777" w:rsidR="007325C6" w:rsidRPr="007325C6" w:rsidRDefault="007325C6" w:rsidP="007325C6">
            <w:pPr>
              <w:spacing w:after="0" w:line="240" w:lineRule="auto"/>
              <w:textAlignment w:val="baseline"/>
              <w:rPr>
                <w:rFonts w:ascii="Times New Roman" w:eastAsia="Times New Roman" w:hAnsi="Times New Roman" w:cs="Times New Roman"/>
                <w:sz w:val="24"/>
                <w:szCs w:val="24"/>
                <w:lang w:eastAsia="nb-NO"/>
              </w:rPr>
            </w:pPr>
            <w:r w:rsidRPr="007325C6">
              <w:rPr>
                <w:rFonts w:ascii="Verdana" w:eastAsia="Times New Roman" w:hAnsi="Verdana" w:cs="Times New Roman"/>
                <w:b/>
                <w:bCs/>
                <w:lang w:eastAsia="nb-NO"/>
              </w:rPr>
              <w:t>Utdanningsdirektoratet</w:t>
            </w:r>
            <w:r w:rsidRPr="007325C6">
              <w:rPr>
                <w:rFonts w:ascii="Verdana" w:eastAsia="Times New Roman" w:hAnsi="Verdana" w:cs="Times New Roman"/>
                <w:lang w:eastAsia="nb-NO"/>
              </w:rPr>
              <w:t> </w:t>
            </w:r>
          </w:p>
        </w:tc>
      </w:tr>
      <w:tr w:rsidR="007325C6" w:rsidRPr="007325C6" w14:paraId="2804F3F8" w14:textId="77777777" w:rsidTr="00B72111">
        <w:trPr>
          <w:trHeight w:val="1080"/>
        </w:trPr>
        <w:tc>
          <w:tcPr>
            <w:tcW w:w="1393" w:type="dxa"/>
            <w:tcBorders>
              <w:top w:val="nil"/>
              <w:left w:val="single" w:sz="6" w:space="0" w:color="auto"/>
              <w:bottom w:val="single" w:sz="6" w:space="0" w:color="auto"/>
              <w:right w:val="single" w:sz="6" w:space="0" w:color="auto"/>
            </w:tcBorders>
            <w:shd w:val="clear" w:color="auto" w:fill="auto"/>
            <w:hideMark/>
          </w:tcPr>
          <w:p w14:paraId="0A929491" w14:textId="77777777" w:rsidR="007325C6" w:rsidRPr="007325C6" w:rsidRDefault="007325C6" w:rsidP="007325C6">
            <w:pPr>
              <w:spacing w:after="0" w:line="240" w:lineRule="auto"/>
              <w:textAlignment w:val="baseline"/>
              <w:rPr>
                <w:rFonts w:ascii="Times New Roman" w:eastAsia="Times New Roman" w:hAnsi="Times New Roman" w:cs="Times New Roman"/>
                <w:sz w:val="24"/>
                <w:szCs w:val="24"/>
                <w:lang w:eastAsia="nb-NO"/>
              </w:rPr>
            </w:pPr>
            <w:r w:rsidRPr="007325C6">
              <w:rPr>
                <w:rFonts w:ascii="Verdana" w:eastAsia="Times New Roman" w:hAnsi="Verdana" w:cs="Times New Roman"/>
                <w:lang w:eastAsia="nb-NO"/>
              </w:rPr>
              <w:t> </w:t>
            </w:r>
          </w:p>
        </w:tc>
        <w:tc>
          <w:tcPr>
            <w:tcW w:w="3739" w:type="dxa"/>
            <w:tcBorders>
              <w:top w:val="nil"/>
              <w:left w:val="nil"/>
              <w:bottom w:val="single" w:sz="6" w:space="0" w:color="auto"/>
              <w:right w:val="single" w:sz="6" w:space="0" w:color="auto"/>
            </w:tcBorders>
            <w:shd w:val="clear" w:color="auto" w:fill="auto"/>
            <w:hideMark/>
          </w:tcPr>
          <w:p w14:paraId="7A299B55" w14:textId="187C54EA" w:rsidR="007325C6" w:rsidRPr="007325C6" w:rsidRDefault="00B24275" w:rsidP="00D3150E">
            <w:pPr>
              <w:spacing w:after="0" w:line="240" w:lineRule="auto"/>
              <w:textAlignment w:val="baseline"/>
              <w:rPr>
                <w:rFonts w:ascii="Times New Roman" w:eastAsia="Times New Roman" w:hAnsi="Times New Roman" w:cs="Times New Roman"/>
                <w:sz w:val="24"/>
                <w:szCs w:val="24"/>
                <w:lang w:eastAsia="nb-NO"/>
              </w:rPr>
            </w:pPr>
            <w:r w:rsidRPr="10133921">
              <w:rPr>
                <w:rFonts w:ascii="Verdana" w:eastAsia="Times New Roman" w:hAnsi="Verdana" w:cs="Times New Roman"/>
                <w:sz w:val="18"/>
                <w:szCs w:val="18"/>
                <w:lang w:eastAsia="nb-NO"/>
              </w:rPr>
              <w:t>Sylvi Berg</w:t>
            </w:r>
            <w:r>
              <w:rPr>
                <w:rFonts w:ascii="Verdana" w:eastAsia="Times New Roman" w:hAnsi="Verdana" w:cs="Times New Roman"/>
                <w:sz w:val="18"/>
                <w:szCs w:val="18"/>
                <w:lang w:eastAsia="nb-NO"/>
              </w:rPr>
              <w:t xml:space="preserve"> og vara</w:t>
            </w:r>
            <w:r w:rsidRPr="10133921">
              <w:rPr>
                <w:rFonts w:ascii="Verdana" w:eastAsia="Times New Roman" w:hAnsi="Verdana" w:cs="Times New Roman"/>
                <w:sz w:val="18"/>
                <w:szCs w:val="18"/>
                <w:lang w:eastAsia="nb-NO"/>
              </w:rPr>
              <w:t>, KS</w:t>
            </w:r>
          </w:p>
        </w:tc>
        <w:tc>
          <w:tcPr>
            <w:tcW w:w="3773" w:type="dxa"/>
            <w:tcBorders>
              <w:top w:val="nil"/>
              <w:left w:val="nil"/>
              <w:bottom w:val="single" w:sz="6" w:space="0" w:color="auto"/>
              <w:right w:val="single" w:sz="6" w:space="0" w:color="auto"/>
            </w:tcBorders>
            <w:shd w:val="clear" w:color="auto" w:fill="auto"/>
            <w:hideMark/>
          </w:tcPr>
          <w:p w14:paraId="2938F827" w14:textId="77777777" w:rsidR="007325C6" w:rsidRPr="007325C6" w:rsidRDefault="007325C6" w:rsidP="007325C6">
            <w:pPr>
              <w:spacing w:after="0" w:line="240" w:lineRule="auto"/>
              <w:textAlignment w:val="baseline"/>
              <w:rPr>
                <w:rFonts w:ascii="Times New Roman" w:eastAsia="Times New Roman" w:hAnsi="Times New Roman" w:cs="Times New Roman"/>
                <w:sz w:val="24"/>
                <w:szCs w:val="24"/>
                <w:lang w:eastAsia="nb-NO"/>
              </w:rPr>
            </w:pPr>
            <w:r w:rsidRPr="007325C6">
              <w:rPr>
                <w:rFonts w:ascii="Verdana" w:eastAsia="Times New Roman" w:hAnsi="Verdana" w:cs="Times New Roman"/>
                <w:sz w:val="18"/>
                <w:szCs w:val="18"/>
                <w:lang w:eastAsia="nb-NO"/>
              </w:rPr>
              <w:t>Monika Thollefsen, avdeling for fagopplæring,  </w:t>
            </w:r>
          </w:p>
          <w:p w14:paraId="0994B5C8" w14:textId="77777777" w:rsidR="007325C6" w:rsidRPr="007325C6" w:rsidRDefault="007325C6" w:rsidP="007325C6">
            <w:pPr>
              <w:spacing w:after="0" w:line="240" w:lineRule="auto"/>
              <w:textAlignment w:val="baseline"/>
              <w:rPr>
                <w:rFonts w:ascii="Times New Roman" w:eastAsia="Times New Roman" w:hAnsi="Times New Roman" w:cs="Times New Roman"/>
                <w:sz w:val="24"/>
                <w:szCs w:val="24"/>
                <w:lang w:eastAsia="nb-NO"/>
              </w:rPr>
            </w:pPr>
            <w:r w:rsidRPr="007325C6">
              <w:rPr>
                <w:rFonts w:ascii="Verdana" w:eastAsia="Times New Roman" w:hAnsi="Verdana" w:cs="Times New Roman"/>
                <w:sz w:val="18"/>
                <w:szCs w:val="18"/>
                <w:lang w:eastAsia="nb-NO"/>
              </w:rPr>
              <w:t>Marianne Westbye, avdeling for læreplan videregående og voksenopplæring </w:t>
            </w:r>
          </w:p>
          <w:p w14:paraId="290E6351" w14:textId="4C4EC409" w:rsidR="00D94A04" w:rsidRPr="007325C6" w:rsidRDefault="007325C6" w:rsidP="00D3150E">
            <w:pPr>
              <w:spacing w:after="0" w:line="240" w:lineRule="auto"/>
              <w:textAlignment w:val="baseline"/>
              <w:rPr>
                <w:rFonts w:ascii="Times New Roman" w:eastAsia="Times New Roman" w:hAnsi="Times New Roman" w:cs="Times New Roman"/>
                <w:sz w:val="24"/>
                <w:szCs w:val="24"/>
                <w:lang w:eastAsia="nb-NO"/>
              </w:rPr>
            </w:pPr>
            <w:r w:rsidRPr="007325C6">
              <w:rPr>
                <w:rFonts w:ascii="Verdana" w:eastAsia="Times New Roman" w:hAnsi="Verdana" w:cs="Times New Roman"/>
                <w:sz w:val="18"/>
                <w:szCs w:val="18"/>
                <w:lang w:eastAsia="nb-NO"/>
              </w:rPr>
              <w:t>Sølvi Wangen, avdeling for læreplan videregående opplæring  </w:t>
            </w:r>
          </w:p>
        </w:tc>
      </w:tr>
    </w:tbl>
    <w:p w14:paraId="3AA3B8BD" w14:textId="72F6E617" w:rsidR="007325C6" w:rsidRPr="007325C6" w:rsidRDefault="007325C6" w:rsidP="007325C6">
      <w:pPr>
        <w:spacing w:after="0" w:line="240" w:lineRule="auto"/>
        <w:textAlignment w:val="baseline"/>
        <w:rPr>
          <w:rFonts w:ascii="Segoe UI" w:eastAsia="Times New Roman" w:hAnsi="Segoe UI" w:cs="Segoe UI"/>
          <w:sz w:val="18"/>
          <w:szCs w:val="18"/>
          <w:lang w:eastAsia="nb-NO"/>
        </w:rPr>
      </w:pPr>
      <w:r w:rsidRPr="007325C6">
        <w:rPr>
          <w:rFonts w:ascii="Verdana" w:eastAsia="Times New Roman" w:hAnsi="Verdana" w:cs="Segoe UI"/>
          <w:lang w:eastAsia="nb-NO"/>
        </w:rPr>
        <w:t> </w:t>
      </w:r>
    </w:p>
    <w:p w14:paraId="35F2FC68" w14:textId="2B6CB3A0" w:rsidR="007325C6" w:rsidRPr="007325C6" w:rsidRDefault="007325C6" w:rsidP="007325C6">
      <w:pPr>
        <w:spacing w:after="0" w:line="240" w:lineRule="auto"/>
        <w:textAlignment w:val="baseline"/>
        <w:rPr>
          <w:rFonts w:ascii="Segoe UI" w:eastAsia="Times New Roman" w:hAnsi="Segoe UI" w:cs="Segoe UI"/>
          <w:sz w:val="18"/>
          <w:szCs w:val="18"/>
          <w:lang w:eastAsia="nb-NO"/>
        </w:rPr>
      </w:pPr>
      <w:r w:rsidRPr="007325C6">
        <w:rPr>
          <w:rFonts w:ascii="Verdana" w:eastAsia="Times New Roman" w:hAnsi="Verdana" w:cs="Segoe UI"/>
          <w:b/>
          <w:bCs/>
          <w:u w:val="single"/>
          <w:lang w:eastAsia="nb-NO"/>
        </w:rPr>
        <w:t>Dagsorden for rådsmøte i </w:t>
      </w:r>
      <w:proofErr w:type="spellStart"/>
      <w:r w:rsidRPr="007325C6">
        <w:rPr>
          <w:rFonts w:ascii="Verdana" w:eastAsia="Times New Roman" w:hAnsi="Verdana" w:cs="Segoe UI"/>
          <w:b/>
          <w:bCs/>
          <w:u w:val="single"/>
          <w:lang w:eastAsia="nb-NO"/>
        </w:rPr>
        <w:t>FRDT</w:t>
      </w:r>
      <w:proofErr w:type="spellEnd"/>
      <w:r w:rsidRPr="007325C6">
        <w:rPr>
          <w:rFonts w:ascii="Verdana" w:eastAsia="Times New Roman" w:hAnsi="Verdana" w:cs="Segoe UI"/>
          <w:b/>
          <w:bCs/>
          <w:u w:val="single"/>
          <w:lang w:eastAsia="nb-NO"/>
        </w:rPr>
        <w:t>, </w:t>
      </w:r>
      <w:r>
        <w:rPr>
          <w:rFonts w:ascii="Verdana" w:eastAsia="Times New Roman" w:hAnsi="Verdana" w:cs="Segoe UI"/>
          <w:b/>
          <w:bCs/>
          <w:u w:val="single"/>
          <w:lang w:eastAsia="nb-NO"/>
        </w:rPr>
        <w:t xml:space="preserve">onsdag </w:t>
      </w:r>
      <w:r w:rsidR="00D3150E">
        <w:rPr>
          <w:rFonts w:ascii="Verdana" w:eastAsia="Times New Roman" w:hAnsi="Verdana" w:cs="Segoe UI"/>
          <w:b/>
          <w:bCs/>
          <w:u w:val="single"/>
          <w:lang w:eastAsia="nb-NO"/>
        </w:rPr>
        <w:t>24. april</w:t>
      </w:r>
      <w:r>
        <w:rPr>
          <w:rFonts w:ascii="Verdana" w:eastAsia="Times New Roman" w:hAnsi="Verdana" w:cs="Segoe UI"/>
          <w:b/>
          <w:bCs/>
          <w:u w:val="single"/>
          <w:lang w:eastAsia="nb-NO"/>
        </w:rPr>
        <w:t> 2019</w:t>
      </w:r>
      <w:r w:rsidRPr="007325C6">
        <w:rPr>
          <w:rFonts w:ascii="Verdana" w:eastAsia="Times New Roman" w:hAnsi="Verdana" w:cs="Segoe UI"/>
          <w:b/>
          <w:bCs/>
          <w:u w:val="single"/>
          <w:lang w:eastAsia="nb-NO"/>
        </w:rPr>
        <w:t>:</w:t>
      </w:r>
      <w:r w:rsidRPr="007325C6">
        <w:rPr>
          <w:rFonts w:ascii="Verdana" w:eastAsia="Times New Roman" w:hAnsi="Verdana" w:cs="Segoe UI"/>
          <w:lang w:eastAsia="nb-NO"/>
        </w:rPr>
        <w:t> </w:t>
      </w:r>
    </w:p>
    <w:p w14:paraId="45CA0224" w14:textId="77777777" w:rsidR="007325C6" w:rsidRPr="007325C6" w:rsidRDefault="007325C6" w:rsidP="007325C6">
      <w:pPr>
        <w:spacing w:after="0" w:line="240" w:lineRule="auto"/>
        <w:textAlignment w:val="baseline"/>
        <w:rPr>
          <w:rFonts w:ascii="Segoe UI" w:eastAsia="Times New Roman" w:hAnsi="Segoe UI" w:cs="Segoe UI"/>
          <w:sz w:val="18"/>
          <w:szCs w:val="18"/>
          <w:lang w:eastAsia="nb-NO"/>
        </w:rPr>
      </w:pPr>
      <w:r w:rsidRPr="007325C6">
        <w:rPr>
          <w:rFonts w:ascii="Verdana" w:eastAsia="Times New Roman" w:hAnsi="Verdana" w:cs="Segoe UI"/>
          <w:lang w:eastAsia="nb-NO"/>
        </w:rPr>
        <w:t> </w:t>
      </w:r>
    </w:p>
    <w:tbl>
      <w:tblPr>
        <w:tblW w:w="9016" w:type="dxa"/>
        <w:tblCellMar>
          <w:left w:w="0" w:type="dxa"/>
          <w:right w:w="0" w:type="dxa"/>
        </w:tblCellMar>
        <w:tblLook w:val="04A0" w:firstRow="1" w:lastRow="0" w:firstColumn="1" w:lastColumn="0" w:noHBand="0" w:noVBand="1"/>
      </w:tblPr>
      <w:tblGrid>
        <w:gridCol w:w="1424"/>
        <w:gridCol w:w="7507"/>
        <w:gridCol w:w="85"/>
      </w:tblGrid>
      <w:tr w:rsidR="007325C6" w:rsidRPr="007325C6" w14:paraId="4A80E59C" w14:textId="77777777" w:rsidTr="002A7301">
        <w:tc>
          <w:tcPr>
            <w:tcW w:w="1424" w:type="dxa"/>
            <w:shd w:val="clear" w:color="auto" w:fill="auto"/>
          </w:tcPr>
          <w:p w14:paraId="71C0E92E" w14:textId="46B5B24A" w:rsidR="007325C6" w:rsidRPr="00ED7162" w:rsidRDefault="00D3150E" w:rsidP="007325C6">
            <w:pPr>
              <w:spacing w:after="0" w:line="240" w:lineRule="auto"/>
              <w:textAlignment w:val="baseline"/>
              <w:rPr>
                <w:rFonts w:ascii="Verdana" w:eastAsia="Times New Roman" w:hAnsi="Verdana" w:cs="Times New Roman"/>
                <w:sz w:val="18"/>
                <w:szCs w:val="18"/>
                <w:lang w:eastAsia="nb-NO"/>
              </w:rPr>
            </w:pPr>
            <w:r>
              <w:rPr>
                <w:rFonts w:ascii="Verdana" w:eastAsia="Times New Roman" w:hAnsi="Verdana" w:cs="Times New Roman"/>
                <w:sz w:val="18"/>
                <w:szCs w:val="18"/>
                <w:lang w:eastAsia="nb-NO"/>
              </w:rPr>
              <w:t>12.2</w:t>
            </w:r>
            <w:r w:rsidR="007325C6" w:rsidRPr="00ED7162">
              <w:rPr>
                <w:rFonts w:ascii="Verdana" w:eastAsia="Times New Roman" w:hAnsi="Verdana" w:cs="Times New Roman"/>
                <w:sz w:val="18"/>
                <w:szCs w:val="18"/>
                <w:lang w:eastAsia="nb-NO"/>
              </w:rPr>
              <w:t>.2019</w:t>
            </w:r>
          </w:p>
        </w:tc>
        <w:tc>
          <w:tcPr>
            <w:tcW w:w="7507" w:type="dxa"/>
            <w:shd w:val="clear" w:color="auto" w:fill="auto"/>
            <w:hideMark/>
          </w:tcPr>
          <w:p w14:paraId="10BE7C34" w14:textId="77777777" w:rsidR="007325C6" w:rsidRPr="00ED7162" w:rsidRDefault="007325C6" w:rsidP="007325C6">
            <w:pPr>
              <w:spacing w:after="0" w:line="240" w:lineRule="auto"/>
              <w:textAlignment w:val="baseline"/>
              <w:rPr>
                <w:rFonts w:ascii="Verdana" w:eastAsia="Times New Roman" w:hAnsi="Verdana" w:cs="Times New Roman"/>
                <w:sz w:val="18"/>
                <w:szCs w:val="18"/>
                <w:lang w:eastAsia="nb-NO"/>
              </w:rPr>
            </w:pPr>
            <w:r w:rsidRPr="00ED7162">
              <w:rPr>
                <w:rFonts w:ascii="Verdana" w:eastAsia="Times New Roman" w:hAnsi="Verdana" w:cs="Times New Roman"/>
                <w:sz w:val="18"/>
                <w:szCs w:val="18"/>
                <w:lang w:eastAsia="nb-NO"/>
              </w:rPr>
              <w:t>Godkjenning av innkalling  </w:t>
            </w:r>
          </w:p>
        </w:tc>
        <w:tc>
          <w:tcPr>
            <w:tcW w:w="85" w:type="dxa"/>
            <w:shd w:val="clear" w:color="auto" w:fill="auto"/>
            <w:hideMark/>
          </w:tcPr>
          <w:p w14:paraId="76AF9F58" w14:textId="77777777" w:rsidR="007325C6" w:rsidRPr="00ED7162" w:rsidRDefault="007325C6" w:rsidP="007325C6">
            <w:pPr>
              <w:spacing w:after="0" w:line="240" w:lineRule="auto"/>
              <w:textAlignment w:val="baseline"/>
              <w:rPr>
                <w:rFonts w:ascii="Verdana" w:eastAsia="Times New Roman" w:hAnsi="Verdana" w:cs="Times New Roman"/>
                <w:sz w:val="18"/>
                <w:szCs w:val="18"/>
                <w:lang w:eastAsia="nb-NO"/>
              </w:rPr>
            </w:pPr>
            <w:r w:rsidRPr="00ED7162">
              <w:rPr>
                <w:rFonts w:ascii="Verdana" w:eastAsia="Times New Roman" w:hAnsi="Verdana" w:cs="Times New Roman"/>
                <w:sz w:val="18"/>
                <w:szCs w:val="18"/>
                <w:lang w:eastAsia="nb-NO"/>
              </w:rPr>
              <w:t> </w:t>
            </w:r>
          </w:p>
        </w:tc>
      </w:tr>
      <w:tr w:rsidR="007325C6" w:rsidRPr="007325C6" w14:paraId="47D1E43D" w14:textId="77777777" w:rsidTr="002A7301">
        <w:tc>
          <w:tcPr>
            <w:tcW w:w="1424" w:type="dxa"/>
            <w:shd w:val="clear" w:color="auto" w:fill="auto"/>
          </w:tcPr>
          <w:p w14:paraId="4DF56837" w14:textId="1EE48743" w:rsidR="007325C6" w:rsidRPr="00ED7162" w:rsidRDefault="00D3150E" w:rsidP="007325C6">
            <w:pPr>
              <w:spacing w:after="0" w:line="240" w:lineRule="auto"/>
              <w:textAlignment w:val="baseline"/>
              <w:rPr>
                <w:rFonts w:ascii="Verdana" w:eastAsia="Times New Roman" w:hAnsi="Verdana" w:cs="Times New Roman"/>
                <w:sz w:val="18"/>
                <w:szCs w:val="18"/>
                <w:lang w:eastAsia="nb-NO"/>
              </w:rPr>
            </w:pPr>
            <w:r>
              <w:rPr>
                <w:rFonts w:ascii="Verdana" w:eastAsia="Times New Roman" w:hAnsi="Verdana" w:cs="Times New Roman"/>
                <w:sz w:val="18"/>
                <w:szCs w:val="18"/>
                <w:lang w:eastAsia="nb-NO"/>
              </w:rPr>
              <w:t>13.2</w:t>
            </w:r>
            <w:r w:rsidR="007325C6" w:rsidRPr="00ED7162">
              <w:rPr>
                <w:rFonts w:ascii="Verdana" w:eastAsia="Times New Roman" w:hAnsi="Verdana" w:cs="Times New Roman"/>
                <w:sz w:val="18"/>
                <w:szCs w:val="18"/>
                <w:lang w:eastAsia="nb-NO"/>
              </w:rPr>
              <w:t>.2019</w:t>
            </w:r>
          </w:p>
        </w:tc>
        <w:tc>
          <w:tcPr>
            <w:tcW w:w="7507" w:type="dxa"/>
            <w:shd w:val="clear" w:color="auto" w:fill="auto"/>
          </w:tcPr>
          <w:p w14:paraId="5AABD7F3" w14:textId="4FECA1CE" w:rsidR="007325C6" w:rsidRPr="00ED7162" w:rsidRDefault="00D3150E" w:rsidP="00D3150E">
            <w:pPr>
              <w:spacing w:after="0" w:line="240" w:lineRule="auto"/>
              <w:textAlignment w:val="baseline"/>
              <w:rPr>
                <w:rFonts w:ascii="Verdana" w:eastAsia="Times New Roman" w:hAnsi="Verdana" w:cs="Times New Roman"/>
                <w:sz w:val="18"/>
                <w:szCs w:val="18"/>
                <w:lang w:eastAsia="nb-NO"/>
              </w:rPr>
            </w:pPr>
            <w:r>
              <w:rPr>
                <w:rFonts w:ascii="Verdana" w:eastAsia="Times New Roman" w:hAnsi="Verdana" w:cs="Times New Roman"/>
                <w:sz w:val="18"/>
                <w:szCs w:val="18"/>
                <w:lang w:eastAsia="nb-NO"/>
              </w:rPr>
              <w:t xml:space="preserve">Skisser til nye læreplaner for Vg1 - andre åpne </w:t>
            </w:r>
            <w:proofErr w:type="spellStart"/>
            <w:r>
              <w:rPr>
                <w:rFonts w:ascii="Verdana" w:eastAsia="Times New Roman" w:hAnsi="Verdana" w:cs="Times New Roman"/>
                <w:sz w:val="18"/>
                <w:szCs w:val="18"/>
                <w:lang w:eastAsia="nb-NO"/>
              </w:rPr>
              <w:t>innspillsrunde</w:t>
            </w:r>
            <w:proofErr w:type="spellEnd"/>
          </w:p>
        </w:tc>
        <w:tc>
          <w:tcPr>
            <w:tcW w:w="85" w:type="dxa"/>
            <w:shd w:val="clear" w:color="auto" w:fill="auto"/>
          </w:tcPr>
          <w:p w14:paraId="0D887A8B" w14:textId="79A6699B" w:rsidR="007325C6" w:rsidRPr="00ED7162" w:rsidRDefault="007325C6" w:rsidP="007325C6">
            <w:pPr>
              <w:spacing w:after="0" w:line="240" w:lineRule="auto"/>
              <w:textAlignment w:val="baseline"/>
              <w:rPr>
                <w:rFonts w:ascii="Verdana" w:eastAsia="Times New Roman" w:hAnsi="Verdana" w:cs="Times New Roman"/>
                <w:sz w:val="18"/>
                <w:szCs w:val="18"/>
                <w:lang w:eastAsia="nb-NO"/>
              </w:rPr>
            </w:pPr>
          </w:p>
        </w:tc>
      </w:tr>
      <w:tr w:rsidR="00ED28D4" w:rsidRPr="007325C6" w14:paraId="05D46F55" w14:textId="77777777" w:rsidTr="002A7301">
        <w:tc>
          <w:tcPr>
            <w:tcW w:w="1424" w:type="dxa"/>
            <w:shd w:val="clear" w:color="auto" w:fill="auto"/>
          </w:tcPr>
          <w:p w14:paraId="7FB56260" w14:textId="7449AD16" w:rsidR="00ED28D4" w:rsidRPr="00ED7162" w:rsidRDefault="00D3150E" w:rsidP="1C62B990">
            <w:pPr>
              <w:spacing w:after="0" w:line="240" w:lineRule="auto"/>
              <w:textAlignment w:val="baseline"/>
              <w:rPr>
                <w:rFonts w:ascii="Verdana" w:eastAsia="Times New Roman" w:hAnsi="Verdana" w:cs="Times New Roman"/>
                <w:sz w:val="18"/>
                <w:szCs w:val="18"/>
                <w:lang w:eastAsia="nb-NO"/>
              </w:rPr>
            </w:pPr>
            <w:r>
              <w:rPr>
                <w:rFonts w:ascii="Verdana" w:eastAsia="Times New Roman" w:hAnsi="Verdana" w:cs="Times New Roman"/>
                <w:sz w:val="18"/>
                <w:szCs w:val="18"/>
                <w:lang w:eastAsia="nb-NO"/>
              </w:rPr>
              <w:t>14.2</w:t>
            </w:r>
            <w:r w:rsidR="1C62B990" w:rsidRPr="00ED7162">
              <w:rPr>
                <w:rFonts w:ascii="Verdana" w:eastAsia="Times New Roman" w:hAnsi="Verdana" w:cs="Times New Roman"/>
                <w:sz w:val="18"/>
                <w:szCs w:val="18"/>
                <w:lang w:eastAsia="nb-NO"/>
              </w:rPr>
              <w:t>.2019</w:t>
            </w:r>
          </w:p>
        </w:tc>
        <w:tc>
          <w:tcPr>
            <w:tcW w:w="7507" w:type="dxa"/>
            <w:shd w:val="clear" w:color="auto" w:fill="auto"/>
          </w:tcPr>
          <w:p w14:paraId="6C8BECF8" w14:textId="421FB2D7" w:rsidR="00ED28D4" w:rsidRPr="00ED7162" w:rsidRDefault="00D3150E" w:rsidP="00A903EF">
            <w:pPr>
              <w:spacing w:after="0" w:line="240" w:lineRule="auto"/>
              <w:textAlignment w:val="baseline"/>
              <w:rPr>
                <w:rFonts w:ascii="Verdana" w:eastAsia="Times New Roman" w:hAnsi="Verdana" w:cs="Times New Roman"/>
                <w:sz w:val="18"/>
                <w:szCs w:val="18"/>
                <w:lang w:eastAsia="nb-NO"/>
              </w:rPr>
            </w:pPr>
            <w:r w:rsidRPr="00D3150E">
              <w:rPr>
                <w:rFonts w:ascii="Verdana" w:eastAsia="Times New Roman" w:hAnsi="Verdana" w:cs="Times New Roman"/>
                <w:sz w:val="18"/>
                <w:szCs w:val="18"/>
                <w:lang w:eastAsia="nb-NO"/>
              </w:rPr>
              <w:t>Høring – forslag til nye læreplaner for grunnskolen og de gjennomgående fagene i videregående opplæring</w:t>
            </w:r>
            <w:r w:rsidR="00F73E2F">
              <w:rPr>
                <w:rFonts w:ascii="Verdana" w:eastAsia="Times New Roman" w:hAnsi="Verdana" w:cs="Times New Roman"/>
                <w:sz w:val="18"/>
                <w:szCs w:val="18"/>
                <w:lang w:eastAsia="nb-NO"/>
              </w:rPr>
              <w:t>: Kunst og håndverk, utdanningsprogramspesifikk del i matematikk og engelsk</w:t>
            </w:r>
          </w:p>
        </w:tc>
        <w:tc>
          <w:tcPr>
            <w:tcW w:w="85" w:type="dxa"/>
            <w:shd w:val="clear" w:color="auto" w:fill="auto"/>
          </w:tcPr>
          <w:p w14:paraId="4F0ECCD2" w14:textId="77777777" w:rsidR="00ED28D4" w:rsidRPr="00ED7162" w:rsidRDefault="00ED28D4" w:rsidP="00A903EF">
            <w:pPr>
              <w:spacing w:after="0" w:line="240" w:lineRule="auto"/>
              <w:textAlignment w:val="baseline"/>
              <w:rPr>
                <w:rFonts w:ascii="Verdana" w:eastAsia="Times New Roman" w:hAnsi="Verdana" w:cs="Times New Roman"/>
                <w:sz w:val="18"/>
                <w:szCs w:val="18"/>
                <w:lang w:eastAsia="nb-NO"/>
              </w:rPr>
            </w:pPr>
          </w:p>
        </w:tc>
      </w:tr>
      <w:tr w:rsidR="007325C6" w:rsidRPr="007325C6" w14:paraId="510DB389" w14:textId="77777777" w:rsidTr="002A7301">
        <w:tc>
          <w:tcPr>
            <w:tcW w:w="1424" w:type="dxa"/>
            <w:shd w:val="clear" w:color="auto" w:fill="auto"/>
          </w:tcPr>
          <w:p w14:paraId="5A2DC569" w14:textId="25A8305F" w:rsidR="007325C6" w:rsidRPr="00ED7162" w:rsidRDefault="00D1322C" w:rsidP="1C62B990">
            <w:pPr>
              <w:spacing w:after="0" w:line="240" w:lineRule="auto"/>
              <w:textAlignment w:val="baseline"/>
              <w:rPr>
                <w:rFonts w:ascii="Verdana" w:eastAsia="Times New Roman" w:hAnsi="Verdana" w:cs="Times New Roman"/>
                <w:sz w:val="18"/>
                <w:szCs w:val="18"/>
                <w:lang w:eastAsia="nb-NO"/>
              </w:rPr>
            </w:pPr>
            <w:r>
              <w:rPr>
                <w:rFonts w:ascii="Verdana" w:eastAsia="Times New Roman" w:hAnsi="Verdana" w:cs="Times New Roman"/>
                <w:sz w:val="18"/>
                <w:szCs w:val="18"/>
                <w:lang w:eastAsia="nb-NO"/>
              </w:rPr>
              <w:t>15.2</w:t>
            </w:r>
            <w:r w:rsidR="1C62B990" w:rsidRPr="00ED7162">
              <w:rPr>
                <w:rFonts w:ascii="Verdana" w:eastAsia="Times New Roman" w:hAnsi="Verdana" w:cs="Times New Roman"/>
                <w:sz w:val="18"/>
                <w:szCs w:val="18"/>
                <w:lang w:eastAsia="nb-NO"/>
              </w:rPr>
              <w:t>.2019</w:t>
            </w:r>
          </w:p>
        </w:tc>
        <w:tc>
          <w:tcPr>
            <w:tcW w:w="7507" w:type="dxa"/>
            <w:shd w:val="clear" w:color="auto" w:fill="auto"/>
          </w:tcPr>
          <w:p w14:paraId="28FB3166" w14:textId="654856EB" w:rsidR="007325C6" w:rsidRPr="00ED7162" w:rsidRDefault="0048171A" w:rsidP="006C2EC6">
            <w:pPr>
              <w:tabs>
                <w:tab w:val="left" w:pos="1890"/>
              </w:tabs>
              <w:spacing w:after="0" w:line="240" w:lineRule="auto"/>
              <w:textAlignment w:val="baseline"/>
              <w:rPr>
                <w:rFonts w:ascii="Verdana" w:eastAsia="Times New Roman" w:hAnsi="Verdana" w:cs="Times New Roman"/>
                <w:sz w:val="18"/>
                <w:szCs w:val="18"/>
                <w:lang w:eastAsia="nb-NO"/>
              </w:rPr>
            </w:pPr>
            <w:r w:rsidRPr="00ED7162">
              <w:rPr>
                <w:rFonts w:ascii="Verdana" w:eastAsia="Times New Roman" w:hAnsi="Verdana" w:cs="Times New Roman"/>
                <w:sz w:val="18"/>
                <w:szCs w:val="18"/>
                <w:lang w:eastAsia="nb-NO"/>
              </w:rPr>
              <w:t>Fylkesbesøk</w:t>
            </w:r>
            <w:r w:rsidR="006C2EC6" w:rsidRPr="00ED7162">
              <w:rPr>
                <w:rFonts w:ascii="Verdana" w:eastAsia="Times New Roman" w:hAnsi="Verdana" w:cs="Times New Roman"/>
                <w:sz w:val="18"/>
                <w:szCs w:val="18"/>
                <w:lang w:eastAsia="nb-NO"/>
              </w:rPr>
              <w:tab/>
            </w:r>
          </w:p>
        </w:tc>
        <w:tc>
          <w:tcPr>
            <w:tcW w:w="85" w:type="dxa"/>
            <w:shd w:val="clear" w:color="auto" w:fill="auto"/>
            <w:hideMark/>
          </w:tcPr>
          <w:p w14:paraId="47A2F13E" w14:textId="7B0F5067" w:rsidR="007325C6" w:rsidRPr="00ED7162" w:rsidRDefault="007325C6" w:rsidP="006B1819">
            <w:pPr>
              <w:spacing w:after="0" w:line="240" w:lineRule="auto"/>
              <w:textAlignment w:val="baseline"/>
              <w:rPr>
                <w:rFonts w:ascii="Verdana" w:eastAsia="Times New Roman" w:hAnsi="Verdana" w:cs="Times New Roman"/>
                <w:sz w:val="18"/>
                <w:szCs w:val="18"/>
                <w:lang w:eastAsia="nb-NO"/>
              </w:rPr>
            </w:pPr>
            <w:r w:rsidRPr="00ED7162">
              <w:rPr>
                <w:rFonts w:ascii="Verdana" w:eastAsia="Times New Roman" w:hAnsi="Verdana" w:cs="Times New Roman"/>
                <w:sz w:val="18"/>
                <w:szCs w:val="18"/>
                <w:lang w:eastAsia="nb-NO"/>
              </w:rPr>
              <w:t> </w:t>
            </w:r>
          </w:p>
        </w:tc>
      </w:tr>
      <w:tr w:rsidR="007325C6" w:rsidRPr="007325C6" w14:paraId="3678AAC8" w14:textId="77777777" w:rsidTr="002A7301">
        <w:tc>
          <w:tcPr>
            <w:tcW w:w="1424" w:type="dxa"/>
            <w:shd w:val="clear" w:color="auto" w:fill="auto"/>
          </w:tcPr>
          <w:p w14:paraId="4CC250DF" w14:textId="1B852E90" w:rsidR="007325C6" w:rsidRPr="00ED7162" w:rsidRDefault="00D1322C" w:rsidP="1C62B990">
            <w:pPr>
              <w:spacing w:after="0" w:line="240" w:lineRule="auto"/>
              <w:textAlignment w:val="baseline"/>
              <w:rPr>
                <w:rFonts w:ascii="Verdana" w:eastAsia="Times New Roman" w:hAnsi="Verdana" w:cs="Times New Roman"/>
                <w:sz w:val="18"/>
                <w:szCs w:val="18"/>
                <w:lang w:eastAsia="nb-NO"/>
              </w:rPr>
            </w:pPr>
            <w:r>
              <w:rPr>
                <w:rFonts w:ascii="Verdana" w:eastAsia="Times New Roman" w:hAnsi="Verdana" w:cs="Times New Roman"/>
                <w:sz w:val="18"/>
                <w:szCs w:val="18"/>
                <w:lang w:eastAsia="nb-NO"/>
              </w:rPr>
              <w:t>16.2</w:t>
            </w:r>
            <w:r w:rsidR="1C62B990" w:rsidRPr="00ED7162">
              <w:rPr>
                <w:rFonts w:ascii="Verdana" w:eastAsia="Times New Roman" w:hAnsi="Verdana" w:cs="Times New Roman"/>
                <w:sz w:val="18"/>
                <w:szCs w:val="18"/>
                <w:lang w:eastAsia="nb-NO"/>
              </w:rPr>
              <w:t>.2019</w:t>
            </w:r>
          </w:p>
        </w:tc>
        <w:tc>
          <w:tcPr>
            <w:tcW w:w="7507" w:type="dxa"/>
            <w:shd w:val="clear" w:color="auto" w:fill="auto"/>
          </w:tcPr>
          <w:p w14:paraId="55A56628" w14:textId="66E7AE66" w:rsidR="007325C6" w:rsidRPr="00ED7162" w:rsidRDefault="00D1322C" w:rsidP="007325C6">
            <w:pPr>
              <w:spacing w:after="0" w:line="240" w:lineRule="auto"/>
              <w:textAlignment w:val="baseline"/>
              <w:rPr>
                <w:rFonts w:ascii="Verdana" w:eastAsia="Times New Roman" w:hAnsi="Verdana" w:cs="Times New Roman"/>
                <w:sz w:val="18"/>
                <w:szCs w:val="18"/>
                <w:lang w:eastAsia="nb-NO"/>
              </w:rPr>
            </w:pPr>
            <w:r>
              <w:rPr>
                <w:rFonts w:ascii="Verdana" w:eastAsia="Times New Roman" w:hAnsi="Verdana" w:cs="Times New Roman"/>
                <w:sz w:val="18"/>
                <w:szCs w:val="18"/>
                <w:lang w:eastAsia="nb-NO"/>
              </w:rPr>
              <w:t>Revidert søknad om endringer i struktur for møbeltapetsererfaget</w:t>
            </w:r>
          </w:p>
        </w:tc>
        <w:tc>
          <w:tcPr>
            <w:tcW w:w="85" w:type="dxa"/>
            <w:shd w:val="clear" w:color="auto" w:fill="auto"/>
            <w:hideMark/>
          </w:tcPr>
          <w:p w14:paraId="454D02FE" w14:textId="650BCDD3" w:rsidR="007325C6" w:rsidRPr="00ED7162" w:rsidRDefault="007325C6" w:rsidP="006B1819">
            <w:pPr>
              <w:spacing w:after="0" w:line="240" w:lineRule="auto"/>
              <w:textAlignment w:val="baseline"/>
              <w:rPr>
                <w:rFonts w:ascii="Verdana" w:eastAsia="Times New Roman" w:hAnsi="Verdana" w:cs="Times New Roman"/>
                <w:sz w:val="18"/>
                <w:szCs w:val="18"/>
                <w:lang w:eastAsia="nb-NO"/>
              </w:rPr>
            </w:pPr>
            <w:r w:rsidRPr="00ED7162">
              <w:rPr>
                <w:rFonts w:ascii="Verdana" w:eastAsia="Times New Roman" w:hAnsi="Verdana" w:cs="Times New Roman"/>
                <w:sz w:val="18"/>
                <w:szCs w:val="18"/>
                <w:lang w:eastAsia="nb-NO"/>
              </w:rPr>
              <w:t> </w:t>
            </w:r>
          </w:p>
        </w:tc>
      </w:tr>
      <w:tr w:rsidR="00D1322C" w:rsidRPr="007325C6" w14:paraId="25FA0758" w14:textId="77777777" w:rsidTr="002A7301">
        <w:tc>
          <w:tcPr>
            <w:tcW w:w="1424" w:type="dxa"/>
            <w:shd w:val="clear" w:color="auto" w:fill="auto"/>
          </w:tcPr>
          <w:p w14:paraId="3023E08F" w14:textId="5DB929C5" w:rsidR="00D1322C" w:rsidRDefault="00D1322C" w:rsidP="1C62B990">
            <w:pPr>
              <w:spacing w:after="0" w:line="240" w:lineRule="auto"/>
              <w:textAlignment w:val="baseline"/>
              <w:rPr>
                <w:rFonts w:ascii="Verdana" w:eastAsia="Times New Roman" w:hAnsi="Verdana" w:cs="Times New Roman"/>
                <w:sz w:val="18"/>
                <w:szCs w:val="18"/>
                <w:lang w:eastAsia="nb-NO"/>
              </w:rPr>
            </w:pPr>
            <w:r>
              <w:rPr>
                <w:rFonts w:ascii="Verdana" w:eastAsia="Times New Roman" w:hAnsi="Verdana" w:cs="Times New Roman"/>
                <w:sz w:val="18"/>
                <w:szCs w:val="18"/>
                <w:lang w:eastAsia="nb-NO"/>
              </w:rPr>
              <w:t>17.2.2019</w:t>
            </w:r>
          </w:p>
        </w:tc>
        <w:tc>
          <w:tcPr>
            <w:tcW w:w="7507" w:type="dxa"/>
            <w:shd w:val="clear" w:color="auto" w:fill="auto"/>
          </w:tcPr>
          <w:p w14:paraId="6B6A9F05" w14:textId="041ACF8C" w:rsidR="00D8435D" w:rsidRDefault="00D1322C" w:rsidP="00D8435D">
            <w:pPr>
              <w:spacing w:after="0" w:line="240" w:lineRule="auto"/>
              <w:textAlignment w:val="baseline"/>
              <w:rPr>
                <w:rFonts w:ascii="Verdana" w:eastAsia="Times New Roman" w:hAnsi="Verdana" w:cs="Times New Roman"/>
                <w:sz w:val="18"/>
                <w:szCs w:val="18"/>
                <w:lang w:eastAsia="nb-NO"/>
              </w:rPr>
            </w:pPr>
            <w:r w:rsidRPr="00D1322C">
              <w:rPr>
                <w:rFonts w:ascii="Verdana" w:eastAsia="Times New Roman" w:hAnsi="Verdana" w:cs="Times New Roman"/>
                <w:sz w:val="18"/>
                <w:szCs w:val="18"/>
                <w:lang w:eastAsia="nb-NO"/>
              </w:rPr>
              <w:t>Fordypninger</w:t>
            </w:r>
            <w:r>
              <w:rPr>
                <w:rFonts w:ascii="Verdana" w:eastAsia="Times New Roman" w:hAnsi="Verdana" w:cs="Times New Roman"/>
                <w:sz w:val="18"/>
                <w:szCs w:val="18"/>
                <w:lang w:eastAsia="nb-NO"/>
              </w:rPr>
              <w:t xml:space="preserve"> i Vg3/ opplæring i bedrift</w:t>
            </w:r>
          </w:p>
        </w:tc>
        <w:tc>
          <w:tcPr>
            <w:tcW w:w="85" w:type="dxa"/>
            <w:shd w:val="clear" w:color="auto" w:fill="auto"/>
          </w:tcPr>
          <w:p w14:paraId="7463712F" w14:textId="77777777" w:rsidR="00D1322C" w:rsidRPr="00ED7162" w:rsidRDefault="00D1322C" w:rsidP="006B1819">
            <w:pPr>
              <w:spacing w:after="0" w:line="240" w:lineRule="auto"/>
              <w:textAlignment w:val="baseline"/>
              <w:rPr>
                <w:rFonts w:ascii="Verdana" w:eastAsia="Times New Roman" w:hAnsi="Verdana" w:cs="Times New Roman"/>
                <w:sz w:val="18"/>
                <w:szCs w:val="18"/>
                <w:lang w:eastAsia="nb-NO"/>
              </w:rPr>
            </w:pPr>
          </w:p>
        </w:tc>
      </w:tr>
      <w:tr w:rsidR="00D8435D" w:rsidRPr="007325C6" w14:paraId="2154DFC3" w14:textId="77777777" w:rsidTr="002A7301">
        <w:tc>
          <w:tcPr>
            <w:tcW w:w="1424" w:type="dxa"/>
            <w:shd w:val="clear" w:color="auto" w:fill="auto"/>
          </w:tcPr>
          <w:p w14:paraId="1702C54E" w14:textId="5DB73BE7" w:rsidR="00D8435D" w:rsidRDefault="00D8435D" w:rsidP="1C62B990">
            <w:pPr>
              <w:spacing w:after="0" w:line="240" w:lineRule="auto"/>
              <w:textAlignment w:val="baseline"/>
              <w:rPr>
                <w:rFonts w:ascii="Verdana" w:eastAsia="Times New Roman" w:hAnsi="Verdana" w:cs="Times New Roman"/>
                <w:sz w:val="18"/>
                <w:szCs w:val="18"/>
                <w:lang w:eastAsia="nb-NO"/>
              </w:rPr>
            </w:pPr>
            <w:r>
              <w:rPr>
                <w:rFonts w:ascii="Verdana" w:eastAsia="Times New Roman" w:hAnsi="Verdana" w:cs="Times New Roman"/>
                <w:sz w:val="18"/>
                <w:szCs w:val="18"/>
                <w:lang w:eastAsia="nb-NO"/>
              </w:rPr>
              <w:t>18.2.2019</w:t>
            </w:r>
          </w:p>
        </w:tc>
        <w:tc>
          <w:tcPr>
            <w:tcW w:w="7507" w:type="dxa"/>
            <w:shd w:val="clear" w:color="auto" w:fill="auto"/>
          </w:tcPr>
          <w:p w14:paraId="6058084B" w14:textId="70237A08" w:rsidR="009C6C8A" w:rsidRPr="00D1322C" w:rsidRDefault="00D8435D" w:rsidP="00D8435D">
            <w:pPr>
              <w:spacing w:after="0" w:line="240" w:lineRule="auto"/>
              <w:textAlignment w:val="baseline"/>
              <w:rPr>
                <w:rFonts w:ascii="Verdana" w:eastAsia="Times New Roman" w:hAnsi="Verdana" w:cs="Times New Roman"/>
                <w:sz w:val="18"/>
                <w:szCs w:val="18"/>
                <w:lang w:eastAsia="nb-NO"/>
              </w:rPr>
            </w:pPr>
            <w:r>
              <w:rPr>
                <w:rFonts w:ascii="Verdana" w:eastAsia="Times New Roman" w:hAnsi="Verdana" w:cs="Times New Roman"/>
                <w:sz w:val="18"/>
                <w:szCs w:val="18"/>
                <w:lang w:eastAsia="nb-NO"/>
              </w:rPr>
              <w:t>Behovskartlegging for 2019 – læremiddelutvikling i smale fagområder innen yrkesfaglige utdanningsprogram</w:t>
            </w:r>
          </w:p>
        </w:tc>
        <w:tc>
          <w:tcPr>
            <w:tcW w:w="85" w:type="dxa"/>
            <w:shd w:val="clear" w:color="auto" w:fill="auto"/>
          </w:tcPr>
          <w:p w14:paraId="2C42FF9C" w14:textId="77777777" w:rsidR="00D8435D" w:rsidRPr="00ED7162" w:rsidRDefault="00D8435D" w:rsidP="006B1819">
            <w:pPr>
              <w:spacing w:after="0" w:line="240" w:lineRule="auto"/>
              <w:textAlignment w:val="baseline"/>
              <w:rPr>
                <w:rFonts w:ascii="Verdana" w:eastAsia="Times New Roman" w:hAnsi="Verdana" w:cs="Times New Roman"/>
                <w:sz w:val="18"/>
                <w:szCs w:val="18"/>
                <w:lang w:eastAsia="nb-NO"/>
              </w:rPr>
            </w:pPr>
          </w:p>
        </w:tc>
      </w:tr>
      <w:tr w:rsidR="009C6C8A" w:rsidRPr="007325C6" w14:paraId="54ED511E" w14:textId="77777777" w:rsidTr="002A7301">
        <w:tc>
          <w:tcPr>
            <w:tcW w:w="1424" w:type="dxa"/>
            <w:shd w:val="clear" w:color="auto" w:fill="auto"/>
          </w:tcPr>
          <w:p w14:paraId="154BF335" w14:textId="43A4FF46" w:rsidR="009C6C8A" w:rsidRDefault="009C6C8A" w:rsidP="007325C6">
            <w:pPr>
              <w:spacing w:after="0" w:line="240" w:lineRule="auto"/>
              <w:textAlignment w:val="baseline"/>
              <w:rPr>
                <w:rFonts w:ascii="Verdana" w:eastAsia="Times New Roman" w:hAnsi="Verdana" w:cs="Times New Roman"/>
                <w:sz w:val="18"/>
                <w:szCs w:val="18"/>
                <w:lang w:eastAsia="nb-NO"/>
              </w:rPr>
            </w:pPr>
            <w:r>
              <w:rPr>
                <w:rFonts w:ascii="Verdana" w:eastAsia="Times New Roman" w:hAnsi="Verdana" w:cs="Times New Roman"/>
                <w:sz w:val="18"/>
                <w:szCs w:val="18"/>
                <w:lang w:eastAsia="nb-NO"/>
              </w:rPr>
              <w:t>19.2.2019</w:t>
            </w:r>
          </w:p>
        </w:tc>
        <w:tc>
          <w:tcPr>
            <w:tcW w:w="7507" w:type="dxa"/>
            <w:shd w:val="clear" w:color="auto" w:fill="auto"/>
          </w:tcPr>
          <w:p w14:paraId="1DBDEAC2" w14:textId="73747837" w:rsidR="009C6C8A" w:rsidRPr="00ED7162" w:rsidRDefault="009C6C8A" w:rsidP="007325C6">
            <w:pPr>
              <w:spacing w:after="0" w:line="240" w:lineRule="auto"/>
              <w:textAlignment w:val="baseline"/>
              <w:rPr>
                <w:rFonts w:ascii="Verdana" w:eastAsia="Times New Roman" w:hAnsi="Verdana" w:cs="Times New Roman"/>
                <w:sz w:val="18"/>
                <w:szCs w:val="18"/>
                <w:lang w:eastAsia="nb-NO"/>
              </w:rPr>
            </w:pPr>
            <w:r w:rsidRPr="009C6C8A">
              <w:rPr>
                <w:rFonts w:ascii="Verdana" w:eastAsia="Times New Roman" w:hAnsi="Verdana" w:cs="Times New Roman"/>
                <w:sz w:val="18"/>
                <w:szCs w:val="18"/>
                <w:lang w:eastAsia="nb-NO"/>
              </w:rPr>
              <w:t>Gjennomgang av lærefag opprettet siden 2010</w:t>
            </w:r>
            <w:r>
              <w:rPr>
                <w:rFonts w:ascii="Verdana" w:eastAsia="Times New Roman" w:hAnsi="Verdana" w:cs="Times New Roman"/>
                <w:sz w:val="18"/>
                <w:szCs w:val="18"/>
                <w:lang w:eastAsia="nb-NO"/>
              </w:rPr>
              <w:t xml:space="preserve"> – spørsmål om repslagerfaget</w:t>
            </w:r>
          </w:p>
        </w:tc>
        <w:tc>
          <w:tcPr>
            <w:tcW w:w="85" w:type="dxa"/>
            <w:shd w:val="clear" w:color="auto" w:fill="auto"/>
          </w:tcPr>
          <w:p w14:paraId="19E3D84A" w14:textId="77777777" w:rsidR="009C6C8A" w:rsidRPr="00ED7162" w:rsidRDefault="009C6C8A" w:rsidP="007325C6">
            <w:pPr>
              <w:spacing w:after="0" w:line="240" w:lineRule="auto"/>
              <w:textAlignment w:val="baseline"/>
              <w:rPr>
                <w:rFonts w:ascii="Verdana" w:eastAsia="Times New Roman" w:hAnsi="Verdana" w:cs="Times New Roman"/>
                <w:sz w:val="18"/>
                <w:szCs w:val="18"/>
                <w:lang w:eastAsia="nb-NO"/>
              </w:rPr>
            </w:pPr>
          </w:p>
        </w:tc>
      </w:tr>
      <w:tr w:rsidR="007325C6" w:rsidRPr="007325C6" w14:paraId="3A60B491" w14:textId="77777777" w:rsidTr="002A7301">
        <w:tc>
          <w:tcPr>
            <w:tcW w:w="1424" w:type="dxa"/>
            <w:shd w:val="clear" w:color="auto" w:fill="auto"/>
          </w:tcPr>
          <w:p w14:paraId="774C09C8" w14:textId="6B96DD6D" w:rsidR="007325C6" w:rsidRPr="00ED7162" w:rsidRDefault="009C6C8A" w:rsidP="007325C6">
            <w:pPr>
              <w:spacing w:after="0" w:line="240" w:lineRule="auto"/>
              <w:textAlignment w:val="baseline"/>
              <w:rPr>
                <w:rFonts w:ascii="Verdana" w:eastAsia="Times New Roman" w:hAnsi="Verdana" w:cs="Times New Roman"/>
                <w:sz w:val="18"/>
                <w:szCs w:val="18"/>
                <w:lang w:eastAsia="nb-NO"/>
              </w:rPr>
            </w:pPr>
            <w:r>
              <w:rPr>
                <w:rFonts w:ascii="Verdana" w:eastAsia="Times New Roman" w:hAnsi="Verdana" w:cs="Times New Roman"/>
                <w:sz w:val="18"/>
                <w:szCs w:val="18"/>
                <w:lang w:eastAsia="nb-NO"/>
              </w:rPr>
              <w:t>20</w:t>
            </w:r>
            <w:r w:rsidR="000B1067">
              <w:rPr>
                <w:rFonts w:ascii="Verdana" w:eastAsia="Times New Roman" w:hAnsi="Verdana" w:cs="Times New Roman"/>
                <w:sz w:val="18"/>
                <w:szCs w:val="18"/>
                <w:lang w:eastAsia="nb-NO"/>
              </w:rPr>
              <w:t>.2.2019</w:t>
            </w:r>
          </w:p>
        </w:tc>
        <w:tc>
          <w:tcPr>
            <w:tcW w:w="7507" w:type="dxa"/>
            <w:shd w:val="clear" w:color="auto" w:fill="auto"/>
            <w:hideMark/>
          </w:tcPr>
          <w:p w14:paraId="3B204521" w14:textId="7E584BD7" w:rsidR="007325C6" w:rsidRPr="00ED7162" w:rsidRDefault="007325C6" w:rsidP="007325C6">
            <w:pPr>
              <w:spacing w:after="0" w:line="240" w:lineRule="auto"/>
              <w:textAlignment w:val="baseline"/>
              <w:rPr>
                <w:rFonts w:ascii="Verdana" w:eastAsia="Times New Roman" w:hAnsi="Verdana" w:cs="Times New Roman"/>
                <w:sz w:val="18"/>
                <w:szCs w:val="18"/>
                <w:lang w:eastAsia="nb-NO"/>
              </w:rPr>
            </w:pPr>
            <w:r w:rsidRPr="00ED7162">
              <w:rPr>
                <w:rFonts w:ascii="Verdana" w:eastAsia="Times New Roman" w:hAnsi="Verdana" w:cs="Times New Roman"/>
                <w:sz w:val="18"/>
                <w:szCs w:val="18"/>
                <w:lang w:eastAsia="nb-NO"/>
              </w:rPr>
              <w:t>Orienteringssaker </w:t>
            </w:r>
          </w:p>
          <w:p w14:paraId="009A355A" w14:textId="36D8207C" w:rsidR="000B1067" w:rsidRDefault="000B1067" w:rsidP="000B1067">
            <w:pPr>
              <w:pStyle w:val="Listeavsnitt"/>
              <w:numPr>
                <w:ilvl w:val="0"/>
                <w:numId w:val="17"/>
              </w:numPr>
              <w:spacing w:after="0" w:line="240" w:lineRule="auto"/>
              <w:textAlignment w:val="baseline"/>
              <w:rPr>
                <w:rFonts w:ascii="Verdana" w:eastAsia="Times New Roman" w:hAnsi="Verdana" w:cs="Times New Roman"/>
                <w:sz w:val="18"/>
                <w:szCs w:val="18"/>
                <w:lang w:eastAsia="nb-NO"/>
              </w:rPr>
            </w:pPr>
            <w:r w:rsidRPr="000B1067">
              <w:rPr>
                <w:rFonts w:ascii="Verdana" w:eastAsia="Times New Roman" w:hAnsi="Verdana" w:cs="Times New Roman"/>
                <w:sz w:val="18"/>
                <w:szCs w:val="18"/>
                <w:lang w:eastAsia="nb-NO"/>
              </w:rPr>
              <w:t>Seminaret på Sundvollen</w:t>
            </w:r>
          </w:p>
          <w:p w14:paraId="55DB5D38" w14:textId="244BB56F" w:rsidR="000B1067" w:rsidRDefault="000B1067" w:rsidP="00A90526">
            <w:pPr>
              <w:pStyle w:val="Listeavsnitt"/>
              <w:numPr>
                <w:ilvl w:val="0"/>
                <w:numId w:val="17"/>
              </w:numPr>
              <w:spacing w:after="0" w:line="240" w:lineRule="auto"/>
              <w:textAlignment w:val="baseline"/>
              <w:rPr>
                <w:rFonts w:ascii="Verdana" w:eastAsia="Times New Roman" w:hAnsi="Verdana" w:cs="Times New Roman"/>
                <w:sz w:val="18"/>
                <w:szCs w:val="18"/>
                <w:lang w:eastAsia="nb-NO"/>
              </w:rPr>
            </w:pPr>
            <w:r w:rsidRPr="000B1067">
              <w:rPr>
                <w:rFonts w:ascii="Verdana" w:eastAsia="Times New Roman" w:hAnsi="Verdana" w:cs="Times New Roman"/>
                <w:sz w:val="18"/>
                <w:szCs w:val="18"/>
                <w:lang w:eastAsia="nb-NO"/>
              </w:rPr>
              <w:t>Læreplanarbeidet for Vg2 og Vg3</w:t>
            </w:r>
          </w:p>
          <w:p w14:paraId="077C3526" w14:textId="13A1FD2E" w:rsidR="00810937" w:rsidRPr="000B1067" w:rsidRDefault="009C6C8A" w:rsidP="009C6C8A">
            <w:pPr>
              <w:pStyle w:val="Listeavsnitt"/>
              <w:numPr>
                <w:ilvl w:val="0"/>
                <w:numId w:val="17"/>
              </w:numPr>
              <w:spacing w:after="0" w:line="240" w:lineRule="auto"/>
              <w:textAlignment w:val="baseline"/>
              <w:rPr>
                <w:rFonts w:ascii="Verdana" w:eastAsia="Times New Roman" w:hAnsi="Verdana" w:cs="Times New Roman"/>
                <w:sz w:val="18"/>
                <w:szCs w:val="18"/>
                <w:lang w:eastAsia="nb-NO"/>
              </w:rPr>
            </w:pPr>
            <w:r>
              <w:rPr>
                <w:rFonts w:ascii="Verdana" w:eastAsia="Times New Roman" w:hAnsi="Verdana" w:cs="Times New Roman"/>
                <w:sz w:val="18"/>
                <w:szCs w:val="18"/>
                <w:lang w:eastAsia="nb-NO"/>
              </w:rPr>
              <w:t>H</w:t>
            </w:r>
            <w:r w:rsidRPr="009C6C8A">
              <w:rPr>
                <w:rFonts w:ascii="Verdana" w:eastAsia="Times New Roman" w:hAnsi="Verdana" w:cs="Times New Roman"/>
                <w:sz w:val="18"/>
                <w:szCs w:val="18"/>
                <w:lang w:eastAsia="nb-NO"/>
              </w:rPr>
              <w:t>envendelse fra Arbeidstilsynet</w:t>
            </w:r>
          </w:p>
          <w:p w14:paraId="6008C60C" w14:textId="759AFCA6" w:rsidR="007325C6" w:rsidRPr="00ED7162" w:rsidRDefault="007325C6" w:rsidP="007325C6">
            <w:pPr>
              <w:spacing w:after="0" w:line="240" w:lineRule="auto"/>
              <w:textAlignment w:val="baseline"/>
              <w:rPr>
                <w:rFonts w:ascii="Verdana" w:eastAsia="Times New Roman" w:hAnsi="Verdana" w:cs="Times New Roman"/>
                <w:sz w:val="18"/>
                <w:szCs w:val="18"/>
                <w:lang w:eastAsia="nb-NO"/>
              </w:rPr>
            </w:pPr>
            <w:r w:rsidRPr="00ED7162">
              <w:rPr>
                <w:rFonts w:ascii="Verdana" w:eastAsia="Times New Roman" w:hAnsi="Verdana" w:cs="Times New Roman"/>
                <w:sz w:val="18"/>
                <w:szCs w:val="18"/>
                <w:lang w:eastAsia="nb-NO"/>
              </w:rPr>
              <w:t> </w:t>
            </w:r>
          </w:p>
        </w:tc>
        <w:tc>
          <w:tcPr>
            <w:tcW w:w="85" w:type="dxa"/>
            <w:shd w:val="clear" w:color="auto" w:fill="auto"/>
            <w:hideMark/>
          </w:tcPr>
          <w:p w14:paraId="4BA2AA01" w14:textId="77777777" w:rsidR="007325C6" w:rsidRPr="00ED7162" w:rsidRDefault="007325C6" w:rsidP="007325C6">
            <w:pPr>
              <w:spacing w:after="0" w:line="240" w:lineRule="auto"/>
              <w:textAlignment w:val="baseline"/>
              <w:rPr>
                <w:rFonts w:ascii="Verdana" w:eastAsia="Times New Roman" w:hAnsi="Verdana" w:cs="Times New Roman"/>
                <w:sz w:val="18"/>
                <w:szCs w:val="18"/>
                <w:lang w:eastAsia="nb-NO"/>
              </w:rPr>
            </w:pPr>
            <w:r w:rsidRPr="00ED7162">
              <w:rPr>
                <w:rFonts w:ascii="Verdana" w:eastAsia="Times New Roman" w:hAnsi="Verdana" w:cs="Times New Roman"/>
                <w:sz w:val="18"/>
                <w:szCs w:val="18"/>
                <w:lang w:eastAsia="nb-NO"/>
              </w:rPr>
              <w:t> </w:t>
            </w:r>
          </w:p>
        </w:tc>
      </w:tr>
    </w:tbl>
    <w:p w14:paraId="1AE58572" w14:textId="77777777" w:rsidR="000B1067" w:rsidRDefault="000B1067" w:rsidP="000B1067">
      <w:pPr>
        <w:spacing w:after="0" w:line="240" w:lineRule="auto"/>
        <w:textAlignment w:val="baseline"/>
        <w:rPr>
          <w:rFonts w:ascii="Verdana" w:eastAsia="Times New Roman" w:hAnsi="Verdana" w:cs="Times New Roman"/>
          <w:sz w:val="18"/>
          <w:szCs w:val="18"/>
          <w:lang w:eastAsia="nb-NO"/>
        </w:rPr>
      </w:pPr>
    </w:p>
    <w:p w14:paraId="078C1F5B" w14:textId="77777777" w:rsidR="00F035AA" w:rsidRDefault="00F035AA"/>
    <w:p w14:paraId="403FDAD4" w14:textId="77777777" w:rsidR="00952F72" w:rsidRDefault="00952F72"/>
    <w:p w14:paraId="60517D1A" w14:textId="22001850" w:rsidR="000B1067" w:rsidRDefault="00896F36">
      <w:r>
        <w:t xml:space="preserve"> </w:t>
      </w:r>
      <w:r w:rsidR="000B1067">
        <w:br w:type="page"/>
      </w:r>
    </w:p>
    <w:tbl>
      <w:tblPr>
        <w:tblW w:w="902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681"/>
        <w:gridCol w:w="3345"/>
      </w:tblGrid>
      <w:tr w:rsidR="00ED28D4" w:rsidRPr="00ED28D4" w14:paraId="7945CCC1" w14:textId="77777777" w:rsidTr="000B1067">
        <w:tc>
          <w:tcPr>
            <w:tcW w:w="5681" w:type="dxa"/>
            <w:tcBorders>
              <w:top w:val="nil"/>
              <w:left w:val="nil"/>
              <w:bottom w:val="nil"/>
              <w:right w:val="nil"/>
            </w:tcBorders>
            <w:shd w:val="clear" w:color="auto" w:fill="auto"/>
            <w:hideMark/>
          </w:tcPr>
          <w:p w14:paraId="007CF990" w14:textId="77777777" w:rsidR="00ED28D4" w:rsidRPr="00ED28D4" w:rsidRDefault="00ED28D4" w:rsidP="00ED28D4">
            <w:pPr>
              <w:pStyle w:val="paragraph"/>
              <w:spacing w:before="0" w:beforeAutospacing="0" w:after="0" w:afterAutospacing="0"/>
              <w:textAlignment w:val="baseline"/>
            </w:pPr>
            <w:r w:rsidRPr="00ED28D4">
              <w:rPr>
                <w:rFonts w:ascii="Verdana" w:hAnsi="Verdana"/>
                <w:b/>
                <w:bCs/>
                <w:sz w:val="28"/>
                <w:szCs w:val="28"/>
              </w:rPr>
              <w:lastRenderedPageBreak/>
              <w:t>Saksliste</w:t>
            </w:r>
            <w:r w:rsidRPr="00ED28D4">
              <w:rPr>
                <w:rFonts w:ascii="Arial" w:hAnsi="Arial" w:cs="Arial"/>
                <w:b/>
                <w:bCs/>
                <w:sz w:val="28"/>
                <w:szCs w:val="28"/>
              </w:rPr>
              <w:t>:</w:t>
            </w:r>
            <w:r w:rsidRPr="00ED28D4">
              <w:rPr>
                <w:rFonts w:ascii="Arial" w:hAnsi="Arial" w:cs="Arial"/>
                <w:sz w:val="28"/>
                <w:szCs w:val="28"/>
              </w:rPr>
              <w:t> </w:t>
            </w:r>
          </w:p>
        </w:tc>
        <w:tc>
          <w:tcPr>
            <w:tcW w:w="3345" w:type="dxa"/>
            <w:tcBorders>
              <w:top w:val="nil"/>
              <w:left w:val="nil"/>
              <w:bottom w:val="nil"/>
              <w:right w:val="nil"/>
            </w:tcBorders>
            <w:shd w:val="clear" w:color="auto" w:fill="auto"/>
            <w:hideMark/>
          </w:tcPr>
          <w:p w14:paraId="557EB72B" w14:textId="77777777" w:rsidR="00ED28D4" w:rsidRPr="00ED28D4" w:rsidRDefault="00ED28D4" w:rsidP="00ED28D4">
            <w:pPr>
              <w:spacing w:after="0" w:line="240" w:lineRule="auto"/>
              <w:textAlignment w:val="baseline"/>
              <w:rPr>
                <w:rFonts w:ascii="Times New Roman" w:eastAsia="Times New Roman" w:hAnsi="Times New Roman" w:cs="Times New Roman"/>
                <w:sz w:val="24"/>
                <w:szCs w:val="24"/>
                <w:lang w:eastAsia="nb-NO"/>
              </w:rPr>
            </w:pPr>
            <w:r w:rsidRPr="00ED28D4">
              <w:rPr>
                <w:rFonts w:ascii="Verdana" w:eastAsia="Times New Roman" w:hAnsi="Verdana" w:cs="Times New Roman"/>
                <w:lang w:eastAsia="nb-NO"/>
              </w:rPr>
              <w:t> </w:t>
            </w:r>
          </w:p>
        </w:tc>
      </w:tr>
      <w:tr w:rsidR="00ED28D4" w:rsidRPr="00ED28D4" w14:paraId="4FFAC614" w14:textId="77777777" w:rsidTr="000B1067">
        <w:tc>
          <w:tcPr>
            <w:tcW w:w="5681" w:type="dxa"/>
            <w:tcBorders>
              <w:top w:val="nil"/>
              <w:left w:val="nil"/>
              <w:bottom w:val="nil"/>
              <w:right w:val="nil"/>
            </w:tcBorders>
            <w:shd w:val="clear" w:color="auto" w:fill="auto"/>
            <w:hideMark/>
          </w:tcPr>
          <w:p w14:paraId="05CCEF25" w14:textId="77777777" w:rsidR="00ED28D4" w:rsidRPr="00ED28D4" w:rsidRDefault="00ED28D4" w:rsidP="00ED28D4">
            <w:pPr>
              <w:spacing w:after="0" w:line="240" w:lineRule="auto"/>
              <w:textAlignment w:val="baseline"/>
              <w:rPr>
                <w:rFonts w:ascii="Times New Roman" w:eastAsia="Times New Roman" w:hAnsi="Times New Roman" w:cs="Times New Roman"/>
                <w:sz w:val="24"/>
                <w:szCs w:val="24"/>
                <w:lang w:eastAsia="nb-NO"/>
              </w:rPr>
            </w:pPr>
            <w:r w:rsidRPr="00ED28D4">
              <w:rPr>
                <w:rFonts w:ascii="Verdana" w:eastAsia="Times New Roman" w:hAnsi="Verdana" w:cs="Times New Roman"/>
                <w:lang w:eastAsia="nb-NO"/>
              </w:rPr>
              <w:t> </w:t>
            </w:r>
          </w:p>
        </w:tc>
        <w:tc>
          <w:tcPr>
            <w:tcW w:w="3345" w:type="dxa"/>
            <w:tcBorders>
              <w:top w:val="nil"/>
              <w:left w:val="nil"/>
              <w:bottom w:val="nil"/>
              <w:right w:val="nil"/>
            </w:tcBorders>
            <w:shd w:val="clear" w:color="auto" w:fill="auto"/>
            <w:hideMark/>
          </w:tcPr>
          <w:p w14:paraId="21FF08A1" w14:textId="77777777" w:rsidR="00ED28D4" w:rsidRPr="00ED28D4" w:rsidRDefault="00ED28D4" w:rsidP="00ED28D4">
            <w:pPr>
              <w:spacing w:after="0" w:line="240" w:lineRule="auto"/>
              <w:textAlignment w:val="baseline"/>
              <w:rPr>
                <w:rFonts w:ascii="Times New Roman" w:eastAsia="Times New Roman" w:hAnsi="Times New Roman" w:cs="Times New Roman"/>
                <w:sz w:val="24"/>
                <w:szCs w:val="24"/>
                <w:lang w:eastAsia="nb-NO"/>
              </w:rPr>
            </w:pPr>
            <w:r w:rsidRPr="00ED28D4">
              <w:rPr>
                <w:rFonts w:ascii="Verdana" w:eastAsia="Times New Roman" w:hAnsi="Verdana" w:cs="Times New Roman"/>
                <w:lang w:eastAsia="nb-NO"/>
              </w:rPr>
              <w:t> </w:t>
            </w:r>
          </w:p>
        </w:tc>
      </w:tr>
    </w:tbl>
    <w:p w14:paraId="628DD2F1" w14:textId="46280BBD" w:rsidR="00ED28D4" w:rsidRPr="00ED28D4" w:rsidRDefault="000B1067" w:rsidP="00ED28D4">
      <w:pPr>
        <w:spacing w:after="0" w:line="240" w:lineRule="auto"/>
        <w:textAlignment w:val="baseline"/>
        <w:rPr>
          <w:rFonts w:ascii="Segoe UI" w:eastAsia="Times New Roman" w:hAnsi="Segoe UI" w:cs="Segoe UI"/>
          <w:sz w:val="18"/>
          <w:szCs w:val="18"/>
          <w:lang w:eastAsia="nb-NO"/>
        </w:rPr>
      </w:pPr>
      <w:r>
        <w:rPr>
          <w:rFonts w:ascii="Verdana" w:eastAsia="Times New Roman" w:hAnsi="Verdana" w:cs="Segoe UI"/>
          <w:b/>
          <w:bCs/>
          <w:lang w:eastAsia="nb-NO"/>
        </w:rPr>
        <w:t>12</w:t>
      </w:r>
      <w:r w:rsidR="00ED28D4" w:rsidRPr="00ED28D4">
        <w:rPr>
          <w:rFonts w:ascii="Verdana" w:eastAsia="Times New Roman" w:hAnsi="Verdana" w:cs="Segoe UI"/>
          <w:b/>
          <w:bCs/>
          <w:lang w:eastAsia="nb-NO"/>
        </w:rPr>
        <w:t>.</w:t>
      </w:r>
      <w:r>
        <w:rPr>
          <w:rFonts w:ascii="Verdana" w:eastAsia="Times New Roman" w:hAnsi="Verdana" w:cs="Segoe UI"/>
          <w:b/>
          <w:bCs/>
          <w:lang w:eastAsia="nb-NO"/>
        </w:rPr>
        <w:t>2</w:t>
      </w:r>
      <w:r w:rsidR="00ED28D4">
        <w:rPr>
          <w:rFonts w:ascii="Verdana" w:eastAsia="Times New Roman" w:hAnsi="Verdana" w:cs="Segoe UI"/>
          <w:b/>
          <w:bCs/>
          <w:lang w:eastAsia="nb-NO"/>
        </w:rPr>
        <w:t>.19</w:t>
      </w:r>
      <w:r w:rsidR="00595CE4">
        <w:rPr>
          <w:rFonts w:ascii="Verdana" w:eastAsia="Times New Roman" w:hAnsi="Verdana" w:cs="Segoe UI"/>
          <w:b/>
          <w:bCs/>
          <w:lang w:eastAsia="nb-NO"/>
        </w:rPr>
        <w:tab/>
      </w:r>
      <w:r w:rsidR="00ED28D4" w:rsidRPr="00ED28D4">
        <w:rPr>
          <w:rFonts w:ascii="Verdana" w:eastAsia="Times New Roman" w:hAnsi="Verdana" w:cs="Segoe UI"/>
          <w:b/>
          <w:bCs/>
          <w:lang w:eastAsia="nb-NO"/>
        </w:rPr>
        <w:t>Godkjenning av innkalling og dagsorden til rådsmøte </w:t>
      </w:r>
      <w:r w:rsidR="00ED28D4" w:rsidRPr="00ED28D4">
        <w:rPr>
          <w:rFonts w:ascii="Verdana" w:eastAsia="Times New Roman" w:hAnsi="Verdana" w:cs="Segoe UI"/>
          <w:lang w:eastAsia="nb-NO"/>
        </w:rPr>
        <w:t> </w:t>
      </w:r>
    </w:p>
    <w:p w14:paraId="75E2540B" w14:textId="5E9ABB7A" w:rsidR="00ED28D4" w:rsidRPr="00ED28D4" w:rsidRDefault="00ED28D4" w:rsidP="00ED28D4">
      <w:pPr>
        <w:spacing w:after="0" w:line="240" w:lineRule="auto"/>
        <w:textAlignment w:val="baseline"/>
        <w:rPr>
          <w:rFonts w:ascii="Segoe UI" w:eastAsia="Times New Roman" w:hAnsi="Segoe UI" w:cs="Segoe UI"/>
          <w:sz w:val="18"/>
          <w:szCs w:val="18"/>
          <w:lang w:eastAsia="nb-NO"/>
        </w:rPr>
      </w:pPr>
      <w:r w:rsidRPr="00ED28D4">
        <w:rPr>
          <w:rFonts w:ascii="Times New Roman" w:eastAsia="Times New Roman" w:hAnsi="Times New Roman" w:cs="Times New Roman"/>
          <w:lang w:eastAsia="nb-NO"/>
        </w:rPr>
        <w:t> </w:t>
      </w:r>
      <w:r w:rsidRPr="00ED28D4">
        <w:rPr>
          <w:rFonts w:ascii="Times New Roman" w:eastAsia="Times New Roman" w:hAnsi="Times New Roman" w:cs="Times New Roman"/>
          <w:lang w:eastAsia="nb-NO"/>
        </w:rPr>
        <w:br/>
      </w:r>
      <w:r w:rsidR="000B5E86">
        <w:rPr>
          <w:rFonts w:ascii="Verdana" w:eastAsia="Times New Roman" w:hAnsi="Verdana" w:cs="Segoe UI"/>
          <w:i/>
          <w:iCs/>
          <w:sz w:val="18"/>
          <w:szCs w:val="18"/>
          <w:lang w:eastAsia="nb-NO"/>
        </w:rPr>
        <w:t>Forslag til v</w:t>
      </w:r>
      <w:r w:rsidRPr="00ED28D4">
        <w:rPr>
          <w:rFonts w:ascii="Verdana" w:eastAsia="Times New Roman" w:hAnsi="Verdana" w:cs="Segoe UI"/>
          <w:i/>
          <w:iCs/>
          <w:sz w:val="18"/>
          <w:szCs w:val="18"/>
          <w:lang w:eastAsia="nb-NO"/>
        </w:rPr>
        <w:t>edtak: </w:t>
      </w:r>
      <w:r w:rsidRPr="00ED28D4">
        <w:rPr>
          <w:rFonts w:ascii="Verdana" w:eastAsia="Times New Roman" w:hAnsi="Verdana" w:cs="Segoe UI"/>
          <w:sz w:val="18"/>
          <w:szCs w:val="18"/>
          <w:lang w:eastAsia="nb-NO"/>
        </w:rPr>
        <w:t> </w:t>
      </w:r>
      <w:r w:rsidRPr="00ED28D4">
        <w:rPr>
          <w:rFonts w:ascii="Verdana" w:eastAsia="Times New Roman" w:hAnsi="Verdana" w:cs="Segoe UI"/>
          <w:sz w:val="18"/>
          <w:szCs w:val="18"/>
          <w:lang w:eastAsia="nb-NO"/>
        </w:rPr>
        <w:br/>
      </w:r>
      <w:r w:rsidRPr="00ED28D4">
        <w:rPr>
          <w:rFonts w:ascii="Verdana" w:eastAsia="Times New Roman" w:hAnsi="Verdana" w:cs="Segoe UI"/>
          <w:i/>
          <w:iCs/>
          <w:sz w:val="18"/>
          <w:szCs w:val="18"/>
          <w:lang w:eastAsia="nb-NO"/>
        </w:rPr>
        <w:t>Faglig råd for design og tradisjonshåndverk godkjenner innkalling og dagsorden</w:t>
      </w:r>
      <w:r w:rsidRPr="00ED28D4">
        <w:rPr>
          <w:rFonts w:ascii="Verdana" w:eastAsia="Times New Roman" w:hAnsi="Verdana" w:cs="Segoe UI"/>
          <w:sz w:val="18"/>
          <w:szCs w:val="18"/>
          <w:lang w:eastAsia="nb-NO"/>
        </w:rPr>
        <w:t> </w:t>
      </w:r>
    </w:p>
    <w:p w14:paraId="06BF2ACD" w14:textId="77777777" w:rsidR="00ED28D4" w:rsidRPr="00ED28D4" w:rsidRDefault="00ED28D4" w:rsidP="00ED28D4">
      <w:pPr>
        <w:spacing w:after="0" w:line="240" w:lineRule="auto"/>
        <w:textAlignment w:val="baseline"/>
        <w:rPr>
          <w:rFonts w:ascii="Segoe UI" w:eastAsia="Times New Roman" w:hAnsi="Segoe UI" w:cs="Segoe UI"/>
          <w:sz w:val="18"/>
          <w:szCs w:val="18"/>
          <w:lang w:eastAsia="nb-NO"/>
        </w:rPr>
      </w:pPr>
      <w:r w:rsidRPr="00ED28D4">
        <w:rPr>
          <w:rFonts w:ascii="Verdana" w:eastAsia="Times New Roman" w:hAnsi="Verdana" w:cs="Segoe UI"/>
          <w:sz w:val="18"/>
          <w:szCs w:val="18"/>
          <w:lang w:eastAsia="nb-NO"/>
        </w:rPr>
        <w:t> </w:t>
      </w:r>
    </w:p>
    <w:p w14:paraId="6ED9B73D" w14:textId="5FB3A41A" w:rsidR="00ED28D4" w:rsidRPr="001545A1" w:rsidRDefault="000B1067" w:rsidP="00ED28D4">
      <w:pPr>
        <w:spacing w:after="0" w:line="240" w:lineRule="auto"/>
        <w:textAlignment w:val="baseline"/>
        <w:rPr>
          <w:rFonts w:ascii="Verdana" w:eastAsia="Times New Roman" w:hAnsi="Verdana" w:cs="Segoe UI"/>
          <w:b/>
          <w:bCs/>
          <w:lang w:eastAsia="nb-NO"/>
        </w:rPr>
      </w:pPr>
      <w:r>
        <w:rPr>
          <w:rFonts w:ascii="Verdana" w:eastAsia="Times New Roman" w:hAnsi="Verdana" w:cs="Segoe UI"/>
          <w:b/>
          <w:bCs/>
          <w:lang w:eastAsia="nb-NO"/>
        </w:rPr>
        <w:t>13.2</w:t>
      </w:r>
      <w:r w:rsidR="00ED28D4" w:rsidRPr="001545A1">
        <w:rPr>
          <w:rFonts w:ascii="Verdana" w:eastAsia="Times New Roman" w:hAnsi="Verdana" w:cs="Segoe UI"/>
          <w:b/>
          <w:bCs/>
          <w:lang w:eastAsia="nb-NO"/>
        </w:rPr>
        <w:t>.19</w:t>
      </w:r>
      <w:r w:rsidR="00595CE4" w:rsidRPr="001545A1">
        <w:rPr>
          <w:rFonts w:ascii="Verdana" w:eastAsia="Times New Roman" w:hAnsi="Verdana" w:cs="Segoe UI"/>
          <w:b/>
          <w:bCs/>
          <w:lang w:eastAsia="nb-NO"/>
        </w:rPr>
        <w:tab/>
      </w:r>
      <w:r>
        <w:rPr>
          <w:rFonts w:ascii="Verdana" w:eastAsia="Times New Roman" w:hAnsi="Verdana" w:cs="Segoe UI"/>
          <w:b/>
          <w:bCs/>
          <w:lang w:eastAsia="nb-NO"/>
        </w:rPr>
        <w:t xml:space="preserve">Skisser til nye læreplaner for Vg1 </w:t>
      </w:r>
      <w:r w:rsidR="00ED28D4" w:rsidRPr="001545A1">
        <w:rPr>
          <w:rFonts w:ascii="Verdana" w:eastAsia="Times New Roman" w:hAnsi="Verdana" w:cs="Segoe UI"/>
          <w:b/>
          <w:bCs/>
          <w:lang w:eastAsia="nb-NO"/>
        </w:rPr>
        <w:t>   </w:t>
      </w:r>
    </w:p>
    <w:p w14:paraId="0FA94689" w14:textId="129BCF7B" w:rsidR="000B1067" w:rsidRDefault="00B611CD">
      <w:pPr>
        <w:rPr>
          <w:rFonts w:ascii="Verdana" w:eastAsia="Times New Roman" w:hAnsi="Verdana" w:cs="Segoe UI"/>
          <w:iCs/>
          <w:sz w:val="18"/>
          <w:szCs w:val="18"/>
          <w:lang w:eastAsia="nb-NO"/>
        </w:rPr>
      </w:pPr>
      <w:r>
        <w:rPr>
          <w:rFonts w:ascii="Verdana" w:eastAsia="Times New Roman" w:hAnsi="Verdana" w:cs="Segoe UI"/>
          <w:iCs/>
          <w:sz w:val="18"/>
          <w:szCs w:val="18"/>
          <w:lang w:eastAsia="nb-NO"/>
        </w:rPr>
        <w:t>Utdanningsdirektoratet deler skisser til nye læreplaner for Vg1 yrkesfaglige utdanningsprogram. Det blir mulig å komme med innspill til skissene fra 1. april til 1. mai.</w:t>
      </w:r>
      <w:r w:rsidR="00D8435D">
        <w:rPr>
          <w:rFonts w:ascii="Verdana" w:eastAsia="Times New Roman" w:hAnsi="Verdana" w:cs="Segoe UI"/>
          <w:iCs/>
          <w:sz w:val="18"/>
          <w:szCs w:val="18"/>
          <w:lang w:eastAsia="nb-NO"/>
        </w:rPr>
        <w:t xml:space="preserve"> </w:t>
      </w:r>
    </w:p>
    <w:p w14:paraId="6E6BFD3F" w14:textId="44540DEB" w:rsidR="00D65035" w:rsidRDefault="00D65035" w:rsidP="00013CE1">
      <w:pPr>
        <w:spacing w:after="0"/>
        <w:rPr>
          <w:rFonts w:ascii="Verdana" w:eastAsia="Times New Roman" w:hAnsi="Verdana" w:cs="Segoe UI"/>
          <w:iCs/>
          <w:sz w:val="18"/>
          <w:szCs w:val="18"/>
          <w:lang w:eastAsia="nb-NO"/>
        </w:rPr>
      </w:pPr>
      <w:r>
        <w:rPr>
          <w:rFonts w:ascii="Verdana" w:eastAsia="Times New Roman" w:hAnsi="Verdana" w:cs="Segoe UI"/>
          <w:iCs/>
          <w:sz w:val="18"/>
          <w:szCs w:val="18"/>
          <w:lang w:eastAsia="nb-NO"/>
        </w:rPr>
        <w:t xml:space="preserve">Læreplanene består av tre deler: </w:t>
      </w:r>
    </w:p>
    <w:p w14:paraId="67A6D48C" w14:textId="5A21235F" w:rsidR="00D65035" w:rsidRDefault="00D65035" w:rsidP="00D65035">
      <w:pPr>
        <w:pStyle w:val="Listeavsnitt"/>
        <w:numPr>
          <w:ilvl w:val="0"/>
          <w:numId w:val="20"/>
        </w:numPr>
        <w:rPr>
          <w:rFonts w:ascii="Verdana" w:eastAsia="Times New Roman" w:hAnsi="Verdana" w:cs="Segoe UI"/>
          <w:iCs/>
          <w:sz w:val="18"/>
          <w:szCs w:val="18"/>
          <w:lang w:eastAsia="nb-NO"/>
        </w:rPr>
      </w:pPr>
      <w:r>
        <w:rPr>
          <w:rFonts w:ascii="Verdana" w:eastAsia="Times New Roman" w:hAnsi="Verdana" w:cs="Segoe UI"/>
          <w:iCs/>
          <w:sz w:val="18"/>
          <w:szCs w:val="18"/>
          <w:lang w:eastAsia="nb-NO"/>
        </w:rPr>
        <w:t>Om faget</w:t>
      </w:r>
    </w:p>
    <w:p w14:paraId="4456C6D5" w14:textId="6CEF2253" w:rsidR="00D65035" w:rsidRDefault="00D65035" w:rsidP="00D65035">
      <w:pPr>
        <w:pStyle w:val="Listeavsnitt"/>
        <w:numPr>
          <w:ilvl w:val="0"/>
          <w:numId w:val="21"/>
        </w:numPr>
        <w:rPr>
          <w:rFonts w:ascii="Verdana" w:eastAsia="Times New Roman" w:hAnsi="Verdana" w:cs="Segoe UI"/>
          <w:iCs/>
          <w:sz w:val="18"/>
          <w:szCs w:val="18"/>
          <w:lang w:eastAsia="nb-NO"/>
        </w:rPr>
      </w:pPr>
      <w:r>
        <w:rPr>
          <w:rFonts w:ascii="Verdana" w:eastAsia="Times New Roman" w:hAnsi="Verdana" w:cs="Segoe UI"/>
          <w:iCs/>
          <w:sz w:val="18"/>
          <w:szCs w:val="18"/>
          <w:lang w:eastAsia="nb-NO"/>
        </w:rPr>
        <w:t>Fagets relevans for eleven/lærlingen, samfunnet og arbeidslivet</w:t>
      </w:r>
    </w:p>
    <w:p w14:paraId="2D04BBF8" w14:textId="75AF49CB" w:rsidR="00D65035" w:rsidRDefault="00D65035" w:rsidP="00D65035">
      <w:pPr>
        <w:pStyle w:val="Listeavsnitt"/>
        <w:numPr>
          <w:ilvl w:val="0"/>
          <w:numId w:val="21"/>
        </w:numPr>
        <w:rPr>
          <w:rFonts w:ascii="Verdana" w:eastAsia="Times New Roman" w:hAnsi="Verdana" w:cs="Segoe UI"/>
          <w:iCs/>
          <w:sz w:val="18"/>
          <w:szCs w:val="18"/>
          <w:lang w:eastAsia="nb-NO"/>
        </w:rPr>
      </w:pPr>
      <w:r>
        <w:rPr>
          <w:rFonts w:ascii="Verdana" w:eastAsia="Times New Roman" w:hAnsi="Verdana" w:cs="Segoe UI"/>
          <w:iCs/>
          <w:sz w:val="18"/>
          <w:szCs w:val="18"/>
          <w:lang w:eastAsia="nb-NO"/>
        </w:rPr>
        <w:t xml:space="preserve">Kjerneelementer i faget </w:t>
      </w:r>
    </w:p>
    <w:p w14:paraId="60AEDB25" w14:textId="73972A08" w:rsidR="00D65035" w:rsidRDefault="00D65035" w:rsidP="00D65035">
      <w:pPr>
        <w:pStyle w:val="Listeavsnitt"/>
        <w:numPr>
          <w:ilvl w:val="0"/>
          <w:numId w:val="21"/>
        </w:numPr>
        <w:rPr>
          <w:rFonts w:ascii="Verdana" w:eastAsia="Times New Roman" w:hAnsi="Verdana" w:cs="Segoe UI"/>
          <w:iCs/>
          <w:sz w:val="18"/>
          <w:szCs w:val="18"/>
          <w:lang w:eastAsia="nb-NO"/>
        </w:rPr>
      </w:pPr>
      <w:r>
        <w:rPr>
          <w:rFonts w:ascii="Verdana" w:eastAsia="Times New Roman" w:hAnsi="Verdana" w:cs="Segoe UI"/>
          <w:iCs/>
          <w:sz w:val="18"/>
          <w:szCs w:val="18"/>
          <w:lang w:eastAsia="nb-NO"/>
        </w:rPr>
        <w:t>Fagspesifikk tekst om verdier og prinsipper i overordnet del</w:t>
      </w:r>
    </w:p>
    <w:p w14:paraId="09346920" w14:textId="6C65DA6E" w:rsidR="00D65035" w:rsidRDefault="00D65035" w:rsidP="00D65035">
      <w:pPr>
        <w:pStyle w:val="Listeavsnitt"/>
        <w:numPr>
          <w:ilvl w:val="0"/>
          <w:numId w:val="21"/>
        </w:numPr>
        <w:rPr>
          <w:rFonts w:ascii="Verdana" w:eastAsia="Times New Roman" w:hAnsi="Verdana" w:cs="Segoe UI"/>
          <w:iCs/>
          <w:sz w:val="18"/>
          <w:szCs w:val="18"/>
          <w:lang w:eastAsia="nb-NO"/>
        </w:rPr>
      </w:pPr>
      <w:r>
        <w:rPr>
          <w:rFonts w:ascii="Verdana" w:eastAsia="Times New Roman" w:hAnsi="Verdana" w:cs="Segoe UI"/>
          <w:iCs/>
          <w:sz w:val="18"/>
          <w:szCs w:val="18"/>
          <w:lang w:eastAsia="nb-NO"/>
        </w:rPr>
        <w:t>Tverrfaglige temaer</w:t>
      </w:r>
    </w:p>
    <w:p w14:paraId="1A798ED9" w14:textId="6617DDCB" w:rsidR="00D65035" w:rsidRDefault="00D65035" w:rsidP="00D65035">
      <w:pPr>
        <w:pStyle w:val="Listeavsnitt"/>
        <w:numPr>
          <w:ilvl w:val="0"/>
          <w:numId w:val="21"/>
        </w:numPr>
        <w:rPr>
          <w:rFonts w:ascii="Verdana" w:eastAsia="Times New Roman" w:hAnsi="Verdana" w:cs="Segoe UI"/>
          <w:iCs/>
          <w:sz w:val="18"/>
          <w:szCs w:val="18"/>
          <w:lang w:eastAsia="nb-NO"/>
        </w:rPr>
      </w:pPr>
      <w:r>
        <w:rPr>
          <w:rFonts w:ascii="Verdana" w:eastAsia="Times New Roman" w:hAnsi="Verdana" w:cs="Segoe UI"/>
          <w:iCs/>
          <w:sz w:val="18"/>
          <w:szCs w:val="18"/>
          <w:lang w:eastAsia="nb-NO"/>
        </w:rPr>
        <w:t xml:space="preserve">Grunnleggende ferdigheter i faget </w:t>
      </w:r>
    </w:p>
    <w:p w14:paraId="3CA4A55D" w14:textId="0F5F73E1" w:rsidR="00D65035" w:rsidRDefault="00D65035" w:rsidP="00D65035">
      <w:pPr>
        <w:pStyle w:val="Listeavsnitt"/>
        <w:numPr>
          <w:ilvl w:val="0"/>
          <w:numId w:val="20"/>
        </w:numPr>
        <w:rPr>
          <w:rFonts w:ascii="Verdana" w:eastAsia="Times New Roman" w:hAnsi="Verdana" w:cs="Segoe UI"/>
          <w:iCs/>
          <w:sz w:val="18"/>
          <w:szCs w:val="18"/>
          <w:lang w:eastAsia="nb-NO"/>
        </w:rPr>
      </w:pPr>
      <w:r>
        <w:rPr>
          <w:rFonts w:ascii="Verdana" w:eastAsia="Times New Roman" w:hAnsi="Verdana" w:cs="Segoe UI"/>
          <w:iCs/>
          <w:sz w:val="18"/>
          <w:szCs w:val="18"/>
          <w:lang w:eastAsia="nb-NO"/>
        </w:rPr>
        <w:t>Kompetansemål</w:t>
      </w:r>
    </w:p>
    <w:p w14:paraId="5BED4013" w14:textId="33FB41E7" w:rsidR="00D65035" w:rsidRPr="00D65035" w:rsidRDefault="00D65035" w:rsidP="00D65035">
      <w:pPr>
        <w:pStyle w:val="Listeavsnitt"/>
        <w:numPr>
          <w:ilvl w:val="0"/>
          <w:numId w:val="20"/>
        </w:numPr>
        <w:rPr>
          <w:rFonts w:ascii="Verdana" w:eastAsia="Times New Roman" w:hAnsi="Verdana" w:cs="Segoe UI"/>
          <w:iCs/>
          <w:sz w:val="18"/>
          <w:szCs w:val="18"/>
          <w:lang w:eastAsia="nb-NO"/>
        </w:rPr>
      </w:pPr>
      <w:r>
        <w:rPr>
          <w:rFonts w:ascii="Verdana" w:eastAsia="Times New Roman" w:hAnsi="Verdana" w:cs="Segoe UI"/>
          <w:iCs/>
          <w:sz w:val="18"/>
          <w:szCs w:val="18"/>
          <w:lang w:eastAsia="nb-NO"/>
        </w:rPr>
        <w:t xml:space="preserve">Vurdering </w:t>
      </w:r>
    </w:p>
    <w:p w14:paraId="3A15593D" w14:textId="77777777" w:rsidR="00B611CD" w:rsidRDefault="00B611CD" w:rsidP="00013CE1">
      <w:pPr>
        <w:spacing w:after="0"/>
        <w:rPr>
          <w:rFonts w:ascii="Verdana" w:eastAsia="Times New Roman" w:hAnsi="Verdana" w:cs="Segoe UI"/>
          <w:iCs/>
          <w:sz w:val="18"/>
          <w:szCs w:val="18"/>
          <w:lang w:eastAsia="nb-NO"/>
        </w:rPr>
      </w:pPr>
      <w:r>
        <w:rPr>
          <w:rFonts w:ascii="Verdana" w:eastAsia="Times New Roman" w:hAnsi="Verdana" w:cs="Segoe UI"/>
          <w:iCs/>
          <w:sz w:val="18"/>
          <w:szCs w:val="18"/>
          <w:lang w:eastAsia="nb-NO"/>
        </w:rPr>
        <w:t>Viktige dokumenter:</w:t>
      </w:r>
    </w:p>
    <w:p w14:paraId="28F01F12" w14:textId="4AE34EB1" w:rsidR="009022F0" w:rsidRDefault="009022F0" w:rsidP="009022F0">
      <w:pPr>
        <w:pStyle w:val="Listeavsnitt"/>
        <w:numPr>
          <w:ilvl w:val="0"/>
          <w:numId w:val="19"/>
        </w:numPr>
        <w:rPr>
          <w:rFonts w:ascii="Verdana" w:eastAsia="Times New Roman" w:hAnsi="Verdana" w:cs="Segoe UI"/>
          <w:iCs/>
          <w:sz w:val="18"/>
          <w:szCs w:val="18"/>
          <w:lang w:eastAsia="nb-NO"/>
        </w:rPr>
      </w:pPr>
      <w:r>
        <w:rPr>
          <w:rFonts w:ascii="Verdana" w:eastAsia="Times New Roman" w:hAnsi="Verdana" w:cs="Segoe UI"/>
          <w:iCs/>
          <w:sz w:val="18"/>
          <w:szCs w:val="18"/>
          <w:lang w:eastAsia="nb-NO"/>
        </w:rPr>
        <w:t xml:space="preserve">Læreplanene og høringsdokumentene </w:t>
      </w:r>
      <w:hyperlink r:id="rId10" w:history="1">
        <w:r w:rsidRPr="009022F0">
          <w:rPr>
            <w:rStyle w:val="Hyperkobling"/>
            <w:rFonts w:ascii="Verdana" w:eastAsia="Times New Roman" w:hAnsi="Verdana" w:cs="Segoe UI"/>
            <w:iCs/>
            <w:sz w:val="18"/>
            <w:szCs w:val="18"/>
            <w:lang w:eastAsia="nb-NO"/>
          </w:rPr>
          <w:t>Lenke</w:t>
        </w:r>
      </w:hyperlink>
      <w:r>
        <w:rPr>
          <w:rFonts w:ascii="Verdana" w:eastAsia="Times New Roman" w:hAnsi="Verdana" w:cs="Segoe UI"/>
          <w:iCs/>
          <w:sz w:val="18"/>
          <w:szCs w:val="18"/>
          <w:lang w:eastAsia="nb-NO"/>
        </w:rPr>
        <w:t xml:space="preserve"> </w:t>
      </w:r>
    </w:p>
    <w:p w14:paraId="2BC9086A" w14:textId="7E7350CF" w:rsidR="00B611CD" w:rsidRDefault="00B611CD" w:rsidP="00B611CD">
      <w:pPr>
        <w:pStyle w:val="Listeavsnitt"/>
        <w:numPr>
          <w:ilvl w:val="0"/>
          <w:numId w:val="19"/>
        </w:numPr>
        <w:rPr>
          <w:rFonts w:ascii="Verdana" w:eastAsia="Times New Roman" w:hAnsi="Verdana" w:cs="Segoe UI"/>
          <w:iCs/>
          <w:sz w:val="18"/>
          <w:szCs w:val="18"/>
          <w:lang w:eastAsia="nb-NO"/>
        </w:rPr>
      </w:pPr>
      <w:r w:rsidRPr="00B611CD">
        <w:rPr>
          <w:rFonts w:ascii="Verdana" w:eastAsia="Times New Roman" w:hAnsi="Verdana" w:cs="Segoe UI"/>
          <w:iCs/>
          <w:sz w:val="18"/>
          <w:szCs w:val="18"/>
          <w:lang w:eastAsia="nb-NO"/>
        </w:rPr>
        <w:t xml:space="preserve">Retningslinjer for utforming av nasjonale og samiske læreplaner for fag i LK20 og LK20S </w:t>
      </w:r>
      <w:hyperlink r:id="rId11" w:history="1">
        <w:r w:rsidRPr="00B611CD">
          <w:rPr>
            <w:rStyle w:val="Hyperkobling"/>
            <w:rFonts w:ascii="Verdana" w:eastAsia="Times New Roman" w:hAnsi="Verdana" w:cs="Segoe UI"/>
            <w:iCs/>
            <w:sz w:val="18"/>
            <w:szCs w:val="18"/>
            <w:lang w:eastAsia="nb-NO"/>
          </w:rPr>
          <w:t>Lenke</w:t>
        </w:r>
      </w:hyperlink>
      <w:r>
        <w:rPr>
          <w:rFonts w:ascii="Verdana" w:eastAsia="Times New Roman" w:hAnsi="Verdana" w:cs="Segoe UI"/>
          <w:iCs/>
          <w:sz w:val="18"/>
          <w:szCs w:val="18"/>
          <w:lang w:eastAsia="nb-NO"/>
        </w:rPr>
        <w:t xml:space="preserve">. </w:t>
      </w:r>
    </w:p>
    <w:p w14:paraId="650331D2" w14:textId="6E3E6655" w:rsidR="00B611CD" w:rsidRDefault="00B611CD" w:rsidP="00B611CD">
      <w:pPr>
        <w:pStyle w:val="Listeavsnitt"/>
        <w:numPr>
          <w:ilvl w:val="0"/>
          <w:numId w:val="19"/>
        </w:numPr>
        <w:rPr>
          <w:rFonts w:ascii="Verdana" w:eastAsia="Times New Roman" w:hAnsi="Verdana" w:cs="Segoe UI"/>
          <w:iCs/>
          <w:sz w:val="18"/>
          <w:szCs w:val="18"/>
          <w:lang w:eastAsia="nb-NO"/>
        </w:rPr>
      </w:pPr>
      <w:r w:rsidRPr="00B611CD">
        <w:rPr>
          <w:rFonts w:ascii="Verdana" w:eastAsia="Times New Roman" w:hAnsi="Verdana" w:cs="Segoe UI"/>
          <w:iCs/>
          <w:sz w:val="18"/>
          <w:szCs w:val="18"/>
          <w:lang w:eastAsia="nb-NO"/>
        </w:rPr>
        <w:t>Overordnet del – verdier og prinsipper for grunnopplæringen</w:t>
      </w:r>
      <w:r>
        <w:rPr>
          <w:rFonts w:ascii="Verdana" w:eastAsia="Times New Roman" w:hAnsi="Verdana" w:cs="Segoe UI"/>
          <w:iCs/>
          <w:sz w:val="18"/>
          <w:szCs w:val="18"/>
          <w:lang w:eastAsia="nb-NO"/>
        </w:rPr>
        <w:t xml:space="preserve"> </w:t>
      </w:r>
      <w:hyperlink r:id="rId12" w:history="1">
        <w:r w:rsidRPr="00B611CD">
          <w:rPr>
            <w:rStyle w:val="Hyperkobling"/>
            <w:rFonts w:ascii="Verdana" w:eastAsia="Times New Roman" w:hAnsi="Verdana" w:cs="Segoe UI"/>
            <w:iCs/>
            <w:sz w:val="18"/>
            <w:szCs w:val="18"/>
            <w:lang w:eastAsia="nb-NO"/>
          </w:rPr>
          <w:t>Lenke</w:t>
        </w:r>
      </w:hyperlink>
      <w:r>
        <w:rPr>
          <w:rFonts w:ascii="Verdana" w:eastAsia="Times New Roman" w:hAnsi="Verdana" w:cs="Segoe UI"/>
          <w:iCs/>
          <w:sz w:val="18"/>
          <w:szCs w:val="18"/>
          <w:lang w:eastAsia="nb-NO"/>
        </w:rPr>
        <w:t xml:space="preserve">. </w:t>
      </w:r>
    </w:p>
    <w:p w14:paraId="6AE8AC82" w14:textId="491C00E7" w:rsidR="00B611CD" w:rsidRDefault="00D65035" w:rsidP="00B611CD">
      <w:pPr>
        <w:pStyle w:val="Listeavsnitt"/>
        <w:numPr>
          <w:ilvl w:val="0"/>
          <w:numId w:val="19"/>
        </w:numPr>
        <w:rPr>
          <w:rFonts w:ascii="Verdana" w:eastAsia="Times New Roman" w:hAnsi="Verdana" w:cs="Segoe UI"/>
          <w:iCs/>
          <w:sz w:val="18"/>
          <w:szCs w:val="18"/>
          <w:lang w:eastAsia="nb-NO"/>
        </w:rPr>
      </w:pPr>
      <w:r>
        <w:rPr>
          <w:rFonts w:ascii="Verdana" w:eastAsia="Times New Roman" w:hAnsi="Verdana" w:cs="Segoe UI"/>
          <w:iCs/>
          <w:sz w:val="18"/>
          <w:szCs w:val="18"/>
          <w:lang w:eastAsia="nb-NO"/>
        </w:rPr>
        <w:t>Rammeverk</w:t>
      </w:r>
      <w:r w:rsidR="00B611CD">
        <w:rPr>
          <w:rFonts w:ascii="Verdana" w:eastAsia="Times New Roman" w:hAnsi="Verdana" w:cs="Segoe UI"/>
          <w:iCs/>
          <w:sz w:val="18"/>
          <w:szCs w:val="18"/>
          <w:lang w:eastAsia="nb-NO"/>
        </w:rPr>
        <w:t xml:space="preserve"> for grunnleggende ferdigheter </w:t>
      </w:r>
      <w:hyperlink r:id="rId13" w:history="1">
        <w:r w:rsidR="00B611CD" w:rsidRPr="00B611CD">
          <w:rPr>
            <w:rStyle w:val="Hyperkobling"/>
            <w:rFonts w:ascii="Verdana" w:eastAsia="Times New Roman" w:hAnsi="Verdana" w:cs="Segoe UI"/>
            <w:iCs/>
            <w:sz w:val="18"/>
            <w:szCs w:val="18"/>
            <w:lang w:eastAsia="nb-NO"/>
          </w:rPr>
          <w:t>Lenke</w:t>
        </w:r>
      </w:hyperlink>
      <w:r w:rsidR="00B611CD">
        <w:rPr>
          <w:rFonts w:ascii="Verdana" w:eastAsia="Times New Roman" w:hAnsi="Verdana" w:cs="Segoe UI"/>
          <w:iCs/>
          <w:sz w:val="18"/>
          <w:szCs w:val="18"/>
          <w:lang w:eastAsia="nb-NO"/>
        </w:rPr>
        <w:t xml:space="preserve">. </w:t>
      </w:r>
    </w:p>
    <w:p w14:paraId="3D1B7C07" w14:textId="6271F800" w:rsidR="00D65035" w:rsidRDefault="00D65035" w:rsidP="00D65035">
      <w:pPr>
        <w:pStyle w:val="Listeavsnitt"/>
        <w:numPr>
          <w:ilvl w:val="0"/>
          <w:numId w:val="19"/>
        </w:numPr>
        <w:rPr>
          <w:rFonts w:ascii="Verdana" w:eastAsia="Times New Roman" w:hAnsi="Verdana" w:cs="Segoe UI"/>
          <w:iCs/>
          <w:sz w:val="18"/>
          <w:szCs w:val="18"/>
          <w:lang w:eastAsia="nb-NO"/>
        </w:rPr>
      </w:pPr>
      <w:r w:rsidRPr="00D65035">
        <w:rPr>
          <w:rFonts w:ascii="Verdana" w:eastAsia="Times New Roman" w:hAnsi="Verdana" w:cs="Segoe UI"/>
          <w:iCs/>
          <w:sz w:val="18"/>
          <w:szCs w:val="18"/>
          <w:lang w:eastAsia="nb-NO"/>
        </w:rPr>
        <w:t xml:space="preserve">Nytt utdanningsprogram for design og tradisjonshåndverk: </w:t>
      </w:r>
      <w:r>
        <w:rPr>
          <w:rFonts w:ascii="Verdana" w:eastAsia="Times New Roman" w:hAnsi="Verdana" w:cs="Segoe UI"/>
          <w:iCs/>
          <w:sz w:val="18"/>
          <w:szCs w:val="18"/>
          <w:lang w:eastAsia="nb-NO"/>
        </w:rPr>
        <w:t xml:space="preserve">svar på oppdrag fra </w:t>
      </w:r>
    </w:p>
    <w:p w14:paraId="705FF57C" w14:textId="45CC514A" w:rsidR="00D65035" w:rsidRDefault="00D65035" w:rsidP="00D65035">
      <w:pPr>
        <w:pStyle w:val="Listeavsnitt"/>
        <w:rPr>
          <w:rFonts w:ascii="Verdana" w:eastAsia="Times New Roman" w:hAnsi="Verdana" w:cs="Segoe UI"/>
          <w:iCs/>
          <w:sz w:val="18"/>
          <w:szCs w:val="18"/>
          <w:lang w:eastAsia="nb-NO"/>
        </w:rPr>
      </w:pPr>
      <w:r>
        <w:rPr>
          <w:rFonts w:ascii="Verdana" w:eastAsia="Times New Roman" w:hAnsi="Verdana" w:cs="Segoe UI"/>
          <w:iCs/>
          <w:sz w:val="18"/>
          <w:szCs w:val="18"/>
          <w:lang w:eastAsia="nb-NO"/>
        </w:rPr>
        <w:t>midlertidig gruppe</w:t>
      </w:r>
      <w:r w:rsidR="006F7BEC">
        <w:rPr>
          <w:rFonts w:ascii="Verdana" w:eastAsia="Times New Roman" w:hAnsi="Verdana" w:cs="Segoe UI"/>
          <w:iCs/>
          <w:sz w:val="18"/>
          <w:szCs w:val="18"/>
          <w:lang w:eastAsia="nb-NO"/>
        </w:rPr>
        <w:t>. Dokumentet er vedlagt innkallingen</w:t>
      </w:r>
      <w:r w:rsidR="002F2FB3">
        <w:rPr>
          <w:rFonts w:ascii="Verdana" w:eastAsia="Times New Roman" w:hAnsi="Verdana" w:cs="Segoe UI"/>
          <w:iCs/>
          <w:sz w:val="18"/>
          <w:szCs w:val="18"/>
          <w:lang w:eastAsia="nb-NO"/>
        </w:rPr>
        <w:t xml:space="preserve"> (e-post)</w:t>
      </w:r>
      <w:r w:rsidR="006F7BEC">
        <w:rPr>
          <w:rFonts w:ascii="Verdana" w:eastAsia="Times New Roman" w:hAnsi="Verdana" w:cs="Segoe UI"/>
          <w:iCs/>
          <w:sz w:val="18"/>
          <w:szCs w:val="18"/>
          <w:lang w:eastAsia="nb-NO"/>
        </w:rPr>
        <w:t xml:space="preserve">. </w:t>
      </w:r>
    </w:p>
    <w:p w14:paraId="5E100B2B" w14:textId="77777777" w:rsidR="00013CE1" w:rsidRDefault="00605857" w:rsidP="00013CE1">
      <w:pPr>
        <w:spacing w:after="0"/>
        <w:rPr>
          <w:rFonts w:ascii="Verdana" w:eastAsia="Times New Roman" w:hAnsi="Verdana" w:cs="Segoe UI"/>
          <w:iCs/>
          <w:sz w:val="18"/>
          <w:szCs w:val="18"/>
          <w:lang w:eastAsia="nb-NO"/>
        </w:rPr>
      </w:pPr>
      <w:r w:rsidRPr="00013CE1">
        <w:rPr>
          <w:rFonts w:ascii="Verdana" w:eastAsia="Times New Roman" w:hAnsi="Verdana" w:cs="Segoe UI"/>
          <w:iCs/>
          <w:sz w:val="18"/>
          <w:szCs w:val="18"/>
          <w:lang w:eastAsia="nb-NO"/>
        </w:rPr>
        <w:t xml:space="preserve">Prosess i rådsmøtet: </w:t>
      </w:r>
    </w:p>
    <w:p w14:paraId="5384E0A6" w14:textId="3A5157EF" w:rsidR="00013CE1" w:rsidRDefault="009C6C8A" w:rsidP="00013CE1">
      <w:pPr>
        <w:pStyle w:val="Listeavsnitt"/>
        <w:numPr>
          <w:ilvl w:val="0"/>
          <w:numId w:val="29"/>
        </w:numPr>
        <w:rPr>
          <w:rFonts w:ascii="Verdana" w:eastAsia="Times New Roman" w:hAnsi="Verdana" w:cs="Segoe UI"/>
          <w:iCs/>
          <w:sz w:val="18"/>
          <w:szCs w:val="18"/>
          <w:lang w:eastAsia="nb-NO"/>
        </w:rPr>
      </w:pPr>
      <w:r>
        <w:rPr>
          <w:rFonts w:ascii="Verdana" w:eastAsia="Times New Roman" w:hAnsi="Verdana" w:cs="Segoe UI"/>
          <w:iCs/>
          <w:sz w:val="18"/>
          <w:szCs w:val="18"/>
          <w:lang w:eastAsia="nb-NO"/>
        </w:rPr>
        <w:t xml:space="preserve">Merete A. Embretsen og </w:t>
      </w:r>
      <w:r w:rsidR="00013CE1" w:rsidRPr="00013CE1">
        <w:rPr>
          <w:rFonts w:ascii="Verdana" w:eastAsia="Times New Roman" w:hAnsi="Verdana" w:cs="Segoe UI"/>
          <w:iCs/>
          <w:sz w:val="18"/>
          <w:szCs w:val="18"/>
          <w:lang w:eastAsia="nb-NO"/>
        </w:rPr>
        <w:t>Svein</w:t>
      </w:r>
      <w:r>
        <w:rPr>
          <w:rFonts w:ascii="Verdana" w:eastAsia="Times New Roman" w:hAnsi="Verdana" w:cs="Segoe UI"/>
          <w:iCs/>
          <w:sz w:val="18"/>
          <w:szCs w:val="18"/>
          <w:lang w:eastAsia="nb-NO"/>
        </w:rPr>
        <w:t xml:space="preserve"> </w:t>
      </w:r>
      <w:r w:rsidR="00013CE1" w:rsidRPr="00013CE1">
        <w:rPr>
          <w:rFonts w:ascii="Verdana" w:eastAsia="Times New Roman" w:hAnsi="Verdana" w:cs="Segoe UI"/>
          <w:iCs/>
          <w:sz w:val="18"/>
          <w:szCs w:val="18"/>
          <w:lang w:eastAsia="nb-NO"/>
        </w:rPr>
        <w:t xml:space="preserve">informerer om arbeidet med Vg1-læreplanen og læreplangruppas tanker om læreplanutkastet. </w:t>
      </w:r>
    </w:p>
    <w:p w14:paraId="5DA73015" w14:textId="3A939895" w:rsidR="009C6C8A" w:rsidRPr="009C6C8A" w:rsidRDefault="009C6C8A" w:rsidP="009C6C8A">
      <w:pPr>
        <w:pStyle w:val="Listeavsnitt"/>
        <w:numPr>
          <w:ilvl w:val="0"/>
          <w:numId w:val="29"/>
        </w:numPr>
        <w:rPr>
          <w:rFonts w:ascii="Verdana" w:eastAsia="Times New Roman" w:hAnsi="Verdana" w:cs="Segoe UI"/>
          <w:iCs/>
          <w:sz w:val="18"/>
          <w:szCs w:val="18"/>
          <w:lang w:eastAsia="nb-NO"/>
        </w:rPr>
      </w:pPr>
      <w:r>
        <w:rPr>
          <w:rFonts w:ascii="Verdana" w:eastAsia="Times New Roman" w:hAnsi="Verdana" w:cs="Segoe UI"/>
          <w:iCs/>
          <w:sz w:val="18"/>
          <w:szCs w:val="18"/>
          <w:lang w:eastAsia="nb-NO"/>
        </w:rPr>
        <w:t xml:space="preserve">Kort om læreplansjangeren fra </w:t>
      </w:r>
      <w:r w:rsidRPr="009C6C8A">
        <w:rPr>
          <w:rFonts w:ascii="Verdana" w:eastAsia="Times New Roman" w:hAnsi="Verdana" w:cs="Segoe UI"/>
          <w:iCs/>
          <w:sz w:val="18"/>
          <w:szCs w:val="18"/>
          <w:lang w:eastAsia="nb-NO"/>
        </w:rPr>
        <w:t>Marianne Westbye</w:t>
      </w:r>
    </w:p>
    <w:p w14:paraId="6CDFF570" w14:textId="0532AD3E" w:rsidR="00605857" w:rsidRPr="00013CE1" w:rsidRDefault="00605857" w:rsidP="00013CE1">
      <w:pPr>
        <w:pStyle w:val="Listeavsnitt"/>
        <w:numPr>
          <w:ilvl w:val="0"/>
          <w:numId w:val="29"/>
        </w:numPr>
        <w:rPr>
          <w:rFonts w:ascii="Verdana" w:eastAsia="Times New Roman" w:hAnsi="Verdana" w:cs="Segoe UI"/>
          <w:iCs/>
          <w:sz w:val="18"/>
          <w:szCs w:val="18"/>
          <w:lang w:eastAsia="nb-NO"/>
        </w:rPr>
      </w:pPr>
      <w:r w:rsidRPr="00013CE1">
        <w:rPr>
          <w:rFonts w:ascii="Verdana" w:eastAsia="Times New Roman" w:hAnsi="Verdana" w:cs="Segoe UI"/>
          <w:iCs/>
          <w:sz w:val="18"/>
          <w:szCs w:val="18"/>
          <w:lang w:eastAsia="nb-NO"/>
        </w:rPr>
        <w:t>Rådsmedlemmene deles inn i tre grupper og jobber med å fordype seg i bakgrunnsdokumentene og læreplanutkastet og utforme</w:t>
      </w:r>
      <w:r w:rsidR="00013CE1" w:rsidRPr="00013CE1">
        <w:rPr>
          <w:rFonts w:ascii="Verdana" w:eastAsia="Times New Roman" w:hAnsi="Verdana" w:cs="Segoe UI"/>
          <w:iCs/>
          <w:sz w:val="18"/>
          <w:szCs w:val="18"/>
          <w:lang w:eastAsia="nb-NO"/>
        </w:rPr>
        <w:t>r</w:t>
      </w:r>
      <w:r w:rsidRPr="00013CE1">
        <w:rPr>
          <w:rFonts w:ascii="Verdana" w:eastAsia="Times New Roman" w:hAnsi="Verdana" w:cs="Segoe UI"/>
          <w:iCs/>
          <w:sz w:val="18"/>
          <w:szCs w:val="18"/>
          <w:lang w:eastAsia="nb-NO"/>
        </w:rPr>
        <w:t xml:space="preserve"> forslag til innspill. </w:t>
      </w:r>
      <w:r w:rsidR="00D8435D" w:rsidRPr="00013CE1">
        <w:rPr>
          <w:rFonts w:ascii="Verdana" w:eastAsia="Times New Roman" w:hAnsi="Verdana" w:cs="Segoe UI"/>
          <w:iCs/>
          <w:sz w:val="18"/>
          <w:szCs w:val="18"/>
          <w:lang w:eastAsia="nb-NO"/>
        </w:rPr>
        <w:t xml:space="preserve">Se </w:t>
      </w:r>
      <w:r w:rsidR="00013CE1" w:rsidRPr="00013CE1">
        <w:rPr>
          <w:rFonts w:ascii="Verdana" w:eastAsia="Times New Roman" w:hAnsi="Verdana" w:cs="Segoe UI"/>
          <w:iCs/>
          <w:sz w:val="18"/>
          <w:szCs w:val="18"/>
          <w:lang w:eastAsia="nb-NO"/>
        </w:rPr>
        <w:t>s</w:t>
      </w:r>
      <w:r w:rsidR="009022F0" w:rsidRPr="00013CE1">
        <w:rPr>
          <w:rFonts w:ascii="Verdana" w:eastAsia="Times New Roman" w:hAnsi="Verdana" w:cs="Segoe UI"/>
          <w:iCs/>
          <w:sz w:val="18"/>
          <w:szCs w:val="18"/>
          <w:lang w:eastAsia="nb-NO"/>
        </w:rPr>
        <w:t xml:space="preserve">pørsmål til gruppearbeidet i vedlegg 1. </w:t>
      </w:r>
    </w:p>
    <w:p w14:paraId="12B53005" w14:textId="67C68A19" w:rsidR="00013CE1" w:rsidRPr="00013CE1" w:rsidRDefault="00013CE1" w:rsidP="00013CE1">
      <w:pPr>
        <w:pStyle w:val="Listeavsnitt"/>
        <w:numPr>
          <w:ilvl w:val="0"/>
          <w:numId w:val="29"/>
        </w:numPr>
        <w:rPr>
          <w:rFonts w:ascii="Verdana" w:eastAsia="Times New Roman" w:hAnsi="Verdana" w:cs="Segoe UI"/>
          <w:iCs/>
          <w:sz w:val="18"/>
          <w:szCs w:val="18"/>
          <w:lang w:eastAsia="nb-NO"/>
        </w:rPr>
      </w:pPr>
      <w:r w:rsidRPr="00013CE1">
        <w:rPr>
          <w:rFonts w:ascii="Verdana" w:eastAsia="Times New Roman" w:hAnsi="Verdana" w:cs="Segoe UI"/>
          <w:iCs/>
          <w:sz w:val="18"/>
          <w:szCs w:val="18"/>
          <w:lang w:eastAsia="nb-NO"/>
        </w:rPr>
        <w:t xml:space="preserve">På bakgrunn av gruppearbeidet utformer rådet et forslag til </w:t>
      </w:r>
      <w:r w:rsidR="009C6C8A">
        <w:rPr>
          <w:rFonts w:ascii="Verdana" w:eastAsia="Times New Roman" w:hAnsi="Verdana" w:cs="Segoe UI"/>
          <w:iCs/>
          <w:sz w:val="18"/>
          <w:szCs w:val="18"/>
          <w:lang w:eastAsia="nb-NO"/>
        </w:rPr>
        <w:t>innspill, ev. videre prosess for å ferdigstille et innspill</w:t>
      </w:r>
      <w:r>
        <w:rPr>
          <w:rFonts w:ascii="Verdana" w:eastAsia="Times New Roman" w:hAnsi="Verdana" w:cs="Segoe UI"/>
          <w:iCs/>
          <w:sz w:val="18"/>
          <w:szCs w:val="18"/>
          <w:lang w:eastAsia="nb-NO"/>
        </w:rPr>
        <w:t>.</w:t>
      </w:r>
    </w:p>
    <w:p w14:paraId="0C92DBA6" w14:textId="41A10F5E" w:rsidR="006B1137" w:rsidRDefault="005B19AD">
      <w:pPr>
        <w:rPr>
          <w:rFonts w:ascii="Verdana" w:eastAsia="Times New Roman" w:hAnsi="Verdana" w:cs="Segoe UI"/>
          <w:i/>
          <w:iCs/>
          <w:sz w:val="18"/>
          <w:szCs w:val="18"/>
          <w:lang w:eastAsia="nb-NO"/>
        </w:rPr>
      </w:pPr>
      <w:r w:rsidRPr="001545A1">
        <w:rPr>
          <w:rFonts w:ascii="Verdana" w:eastAsia="Times New Roman" w:hAnsi="Verdana" w:cs="Segoe UI"/>
          <w:i/>
          <w:iCs/>
          <w:sz w:val="18"/>
          <w:szCs w:val="18"/>
          <w:lang w:eastAsia="nb-NO"/>
        </w:rPr>
        <w:t xml:space="preserve">Forslag til vedtak: </w:t>
      </w:r>
      <w:r w:rsidR="00605857">
        <w:rPr>
          <w:rFonts w:ascii="Verdana" w:eastAsia="Times New Roman" w:hAnsi="Verdana" w:cs="Segoe UI"/>
          <w:i/>
          <w:iCs/>
          <w:sz w:val="18"/>
          <w:szCs w:val="18"/>
          <w:lang w:eastAsia="nb-NO"/>
        </w:rPr>
        <w:t xml:space="preserve">Foreligger ingen forslag til vedtak. Det settes av god tid til å behandle saken i rådsmøtet. </w:t>
      </w:r>
      <w:r w:rsidR="00D65035">
        <w:rPr>
          <w:rFonts w:ascii="Verdana" w:eastAsia="Times New Roman" w:hAnsi="Verdana" w:cs="Segoe UI"/>
          <w:i/>
          <w:iCs/>
          <w:sz w:val="18"/>
          <w:szCs w:val="18"/>
          <w:lang w:eastAsia="nb-NO"/>
        </w:rPr>
        <w:br/>
      </w:r>
      <w:r w:rsidR="0050125A">
        <w:rPr>
          <w:rFonts w:ascii="Verdana" w:eastAsia="Times New Roman" w:hAnsi="Verdana" w:cs="Segoe UI"/>
          <w:i/>
          <w:iCs/>
          <w:sz w:val="18"/>
          <w:szCs w:val="18"/>
          <w:lang w:eastAsia="nb-NO"/>
        </w:rPr>
        <w:t xml:space="preserve">  </w:t>
      </w:r>
    </w:p>
    <w:p w14:paraId="03876074" w14:textId="300BF59D" w:rsidR="001229DA" w:rsidRPr="001229DA" w:rsidRDefault="00D65035" w:rsidP="001229DA">
      <w:pPr>
        <w:spacing w:after="0" w:line="240" w:lineRule="auto"/>
        <w:textAlignment w:val="baseline"/>
        <w:rPr>
          <w:rFonts w:ascii="Verdana" w:eastAsia="Times New Roman" w:hAnsi="Verdana" w:cs="Segoe UI"/>
          <w:b/>
          <w:bCs/>
          <w:lang w:eastAsia="nb-NO"/>
        </w:rPr>
      </w:pPr>
      <w:r>
        <w:rPr>
          <w:rFonts w:ascii="Verdana" w:eastAsia="Times New Roman" w:hAnsi="Verdana" w:cs="Segoe UI"/>
          <w:b/>
          <w:bCs/>
          <w:lang w:eastAsia="nb-NO"/>
        </w:rPr>
        <w:t>14.2</w:t>
      </w:r>
      <w:r w:rsidR="00595CE4">
        <w:rPr>
          <w:rFonts w:ascii="Verdana" w:eastAsia="Times New Roman" w:hAnsi="Verdana" w:cs="Segoe UI"/>
          <w:b/>
          <w:bCs/>
          <w:lang w:eastAsia="nb-NO"/>
        </w:rPr>
        <w:t>.19</w:t>
      </w:r>
      <w:r w:rsidR="00595CE4">
        <w:rPr>
          <w:rFonts w:ascii="Verdana" w:eastAsia="Times New Roman" w:hAnsi="Verdana" w:cs="Segoe UI"/>
          <w:b/>
          <w:bCs/>
          <w:lang w:eastAsia="nb-NO"/>
        </w:rPr>
        <w:tab/>
      </w:r>
      <w:r w:rsidRPr="00D65035">
        <w:rPr>
          <w:rFonts w:ascii="Verdana" w:eastAsia="Times New Roman" w:hAnsi="Verdana" w:cs="Segoe UI"/>
          <w:b/>
          <w:bCs/>
          <w:lang w:eastAsia="nb-NO"/>
        </w:rPr>
        <w:t>Høring – forslag til nye læreplaner for grunnskolen og de gjennomgående fagene i videregående opplæring</w:t>
      </w:r>
    </w:p>
    <w:p w14:paraId="34E9CB8F" w14:textId="0222824F" w:rsidR="00D65035" w:rsidRDefault="0013731A" w:rsidP="00A449C8">
      <w:pPr>
        <w:rPr>
          <w:rFonts w:ascii="Verdana" w:eastAsia="Times New Roman" w:hAnsi="Verdana" w:cs="Segoe UI"/>
          <w:iCs/>
          <w:sz w:val="18"/>
          <w:szCs w:val="18"/>
          <w:lang w:eastAsia="nb-NO"/>
        </w:rPr>
      </w:pPr>
      <w:r>
        <w:rPr>
          <w:rFonts w:ascii="Verdana" w:eastAsia="Times New Roman" w:hAnsi="Verdana" w:cs="Segoe UI"/>
          <w:iCs/>
          <w:sz w:val="18"/>
          <w:szCs w:val="18"/>
          <w:lang w:eastAsia="nb-NO"/>
        </w:rPr>
        <w:t xml:space="preserve">Læreplaner for fag i grunnskolen og de gjennomgående fagene i videregående er ute til høring med frist 18. juni. Les høringen her: </w:t>
      </w:r>
      <w:hyperlink r:id="rId14" w:history="1">
        <w:r w:rsidRPr="0053111F">
          <w:rPr>
            <w:rStyle w:val="Hyperkobling"/>
            <w:rFonts w:ascii="Verdana" w:eastAsia="Times New Roman" w:hAnsi="Verdana" w:cs="Segoe UI"/>
            <w:iCs/>
            <w:sz w:val="18"/>
            <w:szCs w:val="18"/>
            <w:lang w:eastAsia="nb-NO"/>
          </w:rPr>
          <w:t>https://www.udir.no/laring-og-trivsel/lareplanverket/fagfornyelsen/horing-nye-lareplaner/</w:t>
        </w:r>
      </w:hyperlink>
      <w:r>
        <w:rPr>
          <w:rFonts w:ascii="Verdana" w:eastAsia="Times New Roman" w:hAnsi="Verdana" w:cs="Segoe UI"/>
          <w:iCs/>
          <w:sz w:val="18"/>
          <w:szCs w:val="18"/>
          <w:lang w:eastAsia="nb-NO"/>
        </w:rPr>
        <w:t xml:space="preserve"> </w:t>
      </w:r>
    </w:p>
    <w:p w14:paraId="33D88658" w14:textId="199FDA40" w:rsidR="0013731A" w:rsidRDefault="0013731A" w:rsidP="00A449C8">
      <w:pPr>
        <w:rPr>
          <w:rFonts w:ascii="Verdana" w:eastAsia="Times New Roman" w:hAnsi="Verdana" w:cs="Segoe UI"/>
          <w:iCs/>
          <w:sz w:val="18"/>
          <w:szCs w:val="18"/>
          <w:lang w:eastAsia="nb-NO"/>
        </w:rPr>
      </w:pPr>
      <w:r>
        <w:rPr>
          <w:rFonts w:ascii="Verdana" w:eastAsia="Times New Roman" w:hAnsi="Verdana" w:cs="Segoe UI"/>
          <w:iCs/>
          <w:sz w:val="18"/>
          <w:szCs w:val="18"/>
          <w:lang w:eastAsia="nb-NO"/>
        </w:rPr>
        <w:t xml:space="preserve">Spesielt aktuelt for </w:t>
      </w:r>
      <w:proofErr w:type="spellStart"/>
      <w:r>
        <w:rPr>
          <w:rFonts w:ascii="Verdana" w:eastAsia="Times New Roman" w:hAnsi="Verdana" w:cs="Segoe UI"/>
          <w:iCs/>
          <w:sz w:val="18"/>
          <w:szCs w:val="18"/>
          <w:lang w:eastAsia="nb-NO"/>
        </w:rPr>
        <w:t>FRDT</w:t>
      </w:r>
      <w:proofErr w:type="spellEnd"/>
      <w:r>
        <w:rPr>
          <w:rFonts w:ascii="Verdana" w:eastAsia="Times New Roman" w:hAnsi="Verdana" w:cs="Segoe UI"/>
          <w:iCs/>
          <w:sz w:val="18"/>
          <w:szCs w:val="18"/>
          <w:lang w:eastAsia="nb-NO"/>
        </w:rPr>
        <w:t xml:space="preserve"> er læreplanene i </w:t>
      </w:r>
    </w:p>
    <w:p w14:paraId="24849AA0" w14:textId="07B66AA5" w:rsidR="0013731A" w:rsidRDefault="0013731A" w:rsidP="0013731A">
      <w:pPr>
        <w:pStyle w:val="Listeavsnitt"/>
        <w:numPr>
          <w:ilvl w:val="0"/>
          <w:numId w:val="22"/>
        </w:numPr>
        <w:rPr>
          <w:rFonts w:ascii="Verdana" w:eastAsia="Times New Roman" w:hAnsi="Verdana" w:cs="Segoe UI"/>
          <w:iCs/>
          <w:sz w:val="18"/>
          <w:szCs w:val="18"/>
          <w:lang w:eastAsia="nb-NO"/>
        </w:rPr>
      </w:pPr>
      <w:r>
        <w:rPr>
          <w:rFonts w:ascii="Verdana" w:eastAsia="Times New Roman" w:hAnsi="Verdana" w:cs="Segoe UI"/>
          <w:iCs/>
          <w:sz w:val="18"/>
          <w:szCs w:val="18"/>
          <w:lang w:eastAsia="nb-NO"/>
        </w:rPr>
        <w:t>Norsk – egen yrkesfagspesifikk del</w:t>
      </w:r>
    </w:p>
    <w:p w14:paraId="7C25F93B" w14:textId="2EEFE9E9" w:rsidR="0013731A" w:rsidRDefault="0013731A" w:rsidP="0013731A">
      <w:pPr>
        <w:pStyle w:val="Listeavsnitt"/>
        <w:numPr>
          <w:ilvl w:val="0"/>
          <w:numId w:val="22"/>
        </w:numPr>
        <w:rPr>
          <w:rFonts w:ascii="Verdana" w:eastAsia="Times New Roman" w:hAnsi="Verdana" w:cs="Segoe UI"/>
          <w:iCs/>
          <w:sz w:val="18"/>
          <w:szCs w:val="18"/>
          <w:lang w:eastAsia="nb-NO"/>
        </w:rPr>
      </w:pPr>
      <w:r>
        <w:rPr>
          <w:rFonts w:ascii="Verdana" w:eastAsia="Times New Roman" w:hAnsi="Verdana" w:cs="Segoe UI"/>
          <w:iCs/>
          <w:sz w:val="18"/>
          <w:szCs w:val="18"/>
          <w:lang w:eastAsia="nb-NO"/>
        </w:rPr>
        <w:t>Engelsk – egen yrkesfagspesifikk del</w:t>
      </w:r>
    </w:p>
    <w:p w14:paraId="44ED5CC9" w14:textId="36F1EE03" w:rsidR="0013731A" w:rsidRDefault="0013731A" w:rsidP="0013731A">
      <w:pPr>
        <w:pStyle w:val="Listeavsnitt"/>
        <w:numPr>
          <w:ilvl w:val="0"/>
          <w:numId w:val="22"/>
        </w:numPr>
        <w:rPr>
          <w:rFonts w:ascii="Verdana" w:eastAsia="Times New Roman" w:hAnsi="Verdana" w:cs="Segoe UI"/>
          <w:iCs/>
          <w:sz w:val="18"/>
          <w:szCs w:val="18"/>
          <w:lang w:eastAsia="nb-NO"/>
        </w:rPr>
      </w:pPr>
      <w:r>
        <w:rPr>
          <w:rFonts w:ascii="Verdana" w:eastAsia="Times New Roman" w:hAnsi="Verdana" w:cs="Segoe UI"/>
          <w:iCs/>
          <w:sz w:val="18"/>
          <w:szCs w:val="18"/>
          <w:lang w:eastAsia="nb-NO"/>
        </w:rPr>
        <w:t>Matematikk – egen utdanningsprogramspesifikk del</w:t>
      </w:r>
    </w:p>
    <w:p w14:paraId="7A44AC13" w14:textId="100C5F89" w:rsidR="0013731A" w:rsidRDefault="0013731A" w:rsidP="0013731A">
      <w:pPr>
        <w:pStyle w:val="Listeavsnitt"/>
        <w:numPr>
          <w:ilvl w:val="0"/>
          <w:numId w:val="22"/>
        </w:numPr>
        <w:rPr>
          <w:rFonts w:ascii="Verdana" w:eastAsia="Times New Roman" w:hAnsi="Verdana" w:cs="Segoe UI"/>
          <w:iCs/>
          <w:sz w:val="18"/>
          <w:szCs w:val="18"/>
          <w:lang w:eastAsia="nb-NO"/>
        </w:rPr>
      </w:pPr>
      <w:r>
        <w:rPr>
          <w:rFonts w:ascii="Verdana" w:eastAsia="Times New Roman" w:hAnsi="Verdana" w:cs="Segoe UI"/>
          <w:iCs/>
          <w:sz w:val="18"/>
          <w:szCs w:val="18"/>
          <w:lang w:eastAsia="nb-NO"/>
        </w:rPr>
        <w:t>Naturfag – egen utdanningsprogramspesifikk del</w:t>
      </w:r>
    </w:p>
    <w:p w14:paraId="45B9BE8C" w14:textId="119B345F" w:rsidR="0013731A" w:rsidRDefault="0013731A" w:rsidP="0013731A">
      <w:pPr>
        <w:pStyle w:val="Listeavsnitt"/>
        <w:numPr>
          <w:ilvl w:val="0"/>
          <w:numId w:val="22"/>
        </w:numPr>
        <w:rPr>
          <w:rFonts w:ascii="Verdana" w:eastAsia="Times New Roman" w:hAnsi="Verdana" w:cs="Segoe UI"/>
          <w:iCs/>
          <w:sz w:val="18"/>
          <w:szCs w:val="18"/>
          <w:lang w:eastAsia="nb-NO"/>
        </w:rPr>
      </w:pPr>
      <w:r>
        <w:rPr>
          <w:rFonts w:ascii="Verdana" w:eastAsia="Times New Roman" w:hAnsi="Verdana" w:cs="Segoe UI"/>
          <w:iCs/>
          <w:sz w:val="18"/>
          <w:szCs w:val="18"/>
          <w:lang w:eastAsia="nb-NO"/>
        </w:rPr>
        <w:t xml:space="preserve">Kunst og håndverk/ </w:t>
      </w:r>
      <w:proofErr w:type="spellStart"/>
      <w:r>
        <w:rPr>
          <w:rFonts w:ascii="Verdana" w:eastAsia="Times New Roman" w:hAnsi="Verdana" w:cs="Segoe UI"/>
          <w:iCs/>
          <w:sz w:val="18"/>
          <w:szCs w:val="18"/>
          <w:lang w:eastAsia="nb-NO"/>
        </w:rPr>
        <w:t>Duodji</w:t>
      </w:r>
      <w:proofErr w:type="spellEnd"/>
    </w:p>
    <w:p w14:paraId="0A34D2A4" w14:textId="06F55627" w:rsidR="0013731A" w:rsidRDefault="0013731A" w:rsidP="0013731A">
      <w:pPr>
        <w:pStyle w:val="Listeavsnitt"/>
        <w:numPr>
          <w:ilvl w:val="0"/>
          <w:numId w:val="22"/>
        </w:numPr>
        <w:rPr>
          <w:rFonts w:ascii="Verdana" w:eastAsia="Times New Roman" w:hAnsi="Verdana" w:cs="Segoe UI"/>
          <w:iCs/>
          <w:sz w:val="18"/>
          <w:szCs w:val="18"/>
          <w:lang w:eastAsia="nb-NO"/>
        </w:rPr>
      </w:pPr>
      <w:r>
        <w:rPr>
          <w:rFonts w:ascii="Verdana" w:eastAsia="Times New Roman" w:hAnsi="Verdana" w:cs="Segoe UI"/>
          <w:iCs/>
          <w:sz w:val="18"/>
          <w:szCs w:val="18"/>
          <w:lang w:eastAsia="nb-NO"/>
        </w:rPr>
        <w:t>Arbeidslivsfag</w:t>
      </w:r>
    </w:p>
    <w:p w14:paraId="0CF6D93B" w14:textId="1DD01FE4" w:rsidR="0013731A" w:rsidRDefault="0013731A" w:rsidP="0013731A">
      <w:pPr>
        <w:pStyle w:val="Listeavsnitt"/>
        <w:numPr>
          <w:ilvl w:val="0"/>
          <w:numId w:val="22"/>
        </w:numPr>
        <w:rPr>
          <w:rFonts w:ascii="Verdana" w:eastAsia="Times New Roman" w:hAnsi="Verdana" w:cs="Segoe UI"/>
          <w:iCs/>
          <w:sz w:val="18"/>
          <w:szCs w:val="18"/>
          <w:lang w:eastAsia="nb-NO"/>
        </w:rPr>
      </w:pPr>
      <w:r>
        <w:rPr>
          <w:rFonts w:ascii="Verdana" w:eastAsia="Times New Roman" w:hAnsi="Verdana" w:cs="Segoe UI"/>
          <w:iCs/>
          <w:sz w:val="18"/>
          <w:szCs w:val="18"/>
          <w:lang w:eastAsia="nb-NO"/>
        </w:rPr>
        <w:t xml:space="preserve">Utdanningsvalg </w:t>
      </w:r>
    </w:p>
    <w:p w14:paraId="030D33E4" w14:textId="1F3168DE" w:rsidR="00810937" w:rsidRPr="00F73E2F" w:rsidRDefault="0013731A" w:rsidP="00A449C8">
      <w:pPr>
        <w:rPr>
          <w:rFonts w:ascii="Verdana" w:eastAsia="Times New Roman" w:hAnsi="Verdana" w:cs="Segoe UI"/>
          <w:i/>
          <w:iCs/>
          <w:sz w:val="18"/>
          <w:szCs w:val="18"/>
          <w:lang w:eastAsia="nb-NO"/>
        </w:rPr>
      </w:pPr>
      <w:r>
        <w:rPr>
          <w:rFonts w:ascii="Verdana" w:eastAsia="Times New Roman" w:hAnsi="Verdana" w:cs="Segoe UI"/>
          <w:i/>
          <w:iCs/>
          <w:sz w:val="18"/>
          <w:szCs w:val="18"/>
          <w:lang w:eastAsia="nb-NO"/>
        </w:rPr>
        <w:lastRenderedPageBreak/>
        <w:t>Forslag til v</w:t>
      </w:r>
      <w:r w:rsidR="0048527B">
        <w:rPr>
          <w:rFonts w:ascii="Verdana" w:eastAsia="Times New Roman" w:hAnsi="Verdana" w:cs="Segoe UI"/>
          <w:i/>
          <w:iCs/>
          <w:sz w:val="18"/>
          <w:szCs w:val="18"/>
          <w:lang w:eastAsia="nb-NO"/>
        </w:rPr>
        <w:t xml:space="preserve">edtak: </w:t>
      </w:r>
      <w:proofErr w:type="spellStart"/>
      <w:r w:rsidR="0085757D">
        <w:rPr>
          <w:rFonts w:ascii="Verdana" w:eastAsia="Times New Roman" w:hAnsi="Verdana" w:cs="Segoe UI"/>
          <w:i/>
          <w:iCs/>
          <w:sz w:val="18"/>
          <w:szCs w:val="18"/>
          <w:lang w:eastAsia="nb-NO"/>
        </w:rPr>
        <w:t>FRDT</w:t>
      </w:r>
      <w:proofErr w:type="spellEnd"/>
      <w:r w:rsidR="0085757D">
        <w:rPr>
          <w:rFonts w:ascii="Verdana" w:eastAsia="Times New Roman" w:hAnsi="Verdana" w:cs="Segoe UI"/>
          <w:i/>
          <w:iCs/>
          <w:sz w:val="18"/>
          <w:szCs w:val="18"/>
          <w:lang w:eastAsia="nb-NO"/>
        </w:rPr>
        <w:t xml:space="preserve"> avgir </w:t>
      </w:r>
      <w:r w:rsidR="0085757D" w:rsidRPr="00F73E2F">
        <w:rPr>
          <w:rFonts w:ascii="Verdana" w:eastAsia="Times New Roman" w:hAnsi="Verdana" w:cs="Segoe UI"/>
          <w:i/>
          <w:iCs/>
          <w:sz w:val="18"/>
          <w:szCs w:val="18"/>
          <w:lang w:eastAsia="nb-NO"/>
        </w:rPr>
        <w:t>høringssvar til kunst og håndverk, matematikk og naturfag. Fristen er 18. juni. Rådet gir AU i mandat å utforme hør</w:t>
      </w:r>
      <w:r w:rsidR="006F7BEC" w:rsidRPr="00F73E2F">
        <w:rPr>
          <w:rFonts w:ascii="Verdana" w:eastAsia="Times New Roman" w:hAnsi="Verdana" w:cs="Segoe UI"/>
          <w:i/>
          <w:iCs/>
          <w:sz w:val="18"/>
          <w:szCs w:val="18"/>
          <w:lang w:eastAsia="nb-NO"/>
        </w:rPr>
        <w:t>i</w:t>
      </w:r>
      <w:r w:rsidR="0085757D" w:rsidRPr="00F73E2F">
        <w:rPr>
          <w:rFonts w:ascii="Verdana" w:eastAsia="Times New Roman" w:hAnsi="Verdana" w:cs="Segoe UI"/>
          <w:i/>
          <w:iCs/>
          <w:sz w:val="18"/>
          <w:szCs w:val="18"/>
          <w:lang w:eastAsia="nb-NO"/>
        </w:rPr>
        <w:t xml:space="preserve">ngssvar, som sendes på </w:t>
      </w:r>
      <w:r w:rsidR="00F73E2F" w:rsidRPr="00F73E2F">
        <w:rPr>
          <w:rFonts w:ascii="Verdana" w:eastAsia="Times New Roman" w:hAnsi="Verdana" w:cs="Segoe UI"/>
          <w:i/>
          <w:iCs/>
          <w:sz w:val="18"/>
          <w:szCs w:val="18"/>
          <w:lang w:eastAsia="nb-NO"/>
        </w:rPr>
        <w:t xml:space="preserve">e-post til rådsmedlemmene for innspill. </w:t>
      </w:r>
    </w:p>
    <w:p w14:paraId="74618730" w14:textId="1359890B" w:rsidR="00595CE4" w:rsidRDefault="0013731A" w:rsidP="00595CE4">
      <w:pPr>
        <w:spacing w:after="0" w:line="240" w:lineRule="auto"/>
        <w:textAlignment w:val="baseline"/>
        <w:rPr>
          <w:rFonts w:ascii="Verdana" w:eastAsia="Times New Roman" w:hAnsi="Verdana" w:cs="Segoe UI"/>
          <w:b/>
          <w:bCs/>
          <w:lang w:eastAsia="nb-NO"/>
        </w:rPr>
      </w:pPr>
      <w:r>
        <w:rPr>
          <w:rFonts w:ascii="Verdana" w:eastAsia="Times New Roman" w:hAnsi="Verdana" w:cs="Segoe UI"/>
          <w:b/>
          <w:bCs/>
          <w:lang w:eastAsia="nb-NO"/>
        </w:rPr>
        <w:t>15</w:t>
      </w:r>
      <w:r w:rsidR="00595CE4">
        <w:rPr>
          <w:rFonts w:ascii="Verdana" w:eastAsia="Times New Roman" w:hAnsi="Verdana" w:cs="Segoe UI"/>
          <w:b/>
          <w:bCs/>
          <w:lang w:eastAsia="nb-NO"/>
        </w:rPr>
        <w:t>.</w:t>
      </w:r>
      <w:r>
        <w:rPr>
          <w:rFonts w:ascii="Verdana" w:eastAsia="Times New Roman" w:hAnsi="Verdana" w:cs="Segoe UI"/>
          <w:b/>
          <w:bCs/>
          <w:lang w:eastAsia="nb-NO"/>
        </w:rPr>
        <w:t>2</w:t>
      </w:r>
      <w:r w:rsidR="00595CE4">
        <w:rPr>
          <w:rFonts w:ascii="Verdana" w:eastAsia="Times New Roman" w:hAnsi="Verdana" w:cs="Segoe UI"/>
          <w:b/>
          <w:bCs/>
          <w:lang w:eastAsia="nb-NO"/>
        </w:rPr>
        <w:t>.19</w:t>
      </w:r>
      <w:r w:rsidR="00595CE4">
        <w:rPr>
          <w:rFonts w:ascii="Verdana" w:eastAsia="Times New Roman" w:hAnsi="Verdana" w:cs="Segoe UI"/>
          <w:b/>
          <w:bCs/>
          <w:lang w:eastAsia="nb-NO"/>
        </w:rPr>
        <w:tab/>
      </w:r>
      <w:r>
        <w:rPr>
          <w:rFonts w:ascii="Verdana" w:eastAsia="Times New Roman" w:hAnsi="Verdana" w:cs="Segoe UI"/>
          <w:b/>
          <w:bCs/>
          <w:lang w:eastAsia="nb-NO"/>
        </w:rPr>
        <w:t>Fylkesbesøk</w:t>
      </w:r>
    </w:p>
    <w:p w14:paraId="6DF4D6A1" w14:textId="48E7188C" w:rsidR="004E1FD9" w:rsidRDefault="008F2D01" w:rsidP="00595CE4">
      <w:pPr>
        <w:spacing w:after="0" w:line="240" w:lineRule="auto"/>
        <w:textAlignment w:val="baseline"/>
        <w:rPr>
          <w:rFonts w:ascii="Verdana" w:eastAsia="Times New Roman" w:hAnsi="Verdana" w:cs="Segoe UI"/>
          <w:iCs/>
          <w:sz w:val="18"/>
          <w:szCs w:val="18"/>
          <w:lang w:eastAsia="nb-NO"/>
        </w:rPr>
      </w:pPr>
      <w:r>
        <w:rPr>
          <w:rFonts w:ascii="Verdana" w:eastAsia="Times New Roman" w:hAnsi="Verdana" w:cs="Segoe UI"/>
          <w:iCs/>
          <w:sz w:val="18"/>
          <w:szCs w:val="18"/>
          <w:lang w:eastAsia="nb-NO"/>
        </w:rPr>
        <w:t>Rådet har fått innvilget fylkesbesøk til Sogn og Fjordane eller Vestfold (</w:t>
      </w:r>
      <w:proofErr w:type="spellStart"/>
      <w:r>
        <w:rPr>
          <w:rFonts w:ascii="Verdana" w:eastAsia="Times New Roman" w:hAnsi="Verdana" w:cs="Segoe UI"/>
          <w:iCs/>
          <w:sz w:val="18"/>
          <w:szCs w:val="18"/>
          <w:lang w:eastAsia="nb-NO"/>
        </w:rPr>
        <w:t>FREL</w:t>
      </w:r>
      <w:proofErr w:type="spellEnd"/>
      <w:r>
        <w:rPr>
          <w:rFonts w:ascii="Verdana" w:eastAsia="Times New Roman" w:hAnsi="Verdana" w:cs="Segoe UI"/>
          <w:iCs/>
          <w:sz w:val="18"/>
          <w:szCs w:val="18"/>
          <w:lang w:eastAsia="nb-NO"/>
        </w:rPr>
        <w:t xml:space="preserve"> har fått innvilget Østfold). </w:t>
      </w:r>
    </w:p>
    <w:p w14:paraId="370E7D48" w14:textId="64A58C3F" w:rsidR="005F5D1C" w:rsidRDefault="005F5D1C" w:rsidP="00595CE4">
      <w:pPr>
        <w:spacing w:after="0" w:line="240" w:lineRule="auto"/>
        <w:textAlignment w:val="baseline"/>
        <w:rPr>
          <w:rFonts w:ascii="Verdana" w:eastAsia="Times New Roman" w:hAnsi="Verdana" w:cs="Segoe UI"/>
          <w:iCs/>
          <w:sz w:val="18"/>
          <w:szCs w:val="18"/>
          <w:lang w:eastAsia="nb-NO"/>
        </w:rPr>
      </w:pPr>
    </w:p>
    <w:p w14:paraId="3E02417A" w14:textId="6DC8D25C" w:rsidR="008F2D01" w:rsidRDefault="008F2D01" w:rsidP="00595CE4">
      <w:pPr>
        <w:spacing w:after="0" w:line="240" w:lineRule="auto"/>
        <w:textAlignment w:val="baseline"/>
        <w:rPr>
          <w:rFonts w:ascii="Verdana" w:eastAsia="Times New Roman" w:hAnsi="Verdana" w:cs="Segoe UI"/>
          <w:iCs/>
          <w:sz w:val="18"/>
          <w:szCs w:val="18"/>
          <w:lang w:eastAsia="nb-NO"/>
        </w:rPr>
      </w:pPr>
      <w:r>
        <w:rPr>
          <w:rFonts w:ascii="Verdana" w:eastAsia="Times New Roman" w:hAnsi="Verdana" w:cs="Segoe UI"/>
          <w:iCs/>
          <w:sz w:val="18"/>
          <w:szCs w:val="18"/>
          <w:lang w:eastAsia="nb-NO"/>
        </w:rPr>
        <w:t xml:space="preserve">Fagansvarlig ber rådet vurdere rådets arbeidskapasitet høsten 2019, og vurdere om fylkesbesøket kan legges til Vestfold (eventuelt med enkelte skole- og bedriftsbesøk i Østfold), og ses i sammenheng med rådsmøtet i september eller det planlagte ekstraordinære rådsmøtet i august. </w:t>
      </w:r>
    </w:p>
    <w:p w14:paraId="4C3B07BF" w14:textId="77777777" w:rsidR="008F2D01" w:rsidRDefault="008F2D01" w:rsidP="00595CE4">
      <w:pPr>
        <w:spacing w:after="0" w:line="240" w:lineRule="auto"/>
        <w:textAlignment w:val="baseline"/>
        <w:rPr>
          <w:rFonts w:ascii="Verdana" w:eastAsia="Times New Roman" w:hAnsi="Verdana" w:cs="Segoe UI"/>
          <w:iCs/>
          <w:sz w:val="18"/>
          <w:szCs w:val="18"/>
          <w:lang w:eastAsia="nb-NO"/>
        </w:rPr>
      </w:pPr>
    </w:p>
    <w:p w14:paraId="028228D7" w14:textId="4DF51607" w:rsidR="002A738B" w:rsidRDefault="009B35DC" w:rsidP="00786630">
      <w:pPr>
        <w:rPr>
          <w:rFonts w:ascii="Verdana" w:eastAsia="Times New Roman" w:hAnsi="Verdana" w:cs="Segoe UI"/>
          <w:i/>
          <w:iCs/>
          <w:sz w:val="18"/>
          <w:szCs w:val="18"/>
          <w:lang w:eastAsia="nb-NO"/>
        </w:rPr>
      </w:pPr>
      <w:r w:rsidRPr="005B19AD">
        <w:rPr>
          <w:rFonts w:ascii="Verdana" w:eastAsia="Times New Roman" w:hAnsi="Verdana" w:cs="Segoe UI"/>
          <w:i/>
          <w:iCs/>
          <w:sz w:val="18"/>
          <w:szCs w:val="18"/>
          <w:lang w:eastAsia="nb-NO"/>
        </w:rPr>
        <w:t xml:space="preserve">Forslag til vedtak: </w:t>
      </w:r>
      <w:r w:rsidR="002941B8">
        <w:rPr>
          <w:rFonts w:ascii="Verdana" w:eastAsia="Times New Roman" w:hAnsi="Verdana" w:cs="Segoe UI"/>
          <w:i/>
          <w:iCs/>
          <w:sz w:val="18"/>
          <w:szCs w:val="18"/>
          <w:lang w:eastAsia="nb-NO"/>
        </w:rPr>
        <w:t xml:space="preserve">Fylkesbesøket gjennomføres i tilknytning med rådsmøtet i november – 27.-29. Rådsmedlemmene tar stilling til de to alternativene Vestfold eller Sogn og Fjordane. </w:t>
      </w:r>
    </w:p>
    <w:p w14:paraId="4CD66377" w14:textId="59A7989B" w:rsidR="006D03FA" w:rsidRDefault="008F2D01" w:rsidP="006D03FA">
      <w:pPr>
        <w:spacing w:after="0" w:line="240" w:lineRule="auto"/>
        <w:textAlignment w:val="baseline"/>
        <w:rPr>
          <w:rFonts w:ascii="Verdana" w:eastAsia="Times New Roman" w:hAnsi="Verdana" w:cs="Segoe UI"/>
          <w:b/>
          <w:bCs/>
          <w:lang w:eastAsia="nb-NO"/>
        </w:rPr>
      </w:pPr>
      <w:r>
        <w:rPr>
          <w:rFonts w:ascii="Verdana" w:eastAsia="Times New Roman" w:hAnsi="Verdana" w:cs="Segoe UI"/>
          <w:b/>
          <w:bCs/>
          <w:lang w:eastAsia="nb-NO"/>
        </w:rPr>
        <w:t>16.2</w:t>
      </w:r>
      <w:r w:rsidR="006D03FA">
        <w:rPr>
          <w:rFonts w:ascii="Verdana" w:eastAsia="Times New Roman" w:hAnsi="Verdana" w:cs="Segoe UI"/>
          <w:b/>
          <w:bCs/>
          <w:lang w:eastAsia="nb-NO"/>
        </w:rPr>
        <w:t>.19</w:t>
      </w:r>
      <w:r w:rsidR="006D03FA">
        <w:rPr>
          <w:rFonts w:ascii="Verdana" w:eastAsia="Times New Roman" w:hAnsi="Verdana" w:cs="Segoe UI"/>
          <w:b/>
          <w:bCs/>
          <w:lang w:eastAsia="nb-NO"/>
        </w:rPr>
        <w:tab/>
      </w:r>
      <w:r>
        <w:rPr>
          <w:rFonts w:ascii="Verdana" w:eastAsia="Times New Roman" w:hAnsi="Verdana" w:cs="Segoe UI"/>
          <w:b/>
          <w:bCs/>
          <w:lang w:eastAsia="nb-NO"/>
        </w:rPr>
        <w:t>Revidert søknad om endringer i struktur for møbeltapetsererfaget</w:t>
      </w:r>
    </w:p>
    <w:p w14:paraId="374C1F84" w14:textId="71AF3BBF" w:rsidR="008F2D01" w:rsidRDefault="00AF726D" w:rsidP="008153A2">
      <w:pPr>
        <w:rPr>
          <w:rFonts w:ascii="Verdana" w:eastAsia="Times New Roman" w:hAnsi="Verdana" w:cs="Segoe UI"/>
          <w:iCs/>
          <w:sz w:val="18"/>
          <w:szCs w:val="18"/>
          <w:lang w:eastAsia="nb-NO"/>
        </w:rPr>
      </w:pPr>
      <w:proofErr w:type="spellStart"/>
      <w:r>
        <w:rPr>
          <w:rFonts w:ascii="Verdana" w:eastAsia="Times New Roman" w:hAnsi="Verdana" w:cs="Segoe UI"/>
          <w:iCs/>
          <w:sz w:val="18"/>
          <w:szCs w:val="18"/>
          <w:lang w:eastAsia="nb-NO"/>
        </w:rPr>
        <w:t>FRDT</w:t>
      </w:r>
      <w:proofErr w:type="spellEnd"/>
      <w:r>
        <w:rPr>
          <w:rFonts w:ascii="Verdana" w:eastAsia="Times New Roman" w:hAnsi="Verdana" w:cs="Segoe UI"/>
          <w:iCs/>
          <w:sz w:val="18"/>
          <w:szCs w:val="18"/>
          <w:lang w:eastAsia="nb-NO"/>
        </w:rPr>
        <w:t xml:space="preserve"> har mottatt en revidert søknad om endringer i struktur for møbeltapetsererfaget. </w:t>
      </w:r>
    </w:p>
    <w:p w14:paraId="5BCB8A44" w14:textId="0739E717" w:rsidR="008F2D01" w:rsidRPr="008F2D01" w:rsidRDefault="008F2D01" w:rsidP="008153A2">
      <w:pPr>
        <w:rPr>
          <w:rFonts w:ascii="Verdana" w:eastAsia="Times New Roman" w:hAnsi="Verdana" w:cs="Segoe UI"/>
          <w:iCs/>
          <w:sz w:val="18"/>
          <w:szCs w:val="18"/>
          <w:lang w:eastAsia="nb-NO"/>
        </w:rPr>
      </w:pPr>
      <w:r>
        <w:rPr>
          <w:rFonts w:ascii="Verdana" w:eastAsia="Times New Roman" w:hAnsi="Verdana" w:cs="Segoe UI"/>
          <w:iCs/>
          <w:sz w:val="18"/>
          <w:szCs w:val="18"/>
          <w:lang w:eastAsia="nb-NO"/>
        </w:rPr>
        <w:t>Se revidert søknad</w:t>
      </w:r>
      <w:r w:rsidR="002F2FB3">
        <w:rPr>
          <w:rFonts w:ascii="Verdana" w:eastAsia="Times New Roman" w:hAnsi="Verdana" w:cs="Segoe UI"/>
          <w:iCs/>
          <w:sz w:val="18"/>
          <w:szCs w:val="18"/>
          <w:lang w:eastAsia="nb-NO"/>
        </w:rPr>
        <w:t xml:space="preserve"> i vedlegg 2</w:t>
      </w:r>
      <w:r w:rsidR="009C6C8A">
        <w:rPr>
          <w:rFonts w:ascii="Verdana" w:eastAsia="Times New Roman" w:hAnsi="Verdana" w:cs="Segoe UI"/>
          <w:iCs/>
          <w:sz w:val="18"/>
          <w:szCs w:val="18"/>
          <w:lang w:eastAsia="nb-NO"/>
        </w:rPr>
        <w:t>.</w:t>
      </w:r>
    </w:p>
    <w:p w14:paraId="26D5C7A5" w14:textId="2982B881" w:rsidR="001A631A" w:rsidRDefault="00A903EF" w:rsidP="008F2D01">
      <w:pPr>
        <w:rPr>
          <w:rFonts w:ascii="Verdana" w:eastAsia="Times New Roman" w:hAnsi="Verdana" w:cs="Segoe UI"/>
          <w:i/>
          <w:iCs/>
          <w:sz w:val="18"/>
          <w:szCs w:val="18"/>
          <w:lang w:eastAsia="nb-NO"/>
        </w:rPr>
      </w:pPr>
      <w:r>
        <w:rPr>
          <w:rFonts w:ascii="Verdana" w:eastAsia="Times New Roman" w:hAnsi="Verdana" w:cs="Segoe UI"/>
          <w:i/>
          <w:iCs/>
          <w:sz w:val="18"/>
          <w:szCs w:val="18"/>
          <w:lang w:eastAsia="nb-NO"/>
        </w:rPr>
        <w:t>Forslag til vedtak:</w:t>
      </w:r>
      <w:r w:rsidR="00B17F5A">
        <w:rPr>
          <w:rFonts w:ascii="Verdana" w:eastAsia="Times New Roman" w:hAnsi="Verdana" w:cs="Segoe UI"/>
          <w:i/>
          <w:iCs/>
          <w:sz w:val="18"/>
          <w:szCs w:val="18"/>
          <w:lang w:eastAsia="nb-NO"/>
        </w:rPr>
        <w:t xml:space="preserve"> </w:t>
      </w:r>
      <w:r w:rsidR="0085757D">
        <w:rPr>
          <w:rFonts w:ascii="Verdana" w:eastAsia="Times New Roman" w:hAnsi="Verdana" w:cs="Segoe UI"/>
          <w:i/>
          <w:iCs/>
          <w:sz w:val="18"/>
          <w:szCs w:val="18"/>
          <w:lang w:eastAsia="nb-NO"/>
        </w:rPr>
        <w:t xml:space="preserve">Rådet støtter søknaden og videresender den til </w:t>
      </w:r>
      <w:r w:rsidR="00810937">
        <w:rPr>
          <w:rFonts w:ascii="Verdana" w:eastAsia="Times New Roman" w:hAnsi="Verdana" w:cs="Segoe UI"/>
          <w:i/>
          <w:iCs/>
          <w:sz w:val="18"/>
          <w:szCs w:val="18"/>
          <w:lang w:eastAsia="nb-NO"/>
        </w:rPr>
        <w:t>Utdanningsdirektoratet</w:t>
      </w:r>
    </w:p>
    <w:p w14:paraId="0160CB00" w14:textId="77777777" w:rsidR="001A631A" w:rsidRPr="00143EAD" w:rsidRDefault="001A631A" w:rsidP="001A631A">
      <w:pPr>
        <w:pStyle w:val="Listeavsnitt"/>
        <w:rPr>
          <w:rFonts w:ascii="Verdana" w:eastAsia="Times New Roman" w:hAnsi="Verdana" w:cs="Segoe UI"/>
          <w:i/>
          <w:iCs/>
          <w:sz w:val="18"/>
          <w:szCs w:val="18"/>
          <w:lang w:eastAsia="nb-NO"/>
        </w:rPr>
      </w:pPr>
    </w:p>
    <w:p w14:paraId="23FB79DA" w14:textId="1C82E94F" w:rsidR="006D03FA" w:rsidRDefault="00AF726D" w:rsidP="006D03FA">
      <w:pPr>
        <w:spacing w:after="0" w:line="240" w:lineRule="auto"/>
        <w:textAlignment w:val="baseline"/>
        <w:rPr>
          <w:rFonts w:ascii="Verdana" w:eastAsia="Times New Roman" w:hAnsi="Verdana" w:cs="Segoe UI"/>
          <w:b/>
          <w:bCs/>
          <w:lang w:eastAsia="nb-NO"/>
        </w:rPr>
      </w:pPr>
      <w:r>
        <w:rPr>
          <w:rFonts w:ascii="Verdana" w:eastAsia="Times New Roman" w:hAnsi="Verdana" w:cs="Segoe UI"/>
          <w:b/>
          <w:bCs/>
          <w:lang w:eastAsia="nb-NO"/>
        </w:rPr>
        <w:t>17.2</w:t>
      </w:r>
      <w:r w:rsidR="006D03FA">
        <w:rPr>
          <w:rFonts w:ascii="Verdana" w:eastAsia="Times New Roman" w:hAnsi="Verdana" w:cs="Segoe UI"/>
          <w:b/>
          <w:bCs/>
          <w:lang w:eastAsia="nb-NO"/>
        </w:rPr>
        <w:t>.19</w:t>
      </w:r>
      <w:r w:rsidR="006D03FA">
        <w:rPr>
          <w:rFonts w:ascii="Verdana" w:eastAsia="Times New Roman" w:hAnsi="Verdana" w:cs="Segoe UI"/>
          <w:b/>
          <w:bCs/>
          <w:lang w:eastAsia="nb-NO"/>
        </w:rPr>
        <w:tab/>
      </w:r>
      <w:r>
        <w:rPr>
          <w:rFonts w:ascii="Verdana" w:eastAsia="Times New Roman" w:hAnsi="Verdana" w:cs="Segoe UI"/>
          <w:b/>
          <w:bCs/>
          <w:lang w:eastAsia="nb-NO"/>
        </w:rPr>
        <w:t>Fordypninger i Vg3/ opplæring i bedrift</w:t>
      </w:r>
    </w:p>
    <w:p w14:paraId="14A8B91B" w14:textId="61CB386E" w:rsidR="00143EAD" w:rsidRPr="00D8435D" w:rsidRDefault="00AF726D" w:rsidP="006D03FA">
      <w:pPr>
        <w:spacing w:after="0" w:line="240" w:lineRule="auto"/>
        <w:textAlignment w:val="baseline"/>
        <w:rPr>
          <w:rFonts w:ascii="Verdana" w:eastAsia="Times New Roman" w:hAnsi="Verdana" w:cs="Segoe UI"/>
          <w:bCs/>
          <w:sz w:val="18"/>
          <w:lang w:eastAsia="nb-NO"/>
        </w:rPr>
      </w:pPr>
      <w:r w:rsidRPr="00D8435D">
        <w:rPr>
          <w:rFonts w:ascii="Verdana" w:eastAsia="Times New Roman" w:hAnsi="Verdana" w:cs="Segoe UI"/>
          <w:bCs/>
          <w:sz w:val="18"/>
          <w:lang w:eastAsia="nb-NO"/>
        </w:rPr>
        <w:t xml:space="preserve">Sak ettersendes. </w:t>
      </w:r>
    </w:p>
    <w:p w14:paraId="4C40CE3E" w14:textId="77777777" w:rsidR="00AF726D" w:rsidRPr="00A70B64" w:rsidRDefault="00AF726D" w:rsidP="006D03FA">
      <w:pPr>
        <w:spacing w:after="0" w:line="240" w:lineRule="auto"/>
        <w:textAlignment w:val="baseline"/>
        <w:rPr>
          <w:rFonts w:ascii="Verdana" w:eastAsia="Times New Roman" w:hAnsi="Verdana" w:cs="Segoe UI"/>
          <w:bCs/>
          <w:sz w:val="18"/>
          <w:lang w:eastAsia="nb-NO"/>
        </w:rPr>
      </w:pPr>
    </w:p>
    <w:p w14:paraId="57CA9C0F" w14:textId="687CB9F8" w:rsidR="004E47BB" w:rsidRDefault="009B35DC" w:rsidP="00AF726D">
      <w:pPr>
        <w:spacing w:after="0" w:line="240" w:lineRule="auto"/>
        <w:textAlignment w:val="baseline"/>
        <w:rPr>
          <w:rFonts w:ascii="Verdana" w:eastAsia="Times New Roman" w:hAnsi="Verdana" w:cs="Segoe UI"/>
          <w:i/>
          <w:sz w:val="18"/>
          <w:szCs w:val="18"/>
          <w:lang w:eastAsia="nb-NO"/>
        </w:rPr>
      </w:pPr>
      <w:r w:rsidRPr="00143EAD">
        <w:rPr>
          <w:rFonts w:ascii="Verdana" w:eastAsia="Times New Roman" w:hAnsi="Verdana" w:cs="Segoe UI"/>
          <w:i/>
          <w:iCs/>
          <w:sz w:val="18"/>
          <w:szCs w:val="18"/>
          <w:lang w:eastAsia="nb-NO"/>
        </w:rPr>
        <w:t>Forslag til vedtak: </w:t>
      </w:r>
      <w:r w:rsidR="00013CE1">
        <w:rPr>
          <w:rFonts w:ascii="Verdana" w:eastAsia="Times New Roman" w:hAnsi="Verdana" w:cs="Segoe UI"/>
          <w:i/>
          <w:iCs/>
          <w:sz w:val="18"/>
          <w:szCs w:val="18"/>
          <w:lang w:eastAsia="nb-NO"/>
        </w:rPr>
        <w:t>Foreligger ikke</w:t>
      </w:r>
      <w:r w:rsidR="004E47BB">
        <w:rPr>
          <w:rFonts w:ascii="Verdana" w:eastAsia="Times New Roman" w:hAnsi="Verdana" w:cs="Segoe UI"/>
          <w:i/>
          <w:sz w:val="18"/>
          <w:szCs w:val="18"/>
          <w:lang w:eastAsia="nb-NO"/>
        </w:rPr>
        <w:t xml:space="preserve"> </w:t>
      </w:r>
    </w:p>
    <w:p w14:paraId="618A13B4" w14:textId="0922BEBB" w:rsidR="00D8435D" w:rsidRDefault="00D8435D" w:rsidP="00AF726D">
      <w:pPr>
        <w:spacing w:after="0" w:line="240" w:lineRule="auto"/>
        <w:textAlignment w:val="baseline"/>
        <w:rPr>
          <w:rFonts w:ascii="Verdana" w:eastAsia="Times New Roman" w:hAnsi="Verdana" w:cs="Segoe UI"/>
          <w:i/>
          <w:sz w:val="18"/>
          <w:szCs w:val="18"/>
          <w:lang w:eastAsia="nb-NO"/>
        </w:rPr>
      </w:pPr>
    </w:p>
    <w:p w14:paraId="14FBB359" w14:textId="77777777" w:rsidR="00D8435D" w:rsidRDefault="00D8435D" w:rsidP="00AF726D">
      <w:pPr>
        <w:spacing w:after="0" w:line="240" w:lineRule="auto"/>
        <w:textAlignment w:val="baseline"/>
        <w:rPr>
          <w:rFonts w:ascii="Verdana" w:eastAsia="Times New Roman" w:hAnsi="Verdana" w:cs="Segoe UI"/>
          <w:i/>
          <w:sz w:val="18"/>
          <w:szCs w:val="18"/>
          <w:lang w:eastAsia="nb-NO"/>
        </w:rPr>
      </w:pPr>
    </w:p>
    <w:p w14:paraId="2DDCC2EB" w14:textId="649F2F5E" w:rsidR="00D8435D" w:rsidRDefault="00D8435D" w:rsidP="00D8435D">
      <w:pPr>
        <w:spacing w:after="0" w:line="240" w:lineRule="auto"/>
        <w:textAlignment w:val="baseline"/>
        <w:rPr>
          <w:rFonts w:ascii="Verdana" w:eastAsia="Times New Roman" w:hAnsi="Verdana" w:cs="Segoe UI"/>
          <w:b/>
          <w:bCs/>
          <w:lang w:eastAsia="nb-NO"/>
        </w:rPr>
      </w:pPr>
      <w:r>
        <w:rPr>
          <w:rFonts w:ascii="Verdana" w:eastAsia="Times New Roman" w:hAnsi="Verdana" w:cs="Segoe UI"/>
          <w:b/>
          <w:bCs/>
          <w:lang w:eastAsia="nb-NO"/>
        </w:rPr>
        <w:t>18.2.19</w:t>
      </w:r>
      <w:r>
        <w:rPr>
          <w:rFonts w:ascii="Verdana" w:eastAsia="Times New Roman" w:hAnsi="Verdana" w:cs="Segoe UI"/>
          <w:b/>
          <w:bCs/>
          <w:lang w:eastAsia="nb-NO"/>
        </w:rPr>
        <w:tab/>
        <w:t xml:space="preserve">Behovskartlegging for 2019 - </w:t>
      </w:r>
      <w:r w:rsidRPr="00D8435D">
        <w:rPr>
          <w:rFonts w:ascii="Verdana" w:eastAsia="Times New Roman" w:hAnsi="Verdana" w:cs="Segoe UI"/>
          <w:b/>
          <w:bCs/>
          <w:lang w:eastAsia="nb-NO"/>
        </w:rPr>
        <w:t>Læremiddelutvikling i smale fagområder innenfor yrkesfaglige utdanningsprogram</w:t>
      </w:r>
    </w:p>
    <w:p w14:paraId="66DAE4BC" w14:textId="77777777" w:rsidR="00D8435D" w:rsidRDefault="00D8435D" w:rsidP="00D8435D">
      <w:pPr>
        <w:spacing w:after="0" w:line="240" w:lineRule="auto"/>
        <w:rPr>
          <w:rFonts w:ascii="Verdana" w:eastAsia="Times New Roman" w:hAnsi="Verdana" w:cs="Segoe UI"/>
          <w:iCs/>
          <w:sz w:val="18"/>
          <w:szCs w:val="18"/>
          <w:lang w:eastAsia="nb-NO"/>
        </w:rPr>
      </w:pPr>
      <w:r w:rsidRPr="00D8435D">
        <w:rPr>
          <w:rFonts w:ascii="Verdana" w:eastAsia="Times New Roman" w:hAnsi="Verdana" w:cs="Segoe UI"/>
          <w:iCs/>
          <w:sz w:val="18"/>
          <w:szCs w:val="18"/>
          <w:lang w:eastAsia="nb-NO"/>
        </w:rPr>
        <w:t xml:space="preserve">Utdanningsdirektoratet lyser årlig ut tilskudd til utvikling av læremidler innen fire kategorier: </w:t>
      </w:r>
    </w:p>
    <w:p w14:paraId="0344D57D" w14:textId="0C157386" w:rsidR="00D8435D" w:rsidRPr="00D8435D" w:rsidRDefault="00D8435D" w:rsidP="00D8435D">
      <w:pPr>
        <w:pStyle w:val="Listeavsnitt"/>
        <w:numPr>
          <w:ilvl w:val="0"/>
          <w:numId w:val="28"/>
        </w:numPr>
        <w:spacing w:after="0" w:line="240" w:lineRule="auto"/>
        <w:rPr>
          <w:rFonts w:ascii="Verdana" w:eastAsia="Times New Roman" w:hAnsi="Verdana" w:cs="Segoe UI"/>
          <w:iCs/>
          <w:sz w:val="18"/>
          <w:szCs w:val="18"/>
          <w:lang w:eastAsia="nb-NO"/>
        </w:rPr>
      </w:pPr>
      <w:r w:rsidRPr="00D8435D">
        <w:rPr>
          <w:rFonts w:ascii="Verdana" w:eastAsia="Times New Roman" w:hAnsi="Verdana" w:cs="Segoe UI"/>
          <w:iCs/>
          <w:sz w:val="18"/>
          <w:szCs w:val="18"/>
          <w:lang w:eastAsia="nb-NO"/>
        </w:rPr>
        <w:t xml:space="preserve">smale fagområder </w:t>
      </w:r>
    </w:p>
    <w:p w14:paraId="3B30690A" w14:textId="77777777" w:rsidR="00D8435D" w:rsidRDefault="00D8435D" w:rsidP="00D8435D">
      <w:pPr>
        <w:pStyle w:val="Listeavsnitt"/>
        <w:numPr>
          <w:ilvl w:val="0"/>
          <w:numId w:val="28"/>
        </w:numPr>
        <w:spacing w:after="0" w:line="240" w:lineRule="auto"/>
        <w:rPr>
          <w:rFonts w:ascii="Verdana" w:eastAsia="Times New Roman" w:hAnsi="Verdana" w:cs="Segoe UI"/>
          <w:iCs/>
          <w:sz w:val="18"/>
          <w:szCs w:val="18"/>
          <w:lang w:eastAsia="nb-NO"/>
        </w:rPr>
      </w:pPr>
      <w:r w:rsidRPr="00D8435D">
        <w:rPr>
          <w:rFonts w:ascii="Verdana" w:eastAsia="Times New Roman" w:hAnsi="Verdana" w:cs="Segoe UI"/>
          <w:iCs/>
          <w:sz w:val="18"/>
          <w:szCs w:val="18"/>
          <w:lang w:eastAsia="nb-NO"/>
        </w:rPr>
        <w:t>sæ</w:t>
      </w:r>
      <w:r>
        <w:rPr>
          <w:rFonts w:ascii="Verdana" w:eastAsia="Times New Roman" w:hAnsi="Verdana" w:cs="Segoe UI"/>
          <w:iCs/>
          <w:sz w:val="18"/>
          <w:szCs w:val="18"/>
          <w:lang w:eastAsia="nb-NO"/>
        </w:rPr>
        <w:t>rskilt tilrettelagte læremidler</w:t>
      </w:r>
    </w:p>
    <w:p w14:paraId="4907190A" w14:textId="77777777" w:rsidR="00D8435D" w:rsidRDefault="00D8435D" w:rsidP="00D8435D">
      <w:pPr>
        <w:pStyle w:val="Listeavsnitt"/>
        <w:numPr>
          <w:ilvl w:val="0"/>
          <w:numId w:val="28"/>
        </w:numPr>
        <w:spacing w:after="0" w:line="240" w:lineRule="auto"/>
        <w:rPr>
          <w:rFonts w:ascii="Verdana" w:eastAsia="Times New Roman" w:hAnsi="Verdana" w:cs="Segoe UI"/>
          <w:iCs/>
          <w:sz w:val="18"/>
          <w:szCs w:val="18"/>
          <w:lang w:eastAsia="nb-NO"/>
        </w:rPr>
      </w:pPr>
      <w:r w:rsidRPr="00D8435D">
        <w:rPr>
          <w:rFonts w:ascii="Verdana" w:eastAsia="Times New Roman" w:hAnsi="Verdana" w:cs="Segoe UI"/>
          <w:iCs/>
          <w:sz w:val="18"/>
          <w:szCs w:val="18"/>
          <w:lang w:eastAsia="nb-NO"/>
        </w:rPr>
        <w:t>læremidler f</w:t>
      </w:r>
      <w:r>
        <w:rPr>
          <w:rFonts w:ascii="Verdana" w:eastAsia="Times New Roman" w:hAnsi="Verdana" w:cs="Segoe UI"/>
          <w:iCs/>
          <w:sz w:val="18"/>
          <w:szCs w:val="18"/>
          <w:lang w:eastAsia="nb-NO"/>
        </w:rPr>
        <w:t xml:space="preserve">or minoritetsspråklige elever </w:t>
      </w:r>
    </w:p>
    <w:p w14:paraId="57850870" w14:textId="55EB902E" w:rsidR="00D8435D" w:rsidRPr="00D8435D" w:rsidRDefault="00D8435D" w:rsidP="00D8435D">
      <w:pPr>
        <w:pStyle w:val="Listeavsnitt"/>
        <w:numPr>
          <w:ilvl w:val="0"/>
          <w:numId w:val="28"/>
        </w:numPr>
        <w:spacing w:after="0" w:line="240" w:lineRule="auto"/>
        <w:rPr>
          <w:rFonts w:ascii="Verdana" w:eastAsia="Times New Roman" w:hAnsi="Verdana" w:cs="Segoe UI"/>
          <w:iCs/>
          <w:sz w:val="18"/>
          <w:szCs w:val="18"/>
          <w:lang w:eastAsia="nb-NO"/>
        </w:rPr>
      </w:pPr>
      <w:r w:rsidRPr="00D8435D">
        <w:rPr>
          <w:rFonts w:ascii="Verdana" w:eastAsia="Times New Roman" w:hAnsi="Verdana" w:cs="Segoe UI"/>
          <w:iCs/>
          <w:sz w:val="18"/>
          <w:szCs w:val="18"/>
          <w:lang w:eastAsia="nb-NO"/>
        </w:rPr>
        <w:t xml:space="preserve">universell utforming av læremidler innenfor alle fag og trinn. </w:t>
      </w:r>
    </w:p>
    <w:p w14:paraId="25A19CA9" w14:textId="77777777" w:rsidR="00D8435D" w:rsidRPr="00D8435D" w:rsidRDefault="00D8435D" w:rsidP="00D8435D">
      <w:pPr>
        <w:spacing w:after="0" w:line="240" w:lineRule="auto"/>
        <w:rPr>
          <w:rFonts w:ascii="Verdana" w:eastAsia="Times New Roman" w:hAnsi="Verdana" w:cs="Segoe UI"/>
          <w:iCs/>
          <w:sz w:val="18"/>
          <w:szCs w:val="18"/>
          <w:lang w:eastAsia="nb-NO"/>
        </w:rPr>
      </w:pPr>
    </w:p>
    <w:p w14:paraId="65F7394E" w14:textId="6DB9B86D" w:rsidR="00D8435D" w:rsidRDefault="00D8435D" w:rsidP="00D8435D">
      <w:pPr>
        <w:spacing w:after="0" w:line="240" w:lineRule="auto"/>
        <w:rPr>
          <w:rFonts w:ascii="Verdana" w:eastAsia="Times New Roman" w:hAnsi="Verdana" w:cs="Segoe UI"/>
          <w:iCs/>
          <w:sz w:val="18"/>
          <w:szCs w:val="18"/>
          <w:lang w:eastAsia="nb-NO"/>
        </w:rPr>
      </w:pPr>
      <w:r w:rsidRPr="00D8435D">
        <w:rPr>
          <w:rFonts w:ascii="Verdana" w:eastAsia="Times New Roman" w:hAnsi="Verdana" w:cs="Segoe UI"/>
          <w:iCs/>
          <w:sz w:val="18"/>
          <w:szCs w:val="18"/>
          <w:lang w:eastAsia="nb-NO"/>
        </w:rPr>
        <w:t xml:space="preserve">Direktoratet ønsker innspill fra de faglige rådene på behov </w:t>
      </w:r>
      <w:r w:rsidR="00013CE1">
        <w:rPr>
          <w:rFonts w:ascii="Verdana" w:eastAsia="Times New Roman" w:hAnsi="Verdana" w:cs="Segoe UI"/>
          <w:iCs/>
          <w:sz w:val="18"/>
          <w:szCs w:val="18"/>
          <w:lang w:eastAsia="nb-NO"/>
        </w:rPr>
        <w:t>for læremidler. S</w:t>
      </w:r>
      <w:r w:rsidRPr="00D8435D">
        <w:rPr>
          <w:rFonts w:ascii="Verdana" w:eastAsia="Times New Roman" w:hAnsi="Verdana" w:cs="Segoe UI"/>
          <w:iCs/>
          <w:sz w:val="18"/>
          <w:szCs w:val="18"/>
          <w:lang w:eastAsia="nb-NO"/>
        </w:rPr>
        <w:t xml:space="preserve">e oppdrag </w:t>
      </w:r>
      <w:r w:rsidR="002F2FB3">
        <w:rPr>
          <w:rFonts w:ascii="Verdana" w:eastAsia="Times New Roman" w:hAnsi="Verdana" w:cs="Segoe UI"/>
          <w:iCs/>
          <w:sz w:val="18"/>
          <w:szCs w:val="18"/>
          <w:lang w:eastAsia="nb-NO"/>
        </w:rPr>
        <w:t>i vedlegg 3</w:t>
      </w:r>
      <w:r w:rsidR="00013CE1">
        <w:rPr>
          <w:rFonts w:ascii="Verdana" w:eastAsia="Times New Roman" w:hAnsi="Verdana" w:cs="Segoe UI"/>
          <w:iCs/>
          <w:sz w:val="18"/>
          <w:szCs w:val="18"/>
          <w:lang w:eastAsia="nb-NO"/>
        </w:rPr>
        <w:t>.</w:t>
      </w:r>
      <w:r>
        <w:rPr>
          <w:rFonts w:ascii="Verdana" w:eastAsia="Times New Roman" w:hAnsi="Verdana" w:cs="Segoe UI"/>
          <w:iCs/>
          <w:sz w:val="18"/>
          <w:szCs w:val="18"/>
          <w:lang w:eastAsia="nb-NO"/>
        </w:rPr>
        <w:t xml:space="preserve"> </w:t>
      </w:r>
      <w:r w:rsidRPr="00D8435D">
        <w:rPr>
          <w:rFonts w:ascii="Verdana" w:eastAsia="Times New Roman" w:hAnsi="Verdana" w:cs="Segoe UI"/>
          <w:iCs/>
          <w:sz w:val="18"/>
          <w:szCs w:val="18"/>
          <w:lang w:eastAsia="nb-NO"/>
        </w:rPr>
        <w:t xml:space="preserve">Frist for tilbakemelding innen 29 april 2019. </w:t>
      </w:r>
    </w:p>
    <w:p w14:paraId="2707946C" w14:textId="68D5A8BB" w:rsidR="00013CE1" w:rsidRDefault="00013CE1" w:rsidP="00D8435D">
      <w:pPr>
        <w:spacing w:after="0" w:line="240" w:lineRule="auto"/>
        <w:rPr>
          <w:rFonts w:ascii="Verdana" w:eastAsia="Times New Roman" w:hAnsi="Verdana" w:cs="Segoe UI"/>
          <w:iCs/>
          <w:sz w:val="18"/>
          <w:szCs w:val="18"/>
          <w:lang w:eastAsia="nb-NO"/>
        </w:rPr>
      </w:pPr>
    </w:p>
    <w:p w14:paraId="72DFFAD1" w14:textId="5CFAAF5E" w:rsidR="00013CE1" w:rsidRDefault="00013CE1" w:rsidP="00013CE1">
      <w:pPr>
        <w:spacing w:after="0" w:line="240" w:lineRule="auto"/>
        <w:textAlignment w:val="baseline"/>
        <w:rPr>
          <w:rFonts w:ascii="Verdana" w:eastAsia="Times New Roman" w:hAnsi="Verdana" w:cs="Segoe UI"/>
          <w:i/>
          <w:sz w:val="18"/>
          <w:szCs w:val="18"/>
          <w:lang w:eastAsia="nb-NO"/>
        </w:rPr>
      </w:pPr>
      <w:r w:rsidRPr="00143EAD">
        <w:rPr>
          <w:rFonts w:ascii="Verdana" w:eastAsia="Times New Roman" w:hAnsi="Verdana" w:cs="Segoe UI"/>
          <w:i/>
          <w:iCs/>
          <w:sz w:val="18"/>
          <w:szCs w:val="18"/>
          <w:lang w:eastAsia="nb-NO"/>
        </w:rPr>
        <w:t>Forslag til vedtak: </w:t>
      </w:r>
      <w:r>
        <w:rPr>
          <w:rFonts w:ascii="Verdana" w:eastAsia="Times New Roman" w:hAnsi="Verdana" w:cs="Segoe UI"/>
          <w:i/>
          <w:iCs/>
          <w:sz w:val="18"/>
          <w:szCs w:val="18"/>
          <w:lang w:eastAsia="nb-NO"/>
        </w:rPr>
        <w:t>Foreligger ikke</w:t>
      </w:r>
      <w:r>
        <w:rPr>
          <w:rFonts w:ascii="Verdana" w:eastAsia="Times New Roman" w:hAnsi="Verdana" w:cs="Segoe UI"/>
          <w:i/>
          <w:sz w:val="18"/>
          <w:szCs w:val="18"/>
          <w:lang w:eastAsia="nb-NO"/>
        </w:rPr>
        <w:t xml:space="preserve"> </w:t>
      </w:r>
    </w:p>
    <w:p w14:paraId="182681A4" w14:textId="184837EA" w:rsidR="002F2FB3" w:rsidRDefault="002F2FB3" w:rsidP="00013CE1">
      <w:pPr>
        <w:spacing w:after="0" w:line="240" w:lineRule="auto"/>
        <w:textAlignment w:val="baseline"/>
        <w:rPr>
          <w:rFonts w:ascii="Verdana" w:eastAsia="Times New Roman" w:hAnsi="Verdana" w:cs="Segoe UI"/>
          <w:i/>
          <w:sz w:val="18"/>
          <w:szCs w:val="18"/>
          <w:lang w:eastAsia="nb-NO"/>
        </w:rPr>
      </w:pPr>
    </w:p>
    <w:p w14:paraId="24C59F37" w14:textId="26BB22C5" w:rsidR="002F2FB3" w:rsidRPr="002F2FB3" w:rsidRDefault="002F2FB3" w:rsidP="002F2FB3">
      <w:pPr>
        <w:spacing w:after="0" w:line="240" w:lineRule="auto"/>
        <w:textAlignment w:val="baseline"/>
        <w:rPr>
          <w:rFonts w:ascii="Verdana" w:eastAsia="Times New Roman" w:hAnsi="Verdana" w:cs="Times New Roman"/>
          <w:b/>
          <w:szCs w:val="18"/>
          <w:lang w:eastAsia="nb-NO"/>
        </w:rPr>
      </w:pPr>
      <w:r>
        <w:rPr>
          <w:rFonts w:ascii="Verdana" w:eastAsia="Times New Roman" w:hAnsi="Verdana" w:cs="Segoe UI"/>
          <w:b/>
          <w:bCs/>
          <w:lang w:eastAsia="nb-NO"/>
        </w:rPr>
        <w:t>19.2.19</w:t>
      </w:r>
      <w:r>
        <w:rPr>
          <w:rFonts w:ascii="Verdana" w:eastAsia="Times New Roman" w:hAnsi="Verdana" w:cs="Segoe UI"/>
          <w:b/>
          <w:bCs/>
          <w:lang w:eastAsia="nb-NO"/>
        </w:rPr>
        <w:tab/>
      </w:r>
      <w:r w:rsidRPr="002F2FB3">
        <w:rPr>
          <w:rFonts w:ascii="Verdana" w:eastAsia="Times New Roman" w:hAnsi="Verdana" w:cs="Times New Roman"/>
          <w:b/>
          <w:szCs w:val="18"/>
          <w:lang w:eastAsia="nb-NO"/>
        </w:rPr>
        <w:t>Gjennomgang av</w:t>
      </w:r>
      <w:r>
        <w:rPr>
          <w:rFonts w:ascii="Verdana" w:eastAsia="Times New Roman" w:hAnsi="Verdana" w:cs="Times New Roman"/>
          <w:b/>
          <w:szCs w:val="18"/>
          <w:lang w:eastAsia="nb-NO"/>
        </w:rPr>
        <w:t xml:space="preserve"> nye</w:t>
      </w:r>
      <w:r w:rsidRPr="002F2FB3">
        <w:rPr>
          <w:rFonts w:ascii="Verdana" w:eastAsia="Times New Roman" w:hAnsi="Verdana" w:cs="Times New Roman"/>
          <w:b/>
          <w:szCs w:val="18"/>
          <w:lang w:eastAsia="nb-NO"/>
        </w:rPr>
        <w:t xml:space="preserve"> lærefag</w:t>
      </w:r>
      <w:r>
        <w:rPr>
          <w:rFonts w:ascii="Verdana" w:eastAsia="Times New Roman" w:hAnsi="Verdana" w:cs="Times New Roman"/>
          <w:b/>
          <w:szCs w:val="18"/>
          <w:lang w:eastAsia="nb-NO"/>
        </w:rPr>
        <w:t xml:space="preserve"> </w:t>
      </w:r>
      <w:r w:rsidRPr="002F2FB3">
        <w:rPr>
          <w:rFonts w:ascii="Verdana" w:eastAsia="Times New Roman" w:hAnsi="Verdana" w:cs="Times New Roman"/>
          <w:b/>
          <w:szCs w:val="18"/>
          <w:lang w:eastAsia="nb-NO"/>
        </w:rPr>
        <w:t>– spørsmål om repslagerfaget</w:t>
      </w:r>
    </w:p>
    <w:p w14:paraId="4D805710" w14:textId="77777777" w:rsidR="002F2FB3" w:rsidRDefault="002F2FB3" w:rsidP="002F2FB3">
      <w:pPr>
        <w:spacing w:after="0" w:line="240" w:lineRule="auto"/>
        <w:rPr>
          <w:rFonts w:ascii="Verdana" w:eastAsia="Times New Roman" w:hAnsi="Verdana" w:cs="Segoe UI"/>
          <w:iCs/>
          <w:sz w:val="18"/>
          <w:szCs w:val="18"/>
          <w:lang w:eastAsia="nb-NO"/>
        </w:rPr>
      </w:pPr>
      <w:r w:rsidRPr="002F2FB3">
        <w:rPr>
          <w:rFonts w:ascii="Verdana" w:eastAsia="Times New Roman" w:hAnsi="Verdana" w:cs="Segoe UI"/>
          <w:iCs/>
          <w:sz w:val="18"/>
          <w:szCs w:val="18"/>
          <w:lang w:eastAsia="nb-NO"/>
        </w:rPr>
        <w:t>Kunnskapsdepartementet har bedt Utdanningsdirektoratet å gjennomgå lærefag opprettet siden 2010. Direktoratet skal sammenligne anslag over antall forventede læreplasser i søknad om opprettelse av lærefag med antall lærekontrakter etter opprettelsen av lærefaget.</w:t>
      </w:r>
      <w:r>
        <w:rPr>
          <w:rFonts w:ascii="Verdana" w:eastAsia="Times New Roman" w:hAnsi="Verdana" w:cs="Segoe UI"/>
          <w:iCs/>
          <w:sz w:val="18"/>
          <w:szCs w:val="18"/>
          <w:lang w:eastAsia="nb-NO"/>
        </w:rPr>
        <w:t xml:space="preserve"> </w:t>
      </w:r>
    </w:p>
    <w:p w14:paraId="123C99E3" w14:textId="77777777" w:rsidR="002F2FB3" w:rsidRDefault="002F2FB3" w:rsidP="002F2FB3">
      <w:pPr>
        <w:spacing w:after="0" w:line="240" w:lineRule="auto"/>
        <w:rPr>
          <w:rFonts w:ascii="Verdana" w:eastAsia="Times New Roman" w:hAnsi="Verdana" w:cs="Segoe UI"/>
          <w:iCs/>
          <w:sz w:val="18"/>
          <w:szCs w:val="18"/>
          <w:lang w:eastAsia="nb-NO"/>
        </w:rPr>
      </w:pPr>
    </w:p>
    <w:p w14:paraId="27A1C8F2" w14:textId="515272D3" w:rsidR="00A82F84" w:rsidRDefault="002F2FB3" w:rsidP="002F2FB3">
      <w:pPr>
        <w:spacing w:after="0" w:line="240" w:lineRule="auto"/>
        <w:rPr>
          <w:rFonts w:ascii="Verdana" w:eastAsia="Times New Roman" w:hAnsi="Verdana" w:cs="Segoe UI"/>
          <w:iCs/>
          <w:sz w:val="18"/>
          <w:szCs w:val="18"/>
          <w:lang w:eastAsia="nb-NO"/>
        </w:rPr>
      </w:pPr>
      <w:r>
        <w:rPr>
          <w:rFonts w:ascii="Verdana" w:eastAsia="Times New Roman" w:hAnsi="Verdana" w:cs="Segoe UI"/>
          <w:iCs/>
          <w:sz w:val="18"/>
          <w:szCs w:val="18"/>
          <w:lang w:eastAsia="nb-NO"/>
        </w:rPr>
        <w:t>Repslagerfaget</w:t>
      </w:r>
      <w:r w:rsidRPr="002F2FB3">
        <w:rPr>
          <w:rFonts w:ascii="Verdana" w:eastAsia="Times New Roman" w:hAnsi="Verdana" w:cs="Segoe UI"/>
          <w:iCs/>
          <w:sz w:val="18"/>
          <w:szCs w:val="18"/>
          <w:lang w:eastAsia="nb-NO"/>
        </w:rPr>
        <w:t xml:space="preserve"> ble opprettet som et særløpsfag i 2013. Det er inngått 1 lærekontrakt og oppnådd 2 svennebrev i faget.</w:t>
      </w:r>
      <w:r>
        <w:rPr>
          <w:rFonts w:ascii="Verdana" w:eastAsia="Times New Roman" w:hAnsi="Verdana" w:cs="Segoe UI"/>
          <w:iCs/>
          <w:sz w:val="18"/>
          <w:szCs w:val="18"/>
          <w:lang w:eastAsia="nb-NO"/>
        </w:rPr>
        <w:t xml:space="preserve"> Direktoratet ber </w:t>
      </w:r>
      <w:proofErr w:type="spellStart"/>
      <w:r>
        <w:rPr>
          <w:rFonts w:ascii="Verdana" w:eastAsia="Times New Roman" w:hAnsi="Verdana" w:cs="Segoe UI"/>
          <w:iCs/>
          <w:sz w:val="18"/>
          <w:szCs w:val="18"/>
          <w:lang w:eastAsia="nb-NO"/>
        </w:rPr>
        <w:t>FRDT</w:t>
      </w:r>
      <w:proofErr w:type="spellEnd"/>
      <w:r>
        <w:rPr>
          <w:rFonts w:ascii="Verdana" w:eastAsia="Times New Roman" w:hAnsi="Verdana" w:cs="Segoe UI"/>
          <w:iCs/>
          <w:sz w:val="18"/>
          <w:szCs w:val="18"/>
          <w:lang w:eastAsia="nb-NO"/>
        </w:rPr>
        <w:t xml:space="preserve"> om å vurdere situasjonen i faget. </w:t>
      </w:r>
      <w:r w:rsidR="00A82F84">
        <w:rPr>
          <w:rFonts w:ascii="Verdana" w:eastAsia="Times New Roman" w:hAnsi="Verdana" w:cs="Segoe UI"/>
          <w:iCs/>
          <w:sz w:val="18"/>
          <w:szCs w:val="18"/>
          <w:lang w:eastAsia="nb-NO"/>
        </w:rPr>
        <w:t>Se vedlegg 4.</w:t>
      </w:r>
    </w:p>
    <w:p w14:paraId="07CA6AAB" w14:textId="77777777" w:rsidR="00A82F84" w:rsidRDefault="00A82F84" w:rsidP="002F2FB3">
      <w:pPr>
        <w:spacing w:after="0" w:line="240" w:lineRule="auto"/>
        <w:rPr>
          <w:rFonts w:ascii="Verdana" w:eastAsia="Times New Roman" w:hAnsi="Verdana" w:cs="Segoe UI"/>
          <w:iCs/>
          <w:sz w:val="18"/>
          <w:szCs w:val="18"/>
          <w:lang w:eastAsia="nb-NO"/>
        </w:rPr>
      </w:pPr>
    </w:p>
    <w:p w14:paraId="1AF5CC0B" w14:textId="04A6A311" w:rsidR="002F2FB3" w:rsidRDefault="00A82F84" w:rsidP="002F2FB3">
      <w:pPr>
        <w:spacing w:after="0" w:line="240" w:lineRule="auto"/>
        <w:rPr>
          <w:rFonts w:ascii="Verdana" w:eastAsia="Times New Roman" w:hAnsi="Verdana" w:cs="Segoe UI"/>
          <w:iCs/>
          <w:sz w:val="18"/>
          <w:szCs w:val="18"/>
          <w:lang w:eastAsia="nb-NO"/>
        </w:rPr>
      </w:pPr>
      <w:r>
        <w:rPr>
          <w:rFonts w:ascii="Verdana" w:eastAsia="Times New Roman" w:hAnsi="Verdana" w:cs="Segoe UI"/>
          <w:iCs/>
          <w:sz w:val="18"/>
          <w:szCs w:val="18"/>
          <w:lang w:eastAsia="nb-NO"/>
        </w:rPr>
        <w:t>Frist for tilbakemelding er 30. april.</w:t>
      </w:r>
    </w:p>
    <w:p w14:paraId="6B3E8A2D" w14:textId="5947CB32" w:rsidR="00A82F84" w:rsidRDefault="00A82F84" w:rsidP="002F2FB3">
      <w:pPr>
        <w:spacing w:after="0" w:line="240" w:lineRule="auto"/>
        <w:rPr>
          <w:rFonts w:ascii="Verdana" w:eastAsia="Times New Roman" w:hAnsi="Verdana" w:cs="Segoe UI"/>
          <w:iCs/>
          <w:sz w:val="18"/>
          <w:szCs w:val="18"/>
          <w:lang w:eastAsia="nb-NO"/>
        </w:rPr>
      </w:pPr>
    </w:p>
    <w:p w14:paraId="324B17E7" w14:textId="7A45D951" w:rsidR="00A82F84" w:rsidRPr="00A82F84" w:rsidRDefault="00A82F84" w:rsidP="00A82F84">
      <w:pPr>
        <w:spacing w:after="0" w:line="240" w:lineRule="auto"/>
        <w:rPr>
          <w:rFonts w:ascii="Verdana" w:eastAsia="Times New Roman" w:hAnsi="Verdana" w:cs="Segoe UI"/>
          <w:i/>
          <w:iCs/>
          <w:sz w:val="18"/>
          <w:szCs w:val="18"/>
          <w:lang w:eastAsia="nb-NO"/>
        </w:rPr>
      </w:pPr>
      <w:r w:rsidRPr="00A82F84">
        <w:rPr>
          <w:rFonts w:ascii="Verdana" w:eastAsia="Times New Roman" w:hAnsi="Verdana" w:cs="Segoe UI"/>
          <w:i/>
          <w:iCs/>
          <w:sz w:val="18"/>
          <w:szCs w:val="18"/>
          <w:lang w:eastAsia="nb-NO"/>
        </w:rPr>
        <w:t>Forslag til vedtak: Foreligger ikke</w:t>
      </w:r>
    </w:p>
    <w:p w14:paraId="2595BC7D" w14:textId="77777777" w:rsidR="002F2FB3" w:rsidRDefault="002F2FB3" w:rsidP="00013CE1">
      <w:pPr>
        <w:spacing w:after="0" w:line="240" w:lineRule="auto"/>
        <w:textAlignment w:val="baseline"/>
        <w:rPr>
          <w:rFonts w:ascii="Verdana" w:eastAsia="Times New Roman" w:hAnsi="Verdana" w:cs="Segoe UI"/>
          <w:i/>
          <w:sz w:val="18"/>
          <w:szCs w:val="18"/>
          <w:lang w:eastAsia="nb-NO"/>
        </w:rPr>
      </w:pPr>
    </w:p>
    <w:p w14:paraId="67B7024C" w14:textId="77777777" w:rsidR="00013CE1" w:rsidRPr="00D8435D" w:rsidRDefault="00013CE1" w:rsidP="00D8435D">
      <w:pPr>
        <w:spacing w:after="0" w:line="240" w:lineRule="auto"/>
        <w:rPr>
          <w:rFonts w:ascii="Verdana" w:eastAsia="Times New Roman" w:hAnsi="Verdana" w:cs="Segoe UI"/>
          <w:iCs/>
          <w:sz w:val="18"/>
          <w:szCs w:val="18"/>
          <w:lang w:eastAsia="nb-NO"/>
        </w:rPr>
      </w:pPr>
    </w:p>
    <w:p w14:paraId="050330D4" w14:textId="70F4B84B" w:rsidR="006B1819" w:rsidRDefault="002F2FB3" w:rsidP="006B1819">
      <w:pPr>
        <w:spacing w:after="0" w:line="240" w:lineRule="auto"/>
        <w:textAlignment w:val="baseline"/>
        <w:rPr>
          <w:rFonts w:ascii="Verdana" w:eastAsia="Times New Roman" w:hAnsi="Verdana" w:cs="Segoe UI"/>
          <w:b/>
          <w:bCs/>
          <w:lang w:eastAsia="nb-NO"/>
        </w:rPr>
      </w:pPr>
      <w:r>
        <w:rPr>
          <w:rFonts w:ascii="Verdana" w:eastAsia="Times New Roman" w:hAnsi="Verdana" w:cs="Segoe UI"/>
          <w:b/>
          <w:bCs/>
          <w:lang w:eastAsia="nb-NO"/>
        </w:rPr>
        <w:t>20</w:t>
      </w:r>
      <w:r w:rsidR="00AF726D">
        <w:rPr>
          <w:rFonts w:ascii="Verdana" w:eastAsia="Times New Roman" w:hAnsi="Verdana" w:cs="Segoe UI"/>
          <w:b/>
          <w:bCs/>
          <w:lang w:eastAsia="nb-NO"/>
        </w:rPr>
        <w:t>.2</w:t>
      </w:r>
      <w:r w:rsidR="006B1819">
        <w:rPr>
          <w:rFonts w:ascii="Verdana" w:eastAsia="Times New Roman" w:hAnsi="Verdana" w:cs="Segoe UI"/>
          <w:b/>
          <w:bCs/>
          <w:lang w:eastAsia="nb-NO"/>
        </w:rPr>
        <w:t>.19</w:t>
      </w:r>
      <w:r w:rsidR="006B1819">
        <w:rPr>
          <w:rFonts w:ascii="Verdana" w:eastAsia="Times New Roman" w:hAnsi="Verdana" w:cs="Segoe UI"/>
          <w:b/>
          <w:bCs/>
          <w:lang w:eastAsia="nb-NO"/>
        </w:rPr>
        <w:tab/>
        <w:t>Orienteringssaker</w:t>
      </w:r>
    </w:p>
    <w:p w14:paraId="3E5B5FB1" w14:textId="77777777" w:rsidR="00AF726D" w:rsidRDefault="00AF726D" w:rsidP="00AF726D">
      <w:pPr>
        <w:pStyle w:val="Listeavsnitt"/>
        <w:numPr>
          <w:ilvl w:val="0"/>
          <w:numId w:val="17"/>
        </w:numPr>
        <w:spacing w:after="0" w:line="240" w:lineRule="auto"/>
        <w:textAlignment w:val="baseline"/>
        <w:rPr>
          <w:rFonts w:ascii="Verdana" w:eastAsia="Times New Roman" w:hAnsi="Verdana" w:cs="Times New Roman"/>
          <w:sz w:val="18"/>
          <w:szCs w:val="18"/>
          <w:lang w:eastAsia="nb-NO"/>
        </w:rPr>
      </w:pPr>
      <w:r w:rsidRPr="000B1067">
        <w:rPr>
          <w:rFonts w:ascii="Verdana" w:eastAsia="Times New Roman" w:hAnsi="Verdana" w:cs="Times New Roman"/>
          <w:sz w:val="18"/>
          <w:szCs w:val="18"/>
          <w:lang w:eastAsia="nb-NO"/>
        </w:rPr>
        <w:t>Seminaret på Sundvollen</w:t>
      </w:r>
    </w:p>
    <w:p w14:paraId="5272E277" w14:textId="106794DD" w:rsidR="00AF726D" w:rsidRDefault="00AF726D" w:rsidP="00AF726D">
      <w:pPr>
        <w:pStyle w:val="Listeavsnitt"/>
        <w:numPr>
          <w:ilvl w:val="0"/>
          <w:numId w:val="17"/>
        </w:numPr>
        <w:spacing w:after="0" w:line="240" w:lineRule="auto"/>
        <w:textAlignment w:val="baseline"/>
        <w:rPr>
          <w:rFonts w:ascii="Verdana" w:eastAsia="Times New Roman" w:hAnsi="Verdana" w:cs="Times New Roman"/>
          <w:sz w:val="18"/>
          <w:szCs w:val="18"/>
          <w:lang w:eastAsia="nb-NO"/>
        </w:rPr>
      </w:pPr>
      <w:r w:rsidRPr="000B1067">
        <w:rPr>
          <w:rFonts w:ascii="Verdana" w:eastAsia="Times New Roman" w:hAnsi="Verdana" w:cs="Times New Roman"/>
          <w:sz w:val="18"/>
          <w:szCs w:val="18"/>
          <w:lang w:eastAsia="nb-NO"/>
        </w:rPr>
        <w:t>Læreplanarbeidet for Vg2 og Vg3</w:t>
      </w:r>
    </w:p>
    <w:p w14:paraId="70C69A1B" w14:textId="74D253DF" w:rsidR="002A7301" w:rsidRDefault="002A7301" w:rsidP="00AF726D">
      <w:pPr>
        <w:pStyle w:val="Listeavsnitt"/>
        <w:numPr>
          <w:ilvl w:val="0"/>
          <w:numId w:val="17"/>
        </w:numPr>
        <w:spacing w:after="0" w:line="240" w:lineRule="auto"/>
        <w:textAlignment w:val="baseline"/>
        <w:rPr>
          <w:rFonts w:ascii="Verdana" w:eastAsia="Times New Roman" w:hAnsi="Verdana" w:cs="Times New Roman"/>
          <w:sz w:val="18"/>
          <w:szCs w:val="18"/>
          <w:lang w:eastAsia="nb-NO"/>
        </w:rPr>
      </w:pPr>
      <w:proofErr w:type="spellStart"/>
      <w:r>
        <w:rPr>
          <w:rFonts w:ascii="Verdana" w:eastAsia="Times New Roman" w:hAnsi="Verdana" w:cs="Times New Roman"/>
          <w:sz w:val="18"/>
          <w:szCs w:val="18"/>
          <w:lang w:eastAsia="nb-NO"/>
        </w:rPr>
        <w:t>NOKUT</w:t>
      </w:r>
      <w:proofErr w:type="spellEnd"/>
      <w:r>
        <w:rPr>
          <w:rFonts w:ascii="Verdana" w:eastAsia="Times New Roman" w:hAnsi="Verdana" w:cs="Times New Roman"/>
          <w:sz w:val="18"/>
          <w:szCs w:val="18"/>
          <w:lang w:eastAsia="nb-NO"/>
        </w:rPr>
        <w:t xml:space="preserve"> – ordningen med godkjenning av utenlandsk utdanning</w:t>
      </w:r>
    </w:p>
    <w:p w14:paraId="43E87B10" w14:textId="22456CC8" w:rsidR="00B24275" w:rsidRDefault="00B24275" w:rsidP="00AF726D">
      <w:pPr>
        <w:pStyle w:val="Listeavsnitt"/>
        <w:numPr>
          <w:ilvl w:val="0"/>
          <w:numId w:val="17"/>
        </w:numPr>
        <w:spacing w:after="0" w:line="240" w:lineRule="auto"/>
        <w:textAlignment w:val="baseline"/>
        <w:rPr>
          <w:rFonts w:ascii="Verdana" w:eastAsia="Times New Roman" w:hAnsi="Verdana" w:cs="Times New Roman"/>
          <w:sz w:val="18"/>
          <w:szCs w:val="18"/>
          <w:lang w:eastAsia="nb-NO"/>
        </w:rPr>
      </w:pPr>
      <w:r>
        <w:rPr>
          <w:rFonts w:ascii="Verdana" w:eastAsia="Times New Roman" w:hAnsi="Verdana" w:cs="Times New Roman"/>
          <w:sz w:val="18"/>
          <w:szCs w:val="18"/>
          <w:lang w:eastAsia="nb-NO"/>
        </w:rPr>
        <w:t>Henvendelse fra Arbeidstilsynet</w:t>
      </w:r>
    </w:p>
    <w:p w14:paraId="5C6B0487" w14:textId="61896D9A" w:rsidR="00B24275" w:rsidRPr="000B1067" w:rsidRDefault="00B24275" w:rsidP="00AF726D">
      <w:pPr>
        <w:pStyle w:val="Listeavsnitt"/>
        <w:numPr>
          <w:ilvl w:val="0"/>
          <w:numId w:val="17"/>
        </w:numPr>
        <w:spacing w:after="0" w:line="240" w:lineRule="auto"/>
        <w:textAlignment w:val="baseline"/>
        <w:rPr>
          <w:rFonts w:ascii="Verdana" w:eastAsia="Times New Roman" w:hAnsi="Verdana" w:cs="Times New Roman"/>
          <w:sz w:val="18"/>
          <w:szCs w:val="18"/>
          <w:lang w:eastAsia="nb-NO"/>
        </w:rPr>
      </w:pPr>
      <w:r>
        <w:rPr>
          <w:rFonts w:ascii="Verdana" w:eastAsia="Times New Roman" w:hAnsi="Verdana" w:cs="Times New Roman"/>
          <w:sz w:val="18"/>
          <w:szCs w:val="18"/>
          <w:lang w:eastAsia="nb-NO"/>
        </w:rPr>
        <w:lastRenderedPageBreak/>
        <w:t>Dialogseminar med Liedutvalget 9. mai</w:t>
      </w:r>
    </w:p>
    <w:p w14:paraId="3A0A173A" w14:textId="3753CD77" w:rsidR="00F507A1" w:rsidRDefault="00F507A1" w:rsidP="006B1819">
      <w:pPr>
        <w:spacing w:after="0" w:line="240" w:lineRule="auto"/>
        <w:textAlignment w:val="baseline"/>
        <w:rPr>
          <w:rFonts w:ascii="Verdana" w:eastAsia="Times New Roman" w:hAnsi="Verdana" w:cs="Segoe UI"/>
          <w:b/>
          <w:bCs/>
          <w:lang w:eastAsia="nb-NO"/>
        </w:rPr>
      </w:pPr>
    </w:p>
    <w:p w14:paraId="0F31896A" w14:textId="4A985F0A" w:rsidR="006B1819" w:rsidRDefault="00F507A1" w:rsidP="006B1819">
      <w:pPr>
        <w:rPr>
          <w:rFonts w:ascii="Verdana" w:eastAsia="Times New Roman" w:hAnsi="Verdana" w:cs="Segoe UI"/>
          <w:b/>
          <w:bCs/>
          <w:lang w:eastAsia="nb-NO"/>
        </w:rPr>
      </w:pPr>
      <w:r w:rsidRPr="00F507A1">
        <w:rPr>
          <w:rFonts w:ascii="Verdana" w:eastAsia="Times New Roman" w:hAnsi="Verdana" w:cs="Segoe UI"/>
          <w:i/>
          <w:iCs/>
          <w:sz w:val="18"/>
          <w:szCs w:val="18"/>
          <w:lang w:eastAsia="nb-NO"/>
        </w:rPr>
        <w:t xml:space="preserve">Forslag til vedtak: </w:t>
      </w:r>
      <w:r w:rsidRPr="00F507A1">
        <w:rPr>
          <w:rFonts w:ascii="Verdana" w:eastAsia="Times New Roman" w:hAnsi="Verdana" w:cs="Segoe UI"/>
          <w:bCs/>
          <w:i/>
          <w:sz w:val="18"/>
          <w:szCs w:val="18"/>
          <w:lang w:eastAsia="nb-NO"/>
        </w:rPr>
        <w:t>Rådet tar sakene til orientering</w:t>
      </w:r>
      <w:r w:rsidR="00C749F5">
        <w:rPr>
          <w:rFonts w:ascii="Verdana" w:eastAsia="Times New Roman" w:hAnsi="Verdana" w:cs="Segoe UI"/>
          <w:bCs/>
          <w:i/>
          <w:sz w:val="18"/>
          <w:szCs w:val="18"/>
          <w:lang w:eastAsia="nb-NO"/>
        </w:rPr>
        <w:br/>
      </w:r>
      <w:r w:rsidR="00C749F5">
        <w:rPr>
          <w:rFonts w:ascii="Verdana" w:eastAsia="Times New Roman" w:hAnsi="Verdana" w:cs="Segoe UI"/>
          <w:bCs/>
          <w:i/>
          <w:sz w:val="18"/>
          <w:szCs w:val="18"/>
          <w:lang w:eastAsia="nb-NO"/>
        </w:rPr>
        <w:br/>
      </w:r>
      <w:r w:rsidR="006B1819">
        <w:rPr>
          <w:rFonts w:ascii="Verdana" w:eastAsia="Times New Roman" w:hAnsi="Verdana" w:cs="Segoe UI"/>
          <w:b/>
          <w:bCs/>
          <w:lang w:eastAsia="nb-NO"/>
        </w:rPr>
        <w:t>Eventuelt</w:t>
      </w:r>
    </w:p>
    <w:p w14:paraId="5282EB3B" w14:textId="03872628" w:rsidR="002A7301" w:rsidRDefault="002A7301" w:rsidP="006B1819">
      <w:pPr>
        <w:rPr>
          <w:rFonts w:ascii="Verdana" w:eastAsia="Times New Roman" w:hAnsi="Verdana" w:cs="Segoe UI"/>
          <w:b/>
          <w:bCs/>
          <w:lang w:eastAsia="nb-NO"/>
        </w:rPr>
      </w:pPr>
    </w:p>
    <w:p w14:paraId="40A01B7A" w14:textId="33CE267B" w:rsidR="009022F0" w:rsidRDefault="009022F0">
      <w:pPr>
        <w:rPr>
          <w:rFonts w:ascii="Verdana" w:eastAsia="Times New Roman" w:hAnsi="Verdana" w:cs="Times New Roman"/>
          <w:sz w:val="18"/>
          <w:szCs w:val="18"/>
          <w:lang w:eastAsia="nb-NO"/>
        </w:rPr>
      </w:pPr>
      <w:r>
        <w:rPr>
          <w:rFonts w:ascii="Verdana" w:eastAsia="Times New Roman" w:hAnsi="Verdana" w:cs="Times New Roman"/>
          <w:sz w:val="18"/>
          <w:szCs w:val="18"/>
          <w:lang w:eastAsia="nb-NO"/>
        </w:rPr>
        <w:br w:type="page"/>
      </w:r>
    </w:p>
    <w:tbl>
      <w:tblPr>
        <w:tblStyle w:val="Tabellrutenett"/>
        <w:tblpPr w:leftFromText="141" w:rightFromText="141" w:horzAnchor="margin" w:tblpY="375"/>
        <w:tblW w:w="0" w:type="auto"/>
        <w:tblLook w:val="04A0" w:firstRow="1" w:lastRow="0" w:firstColumn="1" w:lastColumn="0" w:noHBand="0" w:noVBand="1"/>
      </w:tblPr>
      <w:tblGrid>
        <w:gridCol w:w="2409"/>
        <w:gridCol w:w="2501"/>
        <w:gridCol w:w="4106"/>
      </w:tblGrid>
      <w:tr w:rsidR="00013CE1" w:rsidRPr="009022F0" w14:paraId="0B37C471" w14:textId="77777777" w:rsidTr="00013CE1">
        <w:trPr>
          <w:trHeight w:val="699"/>
        </w:trPr>
        <w:tc>
          <w:tcPr>
            <w:tcW w:w="0" w:type="auto"/>
          </w:tcPr>
          <w:p w14:paraId="1FC01161" w14:textId="33CE267B" w:rsidR="009022F0" w:rsidRPr="00013CE1" w:rsidRDefault="009022F0" w:rsidP="00013CE1">
            <w:pPr>
              <w:textAlignment w:val="baseline"/>
              <w:rPr>
                <w:rFonts w:ascii="Verdana" w:eastAsia="Times New Roman" w:hAnsi="Verdana" w:cs="Times New Roman"/>
                <w:b/>
                <w:sz w:val="18"/>
                <w:szCs w:val="18"/>
                <w:lang w:eastAsia="nb-NO"/>
              </w:rPr>
            </w:pPr>
            <w:r w:rsidRPr="00013CE1">
              <w:rPr>
                <w:rFonts w:ascii="Verdana" w:eastAsia="Times New Roman" w:hAnsi="Verdana" w:cs="Times New Roman"/>
                <w:b/>
                <w:sz w:val="18"/>
                <w:szCs w:val="18"/>
                <w:lang w:eastAsia="nb-NO"/>
              </w:rPr>
              <w:lastRenderedPageBreak/>
              <w:t>Læreplandel</w:t>
            </w:r>
          </w:p>
        </w:tc>
        <w:tc>
          <w:tcPr>
            <w:tcW w:w="0" w:type="auto"/>
          </w:tcPr>
          <w:p w14:paraId="26677781" w14:textId="77777777" w:rsidR="009022F0" w:rsidRPr="00013CE1" w:rsidRDefault="009022F0" w:rsidP="00013CE1">
            <w:pPr>
              <w:textAlignment w:val="baseline"/>
              <w:rPr>
                <w:rFonts w:ascii="Verdana" w:eastAsia="Times New Roman" w:hAnsi="Verdana" w:cs="Times New Roman"/>
                <w:b/>
                <w:sz w:val="18"/>
                <w:szCs w:val="18"/>
                <w:lang w:eastAsia="nb-NO"/>
              </w:rPr>
            </w:pPr>
            <w:r w:rsidRPr="00013CE1">
              <w:rPr>
                <w:rFonts w:ascii="Verdana" w:eastAsia="Times New Roman" w:hAnsi="Verdana" w:cs="Times New Roman"/>
                <w:b/>
                <w:sz w:val="18"/>
                <w:szCs w:val="18"/>
                <w:lang w:eastAsia="nb-NO"/>
              </w:rPr>
              <w:t>Dokument som må ses i tilknytning til læreplandelen</w:t>
            </w:r>
          </w:p>
        </w:tc>
        <w:tc>
          <w:tcPr>
            <w:tcW w:w="0" w:type="auto"/>
            <w:shd w:val="clear" w:color="auto" w:fill="FFFFFF" w:themeFill="background1"/>
          </w:tcPr>
          <w:p w14:paraId="6A604B5B" w14:textId="77777777" w:rsidR="009022F0" w:rsidRPr="00013CE1" w:rsidRDefault="009022F0" w:rsidP="00013CE1">
            <w:pPr>
              <w:textAlignment w:val="baseline"/>
              <w:rPr>
                <w:rFonts w:ascii="Verdana" w:eastAsia="Times New Roman" w:hAnsi="Verdana" w:cs="Times New Roman"/>
                <w:b/>
                <w:sz w:val="18"/>
                <w:szCs w:val="18"/>
                <w:lang w:eastAsia="nb-NO"/>
              </w:rPr>
            </w:pPr>
            <w:r w:rsidRPr="00013CE1">
              <w:rPr>
                <w:rFonts w:ascii="Verdana" w:eastAsia="Times New Roman" w:hAnsi="Verdana" w:cs="Times New Roman"/>
                <w:b/>
                <w:sz w:val="18"/>
                <w:szCs w:val="18"/>
                <w:lang w:eastAsia="nb-NO"/>
              </w:rPr>
              <w:t>Spørsmål til de ulike delene av læreplanen</w:t>
            </w:r>
          </w:p>
        </w:tc>
      </w:tr>
      <w:tr w:rsidR="00013CE1" w:rsidRPr="009022F0" w14:paraId="3A3051F7" w14:textId="77777777" w:rsidTr="00013CE1">
        <w:trPr>
          <w:trHeight w:val="5347"/>
        </w:trPr>
        <w:tc>
          <w:tcPr>
            <w:tcW w:w="0" w:type="auto"/>
          </w:tcPr>
          <w:p w14:paraId="7577E97B" w14:textId="77777777" w:rsidR="009022F0" w:rsidRPr="00013CE1" w:rsidRDefault="009022F0" w:rsidP="00013CE1">
            <w:pPr>
              <w:textAlignment w:val="baseline"/>
              <w:rPr>
                <w:rFonts w:ascii="Verdana" w:eastAsia="Times New Roman" w:hAnsi="Verdana" w:cs="Times New Roman"/>
                <w:sz w:val="18"/>
                <w:szCs w:val="18"/>
                <w:lang w:eastAsia="nb-NO"/>
              </w:rPr>
            </w:pPr>
            <w:r w:rsidRPr="00013CE1">
              <w:rPr>
                <w:rFonts w:ascii="Verdana" w:eastAsia="Times New Roman" w:hAnsi="Verdana" w:cs="Times New Roman"/>
                <w:sz w:val="18"/>
                <w:szCs w:val="18"/>
                <w:lang w:eastAsia="nb-NO"/>
              </w:rPr>
              <w:t>Om faget</w:t>
            </w:r>
          </w:p>
          <w:p w14:paraId="14450A00" w14:textId="77777777" w:rsidR="009022F0" w:rsidRPr="009022F0" w:rsidRDefault="009022F0" w:rsidP="00013CE1">
            <w:pPr>
              <w:pStyle w:val="Listeavsnitt"/>
              <w:numPr>
                <w:ilvl w:val="0"/>
                <w:numId w:val="26"/>
              </w:numPr>
              <w:textAlignment w:val="baseline"/>
              <w:rPr>
                <w:rFonts w:ascii="Verdana" w:eastAsia="Times New Roman" w:hAnsi="Verdana" w:cs="Times New Roman"/>
                <w:sz w:val="18"/>
                <w:szCs w:val="18"/>
                <w:lang w:eastAsia="nb-NO"/>
              </w:rPr>
            </w:pPr>
            <w:r w:rsidRPr="009022F0">
              <w:rPr>
                <w:rFonts w:ascii="Verdana" w:eastAsia="Times New Roman" w:hAnsi="Verdana" w:cs="Times New Roman"/>
                <w:sz w:val="18"/>
                <w:szCs w:val="18"/>
                <w:lang w:eastAsia="nb-NO"/>
              </w:rPr>
              <w:t>Fagets relevans for eleven/lærlingen, samfunnet og arbeidslivet</w:t>
            </w:r>
          </w:p>
          <w:p w14:paraId="379D4E49" w14:textId="77777777" w:rsidR="009022F0" w:rsidRPr="009022F0" w:rsidRDefault="009022F0" w:rsidP="00013CE1">
            <w:pPr>
              <w:pStyle w:val="Listeavsnitt"/>
              <w:numPr>
                <w:ilvl w:val="0"/>
                <w:numId w:val="26"/>
              </w:numPr>
              <w:textAlignment w:val="baseline"/>
              <w:rPr>
                <w:rFonts w:ascii="Verdana" w:eastAsia="Times New Roman" w:hAnsi="Verdana" w:cs="Times New Roman"/>
                <w:sz w:val="18"/>
                <w:szCs w:val="18"/>
                <w:lang w:eastAsia="nb-NO"/>
              </w:rPr>
            </w:pPr>
            <w:r w:rsidRPr="009022F0">
              <w:rPr>
                <w:rFonts w:ascii="Verdana" w:eastAsia="Times New Roman" w:hAnsi="Verdana" w:cs="Times New Roman"/>
                <w:sz w:val="18"/>
                <w:szCs w:val="18"/>
                <w:lang w:eastAsia="nb-NO"/>
              </w:rPr>
              <w:t xml:space="preserve">Kjerneelementer i faget </w:t>
            </w:r>
          </w:p>
          <w:p w14:paraId="28D10769" w14:textId="77777777" w:rsidR="009022F0" w:rsidRPr="009022F0" w:rsidRDefault="006F7BEC" w:rsidP="00013CE1">
            <w:pPr>
              <w:pStyle w:val="Listeavsnitt"/>
              <w:numPr>
                <w:ilvl w:val="0"/>
                <w:numId w:val="28"/>
              </w:numPr>
              <w:textAlignment w:val="baseline"/>
              <w:rPr>
                <w:rFonts w:ascii="Verdana" w:eastAsia="Times New Roman" w:hAnsi="Verdana" w:cs="Times New Roman"/>
                <w:sz w:val="18"/>
                <w:szCs w:val="18"/>
                <w:lang w:eastAsia="nb-NO"/>
              </w:rPr>
            </w:pPr>
            <w:r w:rsidRPr="009022F0">
              <w:rPr>
                <w:rFonts w:ascii="Verdana" w:eastAsia="Times New Roman" w:hAnsi="Verdana" w:cs="Times New Roman"/>
                <w:sz w:val="18"/>
                <w:szCs w:val="18"/>
                <w:lang w:eastAsia="nb-NO"/>
              </w:rPr>
              <w:t>Fagspesifikk tekst om verdier og prinsipper i overordnet del</w:t>
            </w:r>
          </w:p>
          <w:p w14:paraId="76160628" w14:textId="77777777" w:rsidR="009022F0" w:rsidRPr="009022F0" w:rsidRDefault="009022F0" w:rsidP="00013CE1">
            <w:pPr>
              <w:pStyle w:val="Listeavsnitt"/>
              <w:numPr>
                <w:ilvl w:val="0"/>
                <w:numId w:val="25"/>
              </w:numPr>
              <w:textAlignment w:val="baseline"/>
              <w:rPr>
                <w:rFonts w:ascii="Verdana" w:eastAsia="Times New Roman" w:hAnsi="Verdana" w:cs="Times New Roman"/>
                <w:sz w:val="18"/>
                <w:szCs w:val="18"/>
                <w:lang w:eastAsia="nb-NO"/>
              </w:rPr>
            </w:pPr>
            <w:r w:rsidRPr="009022F0">
              <w:rPr>
                <w:rFonts w:ascii="Verdana" w:eastAsia="Times New Roman" w:hAnsi="Verdana" w:cs="Times New Roman"/>
                <w:sz w:val="18"/>
                <w:szCs w:val="18"/>
                <w:lang w:eastAsia="nb-NO"/>
              </w:rPr>
              <w:t>Tverrfaglige temaer</w:t>
            </w:r>
          </w:p>
          <w:p w14:paraId="45F72384" w14:textId="77777777" w:rsidR="009022F0" w:rsidRPr="009022F0" w:rsidRDefault="009022F0" w:rsidP="00013CE1">
            <w:pPr>
              <w:pStyle w:val="Listeavsnitt"/>
              <w:numPr>
                <w:ilvl w:val="0"/>
                <w:numId w:val="25"/>
              </w:numPr>
              <w:textAlignment w:val="baseline"/>
              <w:rPr>
                <w:rFonts w:ascii="Verdana" w:eastAsia="Times New Roman" w:hAnsi="Verdana" w:cs="Times New Roman"/>
                <w:sz w:val="18"/>
                <w:szCs w:val="18"/>
                <w:lang w:eastAsia="nb-NO"/>
              </w:rPr>
            </w:pPr>
            <w:r w:rsidRPr="009022F0">
              <w:rPr>
                <w:rFonts w:ascii="Verdana" w:eastAsia="Times New Roman" w:hAnsi="Verdana" w:cs="Times New Roman"/>
                <w:sz w:val="18"/>
                <w:szCs w:val="18"/>
                <w:lang w:eastAsia="nb-NO"/>
              </w:rPr>
              <w:t xml:space="preserve">Grunnleggende ferdigheter i faget </w:t>
            </w:r>
          </w:p>
        </w:tc>
        <w:tc>
          <w:tcPr>
            <w:tcW w:w="0" w:type="auto"/>
          </w:tcPr>
          <w:p w14:paraId="351A69E0" w14:textId="77777777" w:rsidR="009022F0" w:rsidRPr="009022F0" w:rsidRDefault="009022F0" w:rsidP="00013CE1">
            <w:pPr>
              <w:pStyle w:val="Listeavsnitt"/>
              <w:numPr>
                <w:ilvl w:val="0"/>
                <w:numId w:val="25"/>
              </w:numPr>
              <w:textAlignment w:val="baseline"/>
              <w:rPr>
                <w:rFonts w:ascii="Verdana" w:eastAsia="Times New Roman" w:hAnsi="Verdana" w:cs="Times New Roman"/>
                <w:sz w:val="18"/>
                <w:szCs w:val="18"/>
                <w:lang w:eastAsia="nb-NO"/>
              </w:rPr>
            </w:pPr>
            <w:r w:rsidRPr="009022F0">
              <w:rPr>
                <w:rFonts w:ascii="Verdana" w:eastAsia="Times New Roman" w:hAnsi="Verdana" w:cs="Times New Roman"/>
                <w:sz w:val="18"/>
                <w:szCs w:val="18"/>
                <w:lang w:eastAsia="nb-NO"/>
              </w:rPr>
              <w:t>Innspill fra midlertidig gruppe</w:t>
            </w:r>
          </w:p>
          <w:p w14:paraId="515C97EE" w14:textId="77777777" w:rsidR="009022F0" w:rsidRPr="009022F0" w:rsidRDefault="009022F0" w:rsidP="00013CE1">
            <w:pPr>
              <w:pStyle w:val="Listeavsnitt"/>
              <w:numPr>
                <w:ilvl w:val="0"/>
                <w:numId w:val="25"/>
              </w:numPr>
              <w:textAlignment w:val="baseline"/>
              <w:rPr>
                <w:rFonts w:ascii="Verdana" w:eastAsia="Times New Roman" w:hAnsi="Verdana" w:cs="Times New Roman"/>
                <w:sz w:val="18"/>
                <w:szCs w:val="18"/>
                <w:lang w:eastAsia="nb-NO"/>
              </w:rPr>
            </w:pPr>
            <w:r w:rsidRPr="009022F0">
              <w:rPr>
                <w:rFonts w:ascii="Verdana" w:eastAsia="Times New Roman" w:hAnsi="Verdana" w:cs="Times New Roman"/>
                <w:sz w:val="18"/>
                <w:szCs w:val="18"/>
                <w:lang w:eastAsia="nb-NO"/>
              </w:rPr>
              <w:t>Overordnet del</w:t>
            </w:r>
          </w:p>
          <w:p w14:paraId="683D7254" w14:textId="77777777" w:rsidR="009022F0" w:rsidRPr="009022F0" w:rsidRDefault="009022F0" w:rsidP="00013CE1">
            <w:pPr>
              <w:pStyle w:val="Listeavsnitt"/>
              <w:numPr>
                <w:ilvl w:val="0"/>
                <w:numId w:val="25"/>
              </w:numPr>
              <w:textAlignment w:val="baseline"/>
              <w:rPr>
                <w:rFonts w:ascii="Verdana" w:eastAsia="Times New Roman" w:hAnsi="Verdana" w:cs="Times New Roman"/>
                <w:sz w:val="18"/>
                <w:szCs w:val="18"/>
                <w:lang w:eastAsia="nb-NO"/>
              </w:rPr>
            </w:pPr>
            <w:r w:rsidRPr="009022F0">
              <w:rPr>
                <w:rFonts w:ascii="Verdana" w:eastAsia="Times New Roman" w:hAnsi="Verdana" w:cs="Times New Roman"/>
                <w:sz w:val="18"/>
                <w:szCs w:val="18"/>
                <w:lang w:eastAsia="nb-NO"/>
              </w:rPr>
              <w:t>Overordnet del om tverrfaglige temaer</w:t>
            </w:r>
          </w:p>
          <w:p w14:paraId="1857FDCC" w14:textId="77777777" w:rsidR="009022F0" w:rsidRPr="009022F0" w:rsidRDefault="009022F0" w:rsidP="00013CE1">
            <w:pPr>
              <w:pStyle w:val="Listeavsnitt"/>
              <w:numPr>
                <w:ilvl w:val="0"/>
                <w:numId w:val="25"/>
              </w:numPr>
              <w:textAlignment w:val="baseline"/>
              <w:rPr>
                <w:rFonts w:ascii="Verdana" w:eastAsia="Times New Roman" w:hAnsi="Verdana" w:cs="Times New Roman"/>
                <w:sz w:val="18"/>
                <w:szCs w:val="18"/>
                <w:lang w:eastAsia="nb-NO"/>
              </w:rPr>
            </w:pPr>
            <w:r w:rsidRPr="009022F0">
              <w:rPr>
                <w:rFonts w:ascii="Verdana" w:eastAsia="Times New Roman" w:hAnsi="Verdana" w:cs="Times New Roman"/>
                <w:sz w:val="18"/>
                <w:szCs w:val="18"/>
                <w:lang w:eastAsia="nb-NO"/>
              </w:rPr>
              <w:t>Rammeverk for grunnleggende ferdigheter</w:t>
            </w:r>
          </w:p>
        </w:tc>
        <w:tc>
          <w:tcPr>
            <w:tcW w:w="0" w:type="auto"/>
            <w:shd w:val="clear" w:color="auto" w:fill="FFFFFF" w:themeFill="background1"/>
          </w:tcPr>
          <w:p w14:paraId="02B04990" w14:textId="77777777" w:rsidR="009022F0" w:rsidRPr="009022F0" w:rsidRDefault="009022F0" w:rsidP="00013CE1">
            <w:pPr>
              <w:textAlignment w:val="baseline"/>
              <w:rPr>
                <w:rFonts w:ascii="Verdana" w:eastAsia="Times New Roman" w:hAnsi="Verdana" w:cs="Times New Roman"/>
                <w:sz w:val="18"/>
                <w:szCs w:val="18"/>
                <w:lang w:eastAsia="nb-NO"/>
              </w:rPr>
            </w:pPr>
            <w:r w:rsidRPr="009022F0">
              <w:rPr>
                <w:rFonts w:ascii="Verdana" w:eastAsia="Times New Roman" w:hAnsi="Verdana" w:cs="Times New Roman"/>
                <w:sz w:val="18"/>
                <w:szCs w:val="18"/>
                <w:lang w:eastAsia="nb-NO"/>
              </w:rPr>
              <w:t>Trekker beskrivelsen fram det viktigste i utdanningsprogrammets betydning for elever, samfunn og arbeidsliv?</w:t>
            </w:r>
          </w:p>
          <w:p w14:paraId="4002D39B" w14:textId="77777777" w:rsidR="009022F0" w:rsidRPr="009022F0" w:rsidRDefault="009022F0" w:rsidP="00013CE1">
            <w:pPr>
              <w:pStyle w:val="Listeavsnitt"/>
              <w:textAlignment w:val="baseline"/>
              <w:rPr>
                <w:rFonts w:ascii="Verdana" w:eastAsia="Times New Roman" w:hAnsi="Verdana" w:cs="Times New Roman"/>
                <w:sz w:val="18"/>
                <w:szCs w:val="18"/>
                <w:lang w:eastAsia="nb-NO"/>
              </w:rPr>
            </w:pPr>
          </w:p>
          <w:p w14:paraId="477CC74A" w14:textId="77777777" w:rsidR="009022F0" w:rsidRPr="009022F0" w:rsidRDefault="009022F0" w:rsidP="00013CE1">
            <w:pPr>
              <w:textAlignment w:val="baseline"/>
              <w:rPr>
                <w:rFonts w:ascii="Verdana" w:eastAsia="Times New Roman" w:hAnsi="Verdana" w:cs="Times New Roman"/>
                <w:sz w:val="18"/>
                <w:szCs w:val="18"/>
                <w:lang w:eastAsia="nb-NO"/>
              </w:rPr>
            </w:pPr>
            <w:r w:rsidRPr="009022F0">
              <w:rPr>
                <w:rFonts w:ascii="Verdana" w:eastAsia="Times New Roman" w:hAnsi="Verdana" w:cs="Times New Roman"/>
                <w:sz w:val="18"/>
                <w:szCs w:val="18"/>
                <w:lang w:eastAsia="nb-NO"/>
              </w:rPr>
              <w:t>Er kjerneelementene i tråd med midlertidig gruppes anbefaling og beskrivelsene i sentralt innhold i fagene?</w:t>
            </w:r>
          </w:p>
          <w:p w14:paraId="18F63488" w14:textId="77777777" w:rsidR="009022F0" w:rsidRPr="009022F0" w:rsidRDefault="009022F0" w:rsidP="00013CE1">
            <w:pPr>
              <w:pStyle w:val="Listeavsnitt"/>
              <w:textAlignment w:val="baseline"/>
              <w:rPr>
                <w:rFonts w:ascii="Verdana" w:eastAsia="Times New Roman" w:hAnsi="Verdana" w:cs="Times New Roman"/>
                <w:sz w:val="18"/>
                <w:szCs w:val="18"/>
                <w:lang w:eastAsia="nb-NO"/>
              </w:rPr>
            </w:pPr>
          </w:p>
          <w:p w14:paraId="384A064C" w14:textId="77777777" w:rsidR="009022F0" w:rsidRPr="009022F0" w:rsidRDefault="009022F0" w:rsidP="00013CE1">
            <w:pPr>
              <w:textAlignment w:val="baseline"/>
              <w:rPr>
                <w:rFonts w:ascii="Verdana" w:eastAsia="Times New Roman" w:hAnsi="Verdana" w:cs="Times New Roman"/>
                <w:bCs/>
                <w:sz w:val="18"/>
                <w:szCs w:val="18"/>
                <w:lang w:eastAsia="nb-NO"/>
              </w:rPr>
            </w:pPr>
            <w:r w:rsidRPr="009022F0">
              <w:rPr>
                <w:rFonts w:ascii="Verdana" w:eastAsia="Times New Roman" w:hAnsi="Verdana" w:cs="Times New Roman"/>
                <w:bCs/>
                <w:sz w:val="18"/>
                <w:szCs w:val="18"/>
                <w:lang w:eastAsia="nb-NO"/>
              </w:rPr>
              <w:t>Er det samsvar mellom kjerneelementene og kompetansemålene?</w:t>
            </w:r>
          </w:p>
          <w:p w14:paraId="0AE050A1" w14:textId="77777777" w:rsidR="009022F0" w:rsidRPr="009022F0" w:rsidRDefault="009022F0" w:rsidP="00013CE1">
            <w:pPr>
              <w:pStyle w:val="Listeavsnitt"/>
              <w:textAlignment w:val="baseline"/>
              <w:rPr>
                <w:rFonts w:ascii="Verdana" w:eastAsia="Times New Roman" w:hAnsi="Verdana" w:cs="Times New Roman"/>
                <w:sz w:val="18"/>
                <w:szCs w:val="18"/>
                <w:lang w:eastAsia="nb-NO"/>
              </w:rPr>
            </w:pPr>
          </w:p>
          <w:p w14:paraId="5A81DABF" w14:textId="77777777" w:rsidR="009022F0" w:rsidRPr="009022F0" w:rsidRDefault="009022F0" w:rsidP="00013CE1">
            <w:pPr>
              <w:textAlignment w:val="baseline"/>
              <w:rPr>
                <w:rFonts w:ascii="Verdana" w:eastAsia="Times New Roman" w:hAnsi="Verdana" w:cs="Times New Roman"/>
                <w:sz w:val="18"/>
                <w:szCs w:val="18"/>
                <w:lang w:eastAsia="nb-NO"/>
              </w:rPr>
            </w:pPr>
            <w:r w:rsidRPr="009022F0">
              <w:rPr>
                <w:rFonts w:ascii="Verdana" w:eastAsia="Times New Roman" w:hAnsi="Verdana" w:cs="Times New Roman"/>
                <w:sz w:val="18"/>
                <w:szCs w:val="18"/>
                <w:lang w:eastAsia="nb-NO"/>
              </w:rPr>
              <w:t xml:space="preserve">Er verdigrunnlaget i overordnet del tydelig reflektert i læreplanen? </w:t>
            </w:r>
          </w:p>
          <w:p w14:paraId="42B1BC4F" w14:textId="77777777" w:rsidR="009022F0" w:rsidRPr="009022F0" w:rsidRDefault="009022F0" w:rsidP="00013CE1">
            <w:pPr>
              <w:pStyle w:val="Listeavsnitt"/>
              <w:textAlignment w:val="baseline"/>
              <w:rPr>
                <w:rFonts w:ascii="Verdana" w:eastAsia="Times New Roman" w:hAnsi="Verdana" w:cs="Times New Roman"/>
                <w:sz w:val="18"/>
                <w:szCs w:val="18"/>
                <w:lang w:eastAsia="nb-NO"/>
              </w:rPr>
            </w:pPr>
          </w:p>
          <w:p w14:paraId="77BA1E7B" w14:textId="684C50B8" w:rsidR="009022F0" w:rsidRPr="009022F0" w:rsidRDefault="009022F0" w:rsidP="00013CE1">
            <w:pPr>
              <w:textAlignment w:val="baseline"/>
              <w:rPr>
                <w:rFonts w:ascii="Verdana" w:eastAsia="Times New Roman" w:hAnsi="Verdana" w:cs="Times New Roman"/>
                <w:sz w:val="18"/>
                <w:szCs w:val="18"/>
                <w:lang w:eastAsia="nb-NO"/>
              </w:rPr>
            </w:pPr>
            <w:r w:rsidRPr="009022F0">
              <w:rPr>
                <w:rFonts w:ascii="Verdana" w:eastAsia="Times New Roman" w:hAnsi="Verdana" w:cs="Times New Roman"/>
                <w:sz w:val="18"/>
                <w:szCs w:val="18"/>
                <w:lang w:eastAsia="nb-NO"/>
              </w:rPr>
              <w:t>Læreplanen kan ha fem grunnleggende ferdigheter: lesing, skriving, regning, muntlige ferdigheter og digitale ferdigheter. Disse ferdighetene er en del av den faglige kompetansen og nødvendige redskaper for læring og faglig forståelse. Synes du at de grunnleggende ferdighetene er godt nok ivaretatt i kompetansemålene?</w:t>
            </w:r>
          </w:p>
        </w:tc>
      </w:tr>
      <w:tr w:rsidR="009022F0" w:rsidRPr="009022F0" w14:paraId="64B3E196" w14:textId="77777777" w:rsidTr="00013CE1">
        <w:tc>
          <w:tcPr>
            <w:tcW w:w="0" w:type="auto"/>
          </w:tcPr>
          <w:p w14:paraId="6AC53F2E" w14:textId="77777777" w:rsidR="009022F0" w:rsidRPr="00013CE1" w:rsidRDefault="009022F0" w:rsidP="00013CE1">
            <w:pPr>
              <w:textAlignment w:val="baseline"/>
              <w:rPr>
                <w:rFonts w:ascii="Verdana" w:eastAsia="Times New Roman" w:hAnsi="Verdana" w:cs="Times New Roman"/>
                <w:sz w:val="18"/>
                <w:szCs w:val="18"/>
                <w:lang w:eastAsia="nb-NO"/>
              </w:rPr>
            </w:pPr>
            <w:r w:rsidRPr="00013CE1">
              <w:rPr>
                <w:rFonts w:ascii="Verdana" w:eastAsia="Times New Roman" w:hAnsi="Verdana" w:cs="Times New Roman"/>
                <w:sz w:val="18"/>
                <w:szCs w:val="18"/>
                <w:lang w:eastAsia="nb-NO"/>
              </w:rPr>
              <w:t>Kompetansemål</w:t>
            </w:r>
          </w:p>
        </w:tc>
        <w:tc>
          <w:tcPr>
            <w:tcW w:w="0" w:type="auto"/>
          </w:tcPr>
          <w:p w14:paraId="2C15A85F" w14:textId="77777777" w:rsidR="009022F0" w:rsidRPr="009022F0" w:rsidRDefault="009022F0" w:rsidP="00013CE1">
            <w:pPr>
              <w:pStyle w:val="Listeavsnitt"/>
              <w:numPr>
                <w:ilvl w:val="0"/>
                <w:numId w:val="25"/>
              </w:numPr>
              <w:textAlignment w:val="baseline"/>
              <w:rPr>
                <w:rFonts w:ascii="Verdana" w:eastAsia="Times New Roman" w:hAnsi="Verdana" w:cs="Times New Roman"/>
                <w:sz w:val="18"/>
                <w:szCs w:val="18"/>
                <w:lang w:eastAsia="nb-NO"/>
              </w:rPr>
            </w:pPr>
            <w:r w:rsidRPr="009022F0">
              <w:rPr>
                <w:rFonts w:ascii="Verdana" w:eastAsia="Times New Roman" w:hAnsi="Verdana" w:cs="Times New Roman"/>
                <w:sz w:val="18"/>
                <w:szCs w:val="18"/>
                <w:lang w:eastAsia="nb-NO"/>
              </w:rPr>
              <w:t>nytt kompetansebegrep</w:t>
            </w:r>
          </w:p>
        </w:tc>
        <w:tc>
          <w:tcPr>
            <w:tcW w:w="0" w:type="auto"/>
            <w:shd w:val="clear" w:color="auto" w:fill="FFFFFF" w:themeFill="background1"/>
          </w:tcPr>
          <w:p w14:paraId="55E90446" w14:textId="0A72DA5E" w:rsidR="009022F0" w:rsidRDefault="009022F0" w:rsidP="00013CE1">
            <w:pPr>
              <w:rPr>
                <w:rFonts w:ascii="Verdana" w:eastAsia="Times New Roman" w:hAnsi="Verdana" w:cs="Times New Roman"/>
                <w:sz w:val="18"/>
                <w:szCs w:val="18"/>
                <w:lang w:eastAsia="nb-NO"/>
              </w:rPr>
            </w:pPr>
            <w:r w:rsidRPr="00013CE1">
              <w:rPr>
                <w:rFonts w:ascii="Verdana" w:eastAsia="Times New Roman" w:hAnsi="Verdana" w:cs="Times New Roman"/>
                <w:sz w:val="18"/>
                <w:szCs w:val="18"/>
                <w:lang w:eastAsia="nb-NO"/>
              </w:rPr>
              <w:t>Har kompetansemålene for de tre programfagene et realistisk omfang sett opp mot timetallet i programfagene?</w:t>
            </w:r>
          </w:p>
          <w:p w14:paraId="732FEC1C" w14:textId="77777777" w:rsidR="00013CE1" w:rsidRPr="00013CE1" w:rsidRDefault="00013CE1" w:rsidP="00013CE1">
            <w:pPr>
              <w:rPr>
                <w:rFonts w:ascii="Verdana" w:eastAsia="Times New Roman" w:hAnsi="Verdana" w:cs="Times New Roman"/>
                <w:sz w:val="18"/>
                <w:szCs w:val="18"/>
                <w:lang w:eastAsia="nb-NO"/>
              </w:rPr>
            </w:pPr>
          </w:p>
          <w:p w14:paraId="6755E15F" w14:textId="77777777" w:rsidR="006F7BEC" w:rsidRPr="00013CE1" w:rsidRDefault="009022F0" w:rsidP="00013CE1">
            <w:pPr>
              <w:rPr>
                <w:rFonts w:ascii="Verdana" w:eastAsia="Times New Roman" w:hAnsi="Verdana" w:cs="Times New Roman"/>
                <w:sz w:val="18"/>
                <w:szCs w:val="18"/>
                <w:lang w:eastAsia="nb-NO"/>
              </w:rPr>
            </w:pPr>
            <w:r w:rsidRPr="00013CE1">
              <w:rPr>
                <w:rFonts w:ascii="Verdana" w:eastAsia="Times New Roman" w:hAnsi="Verdana" w:cs="Times New Roman"/>
                <w:sz w:val="18"/>
                <w:szCs w:val="18"/>
                <w:lang w:eastAsia="nb-NO"/>
              </w:rPr>
              <w:t>Kompetansemålene skal gi lokalt handlingsrom til å velge hvilket innhold opplæringen skal ha, og hvordan opplæringen skal organiseres. Målene skal gi rom for at elevene lærer på ulike måter, og målene skal åpne for å kunne bruke et bredt repertoar av læringsaktiviteter og læringsarenaer. Har vi fått til dette i kompetansemålene?</w:t>
            </w:r>
            <w:r w:rsidRPr="00013CE1">
              <w:rPr>
                <w:rFonts w:ascii="Verdana" w:eastAsia="Times New Roman" w:hAnsi="Verdana" w:cs="Times New Roman"/>
                <w:sz w:val="18"/>
                <w:szCs w:val="18"/>
                <w:lang w:eastAsia="nb-NO"/>
              </w:rPr>
              <w:br/>
            </w:r>
          </w:p>
        </w:tc>
      </w:tr>
      <w:tr w:rsidR="00013CE1" w:rsidRPr="009022F0" w14:paraId="24CCE96F" w14:textId="77777777" w:rsidTr="00013CE1">
        <w:tc>
          <w:tcPr>
            <w:tcW w:w="0" w:type="auto"/>
          </w:tcPr>
          <w:p w14:paraId="63E21CCB" w14:textId="77777777" w:rsidR="009022F0" w:rsidRPr="00013CE1" w:rsidRDefault="009022F0" w:rsidP="00013CE1">
            <w:pPr>
              <w:textAlignment w:val="baseline"/>
              <w:rPr>
                <w:rFonts w:ascii="Verdana" w:eastAsia="Times New Roman" w:hAnsi="Verdana" w:cs="Times New Roman"/>
                <w:sz w:val="18"/>
                <w:szCs w:val="18"/>
                <w:lang w:eastAsia="nb-NO"/>
              </w:rPr>
            </w:pPr>
            <w:r w:rsidRPr="00013CE1">
              <w:rPr>
                <w:rFonts w:ascii="Verdana" w:eastAsia="Times New Roman" w:hAnsi="Verdana" w:cs="Times New Roman"/>
                <w:sz w:val="18"/>
                <w:szCs w:val="18"/>
                <w:lang w:eastAsia="nb-NO"/>
              </w:rPr>
              <w:t>Vurdering</w:t>
            </w:r>
          </w:p>
        </w:tc>
        <w:tc>
          <w:tcPr>
            <w:tcW w:w="0" w:type="auto"/>
          </w:tcPr>
          <w:p w14:paraId="747787C3" w14:textId="77777777" w:rsidR="009022F0" w:rsidRPr="009022F0" w:rsidRDefault="009022F0" w:rsidP="00013CE1">
            <w:pPr>
              <w:pStyle w:val="Listeavsnitt"/>
              <w:textAlignment w:val="baseline"/>
              <w:rPr>
                <w:rFonts w:ascii="Verdana" w:eastAsia="Times New Roman" w:hAnsi="Verdana" w:cs="Times New Roman"/>
                <w:sz w:val="18"/>
                <w:szCs w:val="18"/>
                <w:lang w:eastAsia="nb-NO"/>
              </w:rPr>
            </w:pPr>
          </w:p>
        </w:tc>
        <w:tc>
          <w:tcPr>
            <w:tcW w:w="0" w:type="auto"/>
            <w:shd w:val="clear" w:color="auto" w:fill="FFFFFF" w:themeFill="background1"/>
          </w:tcPr>
          <w:p w14:paraId="28A032E3" w14:textId="77777777" w:rsidR="009022F0" w:rsidRPr="00013CE1" w:rsidRDefault="009022F0" w:rsidP="00013CE1">
            <w:pPr>
              <w:rPr>
                <w:rFonts w:ascii="Verdana" w:eastAsia="Times New Roman" w:hAnsi="Verdana" w:cs="Times New Roman"/>
                <w:sz w:val="18"/>
                <w:szCs w:val="18"/>
                <w:lang w:eastAsia="nb-NO"/>
              </w:rPr>
            </w:pPr>
            <w:r w:rsidRPr="00013CE1">
              <w:rPr>
                <w:rFonts w:ascii="Verdana" w:eastAsia="Times New Roman" w:hAnsi="Verdana" w:cs="Times New Roman"/>
                <w:sz w:val="18"/>
                <w:szCs w:val="18"/>
                <w:lang w:eastAsia="nb-NO"/>
              </w:rPr>
              <w:t>Læreplanen inneholder en fagspesifikk omtale av vurdering. Omtalen skal uttrykke hva elevene samlet sett skal vurderes etter og være en støtte til lærere i underveis- og standpunktvurderingen. Har vi fått til dette i de fagspesifikke tekstene om vurdering?</w:t>
            </w:r>
            <w:r w:rsidRPr="00013CE1">
              <w:rPr>
                <w:rFonts w:ascii="Verdana" w:eastAsia="Times New Roman" w:hAnsi="Verdana" w:cs="Times New Roman"/>
                <w:sz w:val="18"/>
                <w:szCs w:val="18"/>
                <w:lang w:eastAsia="nb-NO"/>
              </w:rPr>
              <w:br/>
            </w:r>
          </w:p>
        </w:tc>
      </w:tr>
      <w:tr w:rsidR="00013CE1" w:rsidRPr="009022F0" w14:paraId="197A305C" w14:textId="77777777" w:rsidTr="00013CE1">
        <w:tc>
          <w:tcPr>
            <w:tcW w:w="0" w:type="auto"/>
          </w:tcPr>
          <w:p w14:paraId="64241F4A" w14:textId="77777777" w:rsidR="009022F0" w:rsidRPr="00013CE1" w:rsidRDefault="009022F0" w:rsidP="00013CE1">
            <w:pPr>
              <w:textAlignment w:val="baseline"/>
              <w:rPr>
                <w:rFonts w:ascii="Verdana" w:eastAsia="Times New Roman" w:hAnsi="Verdana" w:cs="Times New Roman"/>
                <w:sz w:val="18"/>
                <w:szCs w:val="18"/>
                <w:lang w:eastAsia="nb-NO"/>
              </w:rPr>
            </w:pPr>
            <w:r w:rsidRPr="00013CE1">
              <w:rPr>
                <w:rFonts w:ascii="Verdana" w:eastAsia="Times New Roman" w:hAnsi="Verdana" w:cs="Times New Roman"/>
                <w:sz w:val="18"/>
                <w:szCs w:val="18"/>
                <w:lang w:eastAsia="nb-NO"/>
              </w:rPr>
              <w:t>Generelt</w:t>
            </w:r>
          </w:p>
        </w:tc>
        <w:tc>
          <w:tcPr>
            <w:tcW w:w="0" w:type="auto"/>
          </w:tcPr>
          <w:p w14:paraId="58D13D29" w14:textId="77777777" w:rsidR="009022F0" w:rsidRPr="009022F0" w:rsidRDefault="009022F0" w:rsidP="00013CE1">
            <w:pPr>
              <w:pStyle w:val="Listeavsnitt"/>
              <w:textAlignment w:val="baseline"/>
              <w:rPr>
                <w:rFonts w:ascii="Verdana" w:eastAsia="Times New Roman" w:hAnsi="Verdana" w:cs="Times New Roman"/>
                <w:sz w:val="18"/>
                <w:szCs w:val="18"/>
                <w:lang w:eastAsia="nb-NO"/>
              </w:rPr>
            </w:pPr>
          </w:p>
        </w:tc>
        <w:tc>
          <w:tcPr>
            <w:tcW w:w="0" w:type="auto"/>
            <w:shd w:val="clear" w:color="auto" w:fill="FFFFFF" w:themeFill="background1"/>
          </w:tcPr>
          <w:p w14:paraId="6E244195" w14:textId="77777777" w:rsidR="009022F0" w:rsidRPr="00013CE1" w:rsidRDefault="009022F0" w:rsidP="00013CE1">
            <w:pPr>
              <w:textAlignment w:val="baseline"/>
              <w:rPr>
                <w:rFonts w:ascii="Verdana" w:eastAsia="Times New Roman" w:hAnsi="Verdana" w:cs="Times New Roman"/>
                <w:sz w:val="18"/>
                <w:szCs w:val="18"/>
                <w:lang w:eastAsia="nb-NO"/>
              </w:rPr>
            </w:pPr>
            <w:r w:rsidRPr="00013CE1">
              <w:rPr>
                <w:rFonts w:ascii="Verdana" w:eastAsia="Times New Roman" w:hAnsi="Verdana" w:cs="Times New Roman"/>
                <w:sz w:val="18"/>
                <w:szCs w:val="18"/>
                <w:lang w:eastAsia="nb-NO"/>
              </w:rPr>
              <w:t>Er læreplanen relevant for elevene, og fremtidsrettet og relevant for arbeidslivets behov?</w:t>
            </w:r>
          </w:p>
          <w:p w14:paraId="7FF4DC59" w14:textId="77777777" w:rsidR="009022F0" w:rsidRPr="009022F0" w:rsidRDefault="009022F0" w:rsidP="00013CE1">
            <w:pPr>
              <w:pStyle w:val="Listeavsnitt"/>
              <w:textAlignment w:val="baseline"/>
              <w:rPr>
                <w:rFonts w:ascii="Verdana" w:eastAsia="Times New Roman" w:hAnsi="Verdana" w:cs="Times New Roman"/>
                <w:sz w:val="18"/>
                <w:szCs w:val="18"/>
                <w:lang w:eastAsia="nb-NO"/>
              </w:rPr>
            </w:pPr>
          </w:p>
          <w:p w14:paraId="6FB63FD6" w14:textId="77777777" w:rsidR="009022F0" w:rsidRPr="00013CE1" w:rsidRDefault="009022F0" w:rsidP="00013CE1">
            <w:pPr>
              <w:textAlignment w:val="baseline"/>
              <w:rPr>
                <w:rFonts w:ascii="Verdana" w:eastAsia="Times New Roman" w:hAnsi="Verdana" w:cs="Times New Roman"/>
                <w:sz w:val="18"/>
                <w:szCs w:val="18"/>
                <w:lang w:eastAsia="nb-NO"/>
              </w:rPr>
            </w:pPr>
            <w:r w:rsidRPr="00013CE1">
              <w:rPr>
                <w:rFonts w:ascii="Verdana" w:eastAsia="Times New Roman" w:hAnsi="Verdana" w:cs="Times New Roman"/>
                <w:sz w:val="18"/>
                <w:szCs w:val="18"/>
                <w:lang w:eastAsia="nb-NO"/>
              </w:rPr>
              <w:t>Er språket i læreplanen klart og tydelig?</w:t>
            </w:r>
          </w:p>
          <w:p w14:paraId="3DBBD82C" w14:textId="77777777" w:rsidR="009022F0" w:rsidRPr="009022F0" w:rsidRDefault="009022F0" w:rsidP="00013CE1">
            <w:pPr>
              <w:pStyle w:val="Listeavsnitt"/>
              <w:textAlignment w:val="baseline"/>
              <w:rPr>
                <w:rFonts w:ascii="Verdana" w:eastAsia="Times New Roman" w:hAnsi="Verdana" w:cs="Times New Roman"/>
                <w:sz w:val="18"/>
                <w:szCs w:val="18"/>
                <w:lang w:eastAsia="nb-NO"/>
              </w:rPr>
            </w:pPr>
          </w:p>
          <w:p w14:paraId="6A60EB52" w14:textId="77777777" w:rsidR="009022F0" w:rsidRPr="00013CE1" w:rsidRDefault="009022F0" w:rsidP="00013CE1">
            <w:pPr>
              <w:textAlignment w:val="baseline"/>
              <w:rPr>
                <w:rFonts w:ascii="Verdana" w:eastAsia="Times New Roman" w:hAnsi="Verdana" w:cs="Times New Roman"/>
                <w:sz w:val="18"/>
                <w:szCs w:val="18"/>
                <w:lang w:eastAsia="nb-NO"/>
              </w:rPr>
            </w:pPr>
            <w:r w:rsidRPr="00013CE1">
              <w:rPr>
                <w:rFonts w:ascii="Verdana" w:eastAsia="Times New Roman" w:hAnsi="Verdana" w:cs="Times New Roman"/>
                <w:sz w:val="18"/>
                <w:szCs w:val="18"/>
                <w:lang w:eastAsia="nb-NO"/>
              </w:rPr>
              <w:t>Er samisk innhold relevant for Vg1 i utdanningsprogrammet?</w:t>
            </w:r>
          </w:p>
          <w:p w14:paraId="233092BD" w14:textId="77777777" w:rsidR="009022F0" w:rsidRPr="009022F0" w:rsidRDefault="009022F0" w:rsidP="00013CE1">
            <w:pPr>
              <w:pStyle w:val="Listeavsnitt"/>
              <w:textAlignment w:val="baseline"/>
              <w:rPr>
                <w:rFonts w:ascii="Verdana" w:eastAsia="Times New Roman" w:hAnsi="Verdana" w:cs="Times New Roman"/>
                <w:sz w:val="18"/>
                <w:szCs w:val="18"/>
                <w:lang w:eastAsia="nb-NO"/>
              </w:rPr>
            </w:pPr>
          </w:p>
        </w:tc>
      </w:tr>
    </w:tbl>
    <w:p w14:paraId="06A715DA" w14:textId="5CDA2836" w:rsidR="002A7301" w:rsidRDefault="00013CE1" w:rsidP="00013CE1">
      <w:pPr>
        <w:spacing w:after="0" w:line="240" w:lineRule="auto"/>
        <w:textAlignment w:val="baseline"/>
        <w:rPr>
          <w:rFonts w:ascii="Verdana" w:eastAsia="Times New Roman" w:hAnsi="Verdana" w:cs="Times New Roman"/>
          <w:b/>
          <w:sz w:val="18"/>
          <w:szCs w:val="18"/>
          <w:lang w:eastAsia="nb-NO"/>
        </w:rPr>
      </w:pPr>
      <w:r w:rsidRPr="00013CE1">
        <w:rPr>
          <w:rFonts w:ascii="Verdana" w:eastAsia="Times New Roman" w:hAnsi="Verdana" w:cs="Times New Roman"/>
          <w:b/>
          <w:sz w:val="18"/>
          <w:szCs w:val="18"/>
          <w:lang w:eastAsia="nb-NO"/>
        </w:rPr>
        <w:t>Vedlegg 1 – Spørsmål til arbeidet med læreplanskisse for Vg1</w:t>
      </w:r>
    </w:p>
    <w:p w14:paraId="384599D3" w14:textId="612B174E" w:rsidR="00A82F84" w:rsidRDefault="00A82F84" w:rsidP="00013CE1">
      <w:pPr>
        <w:spacing w:after="0" w:line="240" w:lineRule="auto"/>
        <w:textAlignment w:val="baseline"/>
        <w:rPr>
          <w:rFonts w:ascii="Verdana" w:eastAsia="Times New Roman" w:hAnsi="Verdana" w:cs="Times New Roman"/>
          <w:b/>
          <w:sz w:val="18"/>
          <w:szCs w:val="18"/>
          <w:lang w:eastAsia="nb-NO"/>
        </w:rPr>
      </w:pPr>
    </w:p>
    <w:p w14:paraId="4D29FB81" w14:textId="5EA25A7B" w:rsidR="00A82F84" w:rsidRDefault="00A82F84" w:rsidP="00013CE1">
      <w:pPr>
        <w:spacing w:after="0" w:line="240" w:lineRule="auto"/>
        <w:textAlignment w:val="baseline"/>
        <w:rPr>
          <w:rFonts w:ascii="Verdana" w:eastAsia="Times New Roman" w:hAnsi="Verdana" w:cs="Times New Roman"/>
          <w:b/>
          <w:sz w:val="18"/>
          <w:szCs w:val="18"/>
          <w:lang w:eastAsia="nb-NO"/>
        </w:rPr>
      </w:pPr>
    </w:p>
    <w:p w14:paraId="1575F9A0" w14:textId="69F639E7" w:rsidR="00A82F84" w:rsidRDefault="00A82F84" w:rsidP="00013CE1">
      <w:pPr>
        <w:spacing w:after="0" w:line="240" w:lineRule="auto"/>
        <w:textAlignment w:val="baseline"/>
        <w:rPr>
          <w:rFonts w:ascii="Verdana" w:eastAsia="Times New Roman" w:hAnsi="Verdana" w:cs="Times New Roman"/>
          <w:b/>
          <w:sz w:val="18"/>
          <w:szCs w:val="18"/>
          <w:lang w:eastAsia="nb-NO"/>
        </w:rPr>
      </w:pPr>
    </w:p>
    <w:p w14:paraId="26183766" w14:textId="283A409C" w:rsidR="00A82F84" w:rsidRDefault="00A82F84" w:rsidP="00013CE1">
      <w:pPr>
        <w:spacing w:after="0" w:line="240" w:lineRule="auto"/>
        <w:textAlignment w:val="baseline"/>
        <w:rPr>
          <w:rFonts w:ascii="Verdana" w:eastAsia="Times New Roman" w:hAnsi="Verdana" w:cs="Times New Roman"/>
          <w:b/>
          <w:sz w:val="18"/>
          <w:szCs w:val="18"/>
          <w:lang w:eastAsia="nb-NO"/>
        </w:rPr>
      </w:pPr>
      <w:r>
        <w:rPr>
          <w:rFonts w:ascii="Verdana" w:eastAsia="Times New Roman" w:hAnsi="Verdana" w:cs="Times New Roman"/>
          <w:b/>
          <w:sz w:val="18"/>
          <w:szCs w:val="18"/>
          <w:lang w:eastAsia="nb-NO"/>
        </w:rPr>
        <w:t xml:space="preserve">Vedlegg 2 Revidert søknad om endringer i struktur for møbeltapetsererfaget </w:t>
      </w:r>
    </w:p>
    <w:p w14:paraId="5DCD745E" w14:textId="283A409C" w:rsidR="00A82F84" w:rsidRDefault="00A82F84" w:rsidP="00013CE1">
      <w:pPr>
        <w:spacing w:after="0" w:line="240" w:lineRule="auto"/>
        <w:textAlignment w:val="baseline"/>
        <w:rPr>
          <w:rFonts w:ascii="Verdana" w:eastAsia="Times New Roman" w:hAnsi="Verdana" w:cs="Times New Roman"/>
          <w:b/>
          <w:sz w:val="18"/>
          <w:szCs w:val="18"/>
          <w:lang w:eastAsia="nb-NO"/>
        </w:rPr>
      </w:pPr>
    </w:p>
    <w:p w14:paraId="222640D5" w14:textId="11191110" w:rsidR="00A82F84" w:rsidRDefault="00A57468" w:rsidP="00013CE1">
      <w:pPr>
        <w:spacing w:after="0" w:line="240" w:lineRule="auto"/>
        <w:textAlignment w:val="baseline"/>
        <w:rPr>
          <w:rFonts w:ascii="Verdana" w:eastAsia="Times New Roman" w:hAnsi="Verdana" w:cs="Times New Roman"/>
          <w:b/>
          <w:sz w:val="18"/>
          <w:szCs w:val="18"/>
          <w:lang w:eastAsia="nb-NO"/>
        </w:rPr>
      </w:pPr>
      <w:r>
        <w:rPr>
          <w:rFonts w:ascii="Verdana" w:eastAsia="Times New Roman" w:hAnsi="Verdana" w:cs="Times New Roman"/>
          <w:b/>
          <w:sz w:val="18"/>
          <w:szCs w:val="18"/>
          <w:lang w:eastAsia="nb-NO"/>
        </w:rPr>
        <w:fldChar w:fldCharType="begin"/>
      </w:r>
      <w:r>
        <w:rPr>
          <w:rFonts w:ascii="Verdana" w:eastAsia="Times New Roman" w:hAnsi="Verdana" w:cs="Times New Roman"/>
          <w:b/>
          <w:sz w:val="18"/>
          <w:szCs w:val="18"/>
          <w:lang w:eastAsia="nb-NO"/>
        </w:rPr>
        <w:instrText xml:space="preserve"> LINK AcroExch.Document.DC "\\\\OSLHK-I094\\Fellesmapper\\Divisjon for kunnskap, analyse og formidling\\Avdeling for fagopplæring\\Monika Thollefsen\\FRDT\\2018\\24. april\\Ønske om endringer (002).pdf" "" \a \p \f 0 </w:instrText>
      </w:r>
      <w:r>
        <w:rPr>
          <w:rFonts w:ascii="Verdana" w:eastAsia="Times New Roman" w:hAnsi="Verdana" w:cs="Times New Roman"/>
          <w:b/>
          <w:sz w:val="18"/>
          <w:szCs w:val="18"/>
          <w:lang w:eastAsia="nb-NO"/>
        </w:rPr>
        <w:fldChar w:fldCharType="separate"/>
      </w:r>
      <w:r w:rsidR="006204EC">
        <w:rPr>
          <w:rFonts w:ascii="Verdana" w:eastAsia="Times New Roman" w:hAnsi="Verdana" w:cs="Times New Roman"/>
          <w:b/>
          <w:sz w:val="18"/>
          <w:szCs w:val="18"/>
          <w:lang w:eastAsia="nb-NO"/>
        </w:rPr>
        <w:object w:dxaOrig="8925" w:dyaOrig="12630" w14:anchorId="7D4422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8.5pt;height:644pt" o:ole="">
            <v:imagedata r:id="rId15" o:title="" croptop="4359f" cropleft="4626f" cropright="4736f"/>
          </v:shape>
        </w:object>
      </w:r>
      <w:r>
        <w:rPr>
          <w:rFonts w:ascii="Verdana" w:eastAsia="Times New Roman" w:hAnsi="Verdana" w:cs="Times New Roman"/>
          <w:b/>
          <w:sz w:val="18"/>
          <w:szCs w:val="18"/>
          <w:lang w:eastAsia="nb-NO"/>
        </w:rPr>
        <w:fldChar w:fldCharType="end"/>
      </w:r>
    </w:p>
    <w:p w14:paraId="53CB89B2" w14:textId="3091FB54" w:rsidR="00A82F84" w:rsidRDefault="00A82F84" w:rsidP="00013CE1">
      <w:pPr>
        <w:spacing w:after="0" w:line="240" w:lineRule="auto"/>
        <w:textAlignment w:val="baseline"/>
        <w:rPr>
          <w:rFonts w:ascii="Verdana" w:eastAsia="Times New Roman" w:hAnsi="Verdana" w:cs="Times New Roman"/>
          <w:b/>
          <w:sz w:val="18"/>
          <w:szCs w:val="18"/>
          <w:lang w:eastAsia="nb-NO"/>
        </w:rPr>
      </w:pPr>
    </w:p>
    <w:p w14:paraId="243B46BC" w14:textId="2B54A901" w:rsidR="00B35D9C" w:rsidRDefault="00A82F84" w:rsidP="00013CE1">
      <w:pPr>
        <w:spacing w:after="0" w:line="240" w:lineRule="auto"/>
        <w:textAlignment w:val="baseline"/>
        <w:rPr>
          <w:rFonts w:ascii="Verdana" w:eastAsia="Times New Roman" w:hAnsi="Verdana" w:cs="Times New Roman"/>
          <w:b/>
          <w:sz w:val="18"/>
          <w:szCs w:val="18"/>
          <w:lang w:eastAsia="nb-NO"/>
        </w:rPr>
      </w:pPr>
      <w:r>
        <w:rPr>
          <w:rFonts w:ascii="Verdana" w:eastAsia="Times New Roman" w:hAnsi="Verdana" w:cs="Times New Roman"/>
          <w:b/>
          <w:sz w:val="18"/>
          <w:szCs w:val="18"/>
          <w:lang w:eastAsia="nb-NO"/>
        </w:rPr>
        <w:lastRenderedPageBreak/>
        <w:t>Vedlegg 3</w:t>
      </w:r>
      <w:r w:rsidR="00B35D9C">
        <w:rPr>
          <w:rFonts w:ascii="Verdana" w:eastAsia="Times New Roman" w:hAnsi="Verdana" w:cs="Times New Roman"/>
          <w:b/>
          <w:sz w:val="18"/>
          <w:szCs w:val="18"/>
          <w:lang w:eastAsia="nb-NO"/>
        </w:rPr>
        <w:t xml:space="preserve"> Behovskartlegging læremiddelutvikling</w:t>
      </w:r>
    </w:p>
    <w:p w14:paraId="69E445CE" w14:textId="7556E3BF" w:rsidR="00B35D9C" w:rsidRDefault="00B35D9C" w:rsidP="00013CE1">
      <w:pPr>
        <w:spacing w:after="0" w:line="240" w:lineRule="auto"/>
        <w:textAlignment w:val="baseline"/>
        <w:rPr>
          <w:rFonts w:ascii="Verdana" w:eastAsia="Times New Roman" w:hAnsi="Verdana" w:cs="Times New Roman"/>
          <w:b/>
          <w:sz w:val="18"/>
          <w:szCs w:val="18"/>
          <w:lang w:eastAsia="nb-NO"/>
        </w:rPr>
      </w:pPr>
    </w:p>
    <w:tbl>
      <w:tblPr>
        <w:tblStyle w:val="Tabellrutenett1"/>
        <w:tblW w:w="9924"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80"/>
        <w:gridCol w:w="1701"/>
        <w:gridCol w:w="1843"/>
      </w:tblGrid>
      <w:tr w:rsidR="00B35D9C" w:rsidRPr="00B35D9C" w14:paraId="5AB928B7" w14:textId="77777777" w:rsidTr="00076572">
        <w:tc>
          <w:tcPr>
            <w:tcW w:w="9924" w:type="dxa"/>
            <w:gridSpan w:val="3"/>
          </w:tcPr>
          <w:p w14:paraId="6FAB8078" w14:textId="77777777" w:rsidR="00B35D9C" w:rsidRPr="00B35D9C" w:rsidRDefault="00B35D9C" w:rsidP="00B35D9C">
            <w:pPr>
              <w:rPr>
                <w:rFonts w:eastAsia="Calibri" w:cs="Times New Roman"/>
              </w:rPr>
            </w:pPr>
            <w:r w:rsidRPr="00B35D9C">
              <w:rPr>
                <w:rFonts w:eastAsia="Calibri" w:cs="Times New Roman"/>
                <w:noProof/>
                <w:lang w:eastAsia="nb-NO"/>
              </w:rPr>
              <w:drawing>
                <wp:inline distT="0" distB="0" distL="0" distR="0" wp14:anchorId="29F5E89B" wp14:editId="59E9522E">
                  <wp:extent cx="1522800" cy="439200"/>
                  <wp:effectExtent l="0" t="0" r="1270" b="0"/>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Utdanningsdirektoratet_brevmal.jpg"/>
                          <pic:cNvPicPr/>
                        </pic:nvPicPr>
                        <pic:blipFill>
                          <a:blip r:embed="rId16">
                            <a:extLst>
                              <a:ext uri="{28A0092B-C50C-407E-A947-70E740481C1C}">
                                <a14:useLocalDpi xmlns:a14="http://schemas.microsoft.com/office/drawing/2010/main" val="0"/>
                              </a:ext>
                            </a:extLst>
                          </a:blip>
                          <a:stretch>
                            <a:fillRect/>
                          </a:stretch>
                        </pic:blipFill>
                        <pic:spPr>
                          <a:xfrm>
                            <a:off x="0" y="0"/>
                            <a:ext cx="1522800" cy="439200"/>
                          </a:xfrm>
                          <a:prstGeom prst="rect">
                            <a:avLst/>
                          </a:prstGeom>
                        </pic:spPr>
                      </pic:pic>
                    </a:graphicData>
                  </a:graphic>
                </wp:inline>
              </w:drawing>
            </w:r>
          </w:p>
          <w:p w14:paraId="216C81B8" w14:textId="77777777" w:rsidR="00B35D9C" w:rsidRPr="00B35D9C" w:rsidRDefault="00B35D9C" w:rsidP="00B35D9C">
            <w:pPr>
              <w:rPr>
                <w:rFonts w:eastAsia="Calibri" w:cs="Times New Roman"/>
              </w:rPr>
            </w:pPr>
          </w:p>
        </w:tc>
      </w:tr>
      <w:tr w:rsidR="00B35D9C" w:rsidRPr="00B35D9C" w14:paraId="440A2660" w14:textId="77777777" w:rsidTr="00076572">
        <w:tc>
          <w:tcPr>
            <w:tcW w:w="6380" w:type="dxa"/>
          </w:tcPr>
          <w:p w14:paraId="0C5BC927" w14:textId="77777777" w:rsidR="00B35D9C" w:rsidRPr="00B35D9C" w:rsidRDefault="00B35D9C" w:rsidP="00B35D9C">
            <w:pPr>
              <w:rPr>
                <w:rFonts w:ascii="Roboto" w:eastAsia="Calibri" w:hAnsi="Roboto" w:cs="Times New Roman"/>
                <w:sz w:val="18"/>
                <w:szCs w:val="18"/>
              </w:rPr>
            </w:pPr>
            <w:r w:rsidRPr="00B35D9C">
              <w:rPr>
                <w:rFonts w:ascii="Roboto" w:eastAsia="Calibri" w:hAnsi="Roboto" w:cs="Times New Roman"/>
                <w:sz w:val="18"/>
                <w:szCs w:val="18"/>
              </w:rPr>
              <w:t xml:space="preserve">Saksbehandler: </w:t>
            </w:r>
            <w:bookmarkStart w:id="0" w:name="SaksbehandlerNavn"/>
            <w:bookmarkEnd w:id="0"/>
          </w:p>
          <w:p w14:paraId="38409A63" w14:textId="77777777" w:rsidR="00B35D9C" w:rsidRPr="00B35D9C" w:rsidRDefault="00B35D9C" w:rsidP="00B35D9C">
            <w:pPr>
              <w:rPr>
                <w:rFonts w:ascii="Roboto" w:eastAsia="Calibri" w:hAnsi="Roboto" w:cs="Times New Roman"/>
                <w:sz w:val="18"/>
                <w:szCs w:val="18"/>
              </w:rPr>
            </w:pPr>
            <w:r w:rsidRPr="00B35D9C">
              <w:rPr>
                <w:rFonts w:ascii="Calibri" w:eastAsia="Calibri" w:hAnsi="Calibri" w:cs="Calibri"/>
                <w:sz w:val="16"/>
              </w:rPr>
              <w:t>Astrid Eggum</w:t>
            </w:r>
            <w:r w:rsidRPr="00B35D9C">
              <w:rPr>
                <w:rFonts w:ascii="Calibri" w:eastAsia="Calibri" w:hAnsi="Calibri" w:cs="Calibri"/>
                <w:sz w:val="16"/>
                <w:highlight w:val="yellow"/>
              </w:rPr>
              <w:br/>
            </w:r>
            <w:r w:rsidRPr="00B35D9C">
              <w:rPr>
                <w:rFonts w:ascii="Calibri" w:eastAsia="Calibri" w:hAnsi="Calibri" w:cs="Calibri"/>
                <w:sz w:val="16"/>
              </w:rPr>
              <w:t>Avdeling for rammeplan barnehage og læreplan grunnskole</w:t>
            </w:r>
          </w:p>
        </w:tc>
        <w:tc>
          <w:tcPr>
            <w:tcW w:w="1701" w:type="dxa"/>
          </w:tcPr>
          <w:p w14:paraId="216F8ACE" w14:textId="77777777" w:rsidR="00B35D9C" w:rsidRPr="00B35D9C" w:rsidRDefault="00B35D9C" w:rsidP="00B35D9C">
            <w:pPr>
              <w:rPr>
                <w:rFonts w:ascii="Roboto" w:eastAsia="Calibri" w:hAnsi="Roboto" w:cs="Times New Roman"/>
                <w:sz w:val="18"/>
                <w:szCs w:val="18"/>
              </w:rPr>
            </w:pPr>
            <w:r w:rsidRPr="00B35D9C">
              <w:rPr>
                <w:rFonts w:ascii="Roboto" w:eastAsia="Calibri" w:hAnsi="Roboto" w:cs="Times New Roman"/>
                <w:sz w:val="18"/>
                <w:szCs w:val="18"/>
              </w:rPr>
              <w:t>Vår dato: 01.04.19</w:t>
            </w:r>
          </w:p>
          <w:p w14:paraId="4F2CB536" w14:textId="77777777" w:rsidR="00B35D9C" w:rsidRPr="00B35D9C" w:rsidRDefault="00B35D9C" w:rsidP="00B35D9C">
            <w:pPr>
              <w:rPr>
                <w:rFonts w:ascii="Roboto" w:eastAsia="Calibri" w:hAnsi="Roboto" w:cs="Times New Roman"/>
                <w:sz w:val="18"/>
                <w:szCs w:val="18"/>
              </w:rPr>
            </w:pPr>
            <w:bookmarkStart w:id="1" w:name="Brevdato"/>
            <w:bookmarkEnd w:id="1"/>
          </w:p>
        </w:tc>
        <w:tc>
          <w:tcPr>
            <w:tcW w:w="1843" w:type="dxa"/>
          </w:tcPr>
          <w:p w14:paraId="0130B130" w14:textId="77777777" w:rsidR="00B35D9C" w:rsidRPr="00B35D9C" w:rsidRDefault="00B35D9C" w:rsidP="00B35D9C">
            <w:pPr>
              <w:rPr>
                <w:rFonts w:ascii="Roboto" w:eastAsia="Calibri" w:hAnsi="Roboto" w:cs="Times New Roman"/>
                <w:sz w:val="18"/>
                <w:szCs w:val="18"/>
              </w:rPr>
            </w:pPr>
            <w:bookmarkStart w:id="2" w:name="Saksnr"/>
            <w:bookmarkEnd w:id="2"/>
          </w:p>
        </w:tc>
      </w:tr>
      <w:tr w:rsidR="00B35D9C" w:rsidRPr="00B35D9C" w14:paraId="544FEF2F" w14:textId="77777777" w:rsidTr="00076572">
        <w:tc>
          <w:tcPr>
            <w:tcW w:w="6380" w:type="dxa"/>
          </w:tcPr>
          <w:p w14:paraId="546F0399" w14:textId="77777777" w:rsidR="00B35D9C" w:rsidRPr="00B35D9C" w:rsidRDefault="00B35D9C" w:rsidP="00B35D9C">
            <w:pPr>
              <w:rPr>
                <w:rFonts w:ascii="Roboto" w:eastAsia="Calibri" w:hAnsi="Roboto" w:cs="Times New Roman"/>
                <w:sz w:val="18"/>
                <w:szCs w:val="18"/>
              </w:rPr>
            </w:pPr>
          </w:p>
        </w:tc>
        <w:tc>
          <w:tcPr>
            <w:tcW w:w="1701" w:type="dxa"/>
          </w:tcPr>
          <w:p w14:paraId="41E9D7E7" w14:textId="77777777" w:rsidR="00B35D9C" w:rsidRPr="00B35D9C" w:rsidRDefault="00B35D9C" w:rsidP="00B35D9C">
            <w:pPr>
              <w:rPr>
                <w:rFonts w:ascii="Roboto" w:eastAsia="Calibri" w:hAnsi="Roboto" w:cs="Times New Roman"/>
                <w:sz w:val="18"/>
                <w:szCs w:val="18"/>
              </w:rPr>
            </w:pPr>
            <w:bookmarkStart w:id="3" w:name="RefDato"/>
            <w:bookmarkEnd w:id="3"/>
          </w:p>
        </w:tc>
        <w:tc>
          <w:tcPr>
            <w:tcW w:w="1843" w:type="dxa"/>
          </w:tcPr>
          <w:p w14:paraId="430C9228" w14:textId="77777777" w:rsidR="00B35D9C" w:rsidRPr="00B35D9C" w:rsidRDefault="00B35D9C" w:rsidP="00B35D9C">
            <w:pPr>
              <w:rPr>
                <w:rFonts w:ascii="Roboto" w:eastAsia="Calibri" w:hAnsi="Roboto" w:cs="Times New Roman"/>
                <w:sz w:val="18"/>
                <w:szCs w:val="18"/>
              </w:rPr>
            </w:pPr>
            <w:bookmarkStart w:id="4" w:name="Ref"/>
            <w:bookmarkEnd w:id="4"/>
          </w:p>
        </w:tc>
      </w:tr>
      <w:tr w:rsidR="00B35D9C" w:rsidRPr="00B35D9C" w14:paraId="6B9727C4" w14:textId="77777777" w:rsidTr="00076572">
        <w:tc>
          <w:tcPr>
            <w:tcW w:w="9924" w:type="dxa"/>
            <w:gridSpan w:val="3"/>
          </w:tcPr>
          <w:p w14:paraId="1997B212" w14:textId="77777777" w:rsidR="00B35D9C" w:rsidRPr="00B35D9C" w:rsidRDefault="00B35D9C" w:rsidP="00B35D9C">
            <w:pPr>
              <w:jc w:val="right"/>
              <w:rPr>
                <w:rFonts w:ascii="Corbel" w:eastAsia="Calibri" w:hAnsi="Corbel" w:cs="Times New Roman"/>
                <w:b/>
                <w:sz w:val="16"/>
                <w:szCs w:val="16"/>
              </w:rPr>
            </w:pPr>
            <w:bookmarkStart w:id="5" w:name="UoffParagraf"/>
            <w:bookmarkEnd w:id="5"/>
          </w:p>
        </w:tc>
      </w:tr>
    </w:tbl>
    <w:p w14:paraId="20DD7222" w14:textId="77777777" w:rsidR="00B35D9C" w:rsidRPr="00B35D9C" w:rsidRDefault="00B35D9C" w:rsidP="00B35D9C">
      <w:pPr>
        <w:spacing w:after="0" w:line="240" w:lineRule="auto"/>
        <w:rPr>
          <w:rFonts w:ascii="Corbel" w:eastAsia="Calibri" w:hAnsi="Corbel" w:cs="Times New Roman"/>
          <w:sz w:val="20"/>
          <w:szCs w:val="20"/>
        </w:rPr>
      </w:pPr>
      <w:bookmarkStart w:id="6" w:name="MottakerNavn"/>
      <w:bookmarkStart w:id="7" w:name="Adresse"/>
      <w:bookmarkEnd w:id="6"/>
      <w:bookmarkEnd w:id="7"/>
    </w:p>
    <w:p w14:paraId="6A70336D" w14:textId="77777777" w:rsidR="00B35D9C" w:rsidRPr="00B35D9C" w:rsidRDefault="00B35D9C" w:rsidP="00B35D9C">
      <w:pPr>
        <w:spacing w:after="0" w:line="240" w:lineRule="auto"/>
        <w:rPr>
          <w:rFonts w:ascii="Corbel" w:eastAsia="Calibri" w:hAnsi="Corbel" w:cs="Times New Roman"/>
          <w:sz w:val="20"/>
          <w:szCs w:val="20"/>
        </w:rPr>
      </w:pPr>
      <w:bookmarkStart w:id="8" w:name="Postnr"/>
      <w:bookmarkStart w:id="9" w:name="Poststed"/>
      <w:bookmarkEnd w:id="8"/>
      <w:bookmarkEnd w:id="9"/>
    </w:p>
    <w:p w14:paraId="6D71DBD3" w14:textId="77777777" w:rsidR="00B35D9C" w:rsidRPr="00B35D9C" w:rsidRDefault="00B35D9C" w:rsidP="00B35D9C">
      <w:pPr>
        <w:spacing w:after="0" w:line="240" w:lineRule="auto"/>
        <w:rPr>
          <w:rFonts w:ascii="Corbel" w:eastAsia="Calibri" w:hAnsi="Corbel" w:cs="Times New Roman"/>
          <w:sz w:val="20"/>
          <w:szCs w:val="20"/>
        </w:rPr>
      </w:pPr>
      <w:bookmarkStart w:id="10" w:name="Kontakt"/>
      <w:bookmarkEnd w:id="10"/>
      <w:r w:rsidRPr="00B35D9C">
        <w:rPr>
          <w:rFonts w:ascii="Corbel" w:eastAsia="Calibri" w:hAnsi="Corbel" w:cs="Times New Roman"/>
          <w:sz w:val="20"/>
          <w:szCs w:val="20"/>
        </w:rPr>
        <w:t>Faglig råd</w:t>
      </w:r>
    </w:p>
    <w:p w14:paraId="440B17D3" w14:textId="77777777" w:rsidR="00B35D9C" w:rsidRPr="00B35D9C" w:rsidRDefault="00B35D9C" w:rsidP="00B35D9C">
      <w:pPr>
        <w:spacing w:after="0" w:line="240" w:lineRule="auto"/>
        <w:rPr>
          <w:rFonts w:ascii="Corbel" w:eastAsia="Calibri" w:hAnsi="Corbel" w:cs="Times New Roman"/>
          <w:sz w:val="20"/>
          <w:szCs w:val="20"/>
        </w:rPr>
      </w:pPr>
      <w:bookmarkStart w:id="11" w:name="UTLANDSADRESSE"/>
      <w:bookmarkEnd w:id="11"/>
    </w:p>
    <w:tbl>
      <w:tblPr>
        <w:tblStyle w:val="Tabellrutenett1"/>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4456"/>
        <w:gridCol w:w="4560"/>
      </w:tblGrid>
      <w:tr w:rsidR="00B35D9C" w:rsidRPr="00B35D9C" w14:paraId="5C0080D6" w14:textId="77777777" w:rsidTr="00B35D9C">
        <w:tc>
          <w:tcPr>
            <w:tcW w:w="9912" w:type="dxa"/>
            <w:gridSpan w:val="2"/>
          </w:tcPr>
          <w:p w14:paraId="789DE253" w14:textId="77777777" w:rsidR="00B35D9C" w:rsidRPr="00B35D9C" w:rsidRDefault="00B35D9C" w:rsidP="00B35D9C">
            <w:pPr>
              <w:rPr>
                <w:rFonts w:ascii="Corbel" w:eastAsia="Calibri" w:hAnsi="Corbel" w:cs="Times New Roman"/>
              </w:rPr>
            </w:pPr>
            <w:bookmarkStart w:id="12" w:name="Tittel"/>
            <w:bookmarkEnd w:id="12"/>
            <w:r w:rsidRPr="00B35D9C">
              <w:rPr>
                <w:rFonts w:ascii="Corbel" w:eastAsia="Calibri" w:hAnsi="Corbel" w:cs="Times New Roman"/>
              </w:rPr>
              <w:t>Dato: 24. og 25. april 2019</w:t>
            </w:r>
          </w:p>
        </w:tc>
      </w:tr>
      <w:tr w:rsidR="00B35D9C" w:rsidRPr="00B35D9C" w14:paraId="445CD535" w14:textId="77777777" w:rsidTr="00B35D9C">
        <w:tc>
          <w:tcPr>
            <w:tcW w:w="9912" w:type="dxa"/>
            <w:gridSpan w:val="2"/>
            <w:tcBorders>
              <w:bottom w:val="single" w:sz="4" w:space="0" w:color="808080"/>
            </w:tcBorders>
          </w:tcPr>
          <w:p w14:paraId="1A5B8728" w14:textId="77777777" w:rsidR="00B35D9C" w:rsidRPr="00B35D9C" w:rsidRDefault="00B35D9C" w:rsidP="00B35D9C">
            <w:pPr>
              <w:rPr>
                <w:rFonts w:ascii="Corbel" w:eastAsia="Calibri" w:hAnsi="Corbel" w:cs="Times New Roman"/>
              </w:rPr>
            </w:pPr>
            <w:r w:rsidRPr="00B35D9C">
              <w:rPr>
                <w:rFonts w:ascii="Corbel" w:eastAsia="Calibri" w:hAnsi="Corbel" w:cs="Times New Roman"/>
              </w:rPr>
              <w:t xml:space="preserve">Sted: Utdanningsdirektoratets lokaler </w:t>
            </w:r>
          </w:p>
        </w:tc>
      </w:tr>
      <w:tr w:rsidR="00B35D9C" w:rsidRPr="00B35D9C" w14:paraId="2995AE22" w14:textId="77777777" w:rsidTr="00B35D9C">
        <w:tc>
          <w:tcPr>
            <w:tcW w:w="4954" w:type="dxa"/>
            <w:tcBorders>
              <w:left w:val="nil"/>
              <w:right w:val="nil"/>
            </w:tcBorders>
          </w:tcPr>
          <w:p w14:paraId="386C3DA0" w14:textId="77777777" w:rsidR="00B35D9C" w:rsidRPr="00B35D9C" w:rsidRDefault="00B35D9C" w:rsidP="00B35D9C">
            <w:pPr>
              <w:rPr>
                <w:rFonts w:ascii="Corbel" w:eastAsia="Calibri" w:hAnsi="Corbel" w:cs="Times New Roman"/>
              </w:rPr>
            </w:pPr>
          </w:p>
        </w:tc>
        <w:tc>
          <w:tcPr>
            <w:tcW w:w="4958" w:type="dxa"/>
            <w:tcBorders>
              <w:left w:val="nil"/>
              <w:right w:val="nil"/>
            </w:tcBorders>
          </w:tcPr>
          <w:p w14:paraId="2B850821" w14:textId="77777777" w:rsidR="00B35D9C" w:rsidRPr="00B35D9C" w:rsidRDefault="00B35D9C" w:rsidP="00B35D9C">
            <w:pPr>
              <w:rPr>
                <w:rFonts w:ascii="Corbel" w:eastAsia="Calibri" w:hAnsi="Corbel" w:cs="Times New Roman"/>
              </w:rPr>
            </w:pPr>
          </w:p>
        </w:tc>
      </w:tr>
      <w:tr w:rsidR="00B35D9C" w:rsidRPr="00B35D9C" w14:paraId="47AB8F68" w14:textId="77777777" w:rsidTr="00B35D9C">
        <w:tc>
          <w:tcPr>
            <w:tcW w:w="4954" w:type="dxa"/>
          </w:tcPr>
          <w:p w14:paraId="6E462784" w14:textId="77777777" w:rsidR="00B35D9C" w:rsidRPr="00B35D9C" w:rsidRDefault="00B35D9C" w:rsidP="00B35D9C">
            <w:pPr>
              <w:rPr>
                <w:rFonts w:ascii="Corbel" w:eastAsia="Calibri" w:hAnsi="Corbel" w:cs="Times New Roman"/>
              </w:rPr>
            </w:pPr>
            <w:r w:rsidRPr="00B35D9C">
              <w:rPr>
                <w:rFonts w:ascii="Corbel" w:eastAsia="Calibri" w:hAnsi="Corbel" w:cs="Times New Roman"/>
              </w:rPr>
              <w:t>Vedtakssak</w:t>
            </w:r>
          </w:p>
        </w:tc>
        <w:tc>
          <w:tcPr>
            <w:tcW w:w="4958" w:type="dxa"/>
          </w:tcPr>
          <w:p w14:paraId="1466D2A4" w14:textId="77777777" w:rsidR="00B35D9C" w:rsidRPr="00B35D9C" w:rsidRDefault="00B35D9C" w:rsidP="00B35D9C">
            <w:pPr>
              <w:rPr>
                <w:rFonts w:ascii="Corbel" w:eastAsia="Calibri" w:hAnsi="Corbel" w:cs="Times New Roman"/>
              </w:rPr>
            </w:pPr>
            <w:r w:rsidRPr="00B35D9C">
              <w:rPr>
                <w:rFonts w:ascii="Corbel" w:eastAsia="Calibri" w:hAnsi="Corbel" w:cs="Times New Roman"/>
              </w:rPr>
              <w:t>Læremiddelutvikling innen yrkesfaglige utdanningsprogram</w:t>
            </w:r>
          </w:p>
        </w:tc>
      </w:tr>
      <w:tr w:rsidR="00B35D9C" w:rsidRPr="00B35D9C" w14:paraId="33D51C6A" w14:textId="77777777" w:rsidTr="00B35D9C">
        <w:tc>
          <w:tcPr>
            <w:tcW w:w="4954" w:type="dxa"/>
          </w:tcPr>
          <w:p w14:paraId="1BA95A9B" w14:textId="77777777" w:rsidR="00B35D9C" w:rsidRPr="00B35D9C" w:rsidRDefault="00B35D9C" w:rsidP="00B35D9C">
            <w:pPr>
              <w:rPr>
                <w:rFonts w:ascii="Corbel" w:eastAsia="Calibri" w:hAnsi="Corbel" w:cs="Times New Roman"/>
              </w:rPr>
            </w:pPr>
            <w:r w:rsidRPr="00B35D9C">
              <w:rPr>
                <w:rFonts w:ascii="Corbel" w:eastAsia="Calibri" w:hAnsi="Corbel" w:cs="Times New Roman"/>
              </w:rPr>
              <w:t>Dokument</w:t>
            </w:r>
          </w:p>
        </w:tc>
        <w:tc>
          <w:tcPr>
            <w:tcW w:w="4958" w:type="dxa"/>
          </w:tcPr>
          <w:p w14:paraId="4B05AD45" w14:textId="77777777" w:rsidR="00B35D9C" w:rsidRPr="00B35D9C" w:rsidRDefault="00B35D9C" w:rsidP="00B35D9C">
            <w:pPr>
              <w:rPr>
                <w:rFonts w:ascii="Corbel" w:eastAsia="Calibri" w:hAnsi="Corbel" w:cs="Times New Roman"/>
              </w:rPr>
            </w:pPr>
            <w:r w:rsidRPr="00B35D9C">
              <w:rPr>
                <w:rFonts w:ascii="Corbel" w:eastAsia="Calibri" w:hAnsi="Corbel" w:cs="Times New Roman"/>
              </w:rPr>
              <w:t>Til behandling</w:t>
            </w:r>
          </w:p>
        </w:tc>
      </w:tr>
      <w:tr w:rsidR="00B35D9C" w:rsidRPr="00B35D9C" w14:paraId="01ED0F38" w14:textId="77777777" w:rsidTr="00B35D9C">
        <w:tc>
          <w:tcPr>
            <w:tcW w:w="4954" w:type="dxa"/>
          </w:tcPr>
          <w:p w14:paraId="11AFDB03" w14:textId="77777777" w:rsidR="00B35D9C" w:rsidRPr="00B35D9C" w:rsidRDefault="00B35D9C" w:rsidP="00B35D9C">
            <w:pPr>
              <w:rPr>
                <w:rFonts w:ascii="Corbel" w:eastAsia="Calibri" w:hAnsi="Corbel" w:cs="Times New Roman"/>
              </w:rPr>
            </w:pPr>
            <w:r w:rsidRPr="00B35D9C">
              <w:rPr>
                <w:rFonts w:ascii="Corbel" w:eastAsia="Calibri" w:hAnsi="Corbel" w:cs="Times New Roman"/>
              </w:rPr>
              <w:t>Vedlegg</w:t>
            </w:r>
          </w:p>
        </w:tc>
        <w:tc>
          <w:tcPr>
            <w:tcW w:w="4958" w:type="dxa"/>
          </w:tcPr>
          <w:p w14:paraId="2271C707" w14:textId="77777777" w:rsidR="00B35D9C" w:rsidRPr="00B35D9C" w:rsidRDefault="00B35D9C" w:rsidP="00B35D9C">
            <w:pPr>
              <w:rPr>
                <w:rFonts w:ascii="Corbel" w:eastAsia="Calibri" w:hAnsi="Corbel" w:cs="Times New Roman"/>
              </w:rPr>
            </w:pPr>
            <w:r w:rsidRPr="00B35D9C">
              <w:rPr>
                <w:rFonts w:ascii="Corbel" w:eastAsia="Calibri" w:hAnsi="Corbel" w:cs="Times New Roman"/>
              </w:rPr>
              <w:t>Oppsummering, kartlegging læremiddelbehov smale fagområder 2018</w:t>
            </w:r>
          </w:p>
        </w:tc>
      </w:tr>
    </w:tbl>
    <w:p w14:paraId="7E6D893E" w14:textId="77777777" w:rsidR="00B35D9C" w:rsidRPr="00B35D9C" w:rsidRDefault="00B35D9C" w:rsidP="00B35D9C">
      <w:pPr>
        <w:spacing w:after="0" w:line="240" w:lineRule="auto"/>
        <w:rPr>
          <w:rFonts w:ascii="Corbel" w:eastAsia="Calibri" w:hAnsi="Corbel" w:cs="Times New Roman"/>
          <w:sz w:val="20"/>
          <w:szCs w:val="20"/>
        </w:rPr>
      </w:pPr>
    </w:p>
    <w:p w14:paraId="4B370EAE" w14:textId="77777777" w:rsidR="00B35D9C" w:rsidRPr="00B35D9C" w:rsidRDefault="00B35D9C" w:rsidP="00B35D9C">
      <w:pPr>
        <w:spacing w:after="0" w:line="240" w:lineRule="auto"/>
        <w:rPr>
          <w:rFonts w:ascii="Corbel" w:eastAsia="Calibri" w:hAnsi="Corbel" w:cs="Times New Roman"/>
          <w:sz w:val="20"/>
          <w:szCs w:val="20"/>
        </w:rPr>
      </w:pPr>
      <w:bookmarkStart w:id="13" w:name="Start"/>
      <w:bookmarkEnd w:id="13"/>
    </w:p>
    <w:p w14:paraId="1A3AFD0F" w14:textId="77777777" w:rsidR="00B35D9C" w:rsidRPr="00B35D9C" w:rsidRDefault="00B35D9C" w:rsidP="00B35D9C">
      <w:pPr>
        <w:keepNext/>
        <w:keepLines/>
        <w:spacing w:after="0" w:line="240" w:lineRule="auto"/>
        <w:outlineLvl w:val="0"/>
        <w:rPr>
          <w:rFonts w:ascii="Verdana" w:eastAsia="Times New Roman" w:hAnsi="Verdana" w:cs="Times New Roman"/>
          <w:sz w:val="24"/>
          <w:szCs w:val="32"/>
        </w:rPr>
      </w:pPr>
      <w:r w:rsidRPr="00B35D9C">
        <w:rPr>
          <w:rFonts w:ascii="Verdana" w:eastAsia="Times New Roman" w:hAnsi="Verdana" w:cs="Times New Roman"/>
          <w:sz w:val="24"/>
          <w:szCs w:val="32"/>
        </w:rPr>
        <w:t xml:space="preserve">Behovskartlegging for 2019 - Læremiddelutvikling i smale fagområder innenfor yrkesfaglige utdanningsprogram </w:t>
      </w:r>
    </w:p>
    <w:p w14:paraId="640AE5BD" w14:textId="77777777" w:rsidR="00B35D9C" w:rsidRPr="00B35D9C" w:rsidRDefault="00B35D9C" w:rsidP="00B35D9C">
      <w:pPr>
        <w:spacing w:after="0" w:line="240" w:lineRule="auto"/>
        <w:rPr>
          <w:rFonts w:ascii="Corbel" w:eastAsia="Calibri" w:hAnsi="Corbel" w:cs="Times New Roman"/>
          <w:sz w:val="20"/>
          <w:szCs w:val="20"/>
        </w:rPr>
      </w:pPr>
    </w:p>
    <w:p w14:paraId="111C73D5" w14:textId="77777777" w:rsidR="00B35D9C" w:rsidRPr="00B35D9C" w:rsidRDefault="00B35D9C" w:rsidP="00B35D9C">
      <w:pPr>
        <w:spacing w:after="0" w:line="240" w:lineRule="auto"/>
        <w:rPr>
          <w:rFonts w:ascii="Corbel" w:eastAsia="Calibri" w:hAnsi="Corbel" w:cs="Times New Roman"/>
          <w:sz w:val="20"/>
          <w:szCs w:val="20"/>
        </w:rPr>
      </w:pPr>
      <w:r w:rsidRPr="00B35D9C">
        <w:rPr>
          <w:rFonts w:ascii="Corbel" w:eastAsia="Calibri" w:hAnsi="Corbel" w:cs="Times New Roman"/>
          <w:sz w:val="20"/>
          <w:szCs w:val="20"/>
        </w:rPr>
        <w:t xml:space="preserve">Utdanningsdirektoratet lyser årlig ut tilskudd til utvikling av læremidler innen fire kategorier: smale fagområder, særskilt tilrettelagte læremidler, læremidler for minoritetsspråklige elever og universell utforming av læremidler innenfor alle fag og trinn. Bakgrunnen for utlysningen av tilskudd til læremidler innenfor disse områdene er Stortingets årlige bevilgning over </w:t>
      </w:r>
      <w:proofErr w:type="spellStart"/>
      <w:r w:rsidRPr="00B35D9C">
        <w:rPr>
          <w:rFonts w:ascii="Corbel" w:eastAsia="Calibri" w:hAnsi="Corbel" w:cs="Times New Roman"/>
          <w:sz w:val="20"/>
          <w:szCs w:val="20"/>
        </w:rPr>
        <w:t>Prop</w:t>
      </w:r>
      <w:proofErr w:type="spellEnd"/>
      <w:r w:rsidRPr="00B35D9C">
        <w:rPr>
          <w:rFonts w:ascii="Corbel" w:eastAsia="Calibri" w:hAnsi="Corbel" w:cs="Times New Roman"/>
          <w:sz w:val="20"/>
          <w:szCs w:val="20"/>
        </w:rPr>
        <w:t>. 1 S, kap. 220, post 70. Tilskuddsmidlene skal bidra til utvikling av produksjon av læremidler der det ikke er markedsgrunnlag for kommersiell utgivelse.</w:t>
      </w:r>
    </w:p>
    <w:p w14:paraId="0B9462A3" w14:textId="77777777" w:rsidR="00B35D9C" w:rsidRPr="00B35D9C" w:rsidRDefault="00B35D9C" w:rsidP="00B35D9C">
      <w:pPr>
        <w:spacing w:after="0" w:line="240" w:lineRule="auto"/>
        <w:rPr>
          <w:rFonts w:ascii="Corbel" w:eastAsia="Calibri" w:hAnsi="Corbel" w:cs="Times New Roman"/>
          <w:sz w:val="20"/>
          <w:szCs w:val="20"/>
        </w:rPr>
      </w:pPr>
    </w:p>
    <w:p w14:paraId="5698B9CA" w14:textId="77777777" w:rsidR="00B35D9C" w:rsidRPr="00B35D9C" w:rsidRDefault="00B35D9C" w:rsidP="00B35D9C">
      <w:pPr>
        <w:spacing w:after="0" w:line="240" w:lineRule="auto"/>
        <w:rPr>
          <w:rFonts w:ascii="Corbel" w:eastAsia="Calibri" w:hAnsi="Corbel" w:cs="Times New Roman"/>
          <w:sz w:val="20"/>
          <w:szCs w:val="20"/>
        </w:rPr>
      </w:pPr>
      <w:r w:rsidRPr="00B35D9C">
        <w:rPr>
          <w:rFonts w:ascii="Corbel" w:eastAsia="Calibri" w:hAnsi="Corbel" w:cs="Times New Roman"/>
          <w:sz w:val="20"/>
          <w:szCs w:val="20"/>
        </w:rPr>
        <w:t>Tilskuddsordningen innen smale fagområder skal i utgangspunktet gi støtte til</w:t>
      </w:r>
    </w:p>
    <w:p w14:paraId="3C1C6B86" w14:textId="77777777" w:rsidR="00B35D9C" w:rsidRPr="00B35D9C" w:rsidRDefault="00B35D9C" w:rsidP="00B35D9C">
      <w:pPr>
        <w:spacing w:after="0" w:line="240" w:lineRule="auto"/>
        <w:rPr>
          <w:rFonts w:ascii="Corbel" w:eastAsia="Calibri" w:hAnsi="Corbel" w:cs="Times New Roman"/>
          <w:sz w:val="20"/>
          <w:szCs w:val="20"/>
        </w:rPr>
      </w:pPr>
    </w:p>
    <w:p w14:paraId="2955D829" w14:textId="77777777" w:rsidR="00B35D9C" w:rsidRPr="00B35D9C" w:rsidRDefault="00B35D9C" w:rsidP="00B35D9C">
      <w:pPr>
        <w:numPr>
          <w:ilvl w:val="0"/>
          <w:numId w:val="36"/>
        </w:numPr>
        <w:spacing w:after="0" w:line="240" w:lineRule="auto"/>
        <w:contextualSpacing/>
        <w:rPr>
          <w:rFonts w:ascii="Corbel" w:eastAsia="Calibri" w:hAnsi="Corbel" w:cs="Times New Roman"/>
          <w:sz w:val="20"/>
          <w:szCs w:val="20"/>
        </w:rPr>
      </w:pPr>
      <w:r w:rsidRPr="00B35D9C">
        <w:rPr>
          <w:rFonts w:ascii="Corbel" w:eastAsia="Calibri" w:hAnsi="Corbel" w:cs="Times New Roman"/>
          <w:sz w:val="20"/>
          <w:szCs w:val="20"/>
        </w:rPr>
        <w:t>nye prosjekter, revidering og komplettering med digitalt innhold. Dette gjelder alle fag med elevkull under 3000 elever/lærlinger på landsbasis.</w:t>
      </w:r>
    </w:p>
    <w:p w14:paraId="5D52669F" w14:textId="77777777" w:rsidR="00B35D9C" w:rsidRPr="00B35D9C" w:rsidRDefault="00B35D9C" w:rsidP="00B35D9C">
      <w:pPr>
        <w:numPr>
          <w:ilvl w:val="0"/>
          <w:numId w:val="36"/>
        </w:numPr>
        <w:spacing w:after="0" w:line="240" w:lineRule="auto"/>
        <w:contextualSpacing/>
        <w:rPr>
          <w:rFonts w:ascii="Corbel" w:eastAsia="Calibri" w:hAnsi="Corbel" w:cs="Times New Roman"/>
          <w:sz w:val="20"/>
          <w:szCs w:val="20"/>
        </w:rPr>
      </w:pPr>
      <w:r w:rsidRPr="00B35D9C">
        <w:rPr>
          <w:rFonts w:ascii="Corbel" w:eastAsia="Calibri" w:hAnsi="Corbel" w:cs="Times New Roman"/>
          <w:sz w:val="20"/>
          <w:szCs w:val="20"/>
        </w:rPr>
        <w:t>forprosjekter som har fokus på digitale læremidler, nyskaping og innovasjon spesielt tilrettelagt for yrkesfagene. Dette gjelder alle fag med elevkull under 3000 elever/lærlinger på landsbasis. Dette vil imøtekomme regjeringens digitaliserings strategi og kan danne et grunnlag for senere prioriteringer for tilskuddsordningen</w:t>
      </w:r>
    </w:p>
    <w:p w14:paraId="3D37D7C6" w14:textId="77777777" w:rsidR="00B35D9C" w:rsidRPr="00B35D9C" w:rsidRDefault="00B35D9C" w:rsidP="00B35D9C">
      <w:pPr>
        <w:spacing w:after="0" w:line="240" w:lineRule="auto"/>
        <w:ind w:left="720"/>
        <w:contextualSpacing/>
        <w:rPr>
          <w:rFonts w:ascii="Corbel" w:eastAsia="Calibri" w:hAnsi="Corbel" w:cs="Times New Roman"/>
          <w:sz w:val="20"/>
          <w:szCs w:val="20"/>
        </w:rPr>
      </w:pPr>
    </w:p>
    <w:p w14:paraId="225DA3FE" w14:textId="77777777" w:rsidR="00B35D9C" w:rsidRPr="00B35D9C" w:rsidRDefault="00B35D9C" w:rsidP="00B35D9C">
      <w:pPr>
        <w:spacing w:after="0" w:line="240" w:lineRule="auto"/>
        <w:rPr>
          <w:rFonts w:ascii="Corbel" w:eastAsia="Calibri" w:hAnsi="Corbel" w:cs="Times New Roman"/>
          <w:sz w:val="20"/>
          <w:szCs w:val="20"/>
        </w:rPr>
      </w:pPr>
    </w:p>
    <w:p w14:paraId="7D6911AC" w14:textId="77777777" w:rsidR="00B35D9C" w:rsidRPr="00B35D9C" w:rsidRDefault="00B35D9C" w:rsidP="00B35D9C">
      <w:pPr>
        <w:spacing w:after="0" w:line="240" w:lineRule="auto"/>
        <w:rPr>
          <w:rFonts w:ascii="Corbel" w:eastAsia="Calibri" w:hAnsi="Corbel" w:cs="Times New Roman"/>
          <w:sz w:val="20"/>
          <w:szCs w:val="20"/>
        </w:rPr>
      </w:pPr>
      <w:r w:rsidRPr="00B35D9C">
        <w:rPr>
          <w:rFonts w:ascii="Corbel" w:eastAsia="Calibri" w:hAnsi="Corbel" w:cs="Times New Roman"/>
          <w:sz w:val="20"/>
          <w:szCs w:val="20"/>
        </w:rPr>
        <w:t>I forkant av utlysningen for 2018 for tilskuddsordningen innen smale fagområder ble det gjennomført en enkel behovskartlegging, blant annet i samarbeid med de faglige rådene, se oppsummering fra denne i vedlegg.</w:t>
      </w:r>
    </w:p>
    <w:p w14:paraId="42D801D9" w14:textId="77777777" w:rsidR="00B35D9C" w:rsidRPr="00B35D9C" w:rsidRDefault="00B35D9C" w:rsidP="00B35D9C">
      <w:pPr>
        <w:spacing w:after="0" w:line="240" w:lineRule="auto"/>
        <w:rPr>
          <w:rFonts w:ascii="Corbel" w:eastAsia="Calibri" w:hAnsi="Corbel" w:cs="Times New Roman"/>
          <w:sz w:val="20"/>
          <w:szCs w:val="20"/>
        </w:rPr>
      </w:pPr>
    </w:p>
    <w:p w14:paraId="73CBC02A" w14:textId="77777777" w:rsidR="00B35D9C" w:rsidRPr="00B35D9C" w:rsidRDefault="00B35D9C" w:rsidP="00B35D9C">
      <w:pPr>
        <w:spacing w:after="0" w:line="240" w:lineRule="auto"/>
        <w:rPr>
          <w:rFonts w:ascii="Corbel" w:eastAsia="Calibri" w:hAnsi="Corbel" w:cs="Times New Roman"/>
          <w:sz w:val="20"/>
          <w:szCs w:val="20"/>
        </w:rPr>
      </w:pPr>
      <w:r w:rsidRPr="00B35D9C">
        <w:rPr>
          <w:rFonts w:ascii="Corbel" w:eastAsia="Calibri" w:hAnsi="Corbel" w:cs="Times New Roman"/>
          <w:sz w:val="20"/>
          <w:szCs w:val="20"/>
        </w:rPr>
        <w:t>For 2019 vil vi vurdere om det skal lyses ut tilskudd til komplettering av læremidler med digitalt innhold generelt, og/eller om vi skal ha en mer spisset utlysing hvor vi legger føringer for hvilke utdanningsprogram det skal gis tilskudd til. Samtidig må det vurderes behov for utvikling av nye læremidler i yrkesfag i påvente av endringene i tilbudsstrukturen. Til denne vurderingen ønsker vi innspill fra de faglige rådene ut fra følgende spørsmål:</w:t>
      </w:r>
    </w:p>
    <w:p w14:paraId="6A97FF65" w14:textId="77777777" w:rsidR="00B35D9C" w:rsidRPr="00B35D9C" w:rsidRDefault="00B35D9C" w:rsidP="00B35D9C">
      <w:pPr>
        <w:spacing w:after="0" w:line="240" w:lineRule="auto"/>
        <w:rPr>
          <w:rFonts w:ascii="Corbel" w:eastAsia="Calibri" w:hAnsi="Corbel" w:cs="Times New Roman"/>
          <w:sz w:val="20"/>
          <w:szCs w:val="20"/>
        </w:rPr>
      </w:pPr>
    </w:p>
    <w:p w14:paraId="642DB482" w14:textId="77777777" w:rsidR="00B35D9C" w:rsidRPr="00B35D9C" w:rsidRDefault="00B35D9C" w:rsidP="00B35D9C">
      <w:pPr>
        <w:numPr>
          <w:ilvl w:val="0"/>
          <w:numId w:val="31"/>
        </w:numPr>
        <w:spacing w:after="0" w:line="240" w:lineRule="auto"/>
        <w:contextualSpacing/>
        <w:rPr>
          <w:rFonts w:ascii="Corbel" w:eastAsia="Calibri" w:hAnsi="Corbel" w:cs="Times New Roman"/>
          <w:sz w:val="20"/>
          <w:szCs w:val="20"/>
        </w:rPr>
      </w:pPr>
      <w:r w:rsidRPr="00B35D9C">
        <w:rPr>
          <w:rFonts w:ascii="Corbel" w:eastAsia="Calibri" w:hAnsi="Corbel" w:cs="Times New Roman"/>
          <w:sz w:val="20"/>
          <w:szCs w:val="20"/>
        </w:rPr>
        <w:t xml:space="preserve">Bør prioritering av nye læremidler settes i gang for de fire nye utdanningsprogrammene? </w:t>
      </w:r>
    </w:p>
    <w:p w14:paraId="4872D1DE" w14:textId="77777777" w:rsidR="00B35D9C" w:rsidRPr="00B35D9C" w:rsidRDefault="00B35D9C" w:rsidP="00B35D9C">
      <w:pPr>
        <w:numPr>
          <w:ilvl w:val="0"/>
          <w:numId w:val="30"/>
        </w:numPr>
        <w:spacing w:after="0" w:line="240" w:lineRule="auto"/>
        <w:contextualSpacing/>
        <w:rPr>
          <w:rFonts w:ascii="Corbel" w:eastAsia="Calibri" w:hAnsi="Corbel" w:cs="Times New Roman"/>
          <w:sz w:val="20"/>
          <w:szCs w:val="20"/>
        </w:rPr>
      </w:pPr>
      <w:r w:rsidRPr="00B35D9C">
        <w:rPr>
          <w:rFonts w:ascii="Corbel" w:eastAsia="Calibri" w:hAnsi="Corbel" w:cs="Times New Roman"/>
          <w:sz w:val="20"/>
          <w:szCs w:val="20"/>
        </w:rPr>
        <w:t xml:space="preserve">Design og tradisjonshåndverk </w:t>
      </w:r>
    </w:p>
    <w:p w14:paraId="77EA080A" w14:textId="77777777" w:rsidR="00B35D9C" w:rsidRPr="00B35D9C" w:rsidRDefault="00B35D9C" w:rsidP="00B35D9C">
      <w:pPr>
        <w:numPr>
          <w:ilvl w:val="0"/>
          <w:numId w:val="30"/>
        </w:numPr>
        <w:spacing w:after="0" w:line="240" w:lineRule="auto"/>
        <w:contextualSpacing/>
        <w:rPr>
          <w:rFonts w:ascii="Corbel" w:eastAsia="Calibri" w:hAnsi="Corbel" w:cs="Times New Roman"/>
          <w:sz w:val="20"/>
          <w:szCs w:val="20"/>
        </w:rPr>
      </w:pPr>
      <w:r w:rsidRPr="00B35D9C">
        <w:rPr>
          <w:rFonts w:ascii="Corbel" w:eastAsia="Calibri" w:hAnsi="Corbel" w:cs="Times New Roman"/>
          <w:sz w:val="20"/>
          <w:szCs w:val="20"/>
        </w:rPr>
        <w:t>IKT og medieproduksjon</w:t>
      </w:r>
    </w:p>
    <w:p w14:paraId="68435207" w14:textId="77777777" w:rsidR="00B35D9C" w:rsidRPr="00B35D9C" w:rsidRDefault="00B35D9C" w:rsidP="00B35D9C">
      <w:pPr>
        <w:numPr>
          <w:ilvl w:val="0"/>
          <w:numId w:val="30"/>
        </w:numPr>
        <w:spacing w:after="0" w:line="240" w:lineRule="auto"/>
        <w:contextualSpacing/>
        <w:rPr>
          <w:rFonts w:ascii="Corbel" w:eastAsia="Calibri" w:hAnsi="Corbel" w:cs="Times New Roman"/>
          <w:sz w:val="20"/>
          <w:szCs w:val="20"/>
        </w:rPr>
      </w:pPr>
      <w:r w:rsidRPr="00B35D9C">
        <w:rPr>
          <w:rFonts w:ascii="Corbel" w:eastAsia="Calibri" w:hAnsi="Corbel" w:cs="Times New Roman"/>
          <w:sz w:val="20"/>
          <w:szCs w:val="20"/>
        </w:rPr>
        <w:lastRenderedPageBreak/>
        <w:t>Salg, service og reiseliv</w:t>
      </w:r>
    </w:p>
    <w:p w14:paraId="79AED40B" w14:textId="77777777" w:rsidR="00B35D9C" w:rsidRPr="00B35D9C" w:rsidRDefault="00B35D9C" w:rsidP="00B35D9C">
      <w:pPr>
        <w:numPr>
          <w:ilvl w:val="0"/>
          <w:numId w:val="30"/>
        </w:numPr>
        <w:spacing w:after="0" w:line="240" w:lineRule="auto"/>
        <w:contextualSpacing/>
        <w:rPr>
          <w:rFonts w:ascii="Corbel" w:eastAsia="Calibri" w:hAnsi="Corbel" w:cs="Times New Roman"/>
          <w:sz w:val="20"/>
          <w:szCs w:val="20"/>
        </w:rPr>
      </w:pPr>
      <w:r w:rsidRPr="00B35D9C">
        <w:rPr>
          <w:rFonts w:ascii="Corbel" w:eastAsia="Calibri" w:hAnsi="Corbel" w:cs="Times New Roman"/>
          <w:sz w:val="20"/>
          <w:szCs w:val="20"/>
        </w:rPr>
        <w:t>Frisør, - blomster- og interiørdesign</w:t>
      </w:r>
    </w:p>
    <w:p w14:paraId="4309B3B7" w14:textId="77777777" w:rsidR="00B35D9C" w:rsidRPr="00B35D9C" w:rsidRDefault="00B35D9C" w:rsidP="00B35D9C">
      <w:pPr>
        <w:spacing w:after="0" w:line="240" w:lineRule="auto"/>
        <w:rPr>
          <w:rFonts w:ascii="Corbel" w:eastAsia="Calibri" w:hAnsi="Corbel" w:cs="Times New Roman"/>
          <w:sz w:val="20"/>
          <w:szCs w:val="20"/>
        </w:rPr>
      </w:pPr>
      <w:r w:rsidRPr="00B35D9C">
        <w:rPr>
          <w:rFonts w:ascii="Corbel" w:eastAsia="Calibri" w:hAnsi="Corbel" w:cs="Times New Roman"/>
          <w:sz w:val="20"/>
          <w:szCs w:val="20"/>
        </w:rPr>
        <w:t xml:space="preserve"> </w:t>
      </w:r>
    </w:p>
    <w:p w14:paraId="664047EC" w14:textId="77777777" w:rsidR="00B35D9C" w:rsidRPr="00B35D9C" w:rsidRDefault="00B35D9C" w:rsidP="00B35D9C">
      <w:pPr>
        <w:numPr>
          <w:ilvl w:val="0"/>
          <w:numId w:val="31"/>
        </w:numPr>
        <w:spacing w:after="0" w:line="240" w:lineRule="auto"/>
        <w:contextualSpacing/>
        <w:rPr>
          <w:rFonts w:ascii="Corbel" w:eastAsia="Calibri" w:hAnsi="Corbel" w:cs="Times New Roman"/>
          <w:sz w:val="20"/>
          <w:szCs w:val="20"/>
        </w:rPr>
      </w:pPr>
      <w:r w:rsidRPr="00B35D9C">
        <w:rPr>
          <w:rFonts w:ascii="Corbel" w:eastAsia="Calibri" w:hAnsi="Corbel" w:cs="Times New Roman"/>
          <w:sz w:val="20"/>
          <w:szCs w:val="20"/>
        </w:rPr>
        <w:t>Er det programfag eller lærefag som har et behov for revidering av læremidler, for eksempel legge til digitale elementer? Ta gjerne utgangspunkt i den vedlagte oppsummeringen fra kartleggingen i 2018.</w:t>
      </w:r>
    </w:p>
    <w:p w14:paraId="4B141DC6" w14:textId="77777777" w:rsidR="00B35D9C" w:rsidRPr="00B35D9C" w:rsidRDefault="00B35D9C" w:rsidP="00B35D9C">
      <w:pPr>
        <w:spacing w:after="0" w:line="240" w:lineRule="auto"/>
        <w:ind w:left="360"/>
        <w:contextualSpacing/>
        <w:rPr>
          <w:rFonts w:ascii="Corbel" w:eastAsia="Calibri" w:hAnsi="Corbel" w:cs="Times New Roman"/>
          <w:sz w:val="20"/>
          <w:szCs w:val="20"/>
        </w:rPr>
      </w:pPr>
    </w:p>
    <w:p w14:paraId="5DC70421" w14:textId="77777777" w:rsidR="00B35D9C" w:rsidRPr="00B35D9C" w:rsidRDefault="00B35D9C" w:rsidP="00B35D9C">
      <w:pPr>
        <w:spacing w:after="0" w:line="240" w:lineRule="auto"/>
        <w:ind w:left="360"/>
        <w:contextualSpacing/>
        <w:rPr>
          <w:rFonts w:ascii="Corbel" w:eastAsia="Calibri" w:hAnsi="Corbel" w:cs="Times New Roman"/>
          <w:sz w:val="20"/>
          <w:szCs w:val="20"/>
        </w:rPr>
      </w:pPr>
      <w:r w:rsidRPr="00B35D9C">
        <w:rPr>
          <w:rFonts w:ascii="Corbel" w:eastAsia="Calibri" w:hAnsi="Corbel" w:cs="Times New Roman"/>
          <w:sz w:val="20"/>
          <w:szCs w:val="20"/>
        </w:rPr>
        <w:t xml:space="preserve">Tilbakemeldingene sendes på e-post til </w:t>
      </w:r>
      <w:hyperlink r:id="rId17" w:history="1">
        <w:r w:rsidRPr="00B35D9C">
          <w:rPr>
            <w:rFonts w:ascii="Corbel" w:eastAsia="Calibri" w:hAnsi="Corbel" w:cs="Times New Roman"/>
            <w:color w:val="0000FF"/>
            <w:sz w:val="20"/>
            <w:szCs w:val="20"/>
            <w:u w:val="single"/>
          </w:rPr>
          <w:t>aeg@udir.no</w:t>
        </w:r>
      </w:hyperlink>
    </w:p>
    <w:p w14:paraId="36F63F9A" w14:textId="77777777" w:rsidR="00B35D9C" w:rsidRPr="00B35D9C" w:rsidRDefault="00B35D9C" w:rsidP="00B35D9C">
      <w:pPr>
        <w:spacing w:after="0" w:line="240" w:lineRule="auto"/>
        <w:ind w:left="360"/>
        <w:contextualSpacing/>
        <w:rPr>
          <w:rFonts w:ascii="Corbel" w:eastAsia="Calibri" w:hAnsi="Corbel" w:cs="Times New Roman"/>
          <w:sz w:val="24"/>
          <w:szCs w:val="24"/>
        </w:rPr>
      </w:pPr>
      <w:r w:rsidRPr="00B35D9C">
        <w:rPr>
          <w:rFonts w:ascii="Corbel" w:eastAsia="Calibri" w:hAnsi="Corbel" w:cs="Times New Roman"/>
          <w:b/>
          <w:sz w:val="24"/>
          <w:szCs w:val="24"/>
        </w:rPr>
        <w:t>Svarfrist: innen 29. april</w:t>
      </w:r>
      <w:r w:rsidRPr="00B35D9C">
        <w:rPr>
          <w:rFonts w:ascii="Corbel" w:eastAsia="Calibri" w:hAnsi="Corbel" w:cs="Times New Roman"/>
          <w:sz w:val="24"/>
          <w:szCs w:val="24"/>
        </w:rPr>
        <w:t>.</w:t>
      </w:r>
    </w:p>
    <w:p w14:paraId="1FF2DA14" w14:textId="77777777" w:rsidR="00B35D9C" w:rsidRPr="00B35D9C" w:rsidRDefault="00B35D9C" w:rsidP="00B35D9C">
      <w:pPr>
        <w:spacing w:after="0" w:line="240" w:lineRule="auto"/>
        <w:ind w:left="360"/>
        <w:contextualSpacing/>
        <w:rPr>
          <w:rFonts w:ascii="Corbel" w:eastAsia="Calibri" w:hAnsi="Corbel" w:cs="Times New Roman"/>
          <w:sz w:val="20"/>
          <w:szCs w:val="20"/>
        </w:rPr>
      </w:pPr>
    </w:p>
    <w:p w14:paraId="42A4F0A8" w14:textId="77777777" w:rsidR="00B35D9C" w:rsidRPr="00B35D9C" w:rsidRDefault="00B35D9C" w:rsidP="00B35D9C">
      <w:pPr>
        <w:keepNext/>
        <w:keepLines/>
        <w:spacing w:before="40" w:after="0" w:line="240" w:lineRule="auto"/>
        <w:jc w:val="right"/>
        <w:outlineLvl w:val="1"/>
        <w:rPr>
          <w:rFonts w:ascii="Verdana" w:eastAsia="Times New Roman" w:hAnsi="Verdana" w:cs="Times New Roman"/>
          <w:szCs w:val="26"/>
        </w:rPr>
      </w:pPr>
      <w:r w:rsidRPr="00B35D9C">
        <w:rPr>
          <w:rFonts w:ascii="Verdana" w:eastAsia="Times New Roman" w:hAnsi="Verdana" w:cs="Times New Roman"/>
          <w:szCs w:val="26"/>
        </w:rPr>
        <w:t>Vedlegg 1</w:t>
      </w:r>
    </w:p>
    <w:p w14:paraId="4CB12A22" w14:textId="77777777" w:rsidR="00B35D9C" w:rsidRPr="00B35D9C" w:rsidRDefault="00B35D9C" w:rsidP="00B35D9C">
      <w:pPr>
        <w:keepNext/>
        <w:keepLines/>
        <w:spacing w:before="40" w:after="0" w:line="240" w:lineRule="auto"/>
        <w:outlineLvl w:val="1"/>
        <w:rPr>
          <w:rFonts w:ascii="Verdana" w:eastAsia="Times New Roman" w:hAnsi="Verdana" w:cs="Times New Roman"/>
          <w:szCs w:val="26"/>
        </w:rPr>
      </w:pPr>
      <w:r w:rsidRPr="00B35D9C">
        <w:rPr>
          <w:rFonts w:ascii="Verdana" w:eastAsia="Times New Roman" w:hAnsi="Verdana" w:cs="Times New Roman"/>
          <w:szCs w:val="26"/>
        </w:rPr>
        <w:t>Behovskartlegging fra 2018</w:t>
      </w:r>
    </w:p>
    <w:tbl>
      <w:tblPr>
        <w:tblStyle w:val="Tabellrutenett1"/>
        <w:tblpPr w:leftFromText="141" w:rightFromText="141" w:vertAnchor="text" w:tblpXSpec="center" w:tblpY="1"/>
        <w:tblOverlap w:val="never"/>
        <w:tblW w:w="10183" w:type="dxa"/>
        <w:tblLook w:val="04A0" w:firstRow="1" w:lastRow="0" w:firstColumn="1" w:lastColumn="0" w:noHBand="0" w:noVBand="1"/>
      </w:tblPr>
      <w:tblGrid>
        <w:gridCol w:w="2263"/>
        <w:gridCol w:w="3828"/>
        <w:gridCol w:w="4092"/>
      </w:tblGrid>
      <w:tr w:rsidR="00B35D9C" w:rsidRPr="00B35D9C" w14:paraId="56A6CF2D" w14:textId="77777777" w:rsidTr="00076572">
        <w:tc>
          <w:tcPr>
            <w:tcW w:w="2263" w:type="dxa"/>
          </w:tcPr>
          <w:p w14:paraId="43AA30AB" w14:textId="77777777" w:rsidR="00B35D9C" w:rsidRPr="00B35D9C" w:rsidRDefault="00B35D9C" w:rsidP="00B35D9C">
            <w:pPr>
              <w:rPr>
                <w:rFonts w:ascii="Corbel" w:eastAsia="Calibri" w:hAnsi="Corbel" w:cs="Times New Roman"/>
              </w:rPr>
            </w:pPr>
          </w:p>
        </w:tc>
        <w:tc>
          <w:tcPr>
            <w:tcW w:w="3828" w:type="dxa"/>
          </w:tcPr>
          <w:p w14:paraId="7319F38C" w14:textId="77777777" w:rsidR="00B35D9C" w:rsidRPr="00B35D9C" w:rsidRDefault="00B35D9C" w:rsidP="00B35D9C">
            <w:pPr>
              <w:rPr>
                <w:rFonts w:ascii="Corbel" w:eastAsia="Calibri" w:hAnsi="Corbel" w:cs="Times New Roman"/>
              </w:rPr>
            </w:pPr>
            <w:r w:rsidRPr="00B35D9C">
              <w:rPr>
                <w:rFonts w:ascii="Corbel" w:eastAsia="Calibri" w:hAnsi="Corbel" w:cs="Times New Roman"/>
              </w:rPr>
              <w:t>Tilbakemeldinger 2017</w:t>
            </w:r>
          </w:p>
        </w:tc>
        <w:tc>
          <w:tcPr>
            <w:tcW w:w="4092" w:type="dxa"/>
          </w:tcPr>
          <w:p w14:paraId="45A1437C" w14:textId="77777777" w:rsidR="00B35D9C" w:rsidRPr="00B35D9C" w:rsidRDefault="00B35D9C" w:rsidP="00B35D9C">
            <w:pPr>
              <w:rPr>
                <w:rFonts w:ascii="Corbel" w:eastAsia="Calibri" w:hAnsi="Corbel" w:cs="Times New Roman"/>
              </w:rPr>
            </w:pPr>
            <w:r w:rsidRPr="00B35D9C">
              <w:rPr>
                <w:rFonts w:ascii="Corbel" w:eastAsia="Calibri" w:hAnsi="Corbel" w:cs="Times New Roman"/>
              </w:rPr>
              <w:t>Tilbakemeldinger 2018</w:t>
            </w:r>
          </w:p>
        </w:tc>
      </w:tr>
      <w:tr w:rsidR="00B35D9C" w:rsidRPr="00B35D9C" w14:paraId="23E283C8" w14:textId="77777777" w:rsidTr="00076572">
        <w:tc>
          <w:tcPr>
            <w:tcW w:w="2263" w:type="dxa"/>
          </w:tcPr>
          <w:p w14:paraId="5866D719" w14:textId="77777777" w:rsidR="00B35D9C" w:rsidRPr="00B35D9C" w:rsidRDefault="00B35D9C" w:rsidP="00B35D9C">
            <w:pPr>
              <w:rPr>
                <w:rFonts w:ascii="Corbel" w:eastAsia="Calibri" w:hAnsi="Corbel" w:cs="Times New Roman"/>
              </w:rPr>
            </w:pPr>
            <w:bookmarkStart w:id="14" w:name="EksterneKopiTilTabell"/>
            <w:bookmarkEnd w:id="14"/>
            <w:r w:rsidRPr="00B35D9C">
              <w:rPr>
                <w:rFonts w:ascii="Corbel" w:eastAsia="Calibri" w:hAnsi="Corbel" w:cs="Times New Roman"/>
              </w:rPr>
              <w:t>Bygg- og anleggsteknikk</w:t>
            </w:r>
          </w:p>
        </w:tc>
        <w:tc>
          <w:tcPr>
            <w:tcW w:w="3828" w:type="dxa"/>
          </w:tcPr>
          <w:p w14:paraId="7C56CD8B" w14:textId="77777777" w:rsidR="00B35D9C" w:rsidRPr="00B35D9C" w:rsidRDefault="00B35D9C" w:rsidP="00B35D9C">
            <w:pPr>
              <w:rPr>
                <w:rFonts w:ascii="Corbel" w:eastAsia="Calibri" w:hAnsi="Corbel" w:cs="Times New Roman"/>
              </w:rPr>
            </w:pPr>
            <w:r w:rsidRPr="00B35D9C">
              <w:rPr>
                <w:rFonts w:ascii="Corbel" w:eastAsia="Calibri" w:hAnsi="Corbel" w:cs="Times New Roman"/>
              </w:rPr>
              <w:t>-</w:t>
            </w:r>
          </w:p>
        </w:tc>
        <w:tc>
          <w:tcPr>
            <w:tcW w:w="4092" w:type="dxa"/>
          </w:tcPr>
          <w:p w14:paraId="29184A2E" w14:textId="77777777" w:rsidR="00B35D9C" w:rsidRPr="00B35D9C" w:rsidRDefault="00B35D9C" w:rsidP="00B35D9C">
            <w:pPr>
              <w:rPr>
                <w:rFonts w:ascii="Corbel" w:eastAsia="Calibri" w:hAnsi="Corbel" w:cs="Times New Roman"/>
              </w:rPr>
            </w:pPr>
            <w:r w:rsidRPr="00B35D9C">
              <w:rPr>
                <w:rFonts w:ascii="Corbel" w:eastAsia="Calibri" w:hAnsi="Corbel" w:cs="Times New Roman"/>
              </w:rPr>
              <w:t>Alle lærefag, Vg2 og Vg1 vil bli berørt som følge av tilbudsstrukturen. Rådet mener derfor at utvikling av nye læremidler bør vente slik at det blir sett i sammenheng med nye læreplaner. Rådet mener for øvrig at læremidlene må digitaliseres i mye større grad og forventer at dette er en linje også Udir legger seg på i nyutviklingen av læremidler de kommende år.</w:t>
            </w:r>
          </w:p>
        </w:tc>
      </w:tr>
      <w:tr w:rsidR="00B35D9C" w:rsidRPr="00B35D9C" w14:paraId="04B2592F" w14:textId="77777777" w:rsidTr="00076572">
        <w:tc>
          <w:tcPr>
            <w:tcW w:w="2263" w:type="dxa"/>
          </w:tcPr>
          <w:p w14:paraId="43E6448E" w14:textId="77777777" w:rsidR="00B35D9C" w:rsidRPr="00B35D9C" w:rsidRDefault="00B35D9C" w:rsidP="00B35D9C">
            <w:pPr>
              <w:rPr>
                <w:rFonts w:ascii="Corbel" w:eastAsia="Calibri" w:hAnsi="Corbel" w:cs="Times New Roman"/>
              </w:rPr>
            </w:pPr>
            <w:r w:rsidRPr="00B35D9C">
              <w:rPr>
                <w:rFonts w:ascii="Corbel" w:eastAsia="Calibri" w:hAnsi="Corbel" w:cs="Times New Roman"/>
              </w:rPr>
              <w:t>Design og håndverk</w:t>
            </w:r>
          </w:p>
        </w:tc>
        <w:tc>
          <w:tcPr>
            <w:tcW w:w="3828" w:type="dxa"/>
          </w:tcPr>
          <w:p w14:paraId="73E0DE90" w14:textId="77777777" w:rsidR="00B35D9C" w:rsidRPr="00B35D9C" w:rsidRDefault="00B35D9C" w:rsidP="00B35D9C">
            <w:pPr>
              <w:rPr>
                <w:rFonts w:ascii="Corbel" w:eastAsia="Calibri" w:hAnsi="Corbel" w:cs="Times New Roman"/>
              </w:rPr>
            </w:pPr>
            <w:proofErr w:type="spellStart"/>
            <w:r w:rsidRPr="00B35D9C">
              <w:rPr>
                <w:rFonts w:ascii="Corbel" w:eastAsia="Calibri" w:hAnsi="Corbel" w:cs="Times New Roman"/>
              </w:rPr>
              <w:t>Bunadstilvirkerfaget</w:t>
            </w:r>
            <w:proofErr w:type="spellEnd"/>
            <w:r w:rsidRPr="00B35D9C">
              <w:rPr>
                <w:rFonts w:ascii="Corbel" w:eastAsia="Calibri" w:hAnsi="Corbel" w:cs="Times New Roman"/>
              </w:rPr>
              <w:t xml:space="preserve"> – lærebok + digitalt</w:t>
            </w:r>
          </w:p>
          <w:p w14:paraId="14C7387F" w14:textId="77777777" w:rsidR="00B35D9C" w:rsidRPr="00B35D9C" w:rsidRDefault="00B35D9C" w:rsidP="00B35D9C">
            <w:pPr>
              <w:rPr>
                <w:rFonts w:ascii="Corbel" w:eastAsia="Calibri" w:hAnsi="Corbel" w:cs="Times New Roman"/>
              </w:rPr>
            </w:pPr>
            <w:r w:rsidRPr="00B35D9C">
              <w:rPr>
                <w:rFonts w:ascii="Corbel" w:eastAsia="Calibri" w:hAnsi="Corbel" w:cs="Times New Roman"/>
              </w:rPr>
              <w:t>HMS i frisørfaget – lærebok + digitalt</w:t>
            </w:r>
          </w:p>
          <w:p w14:paraId="39CF0F1E" w14:textId="77777777" w:rsidR="00B35D9C" w:rsidRPr="00B35D9C" w:rsidRDefault="00B35D9C" w:rsidP="00B35D9C">
            <w:pPr>
              <w:rPr>
                <w:rFonts w:ascii="Corbel" w:eastAsia="Calibri" w:hAnsi="Corbel" w:cs="Times New Roman"/>
              </w:rPr>
            </w:pPr>
            <w:r w:rsidRPr="00B35D9C">
              <w:rPr>
                <w:rFonts w:ascii="Corbel" w:eastAsia="Calibri" w:hAnsi="Corbel" w:cs="Times New Roman"/>
              </w:rPr>
              <w:t xml:space="preserve">Profileringsdesign – lærebok + digitalt </w:t>
            </w:r>
          </w:p>
          <w:p w14:paraId="5783C777" w14:textId="77777777" w:rsidR="00B35D9C" w:rsidRPr="00B35D9C" w:rsidRDefault="00B35D9C" w:rsidP="00B35D9C">
            <w:pPr>
              <w:rPr>
                <w:rFonts w:ascii="Corbel" w:eastAsia="Calibri" w:hAnsi="Corbel" w:cs="Times New Roman"/>
              </w:rPr>
            </w:pPr>
            <w:r w:rsidRPr="00B35D9C">
              <w:rPr>
                <w:rFonts w:ascii="Corbel" w:eastAsia="Calibri" w:hAnsi="Corbel" w:cs="Times New Roman"/>
              </w:rPr>
              <w:t>Håndveverfaget – lærebok + digitalt</w:t>
            </w:r>
          </w:p>
          <w:p w14:paraId="75880AB3" w14:textId="77777777" w:rsidR="00B35D9C" w:rsidRPr="00B35D9C" w:rsidRDefault="00B35D9C" w:rsidP="00B35D9C">
            <w:pPr>
              <w:rPr>
                <w:rFonts w:ascii="Corbel" w:eastAsia="Calibri" w:hAnsi="Corbel" w:cs="Times New Roman"/>
              </w:rPr>
            </w:pPr>
            <w:r w:rsidRPr="00B35D9C">
              <w:rPr>
                <w:rFonts w:ascii="Corbel" w:eastAsia="Calibri" w:hAnsi="Corbel" w:cs="Times New Roman"/>
              </w:rPr>
              <w:t>Blomsterdekoratørfaget – revidering av lærebok + digitalt</w:t>
            </w:r>
          </w:p>
          <w:p w14:paraId="7F0F797F" w14:textId="77777777" w:rsidR="00B35D9C" w:rsidRPr="00B35D9C" w:rsidRDefault="00B35D9C" w:rsidP="00B35D9C">
            <w:pPr>
              <w:rPr>
                <w:rFonts w:ascii="Corbel" w:eastAsia="Calibri" w:hAnsi="Corbel" w:cs="Times New Roman"/>
              </w:rPr>
            </w:pPr>
            <w:r w:rsidRPr="00B35D9C">
              <w:rPr>
                <w:rFonts w:ascii="Corbel" w:eastAsia="Calibri" w:hAnsi="Corbel" w:cs="Times New Roman"/>
              </w:rPr>
              <w:t>Ur og instrumentmakerfaget –revidering av lærebøker + digitalt</w:t>
            </w:r>
          </w:p>
          <w:p w14:paraId="0FB502BD" w14:textId="77777777" w:rsidR="00B35D9C" w:rsidRPr="00B35D9C" w:rsidRDefault="00B35D9C" w:rsidP="00B35D9C">
            <w:pPr>
              <w:rPr>
                <w:rFonts w:ascii="Corbel" w:eastAsia="Calibri" w:hAnsi="Corbel" w:cs="Times New Roman"/>
              </w:rPr>
            </w:pPr>
            <w:r w:rsidRPr="00B35D9C">
              <w:rPr>
                <w:rFonts w:ascii="Corbel" w:eastAsia="Calibri" w:hAnsi="Corbel" w:cs="Times New Roman"/>
              </w:rPr>
              <w:t>Vg3 kostymesyerfaget</w:t>
            </w:r>
          </w:p>
        </w:tc>
        <w:tc>
          <w:tcPr>
            <w:tcW w:w="4092" w:type="dxa"/>
          </w:tcPr>
          <w:p w14:paraId="2E36BB0B" w14:textId="77777777" w:rsidR="00B35D9C" w:rsidRPr="00B35D9C" w:rsidRDefault="00B35D9C" w:rsidP="00B35D9C">
            <w:pPr>
              <w:rPr>
                <w:rFonts w:ascii="Corbel" w:eastAsia="Calibri" w:hAnsi="Corbel" w:cs="Times New Roman"/>
              </w:rPr>
            </w:pPr>
            <w:r w:rsidRPr="00B35D9C">
              <w:rPr>
                <w:rFonts w:ascii="Corbel" w:eastAsia="Calibri" w:hAnsi="Corbel" w:cs="Times New Roman"/>
              </w:rPr>
              <w:t>Faglig råd ønsker å beholde listen med oversendte forslag fra 2017, i tillegg til at kostymesyerfaget skal settes inn på listen, da det ikke finnes læremiddel i dette lærefaget per dags dato.</w:t>
            </w:r>
          </w:p>
        </w:tc>
      </w:tr>
      <w:tr w:rsidR="00B35D9C" w:rsidRPr="00B35D9C" w14:paraId="1198CD2B" w14:textId="77777777" w:rsidTr="00076572">
        <w:tc>
          <w:tcPr>
            <w:tcW w:w="2263" w:type="dxa"/>
          </w:tcPr>
          <w:p w14:paraId="49141ECA" w14:textId="77777777" w:rsidR="00B35D9C" w:rsidRPr="00B35D9C" w:rsidRDefault="00B35D9C" w:rsidP="00B35D9C">
            <w:pPr>
              <w:rPr>
                <w:rFonts w:ascii="Corbel" w:eastAsia="Calibri" w:hAnsi="Corbel" w:cs="Times New Roman"/>
              </w:rPr>
            </w:pPr>
            <w:r w:rsidRPr="00B35D9C">
              <w:rPr>
                <w:rFonts w:ascii="Corbel" w:eastAsia="Calibri" w:hAnsi="Corbel" w:cs="Times New Roman"/>
              </w:rPr>
              <w:t>Elektrofag</w:t>
            </w:r>
          </w:p>
        </w:tc>
        <w:tc>
          <w:tcPr>
            <w:tcW w:w="3828" w:type="dxa"/>
          </w:tcPr>
          <w:p w14:paraId="23EE067F" w14:textId="77777777" w:rsidR="00B35D9C" w:rsidRPr="00B35D9C" w:rsidRDefault="00B35D9C" w:rsidP="00B35D9C">
            <w:pPr>
              <w:rPr>
                <w:rFonts w:ascii="Corbel" w:eastAsia="Calibri" w:hAnsi="Corbel" w:cs="Times New Roman"/>
              </w:rPr>
            </w:pPr>
            <w:r w:rsidRPr="00B35D9C">
              <w:rPr>
                <w:rFonts w:ascii="Corbel" w:eastAsia="Calibri" w:hAnsi="Corbel" w:cs="Times New Roman"/>
              </w:rPr>
              <w:t xml:space="preserve">Læremidler bør utvikles for Vg3-fag som ikke omfattes av endringer i tilbudsstrukturen. </w:t>
            </w:r>
          </w:p>
          <w:p w14:paraId="7D7C0B2D" w14:textId="77777777" w:rsidR="00B35D9C" w:rsidRPr="00B35D9C" w:rsidRDefault="00B35D9C" w:rsidP="00B35D9C">
            <w:pPr>
              <w:numPr>
                <w:ilvl w:val="0"/>
                <w:numId w:val="34"/>
              </w:numPr>
              <w:contextualSpacing/>
              <w:rPr>
                <w:rFonts w:ascii="Corbel" w:eastAsia="Calibri" w:hAnsi="Corbel" w:cs="Times New Roman"/>
              </w:rPr>
            </w:pPr>
            <w:r w:rsidRPr="00B35D9C">
              <w:rPr>
                <w:rFonts w:ascii="Corbel" w:eastAsia="Calibri" w:hAnsi="Corbel" w:cs="Times New Roman"/>
              </w:rPr>
              <w:t>Kuldemontør</w:t>
            </w:r>
          </w:p>
          <w:p w14:paraId="1AC5C3C6" w14:textId="77777777" w:rsidR="00B35D9C" w:rsidRPr="00B35D9C" w:rsidRDefault="00B35D9C" w:rsidP="00B35D9C">
            <w:pPr>
              <w:numPr>
                <w:ilvl w:val="0"/>
                <w:numId w:val="33"/>
              </w:numPr>
              <w:contextualSpacing/>
              <w:rPr>
                <w:rFonts w:ascii="Corbel" w:eastAsia="Calibri" w:hAnsi="Corbel" w:cs="Times New Roman"/>
              </w:rPr>
            </w:pPr>
            <w:r w:rsidRPr="00B35D9C">
              <w:rPr>
                <w:rFonts w:ascii="Corbel" w:eastAsia="Calibri" w:hAnsi="Corbel" w:cs="Times New Roman"/>
              </w:rPr>
              <w:t>Ventilasjon (beskrivelse av faget som er vedtatt av rådet brukes som utgangspunkt inntil ny læreplan foreligger)</w:t>
            </w:r>
          </w:p>
          <w:p w14:paraId="2FF43150" w14:textId="77777777" w:rsidR="00B35D9C" w:rsidRPr="00B35D9C" w:rsidRDefault="00B35D9C" w:rsidP="00B35D9C">
            <w:pPr>
              <w:numPr>
                <w:ilvl w:val="0"/>
                <w:numId w:val="33"/>
              </w:numPr>
              <w:contextualSpacing/>
              <w:rPr>
                <w:rFonts w:ascii="Corbel" w:eastAsia="Calibri" w:hAnsi="Corbel" w:cs="Times New Roman"/>
              </w:rPr>
            </w:pPr>
            <w:r w:rsidRPr="00B35D9C">
              <w:rPr>
                <w:rFonts w:ascii="Corbel" w:eastAsia="Calibri" w:hAnsi="Corbel" w:cs="Times New Roman"/>
              </w:rPr>
              <w:t>Heis</w:t>
            </w:r>
          </w:p>
          <w:p w14:paraId="46148E3F" w14:textId="77777777" w:rsidR="00B35D9C" w:rsidRPr="00B35D9C" w:rsidRDefault="00B35D9C" w:rsidP="00B35D9C">
            <w:pPr>
              <w:numPr>
                <w:ilvl w:val="0"/>
                <w:numId w:val="33"/>
              </w:numPr>
              <w:contextualSpacing/>
              <w:rPr>
                <w:rFonts w:ascii="Corbel" w:eastAsia="Calibri" w:hAnsi="Corbel" w:cs="Times New Roman"/>
              </w:rPr>
            </w:pPr>
            <w:r w:rsidRPr="00B35D9C">
              <w:rPr>
                <w:rFonts w:ascii="Corbel" w:eastAsia="Calibri" w:hAnsi="Corbel" w:cs="Times New Roman"/>
              </w:rPr>
              <w:t>Togelektriker</w:t>
            </w:r>
          </w:p>
          <w:p w14:paraId="1DA1EBF8" w14:textId="77777777" w:rsidR="00B35D9C" w:rsidRPr="00B35D9C" w:rsidRDefault="00B35D9C" w:rsidP="00B35D9C">
            <w:pPr>
              <w:numPr>
                <w:ilvl w:val="0"/>
                <w:numId w:val="33"/>
              </w:numPr>
              <w:contextualSpacing/>
              <w:rPr>
                <w:rFonts w:ascii="Corbel" w:eastAsia="Calibri" w:hAnsi="Corbel" w:cs="Times New Roman"/>
              </w:rPr>
            </w:pPr>
            <w:r w:rsidRPr="00B35D9C">
              <w:rPr>
                <w:rFonts w:ascii="Corbel" w:eastAsia="Calibri" w:hAnsi="Corbel" w:cs="Times New Roman"/>
              </w:rPr>
              <w:t>Automatisering</w:t>
            </w:r>
          </w:p>
          <w:p w14:paraId="67E63DD7" w14:textId="77777777" w:rsidR="00B35D9C" w:rsidRPr="00B35D9C" w:rsidRDefault="00B35D9C" w:rsidP="00B35D9C">
            <w:pPr>
              <w:numPr>
                <w:ilvl w:val="0"/>
                <w:numId w:val="33"/>
              </w:numPr>
              <w:contextualSpacing/>
              <w:rPr>
                <w:rFonts w:ascii="Corbel" w:eastAsia="Calibri" w:hAnsi="Corbel" w:cs="Times New Roman"/>
              </w:rPr>
            </w:pPr>
            <w:r w:rsidRPr="00B35D9C">
              <w:rPr>
                <w:rFonts w:ascii="Corbel" w:eastAsia="Calibri" w:hAnsi="Corbel" w:cs="Times New Roman"/>
              </w:rPr>
              <w:t>Energimontør</w:t>
            </w:r>
          </w:p>
          <w:p w14:paraId="06DF5C84" w14:textId="77777777" w:rsidR="00B35D9C" w:rsidRPr="00B35D9C" w:rsidRDefault="00B35D9C" w:rsidP="00B35D9C">
            <w:pPr>
              <w:rPr>
                <w:rFonts w:ascii="Corbel" w:eastAsia="Calibri" w:hAnsi="Corbel" w:cs="Times New Roman"/>
              </w:rPr>
            </w:pPr>
          </w:p>
        </w:tc>
        <w:tc>
          <w:tcPr>
            <w:tcW w:w="4092" w:type="dxa"/>
          </w:tcPr>
          <w:p w14:paraId="41ECEDA6" w14:textId="77777777" w:rsidR="00B35D9C" w:rsidRPr="00B35D9C" w:rsidRDefault="00B35D9C" w:rsidP="00B35D9C">
            <w:pPr>
              <w:rPr>
                <w:rFonts w:ascii="Corbel" w:eastAsia="Calibri" w:hAnsi="Corbel" w:cs="Times New Roman"/>
              </w:rPr>
            </w:pPr>
            <w:r w:rsidRPr="00B35D9C">
              <w:rPr>
                <w:rFonts w:ascii="Corbel" w:eastAsia="Calibri" w:hAnsi="Corbel" w:cs="Times New Roman"/>
              </w:rPr>
              <w:t>Rådet foreslår utvikling av læremidler på Vg1 og Vg2-nivå utsettes til ny tilbudsstruktur er fastsatt og innholdet i fagene er kjent.</w:t>
            </w:r>
          </w:p>
          <w:p w14:paraId="3965CDE6" w14:textId="77777777" w:rsidR="00B35D9C" w:rsidRPr="00B35D9C" w:rsidRDefault="00B35D9C" w:rsidP="00B35D9C">
            <w:pPr>
              <w:rPr>
                <w:rFonts w:ascii="Corbel" w:eastAsia="Calibri" w:hAnsi="Corbel" w:cs="Times New Roman"/>
              </w:rPr>
            </w:pPr>
            <w:r w:rsidRPr="00B35D9C">
              <w:rPr>
                <w:rFonts w:ascii="Corbel" w:eastAsia="Calibri" w:hAnsi="Corbel" w:cs="Times New Roman"/>
              </w:rPr>
              <w:t>Læremidler bør utvikles for Vg3-fag som ikke omfattes av endringer i tilbudsstrukturen. Vi ber Utdanningsdirektoratet ta hensyn til rådets vedtak ved prioritering av midler til læremidler.</w:t>
            </w:r>
          </w:p>
        </w:tc>
      </w:tr>
      <w:tr w:rsidR="00B35D9C" w:rsidRPr="00B35D9C" w14:paraId="74A9A1D2" w14:textId="77777777" w:rsidTr="00076572">
        <w:tc>
          <w:tcPr>
            <w:tcW w:w="2263" w:type="dxa"/>
          </w:tcPr>
          <w:p w14:paraId="2E03B194" w14:textId="77777777" w:rsidR="00B35D9C" w:rsidRPr="00B35D9C" w:rsidRDefault="00B35D9C" w:rsidP="00B35D9C">
            <w:pPr>
              <w:rPr>
                <w:rFonts w:ascii="Corbel" w:eastAsia="Calibri" w:hAnsi="Corbel" w:cs="Times New Roman"/>
              </w:rPr>
            </w:pPr>
            <w:r w:rsidRPr="00B35D9C">
              <w:rPr>
                <w:rFonts w:ascii="Corbel" w:eastAsia="Calibri" w:hAnsi="Corbel" w:cs="Times New Roman"/>
              </w:rPr>
              <w:t>Helse- og oppvekstfag</w:t>
            </w:r>
          </w:p>
        </w:tc>
        <w:tc>
          <w:tcPr>
            <w:tcW w:w="3828" w:type="dxa"/>
          </w:tcPr>
          <w:p w14:paraId="5EC05521" w14:textId="77777777" w:rsidR="00B35D9C" w:rsidRPr="00B35D9C" w:rsidRDefault="00B35D9C" w:rsidP="00B35D9C">
            <w:pPr>
              <w:numPr>
                <w:ilvl w:val="0"/>
                <w:numId w:val="32"/>
              </w:numPr>
              <w:rPr>
                <w:rFonts w:ascii="Corbel" w:eastAsia="Calibri" w:hAnsi="Corbel" w:cs="Times New Roman"/>
              </w:rPr>
            </w:pPr>
            <w:r w:rsidRPr="00B35D9C">
              <w:rPr>
                <w:rFonts w:ascii="Corbel" w:eastAsia="Calibri" w:hAnsi="Corbel" w:cs="Times New Roman"/>
              </w:rPr>
              <w:t>Vg2 helseservicefag (fått støtte i 2008)</w:t>
            </w:r>
          </w:p>
          <w:p w14:paraId="138EAF14" w14:textId="77777777" w:rsidR="00B35D9C" w:rsidRPr="00B35D9C" w:rsidRDefault="00B35D9C" w:rsidP="00B35D9C">
            <w:pPr>
              <w:numPr>
                <w:ilvl w:val="0"/>
                <w:numId w:val="32"/>
              </w:numPr>
              <w:rPr>
                <w:rFonts w:ascii="Corbel" w:eastAsia="Calibri" w:hAnsi="Corbel" w:cs="Times New Roman"/>
              </w:rPr>
            </w:pPr>
            <w:r w:rsidRPr="00B35D9C">
              <w:rPr>
                <w:rFonts w:ascii="Corbel" w:eastAsia="Calibri" w:hAnsi="Corbel" w:cs="Times New Roman"/>
              </w:rPr>
              <w:t>Vg2 og Vg3 aktivitør</w:t>
            </w:r>
          </w:p>
          <w:p w14:paraId="63DF4ECE" w14:textId="77777777" w:rsidR="00B35D9C" w:rsidRPr="00B35D9C" w:rsidRDefault="00B35D9C" w:rsidP="00B35D9C">
            <w:pPr>
              <w:rPr>
                <w:rFonts w:ascii="Corbel" w:eastAsia="Calibri" w:hAnsi="Corbel" w:cs="Times New Roman"/>
              </w:rPr>
            </w:pPr>
          </w:p>
        </w:tc>
        <w:tc>
          <w:tcPr>
            <w:tcW w:w="4092" w:type="dxa"/>
          </w:tcPr>
          <w:p w14:paraId="08DF2C0D" w14:textId="77777777" w:rsidR="00B35D9C" w:rsidRPr="00B35D9C" w:rsidRDefault="00B35D9C" w:rsidP="00B35D9C">
            <w:pPr>
              <w:rPr>
                <w:rFonts w:ascii="Corbel" w:eastAsia="Calibri" w:hAnsi="Corbel" w:cs="Times New Roman"/>
              </w:rPr>
            </w:pPr>
            <w:proofErr w:type="spellStart"/>
            <w:r w:rsidRPr="00B35D9C">
              <w:rPr>
                <w:rFonts w:ascii="Corbel" w:eastAsia="Calibri" w:hAnsi="Corbel" w:cs="Times New Roman"/>
              </w:rPr>
              <w:t>FRHO</w:t>
            </w:r>
            <w:proofErr w:type="spellEnd"/>
            <w:r w:rsidRPr="00B35D9C">
              <w:rPr>
                <w:rFonts w:ascii="Corbel" w:eastAsia="Calibri" w:hAnsi="Corbel" w:cs="Times New Roman"/>
              </w:rPr>
              <w:t xml:space="preserve"> melder tilbake at de har tidligere identifisert behov i aktivitør og helseservicefag. Det vil også være behov for nye læremidler i årene som kommer, og når tilbudsstrukturen er ferdig. Det største behovet vil komme etter arbeid med nye læreplaner.</w:t>
            </w:r>
          </w:p>
        </w:tc>
      </w:tr>
      <w:tr w:rsidR="00B35D9C" w:rsidRPr="00B35D9C" w14:paraId="52D163AC" w14:textId="77777777" w:rsidTr="00076572">
        <w:tc>
          <w:tcPr>
            <w:tcW w:w="2263" w:type="dxa"/>
          </w:tcPr>
          <w:p w14:paraId="2AB1F0D9" w14:textId="77777777" w:rsidR="00B35D9C" w:rsidRPr="00B35D9C" w:rsidRDefault="00B35D9C" w:rsidP="00B35D9C">
            <w:pPr>
              <w:rPr>
                <w:rFonts w:ascii="Corbel" w:eastAsia="Calibri" w:hAnsi="Corbel" w:cs="Times New Roman"/>
              </w:rPr>
            </w:pPr>
            <w:r w:rsidRPr="00B35D9C">
              <w:rPr>
                <w:rFonts w:ascii="Corbel" w:eastAsia="Calibri" w:hAnsi="Corbel" w:cs="Times New Roman"/>
              </w:rPr>
              <w:t>Naturbruk</w:t>
            </w:r>
          </w:p>
        </w:tc>
        <w:tc>
          <w:tcPr>
            <w:tcW w:w="3828" w:type="dxa"/>
          </w:tcPr>
          <w:p w14:paraId="07717C8B" w14:textId="77777777" w:rsidR="00B35D9C" w:rsidRPr="00B35D9C" w:rsidRDefault="00B35D9C" w:rsidP="00B35D9C">
            <w:pPr>
              <w:rPr>
                <w:rFonts w:ascii="Corbel" w:eastAsia="Calibri" w:hAnsi="Corbel" w:cs="Times New Roman"/>
              </w:rPr>
            </w:pPr>
            <w:r w:rsidRPr="00B35D9C">
              <w:rPr>
                <w:rFonts w:ascii="Corbel" w:eastAsia="Calibri" w:hAnsi="Corbel" w:cs="Times New Roman"/>
              </w:rPr>
              <w:t>Det er behov for læremidler i:</w:t>
            </w:r>
          </w:p>
          <w:p w14:paraId="27C38D74" w14:textId="77777777" w:rsidR="00B35D9C" w:rsidRPr="00B35D9C" w:rsidRDefault="00B35D9C" w:rsidP="00B35D9C">
            <w:pPr>
              <w:numPr>
                <w:ilvl w:val="0"/>
                <w:numId w:val="35"/>
              </w:numPr>
              <w:contextualSpacing/>
              <w:rPr>
                <w:rFonts w:ascii="Corbel" w:eastAsia="Calibri" w:hAnsi="Corbel" w:cs="Times New Roman"/>
              </w:rPr>
            </w:pPr>
            <w:r w:rsidRPr="00B35D9C">
              <w:rPr>
                <w:rFonts w:ascii="Corbel" w:eastAsia="Calibri" w:hAnsi="Corbel" w:cs="Times New Roman"/>
              </w:rPr>
              <w:t>agronom</w:t>
            </w:r>
          </w:p>
          <w:p w14:paraId="14167462" w14:textId="77777777" w:rsidR="00B35D9C" w:rsidRPr="00B35D9C" w:rsidRDefault="00B35D9C" w:rsidP="00B35D9C">
            <w:pPr>
              <w:numPr>
                <w:ilvl w:val="0"/>
                <w:numId w:val="35"/>
              </w:numPr>
              <w:contextualSpacing/>
              <w:rPr>
                <w:rFonts w:ascii="Corbel" w:eastAsia="Calibri" w:hAnsi="Corbel" w:cs="Times New Roman"/>
              </w:rPr>
            </w:pPr>
            <w:r w:rsidRPr="00B35D9C">
              <w:rPr>
                <w:rFonts w:ascii="Corbel" w:eastAsia="Calibri" w:hAnsi="Corbel" w:cs="Times New Roman"/>
              </w:rPr>
              <w:t>skogbruk</w:t>
            </w:r>
          </w:p>
          <w:p w14:paraId="3C7B93E4" w14:textId="77777777" w:rsidR="00B35D9C" w:rsidRPr="00B35D9C" w:rsidRDefault="00B35D9C" w:rsidP="00B35D9C">
            <w:pPr>
              <w:numPr>
                <w:ilvl w:val="0"/>
                <w:numId w:val="35"/>
              </w:numPr>
              <w:contextualSpacing/>
              <w:rPr>
                <w:rFonts w:ascii="Corbel" w:eastAsia="Calibri" w:hAnsi="Corbel" w:cs="Times New Roman"/>
              </w:rPr>
            </w:pPr>
            <w:r w:rsidRPr="00B35D9C">
              <w:rPr>
                <w:rFonts w:ascii="Corbel" w:eastAsia="Calibri" w:hAnsi="Corbel" w:cs="Times New Roman"/>
              </w:rPr>
              <w:t>reindriftsfaget</w:t>
            </w:r>
          </w:p>
          <w:p w14:paraId="6BE565D2" w14:textId="77777777" w:rsidR="00B35D9C" w:rsidRPr="00B35D9C" w:rsidRDefault="00B35D9C" w:rsidP="00B35D9C">
            <w:pPr>
              <w:rPr>
                <w:rFonts w:ascii="Corbel" w:eastAsia="Calibri" w:hAnsi="Corbel" w:cs="Times New Roman"/>
              </w:rPr>
            </w:pPr>
            <w:r w:rsidRPr="00B35D9C">
              <w:rPr>
                <w:rFonts w:ascii="Corbel" w:eastAsia="Calibri" w:hAnsi="Corbel" w:cs="Times New Roman"/>
              </w:rPr>
              <w:lastRenderedPageBreak/>
              <w:t>også innen enkelte områder innenfor disse fagene. </w:t>
            </w:r>
          </w:p>
        </w:tc>
        <w:tc>
          <w:tcPr>
            <w:tcW w:w="4092" w:type="dxa"/>
          </w:tcPr>
          <w:p w14:paraId="5A801AE1" w14:textId="77777777" w:rsidR="00B35D9C" w:rsidRPr="00B35D9C" w:rsidRDefault="00B35D9C" w:rsidP="00B35D9C">
            <w:pPr>
              <w:rPr>
                <w:rFonts w:ascii="Corbel" w:eastAsia="Calibri" w:hAnsi="Corbel" w:cs="Times New Roman"/>
              </w:rPr>
            </w:pPr>
            <w:r w:rsidRPr="00B35D9C">
              <w:rPr>
                <w:rFonts w:ascii="Corbel" w:eastAsia="Calibri" w:hAnsi="Corbel" w:cs="Times New Roman"/>
              </w:rPr>
              <w:lastRenderedPageBreak/>
              <w:t>Det er ikke store endringer som er foreslått i utdanningsprogrammet for naturbruk.</w:t>
            </w:r>
          </w:p>
          <w:p w14:paraId="7F9411A9" w14:textId="77777777" w:rsidR="00B35D9C" w:rsidRPr="00B35D9C" w:rsidRDefault="00B35D9C" w:rsidP="00B35D9C">
            <w:pPr>
              <w:ind w:left="720"/>
              <w:contextualSpacing/>
              <w:rPr>
                <w:rFonts w:ascii="Corbel" w:eastAsia="Calibri" w:hAnsi="Corbel" w:cs="Times New Roman"/>
              </w:rPr>
            </w:pPr>
          </w:p>
          <w:p w14:paraId="6E767E1F" w14:textId="77777777" w:rsidR="00B35D9C" w:rsidRPr="00B35D9C" w:rsidRDefault="00B35D9C" w:rsidP="00B35D9C">
            <w:pPr>
              <w:rPr>
                <w:rFonts w:ascii="Corbel" w:eastAsia="Calibri" w:hAnsi="Corbel" w:cs="Times New Roman"/>
              </w:rPr>
            </w:pPr>
          </w:p>
        </w:tc>
      </w:tr>
      <w:tr w:rsidR="00B35D9C" w:rsidRPr="00B35D9C" w14:paraId="0C7E3753" w14:textId="77777777" w:rsidTr="00076572">
        <w:tc>
          <w:tcPr>
            <w:tcW w:w="2263" w:type="dxa"/>
          </w:tcPr>
          <w:p w14:paraId="45E9936D" w14:textId="77777777" w:rsidR="00B35D9C" w:rsidRPr="00B35D9C" w:rsidRDefault="00B35D9C" w:rsidP="00B35D9C">
            <w:pPr>
              <w:rPr>
                <w:rFonts w:ascii="Corbel" w:eastAsia="Calibri" w:hAnsi="Corbel" w:cs="Times New Roman"/>
              </w:rPr>
            </w:pPr>
            <w:r w:rsidRPr="00B35D9C">
              <w:rPr>
                <w:rFonts w:ascii="Corbel" w:eastAsia="Calibri" w:hAnsi="Corbel" w:cs="Times New Roman"/>
              </w:rPr>
              <w:t>Restaurant og matfag</w:t>
            </w:r>
          </w:p>
        </w:tc>
        <w:tc>
          <w:tcPr>
            <w:tcW w:w="3828" w:type="dxa"/>
          </w:tcPr>
          <w:p w14:paraId="2CC9A38D" w14:textId="77777777" w:rsidR="00B35D9C" w:rsidRPr="00B35D9C" w:rsidRDefault="00B35D9C" w:rsidP="00B35D9C">
            <w:pPr>
              <w:rPr>
                <w:rFonts w:ascii="Corbel" w:eastAsia="Calibri" w:hAnsi="Corbel" w:cs="Times New Roman"/>
              </w:rPr>
            </w:pPr>
            <w:r w:rsidRPr="00B35D9C">
              <w:rPr>
                <w:rFonts w:ascii="Corbel" w:eastAsia="Calibri" w:hAnsi="Corbel" w:cs="Times New Roman"/>
              </w:rPr>
              <w:t>Det er behov for utvikling av digitale læremidler (videofilmer) innenfor baker og konditor.</w:t>
            </w:r>
          </w:p>
        </w:tc>
        <w:tc>
          <w:tcPr>
            <w:tcW w:w="4092" w:type="dxa"/>
          </w:tcPr>
          <w:p w14:paraId="4E9421BA" w14:textId="77777777" w:rsidR="00B35D9C" w:rsidRPr="00B35D9C" w:rsidRDefault="00B35D9C" w:rsidP="00B35D9C">
            <w:pPr>
              <w:rPr>
                <w:rFonts w:ascii="Corbel" w:eastAsia="Calibri" w:hAnsi="Corbel" w:cs="Times New Roman"/>
              </w:rPr>
            </w:pPr>
            <w:r w:rsidRPr="00B35D9C">
              <w:rPr>
                <w:rFonts w:ascii="Corbel" w:eastAsia="Calibri" w:hAnsi="Corbel" w:cs="Times New Roman"/>
              </w:rPr>
              <w:t xml:space="preserve">innstillingen fra 2017 står seg med noen små endringer. </w:t>
            </w:r>
          </w:p>
          <w:p w14:paraId="23DEBDAE" w14:textId="77777777" w:rsidR="00B35D9C" w:rsidRPr="00B35D9C" w:rsidRDefault="00B35D9C" w:rsidP="00B35D9C">
            <w:pPr>
              <w:rPr>
                <w:rFonts w:ascii="Corbel" w:eastAsia="Calibri" w:hAnsi="Corbel" w:cs="Times New Roman"/>
              </w:rPr>
            </w:pPr>
          </w:p>
          <w:p w14:paraId="331F7F46" w14:textId="77777777" w:rsidR="00B35D9C" w:rsidRPr="00B35D9C" w:rsidRDefault="00B35D9C" w:rsidP="00B35D9C">
            <w:pPr>
              <w:rPr>
                <w:rFonts w:ascii="Corbel" w:eastAsia="Calibri" w:hAnsi="Corbel" w:cs="Times New Roman"/>
              </w:rPr>
            </w:pPr>
            <w:r w:rsidRPr="00B35D9C">
              <w:rPr>
                <w:rFonts w:ascii="Corbel" w:eastAsia="Calibri" w:hAnsi="Corbel" w:cs="Times New Roman"/>
              </w:rPr>
              <w:t>De digitale læremidlene bør omhandle sentrale fagemner som uansett vil være aktuelle å ha med i læreplanen når ny tilbudsstruktur er på plass. Materiell som har til hensikt å vise grunnleggende teknikker vil være aktuelt uavhengig av endringene på Vg2.</w:t>
            </w:r>
          </w:p>
          <w:p w14:paraId="5A6269B5" w14:textId="77777777" w:rsidR="00B35D9C" w:rsidRPr="00B35D9C" w:rsidRDefault="00B35D9C" w:rsidP="00B35D9C">
            <w:pPr>
              <w:rPr>
                <w:rFonts w:ascii="Corbel" w:eastAsia="Calibri" w:hAnsi="Corbel" w:cs="Times New Roman"/>
              </w:rPr>
            </w:pPr>
          </w:p>
        </w:tc>
      </w:tr>
      <w:tr w:rsidR="00B35D9C" w:rsidRPr="00B35D9C" w14:paraId="7BF0108F" w14:textId="77777777" w:rsidTr="00076572">
        <w:tc>
          <w:tcPr>
            <w:tcW w:w="2263" w:type="dxa"/>
          </w:tcPr>
          <w:p w14:paraId="611D1436" w14:textId="77777777" w:rsidR="00B35D9C" w:rsidRPr="00B35D9C" w:rsidRDefault="00B35D9C" w:rsidP="00B35D9C">
            <w:pPr>
              <w:rPr>
                <w:rFonts w:ascii="Corbel" w:eastAsia="Calibri" w:hAnsi="Corbel" w:cs="Times New Roman"/>
              </w:rPr>
            </w:pPr>
            <w:r w:rsidRPr="00B35D9C">
              <w:rPr>
                <w:rFonts w:ascii="Corbel" w:eastAsia="Calibri" w:hAnsi="Corbel" w:cs="Times New Roman"/>
              </w:rPr>
              <w:t>Service og samferdsel</w:t>
            </w:r>
          </w:p>
        </w:tc>
        <w:tc>
          <w:tcPr>
            <w:tcW w:w="3828" w:type="dxa"/>
          </w:tcPr>
          <w:p w14:paraId="339D4A23" w14:textId="77777777" w:rsidR="00B35D9C" w:rsidRPr="00B35D9C" w:rsidRDefault="00B35D9C" w:rsidP="00B35D9C">
            <w:pPr>
              <w:rPr>
                <w:rFonts w:ascii="Corbel" w:eastAsia="Calibri" w:hAnsi="Corbel" w:cs="Times New Roman"/>
              </w:rPr>
            </w:pPr>
            <w:r w:rsidRPr="00B35D9C">
              <w:rPr>
                <w:rFonts w:ascii="Corbel" w:eastAsia="Calibri" w:hAnsi="Corbel" w:cs="Times New Roman"/>
              </w:rPr>
              <w:t>-</w:t>
            </w:r>
          </w:p>
        </w:tc>
        <w:tc>
          <w:tcPr>
            <w:tcW w:w="4092" w:type="dxa"/>
          </w:tcPr>
          <w:p w14:paraId="3431F77C" w14:textId="77777777" w:rsidR="00B35D9C" w:rsidRPr="00B35D9C" w:rsidRDefault="00B35D9C" w:rsidP="00B35D9C">
            <w:pPr>
              <w:rPr>
                <w:rFonts w:ascii="Corbel" w:eastAsia="Calibri" w:hAnsi="Corbel" w:cs="Times New Roman"/>
              </w:rPr>
            </w:pPr>
            <w:r w:rsidRPr="00B35D9C">
              <w:rPr>
                <w:rFonts w:ascii="Corbel" w:eastAsia="Calibri" w:hAnsi="Corbel" w:cs="Times New Roman"/>
              </w:rPr>
              <w:t>I lys av ny tilbudsstruktur og nye læreplaner vil nok fremtidige utlysninger være mer aktuelle for rådet å ta stilling til.</w:t>
            </w:r>
          </w:p>
        </w:tc>
      </w:tr>
      <w:tr w:rsidR="00B35D9C" w:rsidRPr="00B35D9C" w14:paraId="25C47B4E" w14:textId="77777777" w:rsidTr="00076572">
        <w:tc>
          <w:tcPr>
            <w:tcW w:w="2263" w:type="dxa"/>
          </w:tcPr>
          <w:p w14:paraId="43B826D9" w14:textId="77777777" w:rsidR="00B35D9C" w:rsidRPr="00B35D9C" w:rsidRDefault="00B35D9C" w:rsidP="00B35D9C">
            <w:pPr>
              <w:rPr>
                <w:rFonts w:ascii="Corbel" w:eastAsia="Calibri" w:hAnsi="Corbel" w:cs="Times New Roman"/>
              </w:rPr>
            </w:pPr>
            <w:r w:rsidRPr="00B35D9C">
              <w:rPr>
                <w:rFonts w:ascii="Corbel" w:eastAsia="Calibri" w:hAnsi="Corbel" w:cs="Times New Roman"/>
              </w:rPr>
              <w:t>Teknikk og industriell produksjon</w:t>
            </w:r>
          </w:p>
        </w:tc>
        <w:tc>
          <w:tcPr>
            <w:tcW w:w="3828" w:type="dxa"/>
          </w:tcPr>
          <w:p w14:paraId="0AB73810" w14:textId="77777777" w:rsidR="00B35D9C" w:rsidRPr="00B35D9C" w:rsidRDefault="00B35D9C" w:rsidP="00B35D9C">
            <w:pPr>
              <w:rPr>
                <w:rFonts w:ascii="Corbel" w:eastAsia="Calibri" w:hAnsi="Corbel" w:cs="Times New Roman"/>
              </w:rPr>
            </w:pPr>
            <w:r w:rsidRPr="00B35D9C">
              <w:rPr>
                <w:rFonts w:ascii="Corbel" w:eastAsia="Calibri" w:hAnsi="Corbel" w:cs="Times New Roman"/>
              </w:rPr>
              <w:t>-</w:t>
            </w:r>
          </w:p>
        </w:tc>
        <w:tc>
          <w:tcPr>
            <w:tcW w:w="4092" w:type="dxa"/>
          </w:tcPr>
          <w:p w14:paraId="31EE8080" w14:textId="77777777" w:rsidR="00B35D9C" w:rsidRPr="00B35D9C" w:rsidRDefault="00B35D9C" w:rsidP="00B35D9C">
            <w:pPr>
              <w:rPr>
                <w:rFonts w:ascii="Corbel" w:eastAsia="Calibri" w:hAnsi="Corbel" w:cs="Times New Roman"/>
              </w:rPr>
            </w:pPr>
            <w:proofErr w:type="spellStart"/>
            <w:r w:rsidRPr="00B35D9C">
              <w:rPr>
                <w:rFonts w:ascii="Corbel" w:eastAsia="Calibri" w:hAnsi="Corbel" w:cs="Times New Roman"/>
              </w:rPr>
              <w:t>FRTIP</w:t>
            </w:r>
            <w:proofErr w:type="spellEnd"/>
            <w:r w:rsidRPr="00B35D9C">
              <w:rPr>
                <w:rFonts w:ascii="Corbel" w:eastAsia="Calibri" w:hAnsi="Corbel" w:cs="Times New Roman"/>
              </w:rPr>
              <w:t xml:space="preserve"> har vurdert henvendelsen fra direktoratet om utlysning av tilskudd til læremidler. Når tilbudsstrukturen nå er vedtatt og offentliggjort ser rådet at det per tidspunkt ikke er behov for nytt materiell for fagene innenfor utdanningsprogrammet </w:t>
            </w:r>
            <w:proofErr w:type="spellStart"/>
            <w:r w:rsidRPr="00B35D9C">
              <w:rPr>
                <w:rFonts w:ascii="Corbel" w:eastAsia="Calibri" w:hAnsi="Corbel" w:cs="Times New Roman"/>
              </w:rPr>
              <w:t>TIP</w:t>
            </w:r>
            <w:proofErr w:type="spellEnd"/>
            <w:r w:rsidRPr="00B35D9C">
              <w:rPr>
                <w:rFonts w:ascii="Corbel" w:eastAsia="Calibri" w:hAnsi="Corbel" w:cs="Times New Roman"/>
              </w:rPr>
              <w:t>. Rådet ønsker å avvente utvikling av læremidler til nye læreplaner er på plass.</w:t>
            </w:r>
          </w:p>
        </w:tc>
      </w:tr>
    </w:tbl>
    <w:p w14:paraId="7DBB19C7" w14:textId="77777777" w:rsidR="00B35D9C" w:rsidRPr="00B35D9C" w:rsidRDefault="00B35D9C" w:rsidP="00B35D9C">
      <w:pPr>
        <w:spacing w:after="0" w:line="240" w:lineRule="auto"/>
        <w:rPr>
          <w:rFonts w:ascii="Corbel" w:eastAsia="Calibri" w:hAnsi="Corbel" w:cs="Times New Roman"/>
          <w:sz w:val="20"/>
          <w:szCs w:val="20"/>
        </w:rPr>
      </w:pPr>
      <w:r w:rsidRPr="00B35D9C">
        <w:rPr>
          <w:rFonts w:ascii="Corbel" w:eastAsia="Calibri" w:hAnsi="Corbel" w:cs="Times New Roman"/>
          <w:sz w:val="20"/>
          <w:szCs w:val="20"/>
        </w:rPr>
        <w:br w:type="textWrapping" w:clear="all"/>
      </w:r>
    </w:p>
    <w:p w14:paraId="0DD8DB36" w14:textId="77777777" w:rsidR="00B35D9C" w:rsidRPr="00B35D9C" w:rsidRDefault="00B35D9C" w:rsidP="00B35D9C">
      <w:pPr>
        <w:keepNext/>
        <w:keepLines/>
        <w:spacing w:after="0" w:line="240" w:lineRule="auto"/>
        <w:outlineLvl w:val="0"/>
        <w:rPr>
          <w:rFonts w:ascii="Verdana" w:eastAsia="Times New Roman" w:hAnsi="Verdana" w:cs="Times New Roman"/>
          <w:sz w:val="24"/>
          <w:szCs w:val="32"/>
        </w:rPr>
      </w:pPr>
      <w:bookmarkStart w:id="15" w:name="InternKopiTilTabell"/>
      <w:bookmarkEnd w:id="15"/>
      <w:r w:rsidRPr="00B35D9C">
        <w:rPr>
          <w:rFonts w:ascii="Verdana" w:eastAsia="Times New Roman" w:hAnsi="Verdana" w:cs="Times New Roman"/>
          <w:sz w:val="24"/>
          <w:szCs w:val="32"/>
        </w:rPr>
        <w:t>Oversikt over tilskudd som ble gitt fra 2016- 2018</w:t>
      </w:r>
    </w:p>
    <w:p w14:paraId="535E5A18" w14:textId="77777777" w:rsidR="00B35D9C" w:rsidRPr="00B35D9C" w:rsidRDefault="00B35D9C" w:rsidP="00B35D9C">
      <w:pPr>
        <w:spacing w:after="0" w:line="240" w:lineRule="auto"/>
        <w:rPr>
          <w:rFonts w:ascii="Corbel" w:eastAsia="Calibri" w:hAnsi="Corbel" w:cs="Times New Roman"/>
          <w:sz w:val="20"/>
          <w:szCs w:val="20"/>
          <w:highlight w:val="yellow"/>
        </w:rPr>
      </w:pPr>
    </w:p>
    <w:p w14:paraId="65B31C63" w14:textId="77777777" w:rsidR="00B35D9C" w:rsidRPr="00B35D9C" w:rsidRDefault="00B35D9C" w:rsidP="00B35D9C">
      <w:pPr>
        <w:spacing w:after="0" w:line="240" w:lineRule="auto"/>
        <w:rPr>
          <w:rFonts w:ascii="Verdana" w:eastAsia="Times New Roman" w:hAnsi="Verdana" w:cs="Times New Roman"/>
          <w:szCs w:val="26"/>
        </w:rPr>
      </w:pPr>
      <w:r w:rsidRPr="00B35D9C">
        <w:rPr>
          <w:rFonts w:ascii="Verdana" w:eastAsia="Times New Roman" w:hAnsi="Verdana" w:cs="Times New Roman"/>
          <w:szCs w:val="26"/>
        </w:rPr>
        <w:t>2018</w:t>
      </w:r>
    </w:p>
    <w:tbl>
      <w:tblPr>
        <w:tblW w:w="6880" w:type="dxa"/>
        <w:tblCellMar>
          <w:left w:w="70" w:type="dxa"/>
          <w:right w:w="70" w:type="dxa"/>
        </w:tblCellMar>
        <w:tblLook w:val="04A0" w:firstRow="1" w:lastRow="0" w:firstColumn="1" w:lastColumn="0" w:noHBand="0" w:noVBand="1"/>
      </w:tblPr>
      <w:tblGrid>
        <w:gridCol w:w="3440"/>
        <w:gridCol w:w="3440"/>
      </w:tblGrid>
      <w:tr w:rsidR="00B35D9C" w:rsidRPr="00B35D9C" w14:paraId="359B844B" w14:textId="77777777" w:rsidTr="00B35D9C">
        <w:trPr>
          <w:trHeight w:val="300"/>
        </w:trPr>
        <w:tc>
          <w:tcPr>
            <w:tcW w:w="3440" w:type="dxa"/>
            <w:tcBorders>
              <w:top w:val="single" w:sz="8" w:space="0" w:color="000000"/>
              <w:left w:val="single" w:sz="4" w:space="0" w:color="000000"/>
              <w:bottom w:val="single" w:sz="8" w:space="0" w:color="000000"/>
              <w:right w:val="single" w:sz="4" w:space="0" w:color="000000"/>
            </w:tcBorders>
            <w:shd w:val="clear" w:color="auto" w:fill="FFFFFF"/>
          </w:tcPr>
          <w:p w14:paraId="235501B8" w14:textId="77777777" w:rsidR="00B35D9C" w:rsidRPr="00B35D9C" w:rsidRDefault="00B35D9C" w:rsidP="00B35D9C">
            <w:pPr>
              <w:spacing w:after="0" w:line="240" w:lineRule="auto"/>
              <w:rPr>
                <w:rFonts w:ascii="Corbel" w:eastAsia="Calibri" w:hAnsi="Corbel" w:cs="Times New Roman"/>
                <w:sz w:val="20"/>
                <w:szCs w:val="20"/>
              </w:rPr>
            </w:pPr>
            <w:r w:rsidRPr="00B35D9C">
              <w:rPr>
                <w:rFonts w:ascii="Corbel" w:eastAsia="Calibri" w:hAnsi="Corbel" w:cs="Times New Roman"/>
                <w:sz w:val="20"/>
                <w:szCs w:val="20"/>
              </w:rPr>
              <w:t>Utdanningsprogram</w:t>
            </w:r>
          </w:p>
        </w:tc>
        <w:tc>
          <w:tcPr>
            <w:tcW w:w="3440" w:type="dxa"/>
            <w:tcBorders>
              <w:top w:val="single" w:sz="8" w:space="0" w:color="000000"/>
              <w:left w:val="single" w:sz="4" w:space="0" w:color="000000"/>
              <w:bottom w:val="single" w:sz="8" w:space="0" w:color="000000"/>
              <w:right w:val="single" w:sz="4" w:space="0" w:color="000000"/>
            </w:tcBorders>
            <w:shd w:val="clear" w:color="auto" w:fill="FFFFFF"/>
            <w:noWrap/>
            <w:vAlign w:val="bottom"/>
            <w:hideMark/>
          </w:tcPr>
          <w:p w14:paraId="0F2FBE12" w14:textId="77777777" w:rsidR="00B35D9C" w:rsidRPr="00B35D9C" w:rsidRDefault="00B35D9C" w:rsidP="00B35D9C">
            <w:pPr>
              <w:spacing w:after="0" w:line="240" w:lineRule="auto"/>
              <w:rPr>
                <w:rFonts w:ascii="Corbel" w:eastAsia="Calibri" w:hAnsi="Corbel" w:cs="Times New Roman"/>
                <w:sz w:val="20"/>
                <w:szCs w:val="20"/>
              </w:rPr>
            </w:pPr>
            <w:r w:rsidRPr="00B35D9C">
              <w:rPr>
                <w:rFonts w:ascii="Corbel" w:eastAsia="Calibri" w:hAnsi="Corbel" w:cs="Times New Roman"/>
                <w:sz w:val="20"/>
                <w:szCs w:val="20"/>
              </w:rPr>
              <w:t>Fag</w:t>
            </w:r>
          </w:p>
        </w:tc>
      </w:tr>
      <w:tr w:rsidR="00B35D9C" w:rsidRPr="00B35D9C" w14:paraId="327AF960" w14:textId="77777777" w:rsidTr="00B35D9C">
        <w:trPr>
          <w:trHeight w:val="300"/>
        </w:trPr>
        <w:tc>
          <w:tcPr>
            <w:tcW w:w="3440" w:type="dxa"/>
            <w:tcBorders>
              <w:top w:val="single" w:sz="8" w:space="0" w:color="000000"/>
              <w:left w:val="single" w:sz="4" w:space="0" w:color="000000"/>
              <w:bottom w:val="single" w:sz="8" w:space="0" w:color="000000"/>
              <w:right w:val="single" w:sz="4" w:space="0" w:color="000000"/>
            </w:tcBorders>
            <w:shd w:val="clear" w:color="auto" w:fill="FFFFFF"/>
          </w:tcPr>
          <w:p w14:paraId="2A2EFD3A" w14:textId="77777777" w:rsidR="00B35D9C" w:rsidRPr="00B35D9C" w:rsidRDefault="00B35D9C" w:rsidP="00B35D9C">
            <w:pPr>
              <w:spacing w:after="0" w:line="240" w:lineRule="auto"/>
              <w:rPr>
                <w:rFonts w:ascii="Corbel" w:eastAsia="Calibri" w:hAnsi="Corbel" w:cs="Times New Roman"/>
                <w:sz w:val="20"/>
                <w:szCs w:val="20"/>
              </w:rPr>
            </w:pPr>
            <w:r w:rsidRPr="00B35D9C">
              <w:rPr>
                <w:rFonts w:ascii="Corbel" w:eastAsia="Calibri" w:hAnsi="Corbel" w:cs="Times New Roman"/>
                <w:sz w:val="20"/>
                <w:szCs w:val="20"/>
              </w:rPr>
              <w:t>Bygg og anleggsteknikk</w:t>
            </w:r>
          </w:p>
        </w:tc>
        <w:tc>
          <w:tcPr>
            <w:tcW w:w="3440" w:type="dxa"/>
            <w:tcBorders>
              <w:top w:val="single" w:sz="8" w:space="0" w:color="000000"/>
              <w:left w:val="single" w:sz="4" w:space="0" w:color="000000"/>
              <w:bottom w:val="single" w:sz="8" w:space="0" w:color="000000"/>
              <w:right w:val="single" w:sz="4" w:space="0" w:color="000000"/>
            </w:tcBorders>
            <w:shd w:val="clear" w:color="auto" w:fill="FFFFFF"/>
            <w:noWrap/>
            <w:vAlign w:val="bottom"/>
          </w:tcPr>
          <w:p w14:paraId="67B55496" w14:textId="77777777" w:rsidR="00B35D9C" w:rsidRPr="00B35D9C" w:rsidRDefault="00B35D9C" w:rsidP="00B35D9C">
            <w:pPr>
              <w:spacing w:after="0" w:line="240" w:lineRule="auto"/>
              <w:rPr>
                <w:rFonts w:ascii="Corbel" w:eastAsia="Calibri" w:hAnsi="Corbel" w:cs="Times New Roman"/>
                <w:sz w:val="20"/>
                <w:szCs w:val="20"/>
              </w:rPr>
            </w:pPr>
            <w:r w:rsidRPr="00B35D9C">
              <w:rPr>
                <w:rFonts w:ascii="Corbel" w:eastAsia="Calibri" w:hAnsi="Corbel" w:cs="Times New Roman"/>
                <w:sz w:val="20"/>
                <w:szCs w:val="20"/>
              </w:rPr>
              <w:t>Komplettering av fire berikede digitale lærebøker</w:t>
            </w:r>
          </w:p>
        </w:tc>
      </w:tr>
      <w:tr w:rsidR="00B35D9C" w:rsidRPr="00B35D9C" w14:paraId="441B06AE" w14:textId="77777777" w:rsidTr="00B35D9C">
        <w:trPr>
          <w:trHeight w:val="300"/>
        </w:trPr>
        <w:tc>
          <w:tcPr>
            <w:tcW w:w="3440" w:type="dxa"/>
            <w:tcBorders>
              <w:top w:val="single" w:sz="8" w:space="0" w:color="000000"/>
              <w:left w:val="single" w:sz="4" w:space="0" w:color="000000"/>
              <w:bottom w:val="single" w:sz="8" w:space="0" w:color="000000"/>
              <w:right w:val="single" w:sz="4" w:space="0" w:color="000000"/>
            </w:tcBorders>
            <w:shd w:val="clear" w:color="auto" w:fill="FFFFFF"/>
          </w:tcPr>
          <w:p w14:paraId="32BDAD85" w14:textId="77777777" w:rsidR="00B35D9C" w:rsidRPr="00B35D9C" w:rsidRDefault="00B35D9C" w:rsidP="00B35D9C">
            <w:pPr>
              <w:spacing w:after="0" w:line="240" w:lineRule="auto"/>
              <w:rPr>
                <w:rFonts w:ascii="Corbel" w:eastAsia="Calibri" w:hAnsi="Corbel" w:cs="Times New Roman"/>
                <w:sz w:val="20"/>
                <w:szCs w:val="20"/>
              </w:rPr>
            </w:pPr>
            <w:r w:rsidRPr="00B35D9C">
              <w:rPr>
                <w:rFonts w:ascii="Corbel" w:eastAsia="Calibri" w:hAnsi="Corbel" w:cs="Times New Roman"/>
                <w:sz w:val="20"/>
                <w:szCs w:val="20"/>
              </w:rPr>
              <w:t>Elektrofag</w:t>
            </w:r>
          </w:p>
        </w:tc>
        <w:tc>
          <w:tcPr>
            <w:tcW w:w="3440" w:type="dxa"/>
            <w:tcBorders>
              <w:top w:val="single" w:sz="8" w:space="0" w:color="000000"/>
              <w:left w:val="single" w:sz="4" w:space="0" w:color="000000"/>
              <w:bottom w:val="single" w:sz="8" w:space="0" w:color="000000"/>
              <w:right w:val="single" w:sz="4" w:space="0" w:color="000000"/>
            </w:tcBorders>
            <w:shd w:val="clear" w:color="auto" w:fill="FFFFFF"/>
            <w:noWrap/>
            <w:vAlign w:val="bottom"/>
          </w:tcPr>
          <w:p w14:paraId="31B69265" w14:textId="77777777" w:rsidR="00B35D9C" w:rsidRPr="00B35D9C" w:rsidRDefault="00B35D9C" w:rsidP="00B35D9C">
            <w:pPr>
              <w:spacing w:after="0" w:line="240" w:lineRule="auto"/>
              <w:rPr>
                <w:rFonts w:ascii="Corbel" w:eastAsia="Calibri" w:hAnsi="Corbel" w:cs="Times New Roman"/>
                <w:sz w:val="20"/>
                <w:szCs w:val="20"/>
              </w:rPr>
            </w:pPr>
            <w:r w:rsidRPr="00B35D9C">
              <w:rPr>
                <w:rFonts w:ascii="Corbel" w:eastAsia="Calibri" w:hAnsi="Corbel" w:cs="Times New Roman"/>
                <w:sz w:val="20"/>
                <w:szCs w:val="20"/>
              </w:rPr>
              <w:t>Automatiseringsteknikk Vg2/Vg3 digitalt læremiddel</w:t>
            </w:r>
          </w:p>
        </w:tc>
      </w:tr>
      <w:tr w:rsidR="00B35D9C" w:rsidRPr="00B35D9C" w14:paraId="107F3CAA" w14:textId="77777777" w:rsidTr="00B35D9C">
        <w:trPr>
          <w:trHeight w:val="300"/>
        </w:trPr>
        <w:tc>
          <w:tcPr>
            <w:tcW w:w="3440" w:type="dxa"/>
            <w:tcBorders>
              <w:top w:val="single" w:sz="8" w:space="0" w:color="000000"/>
              <w:left w:val="single" w:sz="4" w:space="0" w:color="000000"/>
              <w:bottom w:val="single" w:sz="8" w:space="0" w:color="000000"/>
              <w:right w:val="single" w:sz="4" w:space="0" w:color="000000"/>
            </w:tcBorders>
            <w:shd w:val="clear" w:color="auto" w:fill="FFFFFF"/>
          </w:tcPr>
          <w:p w14:paraId="5BDC20D1" w14:textId="77777777" w:rsidR="00B35D9C" w:rsidRPr="00B35D9C" w:rsidRDefault="00B35D9C" w:rsidP="00B35D9C">
            <w:pPr>
              <w:spacing w:after="0" w:line="240" w:lineRule="auto"/>
              <w:rPr>
                <w:rFonts w:ascii="Corbel" w:eastAsia="Calibri" w:hAnsi="Corbel" w:cs="Times New Roman"/>
                <w:sz w:val="20"/>
                <w:szCs w:val="20"/>
              </w:rPr>
            </w:pPr>
            <w:r w:rsidRPr="00B35D9C">
              <w:rPr>
                <w:rFonts w:ascii="Corbel" w:eastAsia="Calibri" w:hAnsi="Corbel" w:cs="Times New Roman"/>
                <w:sz w:val="20"/>
                <w:szCs w:val="20"/>
              </w:rPr>
              <w:t>Service og samferdsel</w:t>
            </w:r>
          </w:p>
        </w:tc>
        <w:tc>
          <w:tcPr>
            <w:tcW w:w="3440" w:type="dxa"/>
            <w:tcBorders>
              <w:top w:val="single" w:sz="8" w:space="0" w:color="000000"/>
              <w:left w:val="single" w:sz="4" w:space="0" w:color="000000"/>
              <w:bottom w:val="single" w:sz="8" w:space="0" w:color="000000"/>
              <w:right w:val="single" w:sz="4" w:space="0" w:color="000000"/>
            </w:tcBorders>
            <w:shd w:val="clear" w:color="auto" w:fill="FFFFFF"/>
            <w:noWrap/>
            <w:vAlign w:val="bottom"/>
          </w:tcPr>
          <w:p w14:paraId="26E3E970" w14:textId="77777777" w:rsidR="00B35D9C" w:rsidRPr="00B35D9C" w:rsidRDefault="00B35D9C" w:rsidP="00B35D9C">
            <w:pPr>
              <w:spacing w:after="0" w:line="240" w:lineRule="auto"/>
              <w:rPr>
                <w:rFonts w:ascii="Corbel" w:eastAsia="Calibri" w:hAnsi="Corbel" w:cs="Times New Roman"/>
                <w:sz w:val="20"/>
                <w:szCs w:val="20"/>
              </w:rPr>
            </w:pPr>
            <w:r w:rsidRPr="00B35D9C">
              <w:rPr>
                <w:rFonts w:ascii="Corbel" w:eastAsia="Calibri" w:hAnsi="Corbel" w:cs="Times New Roman"/>
                <w:sz w:val="20"/>
                <w:szCs w:val="20"/>
              </w:rPr>
              <w:t>Sikkerhetsfaget</w:t>
            </w:r>
          </w:p>
        </w:tc>
      </w:tr>
    </w:tbl>
    <w:p w14:paraId="7C470A77" w14:textId="77777777" w:rsidR="00B35D9C" w:rsidRPr="00B35D9C" w:rsidRDefault="00B35D9C" w:rsidP="00B35D9C">
      <w:pPr>
        <w:spacing w:after="0" w:line="240" w:lineRule="auto"/>
        <w:rPr>
          <w:rFonts w:ascii="Corbel" w:eastAsia="Calibri" w:hAnsi="Corbel" w:cs="Times New Roman"/>
          <w:sz w:val="20"/>
          <w:szCs w:val="20"/>
        </w:rPr>
      </w:pPr>
    </w:p>
    <w:p w14:paraId="4C6966B9" w14:textId="77777777" w:rsidR="00B35D9C" w:rsidRPr="00B35D9C" w:rsidRDefault="00B35D9C" w:rsidP="00B35D9C">
      <w:pPr>
        <w:spacing w:after="0" w:line="240" w:lineRule="auto"/>
        <w:rPr>
          <w:rFonts w:ascii="Corbel" w:eastAsia="Calibri" w:hAnsi="Corbel" w:cs="Times New Roman"/>
          <w:sz w:val="20"/>
          <w:szCs w:val="20"/>
        </w:rPr>
      </w:pPr>
    </w:p>
    <w:p w14:paraId="0296ABD7" w14:textId="77777777" w:rsidR="00B35D9C" w:rsidRPr="00B35D9C" w:rsidRDefault="00B35D9C" w:rsidP="00B35D9C">
      <w:pPr>
        <w:spacing w:after="0" w:line="240" w:lineRule="auto"/>
        <w:rPr>
          <w:rFonts w:ascii="Corbel" w:eastAsia="Calibri" w:hAnsi="Corbel" w:cs="Times New Roman"/>
          <w:sz w:val="20"/>
          <w:szCs w:val="20"/>
          <w:highlight w:val="yellow"/>
        </w:rPr>
      </w:pPr>
      <w:r w:rsidRPr="00B35D9C">
        <w:rPr>
          <w:rFonts w:ascii="Verdana" w:eastAsia="Times New Roman" w:hAnsi="Verdana" w:cs="Times New Roman"/>
          <w:szCs w:val="26"/>
        </w:rPr>
        <w:t xml:space="preserve">2017 </w:t>
      </w:r>
    </w:p>
    <w:tbl>
      <w:tblPr>
        <w:tblW w:w="6880" w:type="dxa"/>
        <w:tblCellMar>
          <w:left w:w="70" w:type="dxa"/>
          <w:right w:w="70" w:type="dxa"/>
        </w:tblCellMar>
        <w:tblLook w:val="04A0" w:firstRow="1" w:lastRow="0" w:firstColumn="1" w:lastColumn="0" w:noHBand="0" w:noVBand="1"/>
      </w:tblPr>
      <w:tblGrid>
        <w:gridCol w:w="3440"/>
        <w:gridCol w:w="3440"/>
      </w:tblGrid>
      <w:tr w:rsidR="00B35D9C" w:rsidRPr="00B35D9C" w14:paraId="38C0F509" w14:textId="77777777" w:rsidTr="00B35D9C">
        <w:trPr>
          <w:trHeight w:val="300"/>
        </w:trPr>
        <w:tc>
          <w:tcPr>
            <w:tcW w:w="3440" w:type="dxa"/>
            <w:tcBorders>
              <w:top w:val="single" w:sz="8" w:space="0" w:color="000000"/>
              <w:left w:val="single" w:sz="4" w:space="0" w:color="000000"/>
              <w:bottom w:val="single" w:sz="8" w:space="0" w:color="000000"/>
              <w:right w:val="single" w:sz="4" w:space="0" w:color="000000"/>
            </w:tcBorders>
            <w:shd w:val="clear" w:color="auto" w:fill="FFFFFF"/>
          </w:tcPr>
          <w:p w14:paraId="694B0868" w14:textId="77777777" w:rsidR="00B35D9C" w:rsidRPr="00B35D9C" w:rsidRDefault="00B35D9C" w:rsidP="00B35D9C">
            <w:pPr>
              <w:spacing w:after="0" w:line="240" w:lineRule="auto"/>
              <w:rPr>
                <w:rFonts w:ascii="Corbel" w:eastAsia="Calibri" w:hAnsi="Corbel" w:cs="Times New Roman"/>
                <w:sz w:val="20"/>
                <w:szCs w:val="20"/>
              </w:rPr>
            </w:pPr>
            <w:r w:rsidRPr="00B35D9C">
              <w:rPr>
                <w:rFonts w:ascii="Corbel" w:eastAsia="Calibri" w:hAnsi="Corbel" w:cs="Times New Roman"/>
                <w:sz w:val="20"/>
                <w:szCs w:val="20"/>
              </w:rPr>
              <w:t>Utdanningsprogram</w:t>
            </w:r>
          </w:p>
        </w:tc>
        <w:tc>
          <w:tcPr>
            <w:tcW w:w="3440" w:type="dxa"/>
            <w:tcBorders>
              <w:top w:val="single" w:sz="8" w:space="0" w:color="000000"/>
              <w:left w:val="single" w:sz="4" w:space="0" w:color="000000"/>
              <w:bottom w:val="single" w:sz="8" w:space="0" w:color="000000"/>
              <w:right w:val="single" w:sz="4" w:space="0" w:color="000000"/>
            </w:tcBorders>
            <w:shd w:val="clear" w:color="auto" w:fill="FFFFFF"/>
            <w:noWrap/>
            <w:vAlign w:val="bottom"/>
            <w:hideMark/>
          </w:tcPr>
          <w:p w14:paraId="7E8E6B8D" w14:textId="77777777" w:rsidR="00B35D9C" w:rsidRPr="00B35D9C" w:rsidRDefault="00B35D9C" w:rsidP="00B35D9C">
            <w:pPr>
              <w:spacing w:after="0" w:line="240" w:lineRule="auto"/>
              <w:rPr>
                <w:rFonts w:ascii="Corbel" w:eastAsia="Calibri" w:hAnsi="Corbel" w:cs="Times New Roman"/>
                <w:sz w:val="20"/>
                <w:szCs w:val="20"/>
              </w:rPr>
            </w:pPr>
            <w:r w:rsidRPr="00B35D9C">
              <w:rPr>
                <w:rFonts w:ascii="Corbel" w:eastAsia="Calibri" w:hAnsi="Corbel" w:cs="Times New Roman"/>
                <w:sz w:val="20"/>
                <w:szCs w:val="20"/>
              </w:rPr>
              <w:t>Fag</w:t>
            </w:r>
          </w:p>
        </w:tc>
      </w:tr>
      <w:tr w:rsidR="00B35D9C" w:rsidRPr="00B35D9C" w14:paraId="291530CD" w14:textId="77777777" w:rsidTr="00B35D9C">
        <w:trPr>
          <w:trHeight w:val="300"/>
        </w:trPr>
        <w:tc>
          <w:tcPr>
            <w:tcW w:w="3440" w:type="dxa"/>
            <w:tcBorders>
              <w:top w:val="single" w:sz="8" w:space="0" w:color="000000"/>
              <w:left w:val="single" w:sz="4" w:space="0" w:color="000000"/>
              <w:bottom w:val="single" w:sz="8" w:space="0" w:color="000000"/>
              <w:right w:val="single" w:sz="4" w:space="0" w:color="000000"/>
            </w:tcBorders>
            <w:shd w:val="clear" w:color="auto" w:fill="FFFFFF"/>
          </w:tcPr>
          <w:p w14:paraId="5D853B00" w14:textId="77777777" w:rsidR="00B35D9C" w:rsidRPr="00B35D9C" w:rsidRDefault="00B35D9C" w:rsidP="00B35D9C">
            <w:pPr>
              <w:spacing w:after="0" w:line="240" w:lineRule="auto"/>
              <w:rPr>
                <w:rFonts w:ascii="Corbel" w:eastAsia="Calibri" w:hAnsi="Corbel" w:cs="Times New Roman"/>
                <w:sz w:val="20"/>
                <w:szCs w:val="20"/>
              </w:rPr>
            </w:pPr>
            <w:r w:rsidRPr="00B35D9C">
              <w:rPr>
                <w:rFonts w:ascii="Corbel" w:eastAsia="Calibri" w:hAnsi="Corbel" w:cs="Times New Roman"/>
                <w:sz w:val="20"/>
                <w:szCs w:val="20"/>
              </w:rPr>
              <w:t>Bygg og anleggsteknikk</w:t>
            </w:r>
          </w:p>
        </w:tc>
        <w:tc>
          <w:tcPr>
            <w:tcW w:w="3440" w:type="dxa"/>
            <w:tcBorders>
              <w:top w:val="single" w:sz="8" w:space="0" w:color="000000"/>
              <w:left w:val="single" w:sz="4" w:space="0" w:color="000000"/>
              <w:bottom w:val="single" w:sz="8" w:space="0" w:color="000000"/>
              <w:right w:val="single" w:sz="4" w:space="0" w:color="000000"/>
            </w:tcBorders>
            <w:shd w:val="clear" w:color="auto" w:fill="FFFFFF"/>
            <w:noWrap/>
          </w:tcPr>
          <w:p w14:paraId="5B355BF2" w14:textId="77777777" w:rsidR="00B35D9C" w:rsidRPr="00B35D9C" w:rsidRDefault="00B35D9C" w:rsidP="00B35D9C">
            <w:pPr>
              <w:spacing w:after="0" w:line="240" w:lineRule="auto"/>
              <w:rPr>
                <w:rFonts w:ascii="Corbel" w:eastAsia="Calibri" w:hAnsi="Corbel" w:cs="Times New Roman"/>
                <w:sz w:val="20"/>
                <w:szCs w:val="20"/>
              </w:rPr>
            </w:pPr>
            <w:r w:rsidRPr="00B35D9C">
              <w:rPr>
                <w:rFonts w:ascii="Corbel" w:eastAsia="Calibri" w:hAnsi="Corbel" w:cs="Times New Roman"/>
                <w:sz w:val="20"/>
                <w:szCs w:val="20"/>
              </w:rPr>
              <w:t>Fagbok for Glassfagene</w:t>
            </w:r>
          </w:p>
        </w:tc>
      </w:tr>
      <w:tr w:rsidR="00B35D9C" w:rsidRPr="00B35D9C" w14:paraId="4FB9CE52" w14:textId="77777777" w:rsidTr="00B35D9C">
        <w:trPr>
          <w:trHeight w:val="300"/>
        </w:trPr>
        <w:tc>
          <w:tcPr>
            <w:tcW w:w="3440" w:type="dxa"/>
            <w:tcBorders>
              <w:top w:val="single" w:sz="8" w:space="0" w:color="000000"/>
              <w:left w:val="single" w:sz="4" w:space="0" w:color="000000"/>
              <w:bottom w:val="single" w:sz="8" w:space="0" w:color="000000"/>
              <w:right w:val="single" w:sz="4" w:space="0" w:color="000000"/>
            </w:tcBorders>
            <w:shd w:val="clear" w:color="auto" w:fill="FFFFFF"/>
          </w:tcPr>
          <w:p w14:paraId="2CFDF2CE" w14:textId="77777777" w:rsidR="00B35D9C" w:rsidRPr="00B35D9C" w:rsidRDefault="00B35D9C" w:rsidP="00B35D9C">
            <w:pPr>
              <w:spacing w:after="0" w:line="240" w:lineRule="auto"/>
              <w:rPr>
                <w:rFonts w:ascii="Corbel" w:eastAsia="Calibri" w:hAnsi="Corbel" w:cs="Times New Roman"/>
                <w:sz w:val="20"/>
                <w:szCs w:val="20"/>
              </w:rPr>
            </w:pPr>
            <w:r w:rsidRPr="00B35D9C">
              <w:rPr>
                <w:rFonts w:ascii="Corbel" w:eastAsia="Calibri" w:hAnsi="Corbel" w:cs="Times New Roman"/>
                <w:sz w:val="20"/>
                <w:szCs w:val="20"/>
              </w:rPr>
              <w:t>Elektrofag</w:t>
            </w:r>
          </w:p>
        </w:tc>
        <w:tc>
          <w:tcPr>
            <w:tcW w:w="3440" w:type="dxa"/>
            <w:tcBorders>
              <w:top w:val="single" w:sz="8" w:space="0" w:color="000000"/>
              <w:left w:val="single" w:sz="4" w:space="0" w:color="000000"/>
              <w:bottom w:val="single" w:sz="8" w:space="0" w:color="000000"/>
              <w:right w:val="single" w:sz="4" w:space="0" w:color="000000"/>
            </w:tcBorders>
            <w:shd w:val="clear" w:color="auto" w:fill="FFFFFF"/>
            <w:noWrap/>
            <w:vAlign w:val="bottom"/>
          </w:tcPr>
          <w:p w14:paraId="25588382" w14:textId="77777777" w:rsidR="00B35D9C" w:rsidRPr="00B35D9C" w:rsidRDefault="00B35D9C" w:rsidP="00B35D9C">
            <w:pPr>
              <w:spacing w:after="0" w:line="240" w:lineRule="auto"/>
              <w:rPr>
                <w:rFonts w:ascii="Corbel" w:eastAsia="Calibri" w:hAnsi="Corbel" w:cs="Times New Roman"/>
                <w:sz w:val="20"/>
                <w:szCs w:val="20"/>
              </w:rPr>
            </w:pPr>
            <w:r w:rsidRPr="00B35D9C">
              <w:rPr>
                <w:rFonts w:ascii="Corbel" w:eastAsia="Calibri" w:hAnsi="Corbel" w:cs="Times New Roman"/>
                <w:sz w:val="20"/>
                <w:szCs w:val="20"/>
              </w:rPr>
              <w:t>Nye lærebøker Vg3 heismontørfaget</w:t>
            </w:r>
          </w:p>
        </w:tc>
      </w:tr>
      <w:tr w:rsidR="00B35D9C" w:rsidRPr="00B35D9C" w14:paraId="65E6BF6F" w14:textId="77777777" w:rsidTr="00B35D9C">
        <w:trPr>
          <w:trHeight w:val="300"/>
        </w:trPr>
        <w:tc>
          <w:tcPr>
            <w:tcW w:w="3440" w:type="dxa"/>
            <w:tcBorders>
              <w:top w:val="single" w:sz="8" w:space="0" w:color="000000"/>
              <w:left w:val="single" w:sz="4" w:space="0" w:color="000000"/>
              <w:bottom w:val="single" w:sz="8" w:space="0" w:color="000000"/>
              <w:right w:val="single" w:sz="4" w:space="0" w:color="000000"/>
            </w:tcBorders>
            <w:shd w:val="clear" w:color="auto" w:fill="FFFFFF"/>
          </w:tcPr>
          <w:p w14:paraId="262CED31" w14:textId="77777777" w:rsidR="00B35D9C" w:rsidRPr="00B35D9C" w:rsidRDefault="00B35D9C" w:rsidP="00B35D9C">
            <w:pPr>
              <w:spacing w:after="0" w:line="240" w:lineRule="auto"/>
              <w:rPr>
                <w:rFonts w:ascii="Corbel" w:eastAsia="Calibri" w:hAnsi="Corbel" w:cs="Times New Roman"/>
                <w:sz w:val="20"/>
                <w:szCs w:val="20"/>
              </w:rPr>
            </w:pPr>
          </w:p>
        </w:tc>
        <w:tc>
          <w:tcPr>
            <w:tcW w:w="3440" w:type="dxa"/>
            <w:tcBorders>
              <w:top w:val="single" w:sz="8" w:space="0" w:color="000000"/>
              <w:left w:val="single" w:sz="4" w:space="0" w:color="000000"/>
              <w:bottom w:val="single" w:sz="8" w:space="0" w:color="000000"/>
              <w:right w:val="single" w:sz="4" w:space="0" w:color="000000"/>
            </w:tcBorders>
            <w:shd w:val="clear" w:color="auto" w:fill="FFFFFF"/>
            <w:noWrap/>
            <w:vAlign w:val="bottom"/>
          </w:tcPr>
          <w:p w14:paraId="24943CA1" w14:textId="77777777" w:rsidR="00B35D9C" w:rsidRPr="00B35D9C" w:rsidRDefault="00B35D9C" w:rsidP="00B35D9C">
            <w:pPr>
              <w:spacing w:after="0" w:line="240" w:lineRule="auto"/>
              <w:rPr>
                <w:rFonts w:ascii="Corbel" w:eastAsia="Calibri" w:hAnsi="Corbel" w:cs="Times New Roman"/>
                <w:sz w:val="20"/>
                <w:szCs w:val="20"/>
              </w:rPr>
            </w:pPr>
            <w:r w:rsidRPr="00B35D9C">
              <w:rPr>
                <w:rFonts w:ascii="Corbel" w:eastAsia="Calibri" w:hAnsi="Corbel" w:cs="Times New Roman"/>
                <w:sz w:val="20"/>
                <w:szCs w:val="20"/>
              </w:rPr>
              <w:t>Ny lærebok Vg3 tavlemontørfaget</w:t>
            </w:r>
          </w:p>
        </w:tc>
      </w:tr>
      <w:tr w:rsidR="00B35D9C" w:rsidRPr="00B35D9C" w14:paraId="566FE896" w14:textId="77777777" w:rsidTr="00B35D9C">
        <w:trPr>
          <w:trHeight w:val="300"/>
        </w:trPr>
        <w:tc>
          <w:tcPr>
            <w:tcW w:w="3440" w:type="dxa"/>
            <w:tcBorders>
              <w:top w:val="single" w:sz="8" w:space="0" w:color="000000"/>
              <w:left w:val="single" w:sz="4" w:space="0" w:color="000000"/>
              <w:bottom w:val="single" w:sz="8" w:space="0" w:color="000000"/>
              <w:right w:val="single" w:sz="4" w:space="0" w:color="000000"/>
            </w:tcBorders>
            <w:shd w:val="clear" w:color="auto" w:fill="FFFFFF"/>
          </w:tcPr>
          <w:p w14:paraId="604AE215" w14:textId="77777777" w:rsidR="00B35D9C" w:rsidRPr="00B35D9C" w:rsidRDefault="00B35D9C" w:rsidP="00B35D9C">
            <w:pPr>
              <w:spacing w:after="0" w:line="240" w:lineRule="auto"/>
              <w:rPr>
                <w:rFonts w:ascii="Corbel" w:eastAsia="Calibri" w:hAnsi="Corbel" w:cs="Times New Roman"/>
                <w:sz w:val="20"/>
                <w:szCs w:val="20"/>
              </w:rPr>
            </w:pPr>
            <w:r w:rsidRPr="00B35D9C">
              <w:rPr>
                <w:rFonts w:ascii="Corbel" w:eastAsia="Calibri" w:hAnsi="Corbel" w:cs="Times New Roman"/>
                <w:sz w:val="20"/>
                <w:szCs w:val="20"/>
              </w:rPr>
              <w:t>Helse og- oppvekstfag</w:t>
            </w:r>
          </w:p>
        </w:tc>
        <w:tc>
          <w:tcPr>
            <w:tcW w:w="3440" w:type="dxa"/>
            <w:tcBorders>
              <w:top w:val="single" w:sz="8" w:space="0" w:color="000000"/>
              <w:left w:val="single" w:sz="4" w:space="0" w:color="000000"/>
              <w:bottom w:val="single" w:sz="8" w:space="0" w:color="000000"/>
              <w:right w:val="single" w:sz="4" w:space="0" w:color="000000"/>
            </w:tcBorders>
            <w:shd w:val="clear" w:color="auto" w:fill="FFFFFF"/>
            <w:noWrap/>
            <w:vAlign w:val="bottom"/>
          </w:tcPr>
          <w:p w14:paraId="33D03AE3" w14:textId="77777777" w:rsidR="00B35D9C" w:rsidRPr="00B35D9C" w:rsidRDefault="00B35D9C" w:rsidP="00B35D9C">
            <w:pPr>
              <w:spacing w:after="0" w:line="240" w:lineRule="auto"/>
              <w:rPr>
                <w:rFonts w:ascii="Corbel" w:eastAsia="Calibri" w:hAnsi="Corbel" w:cs="Times New Roman"/>
                <w:sz w:val="20"/>
                <w:szCs w:val="20"/>
              </w:rPr>
            </w:pPr>
            <w:r w:rsidRPr="00B35D9C">
              <w:rPr>
                <w:rFonts w:ascii="Corbel" w:eastAsia="Calibri" w:hAnsi="Corbel" w:cs="Times New Roman"/>
                <w:sz w:val="20"/>
                <w:szCs w:val="20"/>
              </w:rPr>
              <w:t>Portørfaget Vg3</w:t>
            </w:r>
          </w:p>
        </w:tc>
      </w:tr>
      <w:tr w:rsidR="00B35D9C" w:rsidRPr="00B35D9C" w14:paraId="5EAF983D" w14:textId="77777777" w:rsidTr="00B35D9C">
        <w:trPr>
          <w:trHeight w:val="300"/>
        </w:trPr>
        <w:tc>
          <w:tcPr>
            <w:tcW w:w="3440" w:type="dxa"/>
            <w:tcBorders>
              <w:top w:val="single" w:sz="8" w:space="0" w:color="000000"/>
              <w:left w:val="single" w:sz="4" w:space="0" w:color="000000"/>
              <w:bottom w:val="single" w:sz="8" w:space="0" w:color="000000"/>
              <w:right w:val="single" w:sz="4" w:space="0" w:color="000000"/>
            </w:tcBorders>
            <w:shd w:val="clear" w:color="auto" w:fill="FFFFFF"/>
          </w:tcPr>
          <w:p w14:paraId="1E3A9F55" w14:textId="77777777" w:rsidR="00B35D9C" w:rsidRPr="00B35D9C" w:rsidRDefault="00B35D9C" w:rsidP="00B35D9C">
            <w:pPr>
              <w:spacing w:after="0" w:line="240" w:lineRule="auto"/>
              <w:rPr>
                <w:rFonts w:ascii="Corbel" w:eastAsia="Calibri" w:hAnsi="Corbel" w:cs="Times New Roman"/>
                <w:sz w:val="20"/>
                <w:szCs w:val="20"/>
              </w:rPr>
            </w:pPr>
            <w:r w:rsidRPr="00B35D9C">
              <w:rPr>
                <w:rFonts w:ascii="Corbel" w:eastAsia="Calibri" w:hAnsi="Corbel" w:cs="Times New Roman"/>
                <w:sz w:val="20"/>
                <w:szCs w:val="20"/>
              </w:rPr>
              <w:t>Naturbruk</w:t>
            </w:r>
          </w:p>
        </w:tc>
        <w:tc>
          <w:tcPr>
            <w:tcW w:w="3440" w:type="dxa"/>
            <w:tcBorders>
              <w:top w:val="single" w:sz="8" w:space="0" w:color="000000"/>
              <w:left w:val="single" w:sz="4" w:space="0" w:color="000000"/>
              <w:bottom w:val="single" w:sz="8" w:space="0" w:color="000000"/>
              <w:right w:val="single" w:sz="4" w:space="0" w:color="000000"/>
            </w:tcBorders>
            <w:shd w:val="clear" w:color="auto" w:fill="FFFFFF"/>
            <w:noWrap/>
            <w:vAlign w:val="bottom"/>
          </w:tcPr>
          <w:p w14:paraId="49FF3561" w14:textId="77777777" w:rsidR="00B35D9C" w:rsidRPr="00B35D9C" w:rsidRDefault="00B35D9C" w:rsidP="00B35D9C">
            <w:pPr>
              <w:spacing w:after="0" w:line="240" w:lineRule="auto"/>
              <w:rPr>
                <w:rFonts w:ascii="Corbel" w:eastAsia="Calibri" w:hAnsi="Corbel" w:cs="Times New Roman"/>
                <w:sz w:val="20"/>
                <w:szCs w:val="20"/>
              </w:rPr>
            </w:pPr>
            <w:r w:rsidRPr="00B35D9C">
              <w:rPr>
                <w:rFonts w:ascii="Corbel" w:eastAsia="Calibri" w:hAnsi="Corbel" w:cs="Times New Roman"/>
                <w:sz w:val="20"/>
                <w:szCs w:val="20"/>
              </w:rPr>
              <w:t>Naturbruk Vg1</w:t>
            </w:r>
          </w:p>
        </w:tc>
      </w:tr>
      <w:tr w:rsidR="00B35D9C" w:rsidRPr="00B35D9C" w14:paraId="0B2D8FF5" w14:textId="77777777" w:rsidTr="00B35D9C">
        <w:trPr>
          <w:trHeight w:val="300"/>
        </w:trPr>
        <w:tc>
          <w:tcPr>
            <w:tcW w:w="3440" w:type="dxa"/>
            <w:tcBorders>
              <w:top w:val="single" w:sz="8" w:space="0" w:color="000000"/>
              <w:left w:val="single" w:sz="4" w:space="0" w:color="000000"/>
              <w:bottom w:val="single" w:sz="8" w:space="0" w:color="000000"/>
              <w:right w:val="single" w:sz="4" w:space="0" w:color="000000"/>
            </w:tcBorders>
            <w:shd w:val="clear" w:color="auto" w:fill="FFFFFF"/>
          </w:tcPr>
          <w:p w14:paraId="11703960" w14:textId="77777777" w:rsidR="00B35D9C" w:rsidRPr="00B35D9C" w:rsidRDefault="00B35D9C" w:rsidP="00B35D9C">
            <w:pPr>
              <w:spacing w:after="0" w:line="240" w:lineRule="auto"/>
              <w:rPr>
                <w:rFonts w:ascii="Corbel" w:eastAsia="Calibri" w:hAnsi="Corbel" w:cs="Times New Roman"/>
                <w:sz w:val="20"/>
                <w:szCs w:val="20"/>
              </w:rPr>
            </w:pPr>
            <w:r w:rsidRPr="00B35D9C">
              <w:rPr>
                <w:rFonts w:ascii="Corbel" w:eastAsia="Calibri" w:hAnsi="Corbel" w:cs="Times New Roman"/>
                <w:sz w:val="20"/>
                <w:szCs w:val="20"/>
              </w:rPr>
              <w:t>Teknikk og industriell produksjon</w:t>
            </w:r>
          </w:p>
        </w:tc>
        <w:tc>
          <w:tcPr>
            <w:tcW w:w="3440" w:type="dxa"/>
            <w:tcBorders>
              <w:top w:val="single" w:sz="8" w:space="0" w:color="000000"/>
              <w:left w:val="single" w:sz="4" w:space="0" w:color="000000"/>
              <w:bottom w:val="single" w:sz="8" w:space="0" w:color="000000"/>
              <w:right w:val="single" w:sz="4" w:space="0" w:color="000000"/>
            </w:tcBorders>
            <w:shd w:val="clear" w:color="auto" w:fill="FFFFFF"/>
            <w:noWrap/>
          </w:tcPr>
          <w:p w14:paraId="1955C9DB" w14:textId="77777777" w:rsidR="00B35D9C" w:rsidRPr="00B35D9C" w:rsidRDefault="00B35D9C" w:rsidP="00B35D9C">
            <w:pPr>
              <w:spacing w:after="0" w:line="240" w:lineRule="auto"/>
              <w:rPr>
                <w:rFonts w:ascii="Corbel" w:eastAsia="Calibri" w:hAnsi="Corbel" w:cs="Times New Roman"/>
                <w:sz w:val="20"/>
                <w:szCs w:val="20"/>
              </w:rPr>
            </w:pPr>
            <w:r w:rsidRPr="00B35D9C">
              <w:rPr>
                <w:rFonts w:ascii="Corbel" w:eastAsia="Calibri" w:hAnsi="Corbel" w:cs="Times New Roman"/>
                <w:sz w:val="20"/>
                <w:szCs w:val="20"/>
              </w:rPr>
              <w:t>Grafisk produksjonsteknikkfaget Vg3</w:t>
            </w:r>
          </w:p>
        </w:tc>
      </w:tr>
      <w:tr w:rsidR="00B35D9C" w:rsidRPr="00B35D9C" w14:paraId="57DFB5CB" w14:textId="77777777" w:rsidTr="00B35D9C">
        <w:trPr>
          <w:trHeight w:val="300"/>
        </w:trPr>
        <w:tc>
          <w:tcPr>
            <w:tcW w:w="3440" w:type="dxa"/>
            <w:tcBorders>
              <w:top w:val="single" w:sz="8" w:space="0" w:color="000000"/>
              <w:left w:val="single" w:sz="4" w:space="0" w:color="000000"/>
              <w:bottom w:val="single" w:sz="8" w:space="0" w:color="000000"/>
              <w:right w:val="single" w:sz="4" w:space="0" w:color="000000"/>
            </w:tcBorders>
            <w:shd w:val="clear" w:color="auto" w:fill="FFFFFF"/>
          </w:tcPr>
          <w:p w14:paraId="6DF862B9" w14:textId="77777777" w:rsidR="00B35D9C" w:rsidRPr="00B35D9C" w:rsidRDefault="00B35D9C" w:rsidP="00B35D9C">
            <w:pPr>
              <w:spacing w:after="0" w:line="240" w:lineRule="auto"/>
              <w:rPr>
                <w:rFonts w:ascii="Corbel" w:eastAsia="Calibri" w:hAnsi="Corbel" w:cs="Times New Roman"/>
                <w:sz w:val="20"/>
                <w:szCs w:val="20"/>
              </w:rPr>
            </w:pPr>
          </w:p>
        </w:tc>
        <w:tc>
          <w:tcPr>
            <w:tcW w:w="3440" w:type="dxa"/>
            <w:tcBorders>
              <w:top w:val="single" w:sz="8" w:space="0" w:color="000000"/>
              <w:left w:val="single" w:sz="4" w:space="0" w:color="000000"/>
              <w:bottom w:val="single" w:sz="8" w:space="0" w:color="000000"/>
              <w:right w:val="single" w:sz="4" w:space="0" w:color="000000"/>
            </w:tcBorders>
            <w:shd w:val="clear" w:color="auto" w:fill="FFFFFF"/>
            <w:noWrap/>
          </w:tcPr>
          <w:p w14:paraId="6CF0404D" w14:textId="77777777" w:rsidR="00B35D9C" w:rsidRPr="00B35D9C" w:rsidRDefault="00B35D9C" w:rsidP="00B35D9C">
            <w:pPr>
              <w:spacing w:after="0" w:line="240" w:lineRule="auto"/>
              <w:rPr>
                <w:rFonts w:ascii="Corbel" w:eastAsia="Calibri" w:hAnsi="Corbel" w:cs="Times New Roman"/>
                <w:sz w:val="20"/>
                <w:szCs w:val="20"/>
              </w:rPr>
            </w:pPr>
            <w:r w:rsidRPr="00B35D9C">
              <w:rPr>
                <w:rFonts w:ascii="Corbel" w:eastAsia="Calibri" w:hAnsi="Corbel" w:cs="Times New Roman"/>
                <w:sz w:val="20"/>
                <w:szCs w:val="20"/>
              </w:rPr>
              <w:t>Grafisk design</w:t>
            </w:r>
          </w:p>
        </w:tc>
      </w:tr>
    </w:tbl>
    <w:p w14:paraId="3C4E1546" w14:textId="77777777" w:rsidR="00B35D9C" w:rsidRPr="00B35D9C" w:rsidRDefault="00B35D9C" w:rsidP="00B35D9C">
      <w:pPr>
        <w:spacing w:after="0" w:line="240" w:lineRule="auto"/>
        <w:rPr>
          <w:rFonts w:ascii="Corbel" w:eastAsia="Calibri" w:hAnsi="Corbel" w:cs="Times New Roman"/>
          <w:sz w:val="20"/>
          <w:szCs w:val="20"/>
          <w:highlight w:val="yellow"/>
        </w:rPr>
      </w:pPr>
    </w:p>
    <w:p w14:paraId="1A92E0D2" w14:textId="77777777" w:rsidR="00B35D9C" w:rsidRPr="00B35D9C" w:rsidRDefault="00B35D9C" w:rsidP="00B35D9C">
      <w:pPr>
        <w:spacing w:after="0" w:line="240" w:lineRule="auto"/>
        <w:rPr>
          <w:rFonts w:ascii="Corbel" w:eastAsia="Calibri" w:hAnsi="Corbel" w:cs="Times New Roman"/>
          <w:sz w:val="20"/>
          <w:szCs w:val="20"/>
        </w:rPr>
      </w:pPr>
    </w:p>
    <w:p w14:paraId="0FC78938" w14:textId="77777777" w:rsidR="00B35D9C" w:rsidRPr="00B35D9C" w:rsidRDefault="00B35D9C" w:rsidP="00B35D9C">
      <w:pPr>
        <w:keepNext/>
        <w:keepLines/>
        <w:spacing w:before="40" w:after="0" w:line="240" w:lineRule="auto"/>
        <w:outlineLvl w:val="1"/>
        <w:rPr>
          <w:rFonts w:ascii="Verdana" w:eastAsia="Times New Roman" w:hAnsi="Verdana" w:cs="Times New Roman"/>
          <w:szCs w:val="26"/>
        </w:rPr>
      </w:pPr>
      <w:r w:rsidRPr="00B35D9C">
        <w:rPr>
          <w:rFonts w:ascii="Verdana" w:eastAsia="Times New Roman" w:hAnsi="Verdana" w:cs="Times New Roman"/>
          <w:szCs w:val="26"/>
        </w:rPr>
        <w:t>2016</w:t>
      </w:r>
    </w:p>
    <w:tbl>
      <w:tblPr>
        <w:tblW w:w="6880" w:type="dxa"/>
        <w:tblCellMar>
          <w:left w:w="70" w:type="dxa"/>
          <w:right w:w="70" w:type="dxa"/>
        </w:tblCellMar>
        <w:tblLook w:val="04A0" w:firstRow="1" w:lastRow="0" w:firstColumn="1" w:lastColumn="0" w:noHBand="0" w:noVBand="1"/>
      </w:tblPr>
      <w:tblGrid>
        <w:gridCol w:w="3440"/>
        <w:gridCol w:w="3440"/>
      </w:tblGrid>
      <w:tr w:rsidR="00B35D9C" w:rsidRPr="00B35D9C" w14:paraId="7CAD6F9B" w14:textId="77777777" w:rsidTr="00B35D9C">
        <w:trPr>
          <w:trHeight w:val="300"/>
        </w:trPr>
        <w:tc>
          <w:tcPr>
            <w:tcW w:w="3440" w:type="dxa"/>
            <w:tcBorders>
              <w:top w:val="single" w:sz="8" w:space="0" w:color="000000"/>
              <w:left w:val="single" w:sz="4" w:space="0" w:color="000000"/>
              <w:bottom w:val="single" w:sz="8" w:space="0" w:color="000000"/>
              <w:right w:val="single" w:sz="4" w:space="0" w:color="000000"/>
            </w:tcBorders>
            <w:shd w:val="clear" w:color="auto" w:fill="FFFFFF"/>
          </w:tcPr>
          <w:p w14:paraId="74E7F445" w14:textId="77777777" w:rsidR="00B35D9C" w:rsidRPr="00B35D9C" w:rsidRDefault="00B35D9C" w:rsidP="00B35D9C">
            <w:pPr>
              <w:spacing w:after="0" w:line="240" w:lineRule="auto"/>
              <w:rPr>
                <w:rFonts w:ascii="Corbel" w:eastAsia="Calibri" w:hAnsi="Corbel" w:cs="Times New Roman"/>
                <w:sz w:val="20"/>
                <w:szCs w:val="20"/>
              </w:rPr>
            </w:pPr>
            <w:r w:rsidRPr="00B35D9C">
              <w:rPr>
                <w:rFonts w:ascii="Corbel" w:eastAsia="Calibri" w:hAnsi="Corbel" w:cs="Times New Roman"/>
                <w:sz w:val="20"/>
                <w:szCs w:val="20"/>
              </w:rPr>
              <w:t>Utdanningsprogram</w:t>
            </w:r>
          </w:p>
        </w:tc>
        <w:tc>
          <w:tcPr>
            <w:tcW w:w="3440" w:type="dxa"/>
            <w:tcBorders>
              <w:top w:val="single" w:sz="8" w:space="0" w:color="000000"/>
              <w:left w:val="single" w:sz="4" w:space="0" w:color="000000"/>
              <w:bottom w:val="single" w:sz="8" w:space="0" w:color="000000"/>
              <w:right w:val="single" w:sz="4" w:space="0" w:color="000000"/>
            </w:tcBorders>
            <w:shd w:val="clear" w:color="auto" w:fill="FFFFFF"/>
            <w:noWrap/>
            <w:vAlign w:val="bottom"/>
            <w:hideMark/>
          </w:tcPr>
          <w:p w14:paraId="0192ED7C" w14:textId="77777777" w:rsidR="00B35D9C" w:rsidRPr="00B35D9C" w:rsidRDefault="00B35D9C" w:rsidP="00B35D9C">
            <w:pPr>
              <w:spacing w:after="0" w:line="240" w:lineRule="auto"/>
              <w:rPr>
                <w:rFonts w:ascii="Corbel" w:eastAsia="Calibri" w:hAnsi="Corbel" w:cs="Times New Roman"/>
                <w:sz w:val="20"/>
                <w:szCs w:val="20"/>
              </w:rPr>
            </w:pPr>
            <w:r w:rsidRPr="00B35D9C">
              <w:rPr>
                <w:rFonts w:ascii="Corbel" w:eastAsia="Calibri" w:hAnsi="Corbel" w:cs="Times New Roman"/>
                <w:sz w:val="20"/>
                <w:szCs w:val="20"/>
              </w:rPr>
              <w:t>Fag</w:t>
            </w:r>
          </w:p>
        </w:tc>
      </w:tr>
      <w:tr w:rsidR="00B35D9C" w:rsidRPr="00B35D9C" w14:paraId="50F8656C" w14:textId="77777777" w:rsidTr="00B35D9C">
        <w:trPr>
          <w:trHeight w:val="300"/>
        </w:trPr>
        <w:tc>
          <w:tcPr>
            <w:tcW w:w="3440" w:type="dxa"/>
            <w:tcBorders>
              <w:top w:val="single" w:sz="8" w:space="0" w:color="000000"/>
              <w:left w:val="single" w:sz="4" w:space="0" w:color="000000"/>
              <w:bottom w:val="single" w:sz="8" w:space="0" w:color="000000"/>
              <w:right w:val="single" w:sz="4" w:space="0" w:color="000000"/>
            </w:tcBorders>
            <w:shd w:val="clear" w:color="auto" w:fill="FFFFFF"/>
          </w:tcPr>
          <w:p w14:paraId="249F8B0B" w14:textId="77777777" w:rsidR="00B35D9C" w:rsidRPr="00B35D9C" w:rsidRDefault="00B35D9C" w:rsidP="00B35D9C">
            <w:pPr>
              <w:spacing w:after="0" w:line="240" w:lineRule="auto"/>
              <w:rPr>
                <w:rFonts w:ascii="Corbel" w:eastAsia="Calibri" w:hAnsi="Corbel" w:cs="Times New Roman"/>
                <w:sz w:val="20"/>
                <w:szCs w:val="20"/>
              </w:rPr>
            </w:pPr>
            <w:r w:rsidRPr="00B35D9C">
              <w:rPr>
                <w:rFonts w:ascii="Corbel" w:eastAsia="Calibri" w:hAnsi="Corbel" w:cs="Times New Roman"/>
                <w:sz w:val="20"/>
                <w:szCs w:val="20"/>
              </w:rPr>
              <w:t>Bygg og anleggsteknikk</w:t>
            </w:r>
          </w:p>
        </w:tc>
        <w:tc>
          <w:tcPr>
            <w:tcW w:w="3440" w:type="dxa"/>
            <w:tcBorders>
              <w:top w:val="single" w:sz="8" w:space="0" w:color="000000"/>
              <w:left w:val="single" w:sz="4" w:space="0" w:color="000000"/>
              <w:bottom w:val="single" w:sz="8" w:space="0" w:color="000000"/>
              <w:right w:val="single" w:sz="4" w:space="0" w:color="000000"/>
            </w:tcBorders>
            <w:shd w:val="clear" w:color="auto" w:fill="FFFFFF"/>
            <w:noWrap/>
            <w:vAlign w:val="bottom"/>
            <w:hideMark/>
          </w:tcPr>
          <w:p w14:paraId="17A5DC12" w14:textId="77777777" w:rsidR="00B35D9C" w:rsidRPr="00B35D9C" w:rsidRDefault="00B35D9C" w:rsidP="00B35D9C">
            <w:pPr>
              <w:spacing w:after="0" w:line="240" w:lineRule="auto"/>
              <w:rPr>
                <w:rFonts w:ascii="Corbel" w:eastAsia="Calibri" w:hAnsi="Corbel" w:cs="Times New Roman"/>
                <w:sz w:val="20"/>
                <w:szCs w:val="20"/>
              </w:rPr>
            </w:pPr>
            <w:r w:rsidRPr="00B35D9C">
              <w:rPr>
                <w:rFonts w:ascii="Corbel" w:eastAsia="Calibri" w:hAnsi="Corbel" w:cs="Times New Roman"/>
                <w:sz w:val="20"/>
                <w:szCs w:val="20"/>
              </w:rPr>
              <w:t>Vg2/vg3 anleggsgartner</w:t>
            </w:r>
          </w:p>
        </w:tc>
      </w:tr>
      <w:tr w:rsidR="00B35D9C" w:rsidRPr="00B35D9C" w14:paraId="0A9B1A33" w14:textId="77777777" w:rsidTr="00B35D9C">
        <w:trPr>
          <w:trHeight w:val="300"/>
        </w:trPr>
        <w:tc>
          <w:tcPr>
            <w:tcW w:w="3440" w:type="dxa"/>
            <w:tcBorders>
              <w:top w:val="single" w:sz="8" w:space="0" w:color="000000"/>
              <w:left w:val="single" w:sz="4" w:space="0" w:color="000000"/>
              <w:bottom w:val="single" w:sz="8" w:space="0" w:color="000000"/>
              <w:right w:val="single" w:sz="4" w:space="0" w:color="000000"/>
            </w:tcBorders>
            <w:shd w:val="clear" w:color="auto" w:fill="FFFFFF"/>
          </w:tcPr>
          <w:p w14:paraId="6457B3A1" w14:textId="77777777" w:rsidR="00B35D9C" w:rsidRPr="00B35D9C" w:rsidRDefault="00B35D9C" w:rsidP="00B35D9C">
            <w:pPr>
              <w:spacing w:after="0" w:line="240" w:lineRule="auto"/>
              <w:rPr>
                <w:rFonts w:ascii="Corbel" w:eastAsia="Calibri" w:hAnsi="Corbel" w:cs="Times New Roman"/>
                <w:sz w:val="20"/>
                <w:szCs w:val="20"/>
              </w:rPr>
            </w:pPr>
          </w:p>
        </w:tc>
        <w:tc>
          <w:tcPr>
            <w:tcW w:w="3440" w:type="dxa"/>
            <w:tcBorders>
              <w:top w:val="single" w:sz="8" w:space="0" w:color="000000"/>
              <w:left w:val="single" w:sz="4" w:space="0" w:color="000000"/>
              <w:bottom w:val="single" w:sz="8" w:space="0" w:color="000000"/>
              <w:right w:val="single" w:sz="4" w:space="0" w:color="000000"/>
            </w:tcBorders>
            <w:shd w:val="clear" w:color="auto" w:fill="FFFFFF"/>
            <w:noWrap/>
            <w:vAlign w:val="bottom"/>
            <w:hideMark/>
          </w:tcPr>
          <w:p w14:paraId="139307B3" w14:textId="77777777" w:rsidR="00B35D9C" w:rsidRPr="00B35D9C" w:rsidRDefault="00B35D9C" w:rsidP="00B35D9C">
            <w:pPr>
              <w:spacing w:after="0" w:line="240" w:lineRule="auto"/>
              <w:rPr>
                <w:rFonts w:ascii="Corbel" w:eastAsia="Calibri" w:hAnsi="Corbel" w:cs="Times New Roman"/>
                <w:sz w:val="20"/>
                <w:szCs w:val="20"/>
              </w:rPr>
            </w:pPr>
            <w:r w:rsidRPr="00B35D9C">
              <w:rPr>
                <w:rFonts w:ascii="Corbel" w:eastAsia="Calibri" w:hAnsi="Corbel" w:cs="Times New Roman"/>
                <w:sz w:val="20"/>
                <w:szCs w:val="20"/>
              </w:rPr>
              <w:t xml:space="preserve">Vg2 </w:t>
            </w:r>
            <w:proofErr w:type="spellStart"/>
            <w:r w:rsidRPr="00B35D9C">
              <w:rPr>
                <w:rFonts w:ascii="Corbel" w:eastAsia="Calibri" w:hAnsi="Corbel" w:cs="Times New Roman"/>
                <w:sz w:val="20"/>
                <w:szCs w:val="20"/>
              </w:rPr>
              <w:t>Treteknikk</w:t>
            </w:r>
            <w:proofErr w:type="spellEnd"/>
            <w:r w:rsidRPr="00B35D9C">
              <w:rPr>
                <w:rFonts w:ascii="Corbel" w:eastAsia="Calibri" w:hAnsi="Corbel" w:cs="Times New Roman"/>
                <w:sz w:val="20"/>
                <w:szCs w:val="20"/>
              </w:rPr>
              <w:t xml:space="preserve"> og Trevare- og </w:t>
            </w:r>
            <w:proofErr w:type="spellStart"/>
            <w:r w:rsidRPr="00B35D9C">
              <w:rPr>
                <w:rFonts w:ascii="Corbel" w:eastAsia="Calibri" w:hAnsi="Corbel" w:cs="Times New Roman"/>
                <w:sz w:val="20"/>
                <w:szCs w:val="20"/>
              </w:rPr>
              <w:t>bygginnredningsfaget</w:t>
            </w:r>
            <w:proofErr w:type="spellEnd"/>
          </w:p>
        </w:tc>
      </w:tr>
      <w:tr w:rsidR="00B35D9C" w:rsidRPr="00B35D9C" w14:paraId="28C8B2B8" w14:textId="77777777" w:rsidTr="00B35D9C">
        <w:trPr>
          <w:trHeight w:val="300"/>
        </w:trPr>
        <w:tc>
          <w:tcPr>
            <w:tcW w:w="3440" w:type="dxa"/>
            <w:tcBorders>
              <w:top w:val="single" w:sz="8" w:space="0" w:color="000000"/>
              <w:left w:val="single" w:sz="4" w:space="0" w:color="000000"/>
              <w:bottom w:val="single" w:sz="8" w:space="0" w:color="000000"/>
              <w:right w:val="single" w:sz="4" w:space="0" w:color="000000"/>
            </w:tcBorders>
            <w:shd w:val="clear" w:color="auto" w:fill="FFFFFF"/>
          </w:tcPr>
          <w:p w14:paraId="7B48C488" w14:textId="77777777" w:rsidR="00B35D9C" w:rsidRPr="00B35D9C" w:rsidRDefault="00B35D9C" w:rsidP="00B35D9C">
            <w:pPr>
              <w:spacing w:after="0" w:line="240" w:lineRule="auto"/>
              <w:rPr>
                <w:rFonts w:ascii="Corbel" w:eastAsia="Calibri" w:hAnsi="Corbel" w:cs="Times New Roman"/>
                <w:sz w:val="20"/>
                <w:szCs w:val="20"/>
              </w:rPr>
            </w:pPr>
          </w:p>
        </w:tc>
        <w:tc>
          <w:tcPr>
            <w:tcW w:w="3440" w:type="dxa"/>
            <w:tcBorders>
              <w:top w:val="single" w:sz="8" w:space="0" w:color="000000"/>
              <w:left w:val="single" w:sz="4" w:space="0" w:color="000000"/>
              <w:bottom w:val="single" w:sz="8" w:space="0" w:color="000000"/>
              <w:right w:val="single" w:sz="4" w:space="0" w:color="000000"/>
            </w:tcBorders>
            <w:shd w:val="clear" w:color="auto" w:fill="FFFFFF"/>
            <w:noWrap/>
            <w:vAlign w:val="bottom"/>
            <w:hideMark/>
          </w:tcPr>
          <w:p w14:paraId="31A8837A" w14:textId="77777777" w:rsidR="00B35D9C" w:rsidRPr="00B35D9C" w:rsidRDefault="00B35D9C" w:rsidP="00B35D9C">
            <w:pPr>
              <w:spacing w:after="0" w:line="240" w:lineRule="auto"/>
              <w:rPr>
                <w:rFonts w:ascii="Corbel" w:eastAsia="Calibri" w:hAnsi="Corbel" w:cs="Times New Roman"/>
                <w:sz w:val="20"/>
                <w:szCs w:val="20"/>
              </w:rPr>
            </w:pPr>
            <w:r w:rsidRPr="00B35D9C">
              <w:rPr>
                <w:rFonts w:ascii="Corbel" w:eastAsia="Calibri" w:hAnsi="Corbel" w:cs="Times New Roman"/>
                <w:sz w:val="20"/>
                <w:szCs w:val="20"/>
              </w:rPr>
              <w:t>Vg2 Klima-, energi og miljøteknikk; vg3/tak og membrantekkerfaget - opplæring i bedrift</w:t>
            </w:r>
          </w:p>
        </w:tc>
      </w:tr>
      <w:tr w:rsidR="00B35D9C" w:rsidRPr="00B35D9C" w14:paraId="5FE8EFF6" w14:textId="77777777" w:rsidTr="00B35D9C">
        <w:trPr>
          <w:trHeight w:val="60"/>
        </w:trPr>
        <w:tc>
          <w:tcPr>
            <w:tcW w:w="3440" w:type="dxa"/>
            <w:tcBorders>
              <w:top w:val="single" w:sz="8" w:space="0" w:color="000000"/>
              <w:left w:val="single" w:sz="4" w:space="0" w:color="000000"/>
              <w:bottom w:val="single" w:sz="8" w:space="0" w:color="000000"/>
              <w:right w:val="single" w:sz="4" w:space="0" w:color="000000"/>
            </w:tcBorders>
            <w:shd w:val="clear" w:color="auto" w:fill="FFFFFF"/>
          </w:tcPr>
          <w:p w14:paraId="367CF6B0" w14:textId="77777777" w:rsidR="00B35D9C" w:rsidRPr="00B35D9C" w:rsidRDefault="00B35D9C" w:rsidP="00B35D9C">
            <w:pPr>
              <w:spacing w:after="0" w:line="240" w:lineRule="auto"/>
              <w:rPr>
                <w:rFonts w:ascii="Corbel" w:eastAsia="Calibri" w:hAnsi="Corbel" w:cs="Times New Roman"/>
                <w:sz w:val="20"/>
                <w:szCs w:val="20"/>
              </w:rPr>
            </w:pPr>
            <w:proofErr w:type="spellStart"/>
            <w:r w:rsidRPr="00B35D9C">
              <w:rPr>
                <w:rFonts w:ascii="Corbel" w:eastAsia="Calibri" w:hAnsi="Corbel" w:cs="Times New Roman"/>
                <w:sz w:val="20"/>
                <w:szCs w:val="20"/>
              </w:rPr>
              <w:t>Elektofag</w:t>
            </w:r>
            <w:proofErr w:type="spellEnd"/>
          </w:p>
        </w:tc>
        <w:tc>
          <w:tcPr>
            <w:tcW w:w="3440" w:type="dxa"/>
            <w:tcBorders>
              <w:top w:val="single" w:sz="8" w:space="0" w:color="000000"/>
              <w:left w:val="single" w:sz="4" w:space="0" w:color="000000"/>
              <w:bottom w:val="single" w:sz="8" w:space="0" w:color="000000"/>
              <w:right w:val="single" w:sz="4" w:space="0" w:color="000000"/>
            </w:tcBorders>
            <w:shd w:val="clear" w:color="auto" w:fill="FFFFFF"/>
            <w:noWrap/>
          </w:tcPr>
          <w:p w14:paraId="7310A077" w14:textId="77777777" w:rsidR="00B35D9C" w:rsidRPr="00B35D9C" w:rsidRDefault="00B35D9C" w:rsidP="00B35D9C">
            <w:pPr>
              <w:spacing w:after="0" w:line="240" w:lineRule="auto"/>
              <w:rPr>
                <w:rFonts w:ascii="Corbel" w:eastAsia="Calibri" w:hAnsi="Corbel" w:cs="Times New Roman"/>
                <w:sz w:val="20"/>
                <w:szCs w:val="20"/>
              </w:rPr>
            </w:pPr>
            <w:r w:rsidRPr="00B35D9C">
              <w:rPr>
                <w:rFonts w:ascii="Corbel" w:eastAsia="Calibri" w:hAnsi="Corbel" w:cs="Times New Roman"/>
                <w:sz w:val="20"/>
                <w:szCs w:val="20"/>
              </w:rPr>
              <w:t xml:space="preserve">Data og kommunikasjon Vg1 elektrofag </w:t>
            </w:r>
          </w:p>
        </w:tc>
      </w:tr>
      <w:tr w:rsidR="00B35D9C" w:rsidRPr="00B35D9C" w14:paraId="1FBFB3C0" w14:textId="77777777" w:rsidTr="00B35D9C">
        <w:trPr>
          <w:trHeight w:val="300"/>
        </w:trPr>
        <w:tc>
          <w:tcPr>
            <w:tcW w:w="3440" w:type="dxa"/>
            <w:tcBorders>
              <w:top w:val="single" w:sz="8" w:space="0" w:color="000000"/>
              <w:left w:val="single" w:sz="4" w:space="0" w:color="000000"/>
              <w:bottom w:val="single" w:sz="8" w:space="0" w:color="000000"/>
              <w:right w:val="single" w:sz="4" w:space="0" w:color="000000"/>
            </w:tcBorders>
            <w:shd w:val="clear" w:color="auto" w:fill="FFFFFF"/>
          </w:tcPr>
          <w:p w14:paraId="064A9E97" w14:textId="77777777" w:rsidR="00B35D9C" w:rsidRPr="00B35D9C" w:rsidRDefault="00B35D9C" w:rsidP="00B35D9C">
            <w:pPr>
              <w:spacing w:after="0" w:line="240" w:lineRule="auto"/>
              <w:rPr>
                <w:rFonts w:ascii="Corbel" w:eastAsia="Calibri" w:hAnsi="Corbel" w:cs="Times New Roman"/>
                <w:sz w:val="20"/>
                <w:szCs w:val="20"/>
              </w:rPr>
            </w:pPr>
          </w:p>
        </w:tc>
        <w:tc>
          <w:tcPr>
            <w:tcW w:w="3440" w:type="dxa"/>
            <w:tcBorders>
              <w:top w:val="single" w:sz="8" w:space="0" w:color="000000"/>
              <w:left w:val="single" w:sz="4" w:space="0" w:color="000000"/>
              <w:bottom w:val="single" w:sz="8" w:space="0" w:color="000000"/>
              <w:right w:val="single" w:sz="4" w:space="0" w:color="000000"/>
            </w:tcBorders>
            <w:shd w:val="clear" w:color="auto" w:fill="FFFFFF"/>
            <w:noWrap/>
          </w:tcPr>
          <w:p w14:paraId="77B2C1BF" w14:textId="77777777" w:rsidR="00B35D9C" w:rsidRPr="00B35D9C" w:rsidRDefault="00B35D9C" w:rsidP="00B35D9C">
            <w:pPr>
              <w:spacing w:after="0" w:line="240" w:lineRule="auto"/>
              <w:rPr>
                <w:rFonts w:ascii="Corbel" w:eastAsia="Calibri" w:hAnsi="Corbel" w:cs="Times New Roman"/>
                <w:sz w:val="20"/>
                <w:szCs w:val="20"/>
              </w:rPr>
            </w:pPr>
            <w:proofErr w:type="spellStart"/>
            <w:r w:rsidRPr="00B35D9C">
              <w:rPr>
                <w:rFonts w:ascii="Corbel" w:eastAsia="Calibri" w:hAnsi="Corbel" w:cs="Times New Roman"/>
                <w:sz w:val="20"/>
                <w:szCs w:val="20"/>
              </w:rPr>
              <w:t>Elenergi</w:t>
            </w:r>
            <w:proofErr w:type="spellEnd"/>
            <w:r w:rsidRPr="00B35D9C">
              <w:rPr>
                <w:rFonts w:ascii="Corbel" w:eastAsia="Calibri" w:hAnsi="Corbel" w:cs="Times New Roman"/>
                <w:sz w:val="20"/>
                <w:szCs w:val="20"/>
              </w:rPr>
              <w:t xml:space="preserve"> Vg1 elektrofag </w:t>
            </w:r>
          </w:p>
        </w:tc>
      </w:tr>
      <w:tr w:rsidR="00B35D9C" w:rsidRPr="00B35D9C" w14:paraId="2DD05484" w14:textId="77777777" w:rsidTr="00B35D9C">
        <w:trPr>
          <w:trHeight w:val="300"/>
        </w:trPr>
        <w:tc>
          <w:tcPr>
            <w:tcW w:w="3440" w:type="dxa"/>
            <w:tcBorders>
              <w:top w:val="single" w:sz="8" w:space="0" w:color="000000"/>
              <w:left w:val="single" w:sz="4" w:space="0" w:color="000000"/>
              <w:bottom w:val="single" w:sz="8" w:space="0" w:color="000000"/>
              <w:right w:val="single" w:sz="4" w:space="0" w:color="000000"/>
            </w:tcBorders>
            <w:shd w:val="clear" w:color="auto" w:fill="FFFFFF"/>
          </w:tcPr>
          <w:p w14:paraId="185F8DDE" w14:textId="77777777" w:rsidR="00B35D9C" w:rsidRPr="00B35D9C" w:rsidRDefault="00B35D9C" w:rsidP="00B35D9C">
            <w:pPr>
              <w:spacing w:after="0" w:line="240" w:lineRule="auto"/>
              <w:rPr>
                <w:rFonts w:ascii="Corbel" w:eastAsia="Calibri" w:hAnsi="Corbel" w:cs="Times New Roman"/>
                <w:sz w:val="20"/>
                <w:szCs w:val="20"/>
              </w:rPr>
            </w:pPr>
          </w:p>
        </w:tc>
        <w:tc>
          <w:tcPr>
            <w:tcW w:w="3440" w:type="dxa"/>
            <w:tcBorders>
              <w:top w:val="single" w:sz="8" w:space="0" w:color="000000"/>
              <w:left w:val="single" w:sz="4" w:space="0" w:color="000000"/>
              <w:bottom w:val="single" w:sz="8" w:space="0" w:color="000000"/>
              <w:right w:val="single" w:sz="4" w:space="0" w:color="000000"/>
            </w:tcBorders>
            <w:shd w:val="clear" w:color="auto" w:fill="FFFFFF"/>
            <w:noWrap/>
          </w:tcPr>
          <w:p w14:paraId="24D22B35" w14:textId="77777777" w:rsidR="00B35D9C" w:rsidRPr="00B35D9C" w:rsidRDefault="00B35D9C" w:rsidP="00B35D9C">
            <w:pPr>
              <w:spacing w:after="0" w:line="240" w:lineRule="auto"/>
              <w:rPr>
                <w:rFonts w:ascii="Corbel" w:eastAsia="Calibri" w:hAnsi="Corbel" w:cs="Times New Roman"/>
                <w:sz w:val="20"/>
                <w:szCs w:val="20"/>
              </w:rPr>
            </w:pPr>
            <w:r w:rsidRPr="00B35D9C">
              <w:rPr>
                <w:rFonts w:ascii="Corbel" w:eastAsia="Calibri" w:hAnsi="Corbel" w:cs="Times New Roman"/>
                <w:sz w:val="20"/>
                <w:szCs w:val="20"/>
              </w:rPr>
              <w:t>Elektroteknikk - Grunnleggende teori og praktiske øvinger</w:t>
            </w:r>
          </w:p>
        </w:tc>
      </w:tr>
      <w:tr w:rsidR="00B35D9C" w:rsidRPr="00B35D9C" w14:paraId="6A0FD3AB" w14:textId="77777777" w:rsidTr="00B35D9C">
        <w:trPr>
          <w:trHeight w:val="300"/>
        </w:trPr>
        <w:tc>
          <w:tcPr>
            <w:tcW w:w="3440" w:type="dxa"/>
            <w:tcBorders>
              <w:top w:val="single" w:sz="8" w:space="0" w:color="000000"/>
              <w:left w:val="single" w:sz="4" w:space="0" w:color="000000"/>
              <w:bottom w:val="single" w:sz="8" w:space="0" w:color="000000"/>
              <w:right w:val="single" w:sz="4" w:space="0" w:color="000000"/>
            </w:tcBorders>
            <w:shd w:val="clear" w:color="auto" w:fill="FFFFFF"/>
          </w:tcPr>
          <w:p w14:paraId="2C4711A3" w14:textId="77777777" w:rsidR="00B35D9C" w:rsidRPr="00B35D9C" w:rsidRDefault="00B35D9C" w:rsidP="00B35D9C">
            <w:pPr>
              <w:spacing w:after="0" w:line="240" w:lineRule="auto"/>
              <w:rPr>
                <w:rFonts w:ascii="Corbel" w:eastAsia="Calibri" w:hAnsi="Corbel" w:cs="Times New Roman"/>
                <w:sz w:val="20"/>
                <w:szCs w:val="20"/>
              </w:rPr>
            </w:pPr>
          </w:p>
        </w:tc>
        <w:tc>
          <w:tcPr>
            <w:tcW w:w="3440" w:type="dxa"/>
            <w:tcBorders>
              <w:top w:val="single" w:sz="8" w:space="0" w:color="000000"/>
              <w:left w:val="single" w:sz="4" w:space="0" w:color="000000"/>
              <w:bottom w:val="single" w:sz="8" w:space="0" w:color="000000"/>
              <w:right w:val="single" w:sz="4" w:space="0" w:color="000000"/>
            </w:tcBorders>
            <w:shd w:val="clear" w:color="auto" w:fill="FFFFFF"/>
            <w:noWrap/>
          </w:tcPr>
          <w:p w14:paraId="3D7C7135" w14:textId="77777777" w:rsidR="00B35D9C" w:rsidRPr="00B35D9C" w:rsidRDefault="00B35D9C" w:rsidP="00B35D9C">
            <w:pPr>
              <w:spacing w:after="0" w:line="240" w:lineRule="auto"/>
              <w:rPr>
                <w:rFonts w:ascii="Corbel" w:eastAsia="Calibri" w:hAnsi="Corbel" w:cs="Times New Roman"/>
                <w:sz w:val="20"/>
                <w:szCs w:val="20"/>
              </w:rPr>
            </w:pPr>
            <w:r w:rsidRPr="00B35D9C">
              <w:rPr>
                <w:rFonts w:ascii="Corbel" w:eastAsia="Calibri" w:hAnsi="Corbel" w:cs="Times New Roman"/>
                <w:sz w:val="20"/>
                <w:szCs w:val="20"/>
              </w:rPr>
              <w:t xml:space="preserve">Automatiseringsteknikk 1 og 2, </w:t>
            </w:r>
          </w:p>
        </w:tc>
      </w:tr>
      <w:tr w:rsidR="00B35D9C" w:rsidRPr="00B35D9C" w14:paraId="4280B841" w14:textId="77777777" w:rsidTr="00B35D9C">
        <w:trPr>
          <w:trHeight w:val="300"/>
        </w:trPr>
        <w:tc>
          <w:tcPr>
            <w:tcW w:w="3440" w:type="dxa"/>
            <w:tcBorders>
              <w:top w:val="single" w:sz="8" w:space="0" w:color="000000"/>
              <w:left w:val="single" w:sz="4" w:space="0" w:color="000000"/>
              <w:bottom w:val="single" w:sz="8" w:space="0" w:color="000000"/>
              <w:right w:val="single" w:sz="4" w:space="0" w:color="000000"/>
            </w:tcBorders>
            <w:shd w:val="clear" w:color="auto" w:fill="FFFFFF"/>
          </w:tcPr>
          <w:p w14:paraId="7C384A04" w14:textId="77777777" w:rsidR="00B35D9C" w:rsidRPr="00B35D9C" w:rsidRDefault="00B35D9C" w:rsidP="00B35D9C">
            <w:pPr>
              <w:spacing w:after="0" w:line="240" w:lineRule="auto"/>
              <w:rPr>
                <w:rFonts w:ascii="Corbel" w:eastAsia="Calibri" w:hAnsi="Corbel" w:cs="Times New Roman"/>
                <w:sz w:val="20"/>
                <w:szCs w:val="20"/>
              </w:rPr>
            </w:pPr>
          </w:p>
        </w:tc>
        <w:tc>
          <w:tcPr>
            <w:tcW w:w="3440" w:type="dxa"/>
            <w:tcBorders>
              <w:top w:val="single" w:sz="8" w:space="0" w:color="000000"/>
              <w:left w:val="single" w:sz="4" w:space="0" w:color="000000"/>
              <w:bottom w:val="single" w:sz="8" w:space="0" w:color="000000"/>
              <w:right w:val="single" w:sz="4" w:space="0" w:color="000000"/>
            </w:tcBorders>
            <w:shd w:val="clear" w:color="auto" w:fill="FFFFFF"/>
            <w:noWrap/>
          </w:tcPr>
          <w:p w14:paraId="167C882C" w14:textId="77777777" w:rsidR="00B35D9C" w:rsidRPr="00B35D9C" w:rsidRDefault="00B35D9C" w:rsidP="00B35D9C">
            <w:pPr>
              <w:spacing w:after="0" w:line="240" w:lineRule="auto"/>
              <w:rPr>
                <w:rFonts w:ascii="Corbel" w:eastAsia="Calibri" w:hAnsi="Corbel" w:cs="Times New Roman"/>
                <w:sz w:val="20"/>
                <w:szCs w:val="20"/>
              </w:rPr>
            </w:pPr>
            <w:r w:rsidRPr="00B35D9C">
              <w:rPr>
                <w:rFonts w:ascii="Corbel" w:eastAsia="Calibri" w:hAnsi="Corbel" w:cs="Times New Roman"/>
                <w:sz w:val="20"/>
                <w:szCs w:val="20"/>
              </w:rPr>
              <w:t>Elektrofag - Energimontør</w:t>
            </w:r>
          </w:p>
        </w:tc>
      </w:tr>
      <w:tr w:rsidR="00B35D9C" w:rsidRPr="00B35D9C" w14:paraId="743AF9E1" w14:textId="77777777" w:rsidTr="00B35D9C">
        <w:trPr>
          <w:trHeight w:val="300"/>
        </w:trPr>
        <w:tc>
          <w:tcPr>
            <w:tcW w:w="3440" w:type="dxa"/>
            <w:tcBorders>
              <w:top w:val="single" w:sz="8" w:space="0" w:color="000000"/>
              <w:left w:val="single" w:sz="4" w:space="0" w:color="000000"/>
              <w:bottom w:val="single" w:sz="8" w:space="0" w:color="000000"/>
              <w:right w:val="single" w:sz="4" w:space="0" w:color="000000"/>
            </w:tcBorders>
            <w:shd w:val="clear" w:color="auto" w:fill="FFFFFF"/>
          </w:tcPr>
          <w:p w14:paraId="5F297F43" w14:textId="77777777" w:rsidR="00B35D9C" w:rsidRPr="00B35D9C" w:rsidRDefault="00B35D9C" w:rsidP="00B35D9C">
            <w:pPr>
              <w:spacing w:after="0" w:line="240" w:lineRule="auto"/>
              <w:rPr>
                <w:rFonts w:ascii="Corbel" w:eastAsia="Calibri" w:hAnsi="Corbel" w:cs="Times New Roman"/>
                <w:sz w:val="20"/>
                <w:szCs w:val="20"/>
              </w:rPr>
            </w:pPr>
            <w:r w:rsidRPr="00B35D9C">
              <w:rPr>
                <w:rFonts w:ascii="Corbel" w:eastAsia="Calibri" w:hAnsi="Corbel" w:cs="Times New Roman"/>
                <w:sz w:val="20"/>
                <w:szCs w:val="20"/>
              </w:rPr>
              <w:t xml:space="preserve">Medier og kommunikasjon </w:t>
            </w:r>
          </w:p>
        </w:tc>
        <w:tc>
          <w:tcPr>
            <w:tcW w:w="3440" w:type="dxa"/>
            <w:tcBorders>
              <w:top w:val="single" w:sz="8" w:space="0" w:color="000000"/>
              <w:left w:val="single" w:sz="4" w:space="0" w:color="000000"/>
              <w:bottom w:val="single" w:sz="8" w:space="0" w:color="000000"/>
              <w:right w:val="single" w:sz="4" w:space="0" w:color="000000"/>
            </w:tcBorders>
            <w:shd w:val="clear" w:color="auto" w:fill="FFFFFF"/>
            <w:noWrap/>
          </w:tcPr>
          <w:p w14:paraId="56040B86" w14:textId="77777777" w:rsidR="00B35D9C" w:rsidRPr="00B35D9C" w:rsidRDefault="00B35D9C" w:rsidP="00B35D9C">
            <w:pPr>
              <w:spacing w:after="0" w:line="240" w:lineRule="auto"/>
              <w:rPr>
                <w:rFonts w:ascii="Corbel" w:eastAsia="Calibri" w:hAnsi="Corbel" w:cs="Times New Roman"/>
                <w:sz w:val="20"/>
                <w:szCs w:val="20"/>
              </w:rPr>
            </w:pPr>
            <w:r w:rsidRPr="00B35D9C">
              <w:rPr>
                <w:rFonts w:ascii="Corbel" w:eastAsia="Calibri" w:hAnsi="Corbel" w:cs="Times New Roman"/>
                <w:sz w:val="20"/>
                <w:szCs w:val="20"/>
              </w:rPr>
              <w:t>Medier og kommunikasjon Vg1 SF</w:t>
            </w:r>
          </w:p>
        </w:tc>
      </w:tr>
      <w:tr w:rsidR="00B35D9C" w:rsidRPr="00B35D9C" w14:paraId="45B55886" w14:textId="77777777" w:rsidTr="00B35D9C">
        <w:trPr>
          <w:trHeight w:val="300"/>
        </w:trPr>
        <w:tc>
          <w:tcPr>
            <w:tcW w:w="3440" w:type="dxa"/>
            <w:tcBorders>
              <w:top w:val="single" w:sz="8" w:space="0" w:color="000000"/>
              <w:left w:val="single" w:sz="4" w:space="0" w:color="000000"/>
              <w:bottom w:val="single" w:sz="8" w:space="0" w:color="000000"/>
              <w:right w:val="single" w:sz="4" w:space="0" w:color="000000"/>
            </w:tcBorders>
            <w:shd w:val="clear" w:color="auto" w:fill="FFFFFF"/>
          </w:tcPr>
          <w:p w14:paraId="159123A7" w14:textId="77777777" w:rsidR="00B35D9C" w:rsidRPr="00B35D9C" w:rsidRDefault="00B35D9C" w:rsidP="00B35D9C">
            <w:pPr>
              <w:spacing w:after="0" w:line="240" w:lineRule="auto"/>
              <w:rPr>
                <w:rFonts w:ascii="Corbel" w:eastAsia="Calibri" w:hAnsi="Corbel" w:cs="Times New Roman"/>
                <w:sz w:val="20"/>
                <w:szCs w:val="20"/>
              </w:rPr>
            </w:pPr>
            <w:r w:rsidRPr="00B35D9C">
              <w:rPr>
                <w:rFonts w:ascii="Corbel" w:eastAsia="Calibri" w:hAnsi="Corbel" w:cs="Times New Roman"/>
                <w:sz w:val="20"/>
                <w:szCs w:val="20"/>
              </w:rPr>
              <w:t>Service og samferdsel</w:t>
            </w:r>
          </w:p>
        </w:tc>
        <w:tc>
          <w:tcPr>
            <w:tcW w:w="3440" w:type="dxa"/>
            <w:tcBorders>
              <w:top w:val="single" w:sz="8" w:space="0" w:color="000000"/>
              <w:left w:val="single" w:sz="4" w:space="0" w:color="000000"/>
              <w:bottom w:val="single" w:sz="8" w:space="0" w:color="000000"/>
              <w:right w:val="single" w:sz="4" w:space="0" w:color="000000"/>
            </w:tcBorders>
            <w:shd w:val="clear" w:color="auto" w:fill="FFFFFF"/>
            <w:noWrap/>
          </w:tcPr>
          <w:p w14:paraId="7C117B55" w14:textId="77777777" w:rsidR="00B35D9C" w:rsidRPr="00B35D9C" w:rsidRDefault="00B35D9C" w:rsidP="00B35D9C">
            <w:pPr>
              <w:spacing w:after="0" w:line="240" w:lineRule="auto"/>
              <w:rPr>
                <w:rFonts w:ascii="Corbel" w:eastAsia="Calibri" w:hAnsi="Corbel" w:cs="Times New Roman"/>
                <w:sz w:val="20"/>
                <w:szCs w:val="20"/>
              </w:rPr>
            </w:pPr>
            <w:r w:rsidRPr="00B35D9C">
              <w:rPr>
                <w:rFonts w:ascii="Corbel" w:eastAsia="Calibri" w:hAnsi="Corbel" w:cs="Times New Roman"/>
                <w:sz w:val="20"/>
                <w:szCs w:val="20"/>
              </w:rPr>
              <w:t>Transport og logistikk</w:t>
            </w:r>
          </w:p>
        </w:tc>
      </w:tr>
      <w:tr w:rsidR="00B35D9C" w:rsidRPr="00B35D9C" w14:paraId="0036CEE0" w14:textId="77777777" w:rsidTr="00B35D9C">
        <w:trPr>
          <w:trHeight w:val="300"/>
        </w:trPr>
        <w:tc>
          <w:tcPr>
            <w:tcW w:w="3440" w:type="dxa"/>
            <w:tcBorders>
              <w:top w:val="single" w:sz="8" w:space="0" w:color="000000"/>
              <w:left w:val="single" w:sz="4" w:space="0" w:color="000000"/>
              <w:bottom w:val="single" w:sz="8" w:space="0" w:color="000000"/>
              <w:right w:val="single" w:sz="4" w:space="0" w:color="000000"/>
            </w:tcBorders>
            <w:shd w:val="clear" w:color="auto" w:fill="FFFFFF"/>
          </w:tcPr>
          <w:p w14:paraId="5911F534" w14:textId="77777777" w:rsidR="00B35D9C" w:rsidRPr="00B35D9C" w:rsidRDefault="00B35D9C" w:rsidP="00B35D9C">
            <w:pPr>
              <w:spacing w:after="0" w:line="240" w:lineRule="auto"/>
              <w:rPr>
                <w:rFonts w:ascii="Corbel" w:eastAsia="Calibri" w:hAnsi="Corbel" w:cs="Times New Roman"/>
                <w:sz w:val="20"/>
                <w:szCs w:val="20"/>
              </w:rPr>
            </w:pPr>
          </w:p>
        </w:tc>
        <w:tc>
          <w:tcPr>
            <w:tcW w:w="3440" w:type="dxa"/>
            <w:tcBorders>
              <w:top w:val="single" w:sz="8" w:space="0" w:color="000000"/>
              <w:left w:val="single" w:sz="4" w:space="0" w:color="000000"/>
              <w:bottom w:val="single" w:sz="8" w:space="0" w:color="000000"/>
              <w:right w:val="single" w:sz="4" w:space="0" w:color="000000"/>
            </w:tcBorders>
            <w:shd w:val="clear" w:color="auto" w:fill="FFFFFF"/>
            <w:noWrap/>
          </w:tcPr>
          <w:p w14:paraId="20F8B4A5" w14:textId="77777777" w:rsidR="00B35D9C" w:rsidRPr="00B35D9C" w:rsidRDefault="00B35D9C" w:rsidP="00B35D9C">
            <w:pPr>
              <w:spacing w:after="0" w:line="240" w:lineRule="auto"/>
              <w:rPr>
                <w:rFonts w:ascii="Corbel" w:eastAsia="Calibri" w:hAnsi="Corbel" w:cs="Times New Roman"/>
                <w:sz w:val="20"/>
                <w:szCs w:val="20"/>
              </w:rPr>
            </w:pPr>
            <w:r w:rsidRPr="00B35D9C">
              <w:rPr>
                <w:rFonts w:ascii="Corbel" w:eastAsia="Calibri" w:hAnsi="Corbel" w:cs="Times New Roman"/>
                <w:sz w:val="20"/>
                <w:szCs w:val="20"/>
              </w:rPr>
              <w:t>logistikkfaget Vg3</w:t>
            </w:r>
          </w:p>
        </w:tc>
      </w:tr>
    </w:tbl>
    <w:p w14:paraId="51AB0BF0" w14:textId="77777777" w:rsidR="00B35D9C" w:rsidRPr="00B35D9C" w:rsidRDefault="00B35D9C" w:rsidP="00B35D9C">
      <w:pPr>
        <w:spacing w:after="0" w:line="240" w:lineRule="auto"/>
        <w:rPr>
          <w:rFonts w:ascii="Corbel" w:eastAsia="Calibri" w:hAnsi="Corbel" w:cs="Times New Roman"/>
          <w:sz w:val="20"/>
          <w:szCs w:val="20"/>
        </w:rPr>
      </w:pPr>
    </w:p>
    <w:p w14:paraId="216C1684" w14:textId="6702A0AD" w:rsidR="00B35D9C" w:rsidRDefault="00B35D9C">
      <w:pPr>
        <w:rPr>
          <w:rFonts w:ascii="Verdana" w:eastAsia="Times New Roman" w:hAnsi="Verdana" w:cs="Times New Roman"/>
          <w:b/>
          <w:sz w:val="18"/>
          <w:szCs w:val="18"/>
          <w:lang w:eastAsia="nb-NO"/>
        </w:rPr>
      </w:pPr>
      <w:r>
        <w:rPr>
          <w:rFonts w:ascii="Verdana" w:eastAsia="Times New Roman" w:hAnsi="Verdana" w:cs="Times New Roman"/>
          <w:b/>
          <w:sz w:val="18"/>
          <w:szCs w:val="18"/>
          <w:lang w:eastAsia="nb-NO"/>
        </w:rPr>
        <w:br w:type="page"/>
      </w:r>
    </w:p>
    <w:p w14:paraId="6ADAF140" w14:textId="652FD04B" w:rsidR="00B35D9C" w:rsidRDefault="00B35D9C" w:rsidP="00013CE1">
      <w:pPr>
        <w:spacing w:after="0" w:line="240" w:lineRule="auto"/>
        <w:textAlignment w:val="baseline"/>
        <w:rPr>
          <w:rFonts w:ascii="Verdana" w:eastAsia="Times New Roman" w:hAnsi="Verdana" w:cs="Times New Roman"/>
          <w:b/>
          <w:sz w:val="18"/>
          <w:szCs w:val="18"/>
          <w:lang w:eastAsia="nb-NO"/>
        </w:rPr>
      </w:pPr>
      <w:r>
        <w:rPr>
          <w:rFonts w:ascii="Verdana" w:eastAsia="Times New Roman" w:hAnsi="Verdana" w:cs="Times New Roman"/>
          <w:b/>
          <w:sz w:val="18"/>
          <w:szCs w:val="18"/>
          <w:lang w:eastAsia="nb-NO"/>
        </w:rPr>
        <w:lastRenderedPageBreak/>
        <w:t xml:space="preserve">Vedlegg 4 </w:t>
      </w:r>
      <w:r w:rsidRPr="00B35D9C">
        <w:rPr>
          <w:rFonts w:ascii="Verdana" w:eastAsia="Times New Roman" w:hAnsi="Verdana" w:cs="Times New Roman"/>
          <w:b/>
          <w:sz w:val="18"/>
          <w:szCs w:val="18"/>
          <w:lang w:eastAsia="nb-NO"/>
        </w:rPr>
        <w:t>Gjennomgang av nye lærefag – spørsmål om repslagerfaget</w:t>
      </w:r>
    </w:p>
    <w:p w14:paraId="7656C02F" w14:textId="7917BD56" w:rsidR="00B35D9C" w:rsidRDefault="00B35D9C" w:rsidP="00013CE1">
      <w:pPr>
        <w:spacing w:after="0" w:line="240" w:lineRule="auto"/>
        <w:textAlignment w:val="baseline"/>
        <w:rPr>
          <w:rFonts w:ascii="Verdana" w:eastAsia="Times New Roman" w:hAnsi="Verdana" w:cs="Times New Roman"/>
          <w:b/>
          <w:sz w:val="18"/>
          <w:szCs w:val="18"/>
          <w:lang w:eastAsia="nb-NO"/>
        </w:rPr>
      </w:pPr>
    </w:p>
    <w:tbl>
      <w:tblPr>
        <w:tblStyle w:val="Tabellrutenett2"/>
        <w:tblW w:w="9924"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80"/>
        <w:gridCol w:w="1701"/>
        <w:gridCol w:w="1843"/>
      </w:tblGrid>
      <w:tr w:rsidR="00B35D9C" w:rsidRPr="00B35D9C" w14:paraId="66260FB9" w14:textId="77777777" w:rsidTr="00076572">
        <w:tc>
          <w:tcPr>
            <w:tcW w:w="9924" w:type="dxa"/>
            <w:gridSpan w:val="3"/>
          </w:tcPr>
          <w:p w14:paraId="64A1141F" w14:textId="77777777" w:rsidR="00B35D9C" w:rsidRPr="00B35D9C" w:rsidRDefault="00B35D9C" w:rsidP="00B35D9C">
            <w:pPr>
              <w:rPr>
                <w:rFonts w:eastAsia="Calibri" w:cs="Times New Roman"/>
              </w:rPr>
            </w:pPr>
            <w:r w:rsidRPr="00B35D9C">
              <w:rPr>
                <w:rFonts w:eastAsia="Calibri" w:cs="Times New Roman"/>
                <w:noProof/>
                <w:lang w:eastAsia="nb-NO"/>
              </w:rPr>
              <w:drawing>
                <wp:inline distT="0" distB="0" distL="0" distR="0" wp14:anchorId="71594AE8" wp14:editId="099B951B">
                  <wp:extent cx="1522800" cy="439200"/>
                  <wp:effectExtent l="0" t="0" r="1270"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Utdanningsdirektoratet_brevmal.jpg"/>
                          <pic:cNvPicPr/>
                        </pic:nvPicPr>
                        <pic:blipFill>
                          <a:blip r:embed="rId16">
                            <a:extLst>
                              <a:ext uri="{28A0092B-C50C-407E-A947-70E740481C1C}">
                                <a14:useLocalDpi xmlns:a14="http://schemas.microsoft.com/office/drawing/2010/main" val="0"/>
                              </a:ext>
                            </a:extLst>
                          </a:blip>
                          <a:stretch>
                            <a:fillRect/>
                          </a:stretch>
                        </pic:blipFill>
                        <pic:spPr>
                          <a:xfrm>
                            <a:off x="0" y="0"/>
                            <a:ext cx="1522800" cy="439200"/>
                          </a:xfrm>
                          <a:prstGeom prst="rect">
                            <a:avLst/>
                          </a:prstGeom>
                        </pic:spPr>
                      </pic:pic>
                    </a:graphicData>
                  </a:graphic>
                </wp:inline>
              </w:drawing>
            </w:r>
          </w:p>
          <w:p w14:paraId="128DD4B6" w14:textId="77777777" w:rsidR="00B35D9C" w:rsidRPr="00B35D9C" w:rsidRDefault="00B35D9C" w:rsidP="00B35D9C">
            <w:pPr>
              <w:rPr>
                <w:rFonts w:eastAsia="Calibri" w:cs="Times New Roman"/>
              </w:rPr>
            </w:pPr>
          </w:p>
        </w:tc>
      </w:tr>
      <w:tr w:rsidR="00B35D9C" w:rsidRPr="00B35D9C" w14:paraId="7536A389" w14:textId="77777777" w:rsidTr="00076572">
        <w:tc>
          <w:tcPr>
            <w:tcW w:w="6380" w:type="dxa"/>
          </w:tcPr>
          <w:p w14:paraId="5D362298" w14:textId="77777777" w:rsidR="00B35D9C" w:rsidRPr="00B35D9C" w:rsidRDefault="00B35D9C" w:rsidP="00B35D9C">
            <w:pPr>
              <w:rPr>
                <w:rFonts w:ascii="Corbel" w:eastAsia="Calibri" w:hAnsi="Corbel" w:cs="Times New Roman"/>
                <w:sz w:val="18"/>
                <w:szCs w:val="18"/>
              </w:rPr>
            </w:pPr>
            <w:r w:rsidRPr="00B35D9C">
              <w:rPr>
                <w:rFonts w:ascii="Corbel" w:eastAsia="Calibri" w:hAnsi="Corbel" w:cs="Times New Roman"/>
                <w:sz w:val="18"/>
                <w:szCs w:val="18"/>
              </w:rPr>
              <w:t>Saksbehandler: Monika Thollefsen</w:t>
            </w:r>
          </w:p>
          <w:p w14:paraId="00D9FAC3" w14:textId="77777777" w:rsidR="00B35D9C" w:rsidRPr="00B35D9C" w:rsidRDefault="00B35D9C" w:rsidP="00B35D9C">
            <w:pPr>
              <w:rPr>
                <w:rFonts w:ascii="Corbel" w:eastAsia="Calibri" w:hAnsi="Corbel" w:cs="Times New Roman"/>
                <w:sz w:val="18"/>
                <w:szCs w:val="18"/>
              </w:rPr>
            </w:pPr>
          </w:p>
        </w:tc>
        <w:tc>
          <w:tcPr>
            <w:tcW w:w="1701" w:type="dxa"/>
          </w:tcPr>
          <w:p w14:paraId="4575C0A3" w14:textId="77777777" w:rsidR="00B35D9C" w:rsidRPr="00B35D9C" w:rsidRDefault="00B35D9C" w:rsidP="00B35D9C">
            <w:pPr>
              <w:rPr>
                <w:rFonts w:ascii="Corbel" w:eastAsia="Calibri" w:hAnsi="Corbel" w:cs="Times New Roman"/>
                <w:sz w:val="18"/>
                <w:szCs w:val="18"/>
              </w:rPr>
            </w:pPr>
            <w:r w:rsidRPr="00B35D9C">
              <w:rPr>
                <w:rFonts w:ascii="Corbel" w:eastAsia="Calibri" w:hAnsi="Corbel" w:cs="Times New Roman"/>
                <w:sz w:val="18"/>
                <w:szCs w:val="18"/>
              </w:rPr>
              <w:t>Vår dato:</w:t>
            </w:r>
          </w:p>
          <w:p w14:paraId="516C1717" w14:textId="77777777" w:rsidR="00B35D9C" w:rsidRPr="00B35D9C" w:rsidRDefault="00B35D9C" w:rsidP="00B35D9C">
            <w:pPr>
              <w:rPr>
                <w:rFonts w:ascii="Corbel" w:eastAsia="Calibri" w:hAnsi="Corbel" w:cs="Times New Roman"/>
                <w:sz w:val="18"/>
                <w:szCs w:val="18"/>
              </w:rPr>
            </w:pPr>
            <w:r w:rsidRPr="00B35D9C">
              <w:rPr>
                <w:rFonts w:ascii="Corbel" w:eastAsia="Calibri" w:hAnsi="Corbel" w:cs="Times New Roman"/>
                <w:sz w:val="18"/>
                <w:szCs w:val="18"/>
              </w:rPr>
              <w:t>10.04.2019</w:t>
            </w:r>
          </w:p>
        </w:tc>
        <w:tc>
          <w:tcPr>
            <w:tcW w:w="1843" w:type="dxa"/>
          </w:tcPr>
          <w:p w14:paraId="3ABEA58C" w14:textId="77777777" w:rsidR="00B35D9C" w:rsidRPr="00B35D9C" w:rsidRDefault="00B35D9C" w:rsidP="00B35D9C">
            <w:pPr>
              <w:rPr>
                <w:rFonts w:ascii="Corbel" w:eastAsia="Calibri" w:hAnsi="Corbel" w:cs="Times New Roman"/>
                <w:sz w:val="18"/>
                <w:szCs w:val="18"/>
              </w:rPr>
            </w:pPr>
            <w:r w:rsidRPr="00B35D9C">
              <w:rPr>
                <w:rFonts w:ascii="Corbel" w:eastAsia="Calibri" w:hAnsi="Corbel" w:cs="Times New Roman"/>
                <w:sz w:val="18"/>
                <w:szCs w:val="18"/>
              </w:rPr>
              <w:t>Vår referanse:</w:t>
            </w:r>
          </w:p>
          <w:p w14:paraId="3EE1BDAE" w14:textId="77777777" w:rsidR="00B35D9C" w:rsidRPr="00B35D9C" w:rsidRDefault="00B35D9C" w:rsidP="00B35D9C">
            <w:pPr>
              <w:rPr>
                <w:rFonts w:ascii="Corbel" w:eastAsia="Calibri" w:hAnsi="Corbel" w:cs="Times New Roman"/>
                <w:sz w:val="18"/>
                <w:szCs w:val="18"/>
              </w:rPr>
            </w:pPr>
            <w:r w:rsidRPr="00B35D9C">
              <w:rPr>
                <w:rFonts w:ascii="Corbel" w:eastAsia="Calibri" w:hAnsi="Corbel" w:cs="Times New Roman"/>
                <w:sz w:val="18"/>
                <w:szCs w:val="18"/>
              </w:rPr>
              <w:t>2019/4265</w:t>
            </w:r>
          </w:p>
        </w:tc>
      </w:tr>
      <w:tr w:rsidR="00B35D9C" w:rsidRPr="00B35D9C" w14:paraId="60AC0A0E" w14:textId="77777777" w:rsidTr="00076572">
        <w:tc>
          <w:tcPr>
            <w:tcW w:w="6380" w:type="dxa"/>
          </w:tcPr>
          <w:p w14:paraId="4C2CAB1E" w14:textId="77777777" w:rsidR="00B35D9C" w:rsidRPr="00B35D9C" w:rsidRDefault="00B35D9C" w:rsidP="00B35D9C">
            <w:pPr>
              <w:rPr>
                <w:rFonts w:ascii="Corbel" w:eastAsia="Calibri" w:hAnsi="Corbel" w:cs="Times New Roman"/>
                <w:sz w:val="18"/>
                <w:szCs w:val="18"/>
              </w:rPr>
            </w:pPr>
          </w:p>
        </w:tc>
        <w:tc>
          <w:tcPr>
            <w:tcW w:w="1701" w:type="dxa"/>
          </w:tcPr>
          <w:p w14:paraId="68AD6A8C" w14:textId="77777777" w:rsidR="00B35D9C" w:rsidRPr="00B35D9C" w:rsidRDefault="00B35D9C" w:rsidP="00B35D9C">
            <w:pPr>
              <w:rPr>
                <w:rFonts w:ascii="Corbel" w:eastAsia="Calibri" w:hAnsi="Corbel" w:cs="Times New Roman"/>
                <w:sz w:val="18"/>
                <w:szCs w:val="18"/>
              </w:rPr>
            </w:pPr>
            <w:r w:rsidRPr="00B35D9C">
              <w:rPr>
                <w:rFonts w:ascii="Corbel" w:eastAsia="Calibri" w:hAnsi="Corbel" w:cs="Times New Roman"/>
                <w:sz w:val="18"/>
                <w:szCs w:val="18"/>
              </w:rPr>
              <w:t>Deres dato:</w:t>
            </w:r>
          </w:p>
          <w:p w14:paraId="5FDD7617" w14:textId="77777777" w:rsidR="00B35D9C" w:rsidRPr="00B35D9C" w:rsidRDefault="00B35D9C" w:rsidP="00B35D9C">
            <w:pPr>
              <w:rPr>
                <w:rFonts w:ascii="Corbel" w:eastAsia="Calibri" w:hAnsi="Corbel" w:cs="Times New Roman"/>
                <w:sz w:val="18"/>
                <w:szCs w:val="18"/>
              </w:rPr>
            </w:pPr>
          </w:p>
        </w:tc>
        <w:tc>
          <w:tcPr>
            <w:tcW w:w="1843" w:type="dxa"/>
          </w:tcPr>
          <w:p w14:paraId="4E084C83" w14:textId="77777777" w:rsidR="00B35D9C" w:rsidRPr="00B35D9C" w:rsidRDefault="00B35D9C" w:rsidP="00B35D9C">
            <w:pPr>
              <w:rPr>
                <w:rFonts w:ascii="Corbel" w:eastAsia="Calibri" w:hAnsi="Corbel" w:cs="Times New Roman"/>
                <w:sz w:val="18"/>
                <w:szCs w:val="18"/>
              </w:rPr>
            </w:pPr>
            <w:r w:rsidRPr="00B35D9C">
              <w:rPr>
                <w:rFonts w:ascii="Corbel" w:eastAsia="Calibri" w:hAnsi="Corbel" w:cs="Times New Roman"/>
                <w:sz w:val="18"/>
                <w:szCs w:val="18"/>
              </w:rPr>
              <w:t>Deres referanse:</w:t>
            </w:r>
          </w:p>
          <w:p w14:paraId="2F6C169B" w14:textId="77777777" w:rsidR="00B35D9C" w:rsidRPr="00B35D9C" w:rsidRDefault="00B35D9C" w:rsidP="00B35D9C">
            <w:pPr>
              <w:rPr>
                <w:rFonts w:ascii="Corbel" w:eastAsia="Calibri" w:hAnsi="Corbel" w:cs="Times New Roman"/>
                <w:sz w:val="18"/>
                <w:szCs w:val="18"/>
              </w:rPr>
            </w:pPr>
          </w:p>
        </w:tc>
      </w:tr>
      <w:tr w:rsidR="00B35D9C" w:rsidRPr="00B35D9C" w14:paraId="08FA2E86" w14:textId="77777777" w:rsidTr="00076572">
        <w:tc>
          <w:tcPr>
            <w:tcW w:w="9924" w:type="dxa"/>
            <w:gridSpan w:val="3"/>
          </w:tcPr>
          <w:p w14:paraId="430A9B72" w14:textId="77777777" w:rsidR="00B35D9C" w:rsidRPr="00B35D9C" w:rsidRDefault="00B35D9C" w:rsidP="00B35D9C">
            <w:pPr>
              <w:jc w:val="right"/>
              <w:rPr>
                <w:rFonts w:ascii="Corbel" w:eastAsia="Calibri" w:hAnsi="Corbel" w:cs="Times New Roman"/>
                <w:b/>
                <w:sz w:val="16"/>
                <w:szCs w:val="16"/>
              </w:rPr>
            </w:pPr>
          </w:p>
        </w:tc>
      </w:tr>
    </w:tbl>
    <w:p w14:paraId="00D77073" w14:textId="77777777" w:rsidR="00B35D9C" w:rsidRPr="00B35D9C" w:rsidRDefault="00B35D9C" w:rsidP="00B35D9C">
      <w:pPr>
        <w:spacing w:after="0" w:line="240" w:lineRule="auto"/>
        <w:rPr>
          <w:rFonts w:ascii="Corbel" w:eastAsia="Calibri" w:hAnsi="Corbel" w:cs="Times New Roman"/>
          <w:sz w:val="20"/>
          <w:szCs w:val="20"/>
        </w:rPr>
      </w:pPr>
    </w:p>
    <w:p w14:paraId="64018DDE" w14:textId="77777777" w:rsidR="00B35D9C" w:rsidRPr="00B35D9C" w:rsidRDefault="00B35D9C" w:rsidP="00B35D9C">
      <w:pPr>
        <w:spacing w:after="0" w:line="240" w:lineRule="auto"/>
        <w:rPr>
          <w:rFonts w:ascii="Corbel" w:eastAsia="Calibri" w:hAnsi="Corbel" w:cs="Times New Roman"/>
          <w:sz w:val="20"/>
          <w:szCs w:val="20"/>
        </w:rPr>
      </w:pPr>
    </w:p>
    <w:p w14:paraId="2AAC704B" w14:textId="77777777" w:rsidR="00B35D9C" w:rsidRPr="00B35D9C" w:rsidRDefault="00B35D9C" w:rsidP="00B35D9C">
      <w:pPr>
        <w:spacing w:after="0" w:line="240" w:lineRule="auto"/>
        <w:rPr>
          <w:rFonts w:ascii="Corbel" w:eastAsia="Calibri" w:hAnsi="Corbel" w:cs="Times New Roman"/>
          <w:sz w:val="20"/>
          <w:szCs w:val="20"/>
        </w:rPr>
      </w:pPr>
      <w:r w:rsidRPr="00B35D9C">
        <w:rPr>
          <w:rFonts w:ascii="Corbel" w:eastAsia="Calibri" w:hAnsi="Corbel" w:cs="Times New Roman"/>
          <w:sz w:val="20"/>
          <w:szCs w:val="20"/>
        </w:rPr>
        <w:t xml:space="preserve">  Til faglig råd for design og tradisjonshåndverk</w:t>
      </w:r>
    </w:p>
    <w:p w14:paraId="345CA8BD" w14:textId="77777777" w:rsidR="00B35D9C" w:rsidRPr="00B35D9C" w:rsidRDefault="00B35D9C" w:rsidP="00B35D9C">
      <w:pPr>
        <w:spacing w:after="0" w:line="240" w:lineRule="auto"/>
        <w:rPr>
          <w:rFonts w:ascii="Corbel" w:eastAsia="Calibri" w:hAnsi="Corbel" w:cs="Times New Roman"/>
          <w:sz w:val="20"/>
          <w:szCs w:val="20"/>
        </w:rPr>
      </w:pPr>
    </w:p>
    <w:p w14:paraId="61C23D0A" w14:textId="77777777" w:rsidR="00B35D9C" w:rsidRPr="00B35D9C" w:rsidRDefault="00B35D9C" w:rsidP="00B35D9C">
      <w:pPr>
        <w:spacing w:after="0" w:line="240" w:lineRule="auto"/>
        <w:rPr>
          <w:rFonts w:ascii="Corbel" w:eastAsia="Calibri" w:hAnsi="Corbel" w:cs="Times New Roman"/>
          <w:sz w:val="20"/>
          <w:szCs w:val="20"/>
        </w:rPr>
      </w:pPr>
    </w:p>
    <w:p w14:paraId="73AC956D" w14:textId="77777777" w:rsidR="00B35D9C" w:rsidRPr="00B35D9C" w:rsidRDefault="00B35D9C" w:rsidP="00B35D9C">
      <w:pPr>
        <w:spacing w:after="0" w:line="240" w:lineRule="auto"/>
        <w:rPr>
          <w:rFonts w:ascii="Corbel" w:eastAsia="Calibri" w:hAnsi="Corbel" w:cs="Times New Roman"/>
          <w:sz w:val="20"/>
          <w:szCs w:val="20"/>
        </w:rPr>
      </w:pPr>
    </w:p>
    <w:p w14:paraId="3EED6CE9" w14:textId="77777777" w:rsidR="00B35D9C" w:rsidRPr="00B35D9C" w:rsidRDefault="00B35D9C" w:rsidP="00B35D9C">
      <w:pPr>
        <w:spacing w:after="0" w:line="240" w:lineRule="auto"/>
        <w:rPr>
          <w:rFonts w:ascii="Corbel" w:eastAsia="Calibri" w:hAnsi="Corbel" w:cs="Times New Roman"/>
          <w:sz w:val="20"/>
          <w:szCs w:val="20"/>
        </w:rPr>
      </w:pPr>
    </w:p>
    <w:p w14:paraId="3577F94B" w14:textId="77777777" w:rsidR="00B35D9C" w:rsidRPr="00B35D9C" w:rsidRDefault="00B35D9C" w:rsidP="00B35D9C">
      <w:pPr>
        <w:spacing w:after="0" w:line="240" w:lineRule="auto"/>
        <w:rPr>
          <w:rFonts w:ascii="Corbel" w:eastAsia="Calibri" w:hAnsi="Corbel" w:cs="Times New Roman"/>
          <w:sz w:val="20"/>
          <w:szCs w:val="20"/>
        </w:rPr>
      </w:pPr>
    </w:p>
    <w:p w14:paraId="56A37322" w14:textId="77777777" w:rsidR="00B35D9C" w:rsidRPr="00B35D9C" w:rsidRDefault="00B35D9C" w:rsidP="00B35D9C">
      <w:pPr>
        <w:spacing w:after="0" w:line="240" w:lineRule="auto"/>
        <w:rPr>
          <w:rFonts w:ascii="Corbel" w:eastAsia="Calibri" w:hAnsi="Corbel" w:cs="Times New Roman"/>
          <w:b/>
          <w:sz w:val="24"/>
          <w:szCs w:val="20"/>
        </w:rPr>
      </w:pPr>
      <w:r w:rsidRPr="00B35D9C">
        <w:rPr>
          <w:rFonts w:ascii="Corbel" w:eastAsia="Calibri" w:hAnsi="Corbel" w:cs="Times New Roman"/>
          <w:b/>
          <w:sz w:val="24"/>
          <w:szCs w:val="20"/>
        </w:rPr>
        <w:t xml:space="preserve">Gjennomgang av lærefag opprettet siden 2010 </w:t>
      </w:r>
    </w:p>
    <w:p w14:paraId="5784C4BA" w14:textId="77777777" w:rsidR="00B35D9C" w:rsidRPr="00B35D9C" w:rsidRDefault="00B35D9C" w:rsidP="00B35D9C">
      <w:pPr>
        <w:spacing w:after="0" w:line="240" w:lineRule="auto"/>
        <w:rPr>
          <w:rFonts w:ascii="Corbel" w:eastAsia="Calibri" w:hAnsi="Corbel" w:cs="Times New Roman"/>
          <w:b/>
          <w:sz w:val="24"/>
          <w:szCs w:val="24"/>
        </w:rPr>
      </w:pPr>
    </w:p>
    <w:p w14:paraId="1B7C0A8F" w14:textId="77777777" w:rsidR="00B35D9C" w:rsidRPr="00B35D9C" w:rsidRDefault="00B35D9C" w:rsidP="00B35D9C">
      <w:pPr>
        <w:spacing w:after="0" w:line="240" w:lineRule="auto"/>
        <w:rPr>
          <w:rFonts w:ascii="Corbel" w:eastAsia="Calibri" w:hAnsi="Corbel" w:cs="Times New Roman"/>
          <w:b/>
          <w:sz w:val="20"/>
          <w:szCs w:val="20"/>
        </w:rPr>
      </w:pPr>
      <w:r w:rsidRPr="00B35D9C">
        <w:rPr>
          <w:rFonts w:ascii="Corbel" w:eastAsia="Calibri" w:hAnsi="Corbel" w:cs="Times New Roman"/>
          <w:b/>
          <w:sz w:val="20"/>
          <w:szCs w:val="20"/>
        </w:rPr>
        <w:t>Bakgrunn for saken</w:t>
      </w:r>
    </w:p>
    <w:p w14:paraId="00ADD483" w14:textId="77777777" w:rsidR="00B35D9C" w:rsidRPr="00B35D9C" w:rsidRDefault="00B35D9C" w:rsidP="00B35D9C">
      <w:pPr>
        <w:spacing w:after="0" w:line="240" w:lineRule="auto"/>
        <w:rPr>
          <w:rFonts w:ascii="Corbel" w:eastAsia="Calibri" w:hAnsi="Corbel" w:cs="Times New Roman"/>
          <w:sz w:val="20"/>
          <w:szCs w:val="20"/>
        </w:rPr>
      </w:pPr>
      <w:r w:rsidRPr="00B35D9C">
        <w:rPr>
          <w:rFonts w:ascii="Corbel" w:eastAsia="Calibri" w:hAnsi="Corbel" w:cs="Times New Roman"/>
          <w:sz w:val="20"/>
          <w:szCs w:val="20"/>
        </w:rPr>
        <w:t xml:space="preserve">Kunnskapsdepartementet har bedt Utdanningsdirektoratet å gjennomgå lærefag opprettet siden 2010. Direktoratet skal sammenligne anslag over antall forventede læreplasser i søknad om opprettelse av lærefag med antall lærekontrakter etter opprettelsen av lærefaget. Tilbudsstrukturen for de yrkesfaglige utdanningene endres løpende ved behov. I perioden 1.1.2010-31.12.2018 er det opprettet 6 nye lærefag. Repslagerfaget i design og håndverk er et av disse. </w:t>
      </w:r>
    </w:p>
    <w:p w14:paraId="27BE60C9" w14:textId="77777777" w:rsidR="00B35D9C" w:rsidRPr="00B35D9C" w:rsidRDefault="00B35D9C" w:rsidP="00B35D9C">
      <w:pPr>
        <w:spacing w:after="0" w:line="240" w:lineRule="auto"/>
        <w:rPr>
          <w:rFonts w:ascii="Corbel" w:eastAsia="Calibri" w:hAnsi="Corbel" w:cs="Times New Roman"/>
          <w:b/>
          <w:sz w:val="20"/>
          <w:szCs w:val="20"/>
        </w:rPr>
      </w:pPr>
    </w:p>
    <w:p w14:paraId="4D93C587" w14:textId="77777777" w:rsidR="00B35D9C" w:rsidRPr="00B35D9C" w:rsidRDefault="00B35D9C" w:rsidP="00B35D9C">
      <w:pPr>
        <w:spacing w:after="0" w:line="240" w:lineRule="auto"/>
        <w:rPr>
          <w:rFonts w:ascii="Corbel" w:eastAsia="Calibri" w:hAnsi="Corbel" w:cs="Times New Roman"/>
          <w:b/>
          <w:sz w:val="20"/>
          <w:szCs w:val="20"/>
        </w:rPr>
      </w:pPr>
      <w:r w:rsidRPr="00B35D9C">
        <w:rPr>
          <w:rFonts w:ascii="Corbel" w:eastAsia="Calibri" w:hAnsi="Corbel" w:cs="Times New Roman"/>
          <w:b/>
          <w:sz w:val="20"/>
          <w:szCs w:val="20"/>
        </w:rPr>
        <w:t>Vurdering av repslagerfaget</w:t>
      </w:r>
    </w:p>
    <w:p w14:paraId="390DAE76" w14:textId="77777777" w:rsidR="00B35D9C" w:rsidRPr="00B35D9C" w:rsidRDefault="00B35D9C" w:rsidP="00B35D9C">
      <w:pPr>
        <w:spacing w:after="0" w:line="240" w:lineRule="auto"/>
        <w:rPr>
          <w:rFonts w:ascii="Corbel" w:eastAsia="Calibri" w:hAnsi="Corbel" w:cs="Times New Roman"/>
          <w:sz w:val="20"/>
          <w:szCs w:val="20"/>
        </w:rPr>
      </w:pPr>
      <w:r w:rsidRPr="00B35D9C">
        <w:rPr>
          <w:rFonts w:ascii="Corbel" w:eastAsia="Calibri" w:hAnsi="Corbel" w:cs="Times New Roman"/>
          <w:sz w:val="20"/>
          <w:szCs w:val="20"/>
        </w:rPr>
        <w:t xml:space="preserve">Hardanger fartøyvernsenter søkte om opprettelse av repslagerfaget i 2010. Søknaden ble støttet av faglig råd for design og håndverk. I søknaden oppgav fartøyvernsenteret at det var omlag 4-6 aktive repslagere i Norden.  Begrunnelsen for opprettelsen av faget var ikke et stort rekrutteringsbehov i faget, men et ønske om å formalisere faget under opplæringsloven for å sikre kvaliteten på håndverket og at kunnskapen ikke forsvinner.  </w:t>
      </w:r>
    </w:p>
    <w:p w14:paraId="5CEAC1ED" w14:textId="77777777" w:rsidR="00B35D9C" w:rsidRPr="00B35D9C" w:rsidRDefault="00B35D9C" w:rsidP="00B35D9C">
      <w:pPr>
        <w:spacing w:after="0" w:line="240" w:lineRule="auto"/>
        <w:rPr>
          <w:rFonts w:ascii="Corbel" w:eastAsia="Calibri" w:hAnsi="Corbel" w:cs="Times New Roman"/>
          <w:sz w:val="20"/>
          <w:szCs w:val="20"/>
        </w:rPr>
      </w:pPr>
    </w:p>
    <w:p w14:paraId="351E91DE" w14:textId="77777777" w:rsidR="00B35D9C" w:rsidRPr="00B35D9C" w:rsidRDefault="00B35D9C" w:rsidP="00B35D9C">
      <w:pPr>
        <w:spacing w:after="0" w:line="240" w:lineRule="auto"/>
        <w:rPr>
          <w:rFonts w:ascii="Corbel" w:eastAsia="Calibri" w:hAnsi="Corbel" w:cs="Times New Roman"/>
          <w:sz w:val="20"/>
          <w:szCs w:val="20"/>
        </w:rPr>
      </w:pPr>
      <w:r w:rsidRPr="00B35D9C">
        <w:rPr>
          <w:rFonts w:ascii="Corbel" w:eastAsia="Calibri" w:hAnsi="Corbel" w:cs="Times New Roman"/>
          <w:sz w:val="20"/>
          <w:szCs w:val="20"/>
        </w:rPr>
        <w:t>Faget ble opprettet som et særløpsfag i 2013. Det er inngått 1 lærekontrakt og oppnådd 2 svennebrev i faget.</w:t>
      </w:r>
    </w:p>
    <w:p w14:paraId="70CEB348" w14:textId="77777777" w:rsidR="00B35D9C" w:rsidRPr="00B35D9C" w:rsidRDefault="00B35D9C" w:rsidP="00B35D9C">
      <w:pPr>
        <w:spacing w:after="0" w:line="240" w:lineRule="auto"/>
        <w:rPr>
          <w:rFonts w:ascii="Corbel" w:eastAsia="Calibri" w:hAnsi="Corbel" w:cs="Times New Roman"/>
          <w:sz w:val="20"/>
          <w:szCs w:val="20"/>
        </w:rPr>
      </w:pPr>
    </w:p>
    <w:p w14:paraId="44C0D5DB" w14:textId="77777777" w:rsidR="00B35D9C" w:rsidRPr="00B35D9C" w:rsidRDefault="00B35D9C" w:rsidP="00B35D9C">
      <w:pPr>
        <w:spacing w:after="0" w:line="240" w:lineRule="auto"/>
        <w:rPr>
          <w:rFonts w:ascii="Corbel" w:eastAsia="Calibri" w:hAnsi="Corbel" w:cs="Times New Roman"/>
          <w:b/>
          <w:sz w:val="20"/>
          <w:szCs w:val="20"/>
        </w:rPr>
      </w:pPr>
      <w:r w:rsidRPr="00B35D9C">
        <w:rPr>
          <w:rFonts w:ascii="Corbel" w:eastAsia="Calibri" w:hAnsi="Corbel" w:cs="Times New Roman"/>
          <w:b/>
          <w:sz w:val="20"/>
          <w:szCs w:val="20"/>
        </w:rPr>
        <w:t>Spørsmål til faglig råd for design og tradisjonshåndverk</w:t>
      </w:r>
    </w:p>
    <w:p w14:paraId="34D90069" w14:textId="77777777" w:rsidR="00B35D9C" w:rsidRPr="00B35D9C" w:rsidRDefault="00B35D9C" w:rsidP="00B35D9C">
      <w:pPr>
        <w:spacing w:after="0" w:line="240" w:lineRule="auto"/>
        <w:rPr>
          <w:rFonts w:ascii="Corbel" w:eastAsia="Calibri" w:hAnsi="Corbel" w:cs="Times New Roman"/>
          <w:sz w:val="20"/>
          <w:szCs w:val="20"/>
        </w:rPr>
      </w:pPr>
      <w:r w:rsidRPr="00B35D9C">
        <w:rPr>
          <w:rFonts w:ascii="Corbel" w:eastAsia="Calibri" w:hAnsi="Corbel" w:cs="Times New Roman"/>
          <w:sz w:val="20"/>
          <w:szCs w:val="20"/>
        </w:rPr>
        <w:t xml:space="preserve">Hvordan vurderer faglig råd situasjonen i repslagerfaget og fagets potensiale i arbeidsmarkedet? </w:t>
      </w:r>
    </w:p>
    <w:p w14:paraId="03F18B6C" w14:textId="77777777" w:rsidR="00B35D9C" w:rsidRPr="00B35D9C" w:rsidRDefault="00B35D9C" w:rsidP="00B35D9C">
      <w:pPr>
        <w:spacing w:after="0" w:line="240" w:lineRule="auto"/>
        <w:rPr>
          <w:rFonts w:ascii="Corbel" w:eastAsia="Calibri" w:hAnsi="Corbel" w:cs="Times New Roman"/>
          <w:sz w:val="20"/>
          <w:szCs w:val="20"/>
        </w:rPr>
      </w:pPr>
      <w:r w:rsidRPr="00B35D9C">
        <w:rPr>
          <w:rFonts w:ascii="Corbel" w:eastAsia="Calibri" w:hAnsi="Corbel" w:cs="Times New Roman"/>
          <w:sz w:val="20"/>
          <w:szCs w:val="20"/>
        </w:rPr>
        <w:t xml:space="preserve"> </w:t>
      </w:r>
    </w:p>
    <w:p w14:paraId="647E6874" w14:textId="77777777" w:rsidR="00B35D9C" w:rsidRPr="00B35D9C" w:rsidRDefault="00B35D9C" w:rsidP="00B35D9C">
      <w:pPr>
        <w:spacing w:after="0" w:line="240" w:lineRule="auto"/>
        <w:rPr>
          <w:rFonts w:ascii="Corbel" w:eastAsia="Calibri" w:hAnsi="Corbel" w:cs="Times New Roman"/>
          <w:sz w:val="20"/>
          <w:szCs w:val="20"/>
        </w:rPr>
      </w:pPr>
      <w:r w:rsidRPr="00B35D9C">
        <w:rPr>
          <w:rFonts w:ascii="Corbel" w:eastAsia="Calibri" w:hAnsi="Corbel" w:cs="Times New Roman"/>
          <w:sz w:val="20"/>
          <w:szCs w:val="20"/>
        </w:rPr>
        <w:t xml:space="preserve">Vi ber om en tilbakemelding fra rådet innen 30. april. Svaret sendes til </w:t>
      </w:r>
      <w:hyperlink r:id="rId18" w:history="1">
        <w:r w:rsidRPr="00B35D9C">
          <w:rPr>
            <w:rFonts w:ascii="Corbel" w:eastAsia="Calibri" w:hAnsi="Corbel" w:cs="Times New Roman"/>
            <w:color w:val="0000FF"/>
            <w:sz w:val="20"/>
            <w:szCs w:val="20"/>
            <w:u w:val="single"/>
          </w:rPr>
          <w:t>post@udir.no</w:t>
        </w:r>
      </w:hyperlink>
      <w:r w:rsidRPr="00B35D9C">
        <w:rPr>
          <w:rFonts w:ascii="Corbel" w:eastAsia="Calibri" w:hAnsi="Corbel" w:cs="Times New Roman"/>
          <w:sz w:val="20"/>
          <w:szCs w:val="20"/>
        </w:rPr>
        <w:t xml:space="preserve"> med referanse 2019/4265.</w:t>
      </w:r>
    </w:p>
    <w:p w14:paraId="607A0926" w14:textId="77777777" w:rsidR="00B35D9C" w:rsidRPr="00B35D9C" w:rsidRDefault="00B35D9C" w:rsidP="00B35D9C">
      <w:pPr>
        <w:spacing w:after="0" w:line="240" w:lineRule="auto"/>
        <w:rPr>
          <w:rFonts w:ascii="Corbel" w:eastAsia="Calibri" w:hAnsi="Corbel" w:cs="Times New Roman"/>
          <w:sz w:val="20"/>
          <w:szCs w:val="20"/>
        </w:rPr>
      </w:pPr>
    </w:p>
    <w:p w14:paraId="44BDDCEF" w14:textId="77777777" w:rsidR="00B35D9C" w:rsidRPr="00B35D9C" w:rsidRDefault="00B35D9C" w:rsidP="00B35D9C">
      <w:pPr>
        <w:spacing w:after="0" w:line="240" w:lineRule="auto"/>
        <w:rPr>
          <w:rFonts w:ascii="Corbel" w:eastAsia="Calibri" w:hAnsi="Corbel" w:cs="Times New Roman"/>
          <w:sz w:val="20"/>
          <w:szCs w:val="20"/>
        </w:rPr>
      </w:pPr>
    </w:p>
    <w:p w14:paraId="42D18667" w14:textId="77777777" w:rsidR="00B35D9C" w:rsidRPr="00B35D9C" w:rsidRDefault="00B35D9C" w:rsidP="00B35D9C">
      <w:pPr>
        <w:spacing w:after="0" w:line="240" w:lineRule="auto"/>
        <w:rPr>
          <w:rFonts w:ascii="Corbel" w:eastAsia="Calibri" w:hAnsi="Corbel" w:cs="Times New Roman"/>
          <w:sz w:val="20"/>
          <w:szCs w:val="20"/>
        </w:rPr>
      </w:pPr>
    </w:p>
    <w:p w14:paraId="7B1E057D" w14:textId="77777777" w:rsidR="00B35D9C" w:rsidRPr="00B35D9C" w:rsidRDefault="00B35D9C" w:rsidP="00B35D9C">
      <w:pPr>
        <w:spacing w:after="0" w:line="240" w:lineRule="auto"/>
        <w:rPr>
          <w:rFonts w:ascii="Corbel" w:eastAsia="Calibri" w:hAnsi="Corbel" w:cs="Times New Roman"/>
          <w:sz w:val="20"/>
          <w:szCs w:val="20"/>
        </w:rPr>
      </w:pPr>
    </w:p>
    <w:p w14:paraId="49C59814" w14:textId="77777777" w:rsidR="00B35D9C" w:rsidRPr="00B35D9C" w:rsidRDefault="00B35D9C" w:rsidP="00B35D9C">
      <w:pPr>
        <w:spacing w:after="0" w:line="240" w:lineRule="auto"/>
        <w:rPr>
          <w:rFonts w:ascii="Corbel" w:eastAsia="Calibri" w:hAnsi="Corbel" w:cs="Times New Roman"/>
          <w:sz w:val="20"/>
          <w:szCs w:val="20"/>
        </w:rPr>
      </w:pPr>
      <w:r w:rsidRPr="00B35D9C">
        <w:rPr>
          <w:rFonts w:ascii="Corbel" w:eastAsia="Calibri" w:hAnsi="Corbel" w:cs="Times New Roman"/>
          <w:sz w:val="20"/>
          <w:szCs w:val="20"/>
        </w:rPr>
        <w:t xml:space="preserve">Vennlig hilsen </w:t>
      </w:r>
    </w:p>
    <w:p w14:paraId="3C6800EC" w14:textId="77777777" w:rsidR="00B35D9C" w:rsidRPr="00B35D9C" w:rsidRDefault="00B35D9C" w:rsidP="00B35D9C">
      <w:pPr>
        <w:spacing w:after="0" w:line="240" w:lineRule="auto"/>
        <w:rPr>
          <w:rFonts w:ascii="Corbel" w:eastAsia="Calibri" w:hAnsi="Corbel" w:cs="Times New Roman"/>
          <w:sz w:val="20"/>
          <w:szCs w:val="20"/>
        </w:rPr>
      </w:pPr>
    </w:p>
    <w:p w14:paraId="7CF82669" w14:textId="77777777" w:rsidR="00B35D9C" w:rsidRPr="00B35D9C" w:rsidRDefault="00B35D9C" w:rsidP="00B35D9C">
      <w:pPr>
        <w:spacing w:after="0" w:line="240" w:lineRule="auto"/>
        <w:rPr>
          <w:rFonts w:ascii="Corbel" w:eastAsia="Calibri" w:hAnsi="Corbel" w:cs="Times New Roman"/>
          <w:sz w:val="20"/>
          <w:szCs w:val="20"/>
        </w:rPr>
      </w:pPr>
      <w:r w:rsidRPr="00B35D9C">
        <w:rPr>
          <w:rFonts w:ascii="Corbel" w:eastAsia="Calibri" w:hAnsi="Corbel" w:cs="Times New Roman"/>
          <w:sz w:val="20"/>
          <w:szCs w:val="20"/>
        </w:rPr>
        <w:t>Anne Katrine Kaels</w:t>
      </w:r>
      <w:r w:rsidRPr="00B35D9C">
        <w:rPr>
          <w:rFonts w:ascii="Corbel" w:eastAsia="Calibri" w:hAnsi="Corbel" w:cs="Times New Roman"/>
          <w:sz w:val="20"/>
          <w:szCs w:val="20"/>
        </w:rPr>
        <w:tab/>
      </w:r>
      <w:r w:rsidRPr="00B35D9C">
        <w:rPr>
          <w:rFonts w:ascii="Corbel" w:eastAsia="Calibri" w:hAnsi="Corbel" w:cs="Times New Roman"/>
          <w:sz w:val="20"/>
          <w:szCs w:val="20"/>
        </w:rPr>
        <w:tab/>
      </w:r>
      <w:r w:rsidRPr="00B35D9C">
        <w:rPr>
          <w:rFonts w:ascii="Corbel" w:eastAsia="Calibri" w:hAnsi="Corbel" w:cs="Times New Roman"/>
          <w:sz w:val="20"/>
          <w:szCs w:val="20"/>
        </w:rPr>
        <w:tab/>
      </w:r>
      <w:r w:rsidRPr="00B35D9C">
        <w:rPr>
          <w:rFonts w:ascii="Corbel" w:eastAsia="Calibri" w:hAnsi="Corbel" w:cs="Times New Roman"/>
          <w:sz w:val="20"/>
          <w:szCs w:val="20"/>
        </w:rPr>
        <w:tab/>
        <w:t>Monika Thollefsen</w:t>
      </w:r>
    </w:p>
    <w:p w14:paraId="56E691B0" w14:textId="77777777" w:rsidR="00B35D9C" w:rsidRPr="00B35D9C" w:rsidRDefault="00B35D9C" w:rsidP="00B35D9C">
      <w:pPr>
        <w:spacing w:after="0" w:line="240" w:lineRule="auto"/>
        <w:rPr>
          <w:rFonts w:ascii="Corbel" w:eastAsia="Calibri" w:hAnsi="Corbel" w:cs="Times New Roman"/>
          <w:sz w:val="20"/>
          <w:szCs w:val="20"/>
        </w:rPr>
      </w:pPr>
      <w:r w:rsidRPr="00B35D9C">
        <w:rPr>
          <w:rFonts w:ascii="Corbel" w:eastAsia="Calibri" w:hAnsi="Corbel" w:cs="Times New Roman"/>
          <w:sz w:val="20"/>
          <w:szCs w:val="20"/>
        </w:rPr>
        <w:t>avdelingsdirektør</w:t>
      </w:r>
      <w:r w:rsidRPr="00B35D9C">
        <w:rPr>
          <w:rFonts w:ascii="Corbel" w:eastAsia="Calibri" w:hAnsi="Corbel" w:cs="Times New Roman"/>
          <w:sz w:val="20"/>
          <w:szCs w:val="20"/>
        </w:rPr>
        <w:tab/>
      </w:r>
      <w:r w:rsidRPr="00B35D9C">
        <w:rPr>
          <w:rFonts w:ascii="Corbel" w:eastAsia="Calibri" w:hAnsi="Corbel" w:cs="Times New Roman"/>
          <w:sz w:val="20"/>
          <w:szCs w:val="20"/>
        </w:rPr>
        <w:tab/>
      </w:r>
      <w:r w:rsidRPr="00B35D9C">
        <w:rPr>
          <w:rFonts w:ascii="Corbel" w:eastAsia="Calibri" w:hAnsi="Corbel" w:cs="Times New Roman"/>
          <w:sz w:val="20"/>
          <w:szCs w:val="20"/>
        </w:rPr>
        <w:tab/>
      </w:r>
      <w:r w:rsidRPr="00B35D9C">
        <w:rPr>
          <w:rFonts w:ascii="Corbel" w:eastAsia="Calibri" w:hAnsi="Corbel" w:cs="Times New Roman"/>
          <w:sz w:val="20"/>
          <w:szCs w:val="20"/>
        </w:rPr>
        <w:tab/>
        <w:t>seniorrådgiver</w:t>
      </w:r>
    </w:p>
    <w:p w14:paraId="666FFD67" w14:textId="77777777" w:rsidR="00B35D9C" w:rsidRPr="00B35D9C" w:rsidRDefault="00B35D9C" w:rsidP="00B35D9C">
      <w:pPr>
        <w:spacing w:after="0" w:line="240" w:lineRule="auto"/>
        <w:rPr>
          <w:rFonts w:ascii="Verdana" w:eastAsia="Calibri" w:hAnsi="Verdana" w:cs="Times New Roman"/>
          <w:sz w:val="20"/>
          <w:szCs w:val="20"/>
        </w:rPr>
      </w:pPr>
      <w:r w:rsidRPr="00B35D9C">
        <w:rPr>
          <w:rFonts w:ascii="Corbel" w:eastAsia="Calibri" w:hAnsi="Corbel" w:cs="Times New Roman"/>
          <w:sz w:val="20"/>
          <w:szCs w:val="20"/>
        </w:rPr>
        <w:tab/>
      </w:r>
    </w:p>
    <w:p w14:paraId="1EC78C99" w14:textId="1099A103" w:rsidR="00B35D9C" w:rsidRDefault="00B35D9C" w:rsidP="00013CE1">
      <w:pPr>
        <w:spacing w:after="0" w:line="240" w:lineRule="auto"/>
        <w:textAlignment w:val="baseline"/>
        <w:rPr>
          <w:rFonts w:ascii="Verdana" w:eastAsia="Times New Roman" w:hAnsi="Verdana" w:cs="Times New Roman"/>
          <w:b/>
          <w:sz w:val="18"/>
          <w:szCs w:val="18"/>
          <w:lang w:eastAsia="nb-NO"/>
        </w:rPr>
      </w:pPr>
    </w:p>
    <w:p w14:paraId="70C2AE21" w14:textId="779F111C" w:rsidR="00B24275" w:rsidRDefault="00B24275" w:rsidP="00013CE1">
      <w:pPr>
        <w:spacing w:after="0" w:line="240" w:lineRule="auto"/>
        <w:textAlignment w:val="baseline"/>
        <w:rPr>
          <w:rFonts w:ascii="Verdana" w:eastAsia="Times New Roman" w:hAnsi="Verdana" w:cs="Times New Roman"/>
          <w:b/>
          <w:sz w:val="18"/>
          <w:szCs w:val="18"/>
          <w:lang w:eastAsia="nb-NO"/>
        </w:rPr>
      </w:pPr>
    </w:p>
    <w:p w14:paraId="2C605962" w14:textId="0751C1F9" w:rsidR="00B24275" w:rsidRDefault="00B24275" w:rsidP="00013CE1">
      <w:pPr>
        <w:spacing w:after="0" w:line="240" w:lineRule="auto"/>
        <w:textAlignment w:val="baseline"/>
        <w:rPr>
          <w:rFonts w:ascii="Verdana" w:eastAsia="Times New Roman" w:hAnsi="Verdana" w:cs="Times New Roman"/>
          <w:b/>
          <w:sz w:val="18"/>
          <w:szCs w:val="18"/>
          <w:lang w:eastAsia="nb-NO"/>
        </w:rPr>
      </w:pPr>
    </w:p>
    <w:p w14:paraId="668B17DD" w14:textId="011F7226" w:rsidR="00B24275" w:rsidRDefault="00B24275" w:rsidP="00013CE1">
      <w:pPr>
        <w:spacing w:after="0" w:line="240" w:lineRule="auto"/>
        <w:textAlignment w:val="baseline"/>
        <w:rPr>
          <w:rFonts w:ascii="Verdana" w:eastAsia="Times New Roman" w:hAnsi="Verdana" w:cs="Times New Roman"/>
          <w:b/>
          <w:sz w:val="18"/>
          <w:szCs w:val="18"/>
          <w:lang w:eastAsia="nb-NO"/>
        </w:rPr>
      </w:pPr>
    </w:p>
    <w:p w14:paraId="2E6ACEC2" w14:textId="528AAFBC" w:rsidR="00B24275" w:rsidRDefault="00B24275" w:rsidP="00013CE1">
      <w:pPr>
        <w:spacing w:after="0" w:line="240" w:lineRule="auto"/>
        <w:textAlignment w:val="baseline"/>
        <w:rPr>
          <w:rFonts w:ascii="Verdana" w:eastAsia="Times New Roman" w:hAnsi="Verdana" w:cs="Times New Roman"/>
          <w:b/>
          <w:sz w:val="18"/>
          <w:szCs w:val="18"/>
          <w:lang w:eastAsia="nb-NO"/>
        </w:rPr>
      </w:pPr>
    </w:p>
    <w:p w14:paraId="2D849AAC" w14:textId="532E92B2" w:rsidR="00B24275" w:rsidRDefault="00B24275" w:rsidP="00013CE1">
      <w:pPr>
        <w:spacing w:after="0" w:line="240" w:lineRule="auto"/>
        <w:textAlignment w:val="baseline"/>
        <w:rPr>
          <w:rFonts w:ascii="Verdana" w:eastAsia="Times New Roman" w:hAnsi="Verdana" w:cs="Times New Roman"/>
          <w:b/>
          <w:sz w:val="18"/>
          <w:szCs w:val="18"/>
          <w:lang w:eastAsia="nb-NO"/>
        </w:rPr>
      </w:pPr>
    </w:p>
    <w:p w14:paraId="3CBEAB2E" w14:textId="79B9C87E" w:rsidR="00B24275" w:rsidRDefault="00B24275" w:rsidP="00013CE1">
      <w:pPr>
        <w:spacing w:after="0" w:line="240" w:lineRule="auto"/>
        <w:textAlignment w:val="baseline"/>
        <w:rPr>
          <w:rFonts w:ascii="Verdana" w:eastAsia="Times New Roman" w:hAnsi="Verdana" w:cs="Times New Roman"/>
          <w:b/>
          <w:sz w:val="18"/>
          <w:szCs w:val="18"/>
          <w:lang w:eastAsia="nb-NO"/>
        </w:rPr>
      </w:pPr>
    </w:p>
    <w:p w14:paraId="674D803C" w14:textId="1E094FA6" w:rsidR="00B24275" w:rsidRDefault="00B24275" w:rsidP="00013CE1">
      <w:pPr>
        <w:spacing w:after="0" w:line="240" w:lineRule="auto"/>
        <w:textAlignment w:val="baseline"/>
        <w:rPr>
          <w:rFonts w:ascii="Verdana" w:eastAsia="Times New Roman" w:hAnsi="Verdana" w:cs="Times New Roman"/>
          <w:b/>
          <w:sz w:val="18"/>
          <w:szCs w:val="18"/>
          <w:lang w:eastAsia="nb-NO"/>
        </w:rPr>
      </w:pPr>
      <w:r>
        <w:rPr>
          <w:rFonts w:ascii="Verdana" w:eastAsia="Times New Roman" w:hAnsi="Verdana" w:cs="Times New Roman"/>
          <w:b/>
          <w:sz w:val="18"/>
          <w:szCs w:val="18"/>
          <w:lang w:eastAsia="nb-NO"/>
        </w:rPr>
        <w:lastRenderedPageBreak/>
        <w:t>Vedlegg 5 Henvendelse fra Arbeidstilsynet</w:t>
      </w:r>
    </w:p>
    <w:p w14:paraId="66414D4C" w14:textId="723F4D13" w:rsidR="00B24275" w:rsidRDefault="00B24275" w:rsidP="00013CE1">
      <w:pPr>
        <w:spacing w:after="0" w:line="240" w:lineRule="auto"/>
        <w:textAlignment w:val="baseline"/>
        <w:rPr>
          <w:rFonts w:ascii="Verdana" w:eastAsia="Times New Roman" w:hAnsi="Verdana" w:cs="Times New Roman"/>
          <w:b/>
          <w:sz w:val="18"/>
          <w:szCs w:val="18"/>
          <w:lang w:eastAsia="nb-NO"/>
        </w:rPr>
      </w:pPr>
    </w:p>
    <w:p w14:paraId="017CC466" w14:textId="2609A9BF" w:rsidR="00B24275" w:rsidRDefault="00B24275" w:rsidP="00013CE1">
      <w:pPr>
        <w:spacing w:after="0" w:line="240" w:lineRule="auto"/>
        <w:textAlignment w:val="baseline"/>
        <w:rPr>
          <w:rFonts w:ascii="Verdana" w:eastAsia="Times New Roman" w:hAnsi="Verdana" w:cs="Times New Roman"/>
          <w:b/>
          <w:sz w:val="18"/>
          <w:szCs w:val="18"/>
          <w:lang w:eastAsia="nb-NO"/>
        </w:rPr>
      </w:pPr>
      <w:r>
        <w:rPr>
          <w:rFonts w:ascii="Verdana" w:eastAsia="Times New Roman" w:hAnsi="Verdana" w:cs="Times New Roman"/>
          <w:b/>
          <w:sz w:val="18"/>
          <w:szCs w:val="18"/>
          <w:lang w:eastAsia="nb-NO"/>
        </w:rPr>
        <w:object w:dxaOrig="1531" w:dyaOrig="991" w14:anchorId="59C75012">
          <v:shape id="_x0000_i1026" type="#_x0000_t75" style="width:76.5pt;height:49.5pt" o:ole="">
            <v:imagedata r:id="rId19" o:title=""/>
          </v:shape>
          <o:OLEObject Type="Embed" ProgID="AcroExch.Document.DC" ShapeID="_x0000_i1026" DrawAspect="Icon" ObjectID="_1662977446" r:id="rId20"/>
        </w:object>
      </w:r>
    </w:p>
    <w:p w14:paraId="5BC1C9A8" w14:textId="34621C3E" w:rsidR="00B24275" w:rsidRDefault="00B24275" w:rsidP="00013CE1">
      <w:pPr>
        <w:spacing w:after="0" w:line="240" w:lineRule="auto"/>
        <w:textAlignment w:val="baseline"/>
        <w:rPr>
          <w:rFonts w:ascii="Verdana" w:eastAsia="Times New Roman" w:hAnsi="Verdana" w:cs="Times New Roman"/>
          <w:b/>
          <w:sz w:val="18"/>
          <w:szCs w:val="18"/>
          <w:lang w:eastAsia="nb-NO"/>
        </w:rPr>
      </w:pPr>
    </w:p>
    <w:p w14:paraId="32E24F64" w14:textId="2F0C7324" w:rsidR="00B24275" w:rsidRDefault="00B24275" w:rsidP="00013CE1">
      <w:pPr>
        <w:spacing w:after="0" w:line="240" w:lineRule="auto"/>
        <w:textAlignment w:val="baseline"/>
        <w:rPr>
          <w:rFonts w:ascii="Verdana" w:eastAsia="Times New Roman" w:hAnsi="Verdana" w:cs="Times New Roman"/>
          <w:b/>
          <w:sz w:val="18"/>
          <w:szCs w:val="18"/>
          <w:lang w:eastAsia="nb-NO"/>
        </w:rPr>
      </w:pPr>
    </w:p>
    <w:p w14:paraId="0BA9EE51" w14:textId="0A91AF07" w:rsidR="00B24275" w:rsidRDefault="00B24275" w:rsidP="00013CE1">
      <w:pPr>
        <w:spacing w:after="0" w:line="240" w:lineRule="auto"/>
        <w:textAlignment w:val="baseline"/>
        <w:rPr>
          <w:rFonts w:ascii="Verdana" w:eastAsia="Times New Roman" w:hAnsi="Verdana" w:cs="Times New Roman"/>
          <w:b/>
          <w:sz w:val="18"/>
          <w:szCs w:val="18"/>
          <w:lang w:eastAsia="nb-NO"/>
        </w:rPr>
      </w:pPr>
      <w:r>
        <w:rPr>
          <w:rFonts w:ascii="Verdana" w:eastAsia="Times New Roman" w:hAnsi="Verdana" w:cs="Times New Roman"/>
          <w:b/>
          <w:sz w:val="18"/>
          <w:szCs w:val="18"/>
          <w:lang w:eastAsia="nb-NO"/>
        </w:rPr>
        <w:t>Vedlegg 6 Invitasjon til dialogseminar med Liedutvalget 9. mai</w:t>
      </w:r>
    </w:p>
    <w:p w14:paraId="45F982D6" w14:textId="77777777" w:rsidR="00B24275" w:rsidRPr="00614082" w:rsidRDefault="00B24275" w:rsidP="00B24275">
      <w:pPr>
        <w:pStyle w:val="Overskrift1"/>
        <w:spacing w:before="120" w:after="120"/>
        <w:rPr>
          <w:rFonts w:ascii="Arial" w:hAnsi="Arial" w:cs="Arial"/>
          <w:b/>
          <w:color w:val="auto"/>
          <w:sz w:val="24"/>
          <w:szCs w:val="24"/>
        </w:rPr>
      </w:pPr>
      <w:bookmarkStart w:id="16" w:name="BM4"/>
      <w:r>
        <w:rPr>
          <w:rFonts w:ascii="Arial" w:hAnsi="Arial" w:cs="Arial"/>
          <w:b/>
          <w:color w:val="auto"/>
          <w:sz w:val="24"/>
          <w:szCs w:val="24"/>
        </w:rPr>
        <w:t>Yrkeskompetanser for framtiden – velkommen til dialogseminar 9. mai 2019</w:t>
      </w:r>
    </w:p>
    <w:p w14:paraId="101D12DA" w14:textId="77777777" w:rsidR="00B24275" w:rsidRDefault="00B24275" w:rsidP="00B24275">
      <w:pPr>
        <w:contextualSpacing/>
        <w:rPr>
          <w:rFonts w:ascii="Arial" w:hAnsi="Arial" w:cs="Arial"/>
        </w:rPr>
      </w:pPr>
    </w:p>
    <w:p w14:paraId="4668F722" w14:textId="77777777" w:rsidR="00B24275" w:rsidRDefault="00B24275" w:rsidP="00B24275">
      <w:pPr>
        <w:contextualSpacing/>
        <w:rPr>
          <w:rFonts w:ascii="Arial" w:hAnsi="Arial" w:cs="Arial"/>
        </w:rPr>
      </w:pPr>
    </w:p>
    <w:p w14:paraId="43DDA732" w14:textId="77777777" w:rsidR="00B24275" w:rsidRDefault="00B24275" w:rsidP="00B24275">
      <w:pPr>
        <w:contextualSpacing/>
        <w:rPr>
          <w:rFonts w:ascii="Arial" w:hAnsi="Arial" w:cs="Arial"/>
        </w:rPr>
      </w:pPr>
    </w:p>
    <w:p w14:paraId="29640CD2" w14:textId="77777777" w:rsidR="00B24275" w:rsidRDefault="00B24275" w:rsidP="00B24275">
      <w:pPr>
        <w:contextualSpacing/>
        <w:rPr>
          <w:rFonts w:ascii="Arial" w:hAnsi="Arial" w:cs="Arial"/>
        </w:rPr>
      </w:pPr>
      <w:r>
        <w:rPr>
          <w:rFonts w:ascii="Arial" w:hAnsi="Arial" w:cs="Arial"/>
        </w:rPr>
        <w:t xml:space="preserve">Liedutvalget leverte høsten 2018 sin delinnstilling 2018:15 </w:t>
      </w:r>
      <w:r w:rsidRPr="00BF3761">
        <w:rPr>
          <w:rFonts w:ascii="Arial" w:hAnsi="Arial" w:cs="Arial"/>
          <w:i/>
        </w:rPr>
        <w:t>Kvalifisert, forberedt og motivert</w:t>
      </w:r>
      <w:r>
        <w:rPr>
          <w:rFonts w:ascii="Arial" w:hAnsi="Arial" w:cs="Arial"/>
        </w:rPr>
        <w:t xml:space="preserve">, der utvalget peker på styrker og svakheter ved dagens videregående opplæring. I desember 2019 kommer utvalgets hovedinnstilling, der utvalget skal vurdere og foreslå nye modeller for videregående opplæring for unge og voksne. Les mer om utvalget på </w:t>
      </w:r>
      <w:hyperlink r:id="rId21" w:history="1">
        <w:r w:rsidRPr="009A1ABD">
          <w:rPr>
            <w:rStyle w:val="Hyperkobling"/>
            <w:rFonts w:ascii="Arial" w:hAnsi="Arial" w:cs="Arial"/>
          </w:rPr>
          <w:t>www.liedutvalget.no</w:t>
        </w:r>
      </w:hyperlink>
      <w:r>
        <w:rPr>
          <w:rFonts w:ascii="Arial" w:hAnsi="Arial" w:cs="Arial"/>
        </w:rPr>
        <w:t xml:space="preserve"> </w:t>
      </w:r>
    </w:p>
    <w:p w14:paraId="7E4C9E17" w14:textId="77777777" w:rsidR="00B24275" w:rsidRDefault="00B24275" w:rsidP="00B24275">
      <w:pPr>
        <w:contextualSpacing/>
        <w:rPr>
          <w:rFonts w:ascii="Arial" w:hAnsi="Arial" w:cs="Arial"/>
        </w:rPr>
      </w:pPr>
    </w:p>
    <w:p w14:paraId="5C59D556" w14:textId="77777777" w:rsidR="00B24275" w:rsidRPr="00CE7A4B" w:rsidRDefault="00B24275" w:rsidP="00B24275">
      <w:pPr>
        <w:contextualSpacing/>
        <w:rPr>
          <w:rFonts w:ascii="Arial" w:hAnsi="Arial" w:cs="Arial"/>
        </w:rPr>
      </w:pPr>
      <w:r w:rsidRPr="00CE7A4B">
        <w:rPr>
          <w:rFonts w:ascii="Arial" w:hAnsi="Arial" w:cs="Arial"/>
        </w:rPr>
        <w:t>I utvalgets mandat står det blant annet at utvalget skal:</w:t>
      </w:r>
    </w:p>
    <w:p w14:paraId="7D5A1D2E" w14:textId="77777777" w:rsidR="00B24275" w:rsidRPr="00CE7A4B" w:rsidRDefault="00B24275" w:rsidP="00B24275">
      <w:pPr>
        <w:pStyle w:val="Listeavsnitt"/>
        <w:numPr>
          <w:ilvl w:val="0"/>
          <w:numId w:val="37"/>
        </w:numPr>
        <w:spacing w:after="200" w:line="276" w:lineRule="auto"/>
        <w:rPr>
          <w:rFonts w:ascii="Arial" w:hAnsi="Arial" w:cs="Arial"/>
        </w:rPr>
      </w:pPr>
      <w:r w:rsidRPr="00CE7A4B">
        <w:rPr>
          <w:rFonts w:ascii="Arial" w:hAnsi="Arial" w:cs="Arial"/>
        </w:rPr>
        <w:t>Vurdere om videregående opplæring har en struktur og et innhold som legger til rette for at flest mulig fullfører videregående opplæring</w:t>
      </w:r>
    </w:p>
    <w:p w14:paraId="051E5EDB" w14:textId="77777777" w:rsidR="00B24275" w:rsidRPr="00CE7A4B" w:rsidRDefault="00B24275" w:rsidP="00B24275">
      <w:pPr>
        <w:pStyle w:val="Listeavsnitt"/>
        <w:numPr>
          <w:ilvl w:val="0"/>
          <w:numId w:val="37"/>
        </w:numPr>
        <w:spacing w:after="200" w:line="276" w:lineRule="auto"/>
        <w:rPr>
          <w:rFonts w:ascii="Arial" w:hAnsi="Arial" w:cs="Arial"/>
        </w:rPr>
      </w:pPr>
      <w:r w:rsidRPr="00CE7A4B">
        <w:rPr>
          <w:rFonts w:ascii="Arial" w:hAnsi="Arial" w:cs="Arial"/>
        </w:rPr>
        <w:t>Vurdere om dagens modell for videregående opplæring tilfredsstiller arbeidslivets og samfunnets behov for kompetanse</w:t>
      </w:r>
    </w:p>
    <w:p w14:paraId="7929B5D2" w14:textId="77777777" w:rsidR="00B24275" w:rsidRPr="00CE7A4B" w:rsidRDefault="00B24275" w:rsidP="00B24275">
      <w:pPr>
        <w:pStyle w:val="Listeavsnitt"/>
        <w:numPr>
          <w:ilvl w:val="0"/>
          <w:numId w:val="37"/>
        </w:numPr>
        <w:spacing w:after="200" w:line="276" w:lineRule="auto"/>
        <w:rPr>
          <w:rFonts w:ascii="Arial" w:hAnsi="Arial" w:cs="Arial"/>
        </w:rPr>
      </w:pPr>
      <w:r w:rsidRPr="00CE7A4B">
        <w:rPr>
          <w:rFonts w:ascii="Arial" w:hAnsi="Arial" w:cs="Arial"/>
        </w:rPr>
        <w:t>Vurdere om dagens modell i tilstrekkelig grad fremmer lærelyst og motivasjon</w:t>
      </w:r>
    </w:p>
    <w:p w14:paraId="50313751" w14:textId="77777777" w:rsidR="00B24275" w:rsidRPr="00CE7A4B" w:rsidRDefault="00B24275" w:rsidP="00B24275">
      <w:pPr>
        <w:pStyle w:val="Listeavsnitt"/>
        <w:numPr>
          <w:ilvl w:val="0"/>
          <w:numId w:val="37"/>
        </w:numPr>
        <w:spacing w:after="200" w:line="276" w:lineRule="auto"/>
        <w:rPr>
          <w:rFonts w:ascii="Arial" w:hAnsi="Arial" w:cs="Arial"/>
        </w:rPr>
      </w:pPr>
      <w:r w:rsidRPr="00CE7A4B">
        <w:rPr>
          <w:rFonts w:ascii="Arial" w:hAnsi="Arial" w:cs="Arial"/>
        </w:rPr>
        <w:t>Vurdere behovet for endringer i ansvarsfordelingen mellom nasjonale myndigheter, skoleeier og arbeidsliv</w:t>
      </w:r>
    </w:p>
    <w:p w14:paraId="0B240C59" w14:textId="77777777" w:rsidR="00B24275" w:rsidRPr="00CE7A4B" w:rsidRDefault="00B24275" w:rsidP="00B24275">
      <w:pPr>
        <w:pStyle w:val="Listeavsnitt"/>
        <w:numPr>
          <w:ilvl w:val="0"/>
          <w:numId w:val="37"/>
        </w:numPr>
        <w:spacing w:after="200" w:line="276" w:lineRule="auto"/>
        <w:rPr>
          <w:rFonts w:ascii="Arial" w:hAnsi="Arial" w:cs="Arial"/>
        </w:rPr>
      </w:pPr>
      <w:r w:rsidRPr="00CE7A4B">
        <w:rPr>
          <w:rFonts w:ascii="Arial" w:hAnsi="Arial" w:cs="Arial"/>
        </w:rPr>
        <w:t>Vurdere behov</w:t>
      </w:r>
      <w:r>
        <w:rPr>
          <w:rFonts w:ascii="Arial" w:hAnsi="Arial" w:cs="Arial"/>
        </w:rPr>
        <w:t>et</w:t>
      </w:r>
      <w:r w:rsidRPr="00CE7A4B">
        <w:rPr>
          <w:rFonts w:ascii="Arial" w:hAnsi="Arial" w:cs="Arial"/>
        </w:rPr>
        <w:t xml:space="preserve"> for å utvide ordninger for kompetanse på lavere nivå</w:t>
      </w:r>
    </w:p>
    <w:p w14:paraId="00FA77B8" w14:textId="77777777" w:rsidR="00B24275" w:rsidRPr="00CE7A4B" w:rsidRDefault="00B24275" w:rsidP="00B24275">
      <w:pPr>
        <w:pStyle w:val="Listeavsnitt"/>
        <w:numPr>
          <w:ilvl w:val="0"/>
          <w:numId w:val="37"/>
        </w:numPr>
        <w:spacing w:after="200" w:line="276" w:lineRule="auto"/>
        <w:rPr>
          <w:rFonts w:ascii="Arial" w:hAnsi="Arial" w:cs="Arial"/>
        </w:rPr>
      </w:pPr>
      <w:r w:rsidRPr="00CE7A4B">
        <w:rPr>
          <w:rFonts w:ascii="Arial" w:hAnsi="Arial" w:cs="Arial"/>
        </w:rPr>
        <w:t>Vurdere hvordan man kan legge til rette for at voksne kan oppnå studiekompetanse eller fag- eller svennebrev/yrkeskompetanse</w:t>
      </w:r>
    </w:p>
    <w:p w14:paraId="23CF88F7" w14:textId="77777777" w:rsidR="00B24275" w:rsidRPr="00CE7A4B" w:rsidRDefault="00B24275" w:rsidP="00B24275">
      <w:pPr>
        <w:pStyle w:val="Listeavsnitt"/>
        <w:numPr>
          <w:ilvl w:val="0"/>
          <w:numId w:val="37"/>
        </w:numPr>
        <w:spacing w:after="200" w:line="276" w:lineRule="auto"/>
        <w:rPr>
          <w:rFonts w:ascii="Arial" w:hAnsi="Arial" w:cs="Arial"/>
        </w:rPr>
      </w:pPr>
      <w:r w:rsidRPr="00CE7A4B">
        <w:rPr>
          <w:rFonts w:ascii="Arial" w:hAnsi="Arial" w:cs="Arial"/>
        </w:rPr>
        <w:t>Vurdere hovedmodellen og ansvarsforholdene i de yrkesfaglige utdanningsprogrammene, overganger mellom yrkesfag og studieforberedende, herunder påbygging til generell studiekompetanse</w:t>
      </w:r>
    </w:p>
    <w:p w14:paraId="6BC62B45" w14:textId="77777777" w:rsidR="00B24275" w:rsidRPr="00CE7A4B" w:rsidRDefault="00B24275" w:rsidP="00B24275">
      <w:pPr>
        <w:pStyle w:val="Listeavsnitt"/>
        <w:numPr>
          <w:ilvl w:val="0"/>
          <w:numId w:val="37"/>
        </w:numPr>
        <w:spacing w:after="200" w:line="276" w:lineRule="auto"/>
        <w:rPr>
          <w:rFonts w:ascii="Arial" w:hAnsi="Arial" w:cs="Arial"/>
        </w:rPr>
      </w:pPr>
      <w:r w:rsidRPr="00CE7A4B">
        <w:rPr>
          <w:rFonts w:ascii="Arial" w:hAnsi="Arial" w:cs="Arial"/>
        </w:rPr>
        <w:t xml:space="preserve">Utvalget skal komme med forslag til konkrete endringer i strukturen/organiseringen og fagsammensetningen. </w:t>
      </w:r>
    </w:p>
    <w:p w14:paraId="2C76DC9B" w14:textId="77777777" w:rsidR="00B24275" w:rsidRPr="00CE7A4B" w:rsidRDefault="00B24275" w:rsidP="00B24275">
      <w:pPr>
        <w:pStyle w:val="Listeavsnitt"/>
        <w:numPr>
          <w:ilvl w:val="0"/>
          <w:numId w:val="37"/>
        </w:numPr>
        <w:spacing w:after="200" w:line="276" w:lineRule="auto"/>
        <w:rPr>
          <w:rFonts w:ascii="Arial" w:hAnsi="Arial" w:cs="Arial"/>
        </w:rPr>
      </w:pPr>
      <w:r w:rsidRPr="00CE7A4B">
        <w:rPr>
          <w:rFonts w:ascii="Arial" w:hAnsi="Arial" w:cs="Arial"/>
        </w:rPr>
        <w:t xml:space="preserve">Vurdere fellesfagenes plass om omfang i de ulike løpene </w:t>
      </w:r>
    </w:p>
    <w:p w14:paraId="66FA0325" w14:textId="77777777" w:rsidR="00B24275" w:rsidRDefault="00B24275" w:rsidP="00B24275">
      <w:pPr>
        <w:contextualSpacing/>
        <w:rPr>
          <w:rFonts w:ascii="Arial" w:hAnsi="Arial" w:cs="Arial"/>
        </w:rPr>
      </w:pPr>
    </w:p>
    <w:p w14:paraId="20577E4E" w14:textId="77777777" w:rsidR="00B24275" w:rsidRDefault="00B24275" w:rsidP="00B24275">
      <w:pPr>
        <w:contextualSpacing/>
        <w:rPr>
          <w:rFonts w:ascii="Arial" w:hAnsi="Arial" w:cs="Arial"/>
        </w:rPr>
      </w:pPr>
      <w:r>
        <w:rPr>
          <w:rFonts w:ascii="Arial" w:hAnsi="Arial" w:cs="Arial"/>
        </w:rPr>
        <w:t xml:space="preserve">I utvalgets mandat vises det til at </w:t>
      </w:r>
      <w:r w:rsidRPr="00A01BA3">
        <w:rPr>
          <w:rFonts w:ascii="Arial" w:hAnsi="Arial" w:cs="Arial"/>
        </w:rPr>
        <w:t xml:space="preserve">fylkeskommunens ansvar for videregående opplæring og prinsippene for trepartssamarbeidet i fagopplæringen mellom nasjonale myndigheter, skoleeier og arbeidsliv har </w:t>
      </w:r>
      <w:r>
        <w:rPr>
          <w:rFonts w:ascii="Arial" w:hAnsi="Arial" w:cs="Arial"/>
        </w:rPr>
        <w:t>stort sett har vært</w:t>
      </w:r>
      <w:r w:rsidRPr="00A01BA3">
        <w:rPr>
          <w:rFonts w:ascii="Arial" w:hAnsi="Arial" w:cs="Arial"/>
        </w:rPr>
        <w:t xml:space="preserve"> de samme siden Reform 94. </w:t>
      </w:r>
      <w:r>
        <w:rPr>
          <w:rFonts w:ascii="Arial" w:hAnsi="Arial" w:cs="Arial"/>
        </w:rPr>
        <w:t xml:space="preserve">Gjennomføring har over tid vært en stor utfordring, spesielt på yrkesfaglige programmer. Utvalgets delinnstilling viser at om lag halvparten av dem som fullfører og består som startet et løp med sikte på yrkeskompetanse, faktisk ender opp med slik kompetanse etter fem år. Resten har underveis skiftet til løp som gjør dem studieforberedt. </w:t>
      </w:r>
    </w:p>
    <w:p w14:paraId="57954456" w14:textId="77777777" w:rsidR="00B24275" w:rsidRDefault="00B24275" w:rsidP="00B24275">
      <w:pPr>
        <w:contextualSpacing/>
        <w:rPr>
          <w:rFonts w:ascii="Arial" w:hAnsi="Arial" w:cs="Arial"/>
        </w:rPr>
      </w:pPr>
    </w:p>
    <w:p w14:paraId="146B7475" w14:textId="77777777" w:rsidR="00B24275" w:rsidRDefault="00B24275" w:rsidP="00B24275">
      <w:pPr>
        <w:contextualSpacing/>
        <w:rPr>
          <w:rFonts w:ascii="Arial" w:hAnsi="Arial" w:cs="Arial"/>
        </w:rPr>
      </w:pPr>
      <w:r>
        <w:rPr>
          <w:rFonts w:ascii="Arial" w:hAnsi="Arial" w:cs="Arial"/>
        </w:rPr>
        <w:t>Det er også en</w:t>
      </w:r>
      <w:r w:rsidRPr="00A01BA3">
        <w:rPr>
          <w:rFonts w:ascii="Arial" w:hAnsi="Arial" w:cs="Arial"/>
        </w:rPr>
        <w:t xml:space="preserve"> vedvarende mangel på læreplasser. De siste årene har det hvert år vært mellom 7 000 og 9 000 som ikke har fått læreplass.</w:t>
      </w:r>
      <w:r>
        <w:rPr>
          <w:rFonts w:ascii="Arial" w:hAnsi="Arial" w:cs="Arial"/>
        </w:rPr>
        <w:t xml:space="preserve"> I </w:t>
      </w:r>
      <w:proofErr w:type="spellStart"/>
      <w:r>
        <w:rPr>
          <w:rFonts w:ascii="Arial" w:hAnsi="Arial" w:cs="Arial"/>
        </w:rPr>
        <w:t>innspillsmøter</w:t>
      </w:r>
      <w:proofErr w:type="spellEnd"/>
      <w:r>
        <w:rPr>
          <w:rFonts w:ascii="Arial" w:hAnsi="Arial" w:cs="Arial"/>
        </w:rPr>
        <w:t xml:space="preserve"> utvalget har arrangert, har det blitt gitt flere innspill som gjelder fag- og yrkesopplæringen.</w:t>
      </w:r>
    </w:p>
    <w:p w14:paraId="795F5E7A" w14:textId="77777777" w:rsidR="00B24275" w:rsidRDefault="00B24275" w:rsidP="00B24275">
      <w:pPr>
        <w:contextualSpacing/>
        <w:rPr>
          <w:rFonts w:ascii="Arial" w:hAnsi="Arial" w:cs="Arial"/>
        </w:rPr>
      </w:pPr>
    </w:p>
    <w:p w14:paraId="5AB87471" w14:textId="77777777" w:rsidR="00B24275" w:rsidRDefault="00B24275" w:rsidP="00B24275">
      <w:pPr>
        <w:contextualSpacing/>
        <w:rPr>
          <w:rFonts w:ascii="Arial" w:hAnsi="Arial" w:cs="Arial"/>
        </w:rPr>
      </w:pPr>
      <w:r>
        <w:rPr>
          <w:rFonts w:ascii="Arial" w:hAnsi="Arial" w:cs="Arial"/>
        </w:rPr>
        <w:lastRenderedPageBreak/>
        <w:t xml:space="preserve">Med utgangspunkt i de styrker og svakheter utvalget har pekt på i delinnstillingen, ønsker vi å invitere til  et dialogseminar onsdag 9. mai. Benytt følgende lenke for påmelding til seminaret – </w:t>
      </w:r>
      <w:hyperlink r:id="rId22" w:history="1">
        <w:r w:rsidRPr="009A6EDA">
          <w:rPr>
            <w:rStyle w:val="Hyperkobling"/>
            <w:rFonts w:ascii="Arial" w:hAnsi="Arial" w:cs="Arial"/>
          </w:rPr>
          <w:t>påmelding</w:t>
        </w:r>
      </w:hyperlink>
    </w:p>
    <w:p w14:paraId="7157F248" w14:textId="77777777" w:rsidR="00B24275" w:rsidRDefault="00B24275" w:rsidP="00B24275">
      <w:pPr>
        <w:contextualSpacing/>
        <w:rPr>
          <w:rFonts w:ascii="Arial" w:hAnsi="Arial" w:cs="Arial"/>
        </w:rPr>
      </w:pPr>
    </w:p>
    <w:p w14:paraId="55F6AF30" w14:textId="77777777" w:rsidR="00B24275" w:rsidRDefault="00B24275" w:rsidP="00B24275">
      <w:pPr>
        <w:contextualSpacing/>
        <w:rPr>
          <w:rFonts w:ascii="Arial" w:hAnsi="Arial" w:cs="Arial"/>
        </w:rPr>
      </w:pPr>
      <w:r>
        <w:rPr>
          <w:rFonts w:ascii="Arial" w:hAnsi="Arial" w:cs="Arial"/>
        </w:rPr>
        <w:t xml:space="preserve">Vi ønsker at deltakerne på seminaret skal diskutere og gi innspill til utvalget på ulike muligheter og utfordringer for framtidens yrkesfaglige utdanningsprogrammer, samt aktuelle </w:t>
      </w:r>
    </w:p>
    <w:p w14:paraId="73ABA82A" w14:textId="77777777" w:rsidR="00B24275" w:rsidRDefault="00B24275" w:rsidP="00B24275">
      <w:pPr>
        <w:contextualSpacing/>
        <w:rPr>
          <w:rFonts w:ascii="Arial" w:hAnsi="Arial" w:cs="Arial"/>
        </w:rPr>
      </w:pPr>
      <w:r>
        <w:rPr>
          <w:rFonts w:ascii="Arial" w:hAnsi="Arial" w:cs="Arial"/>
        </w:rPr>
        <w:t>løsninger og forutsetninger for å lykkes, herunder roller og ansvar i arbeidsliv versus utdanning.</w:t>
      </w:r>
    </w:p>
    <w:p w14:paraId="1B5F4A65" w14:textId="77777777" w:rsidR="00B24275" w:rsidRDefault="00B24275" w:rsidP="00B24275">
      <w:pPr>
        <w:contextualSpacing/>
        <w:rPr>
          <w:rFonts w:ascii="Arial" w:hAnsi="Arial" w:cs="Arial"/>
        </w:rPr>
      </w:pPr>
    </w:p>
    <w:p w14:paraId="31B5D757" w14:textId="77777777" w:rsidR="00B24275" w:rsidRDefault="00B24275" w:rsidP="00B24275">
      <w:pPr>
        <w:contextualSpacing/>
        <w:rPr>
          <w:rFonts w:ascii="Arial" w:hAnsi="Arial" w:cs="Arial"/>
        </w:rPr>
      </w:pPr>
      <w:r>
        <w:rPr>
          <w:rFonts w:ascii="Arial" w:hAnsi="Arial" w:cs="Arial"/>
        </w:rPr>
        <w:t xml:space="preserve">Frist for påmelding er 26. april. Påmeldte til seminaret vil få tilsendt endelig program og dokumenter for forberedelse på forhånd. </w:t>
      </w:r>
    </w:p>
    <w:p w14:paraId="2812E57F" w14:textId="77777777" w:rsidR="00B24275" w:rsidRDefault="00B24275" w:rsidP="00B24275">
      <w:pPr>
        <w:contextualSpacing/>
        <w:rPr>
          <w:rFonts w:ascii="Arial" w:hAnsi="Arial" w:cs="Arial"/>
        </w:rPr>
      </w:pPr>
    </w:p>
    <w:p w14:paraId="77FAF826" w14:textId="77777777" w:rsidR="00B24275" w:rsidRDefault="00B24275" w:rsidP="00B24275">
      <w:pPr>
        <w:contextualSpacing/>
        <w:rPr>
          <w:rFonts w:ascii="Arial" w:hAnsi="Arial" w:cs="Arial"/>
        </w:rPr>
      </w:pPr>
      <w:r>
        <w:rPr>
          <w:rFonts w:ascii="Arial" w:hAnsi="Arial" w:cs="Arial"/>
        </w:rPr>
        <w:t xml:space="preserve">Dialogseminaret finner sted i Kunnskapsdepartementet, Kirkegt. 18. </w:t>
      </w:r>
    </w:p>
    <w:p w14:paraId="720EC0CA" w14:textId="77777777" w:rsidR="00B24275" w:rsidRDefault="00B24275" w:rsidP="00B24275">
      <w:pPr>
        <w:contextualSpacing/>
        <w:rPr>
          <w:rFonts w:ascii="Arial" w:hAnsi="Arial" w:cs="Arial"/>
        </w:rPr>
      </w:pPr>
    </w:p>
    <w:p w14:paraId="3B06F04E" w14:textId="77777777" w:rsidR="00B24275" w:rsidRDefault="00B24275" w:rsidP="00B24275">
      <w:pPr>
        <w:contextualSpacing/>
        <w:rPr>
          <w:rFonts w:ascii="Arial" w:hAnsi="Arial" w:cs="Arial"/>
        </w:rPr>
      </w:pPr>
      <w:r>
        <w:rPr>
          <w:rFonts w:ascii="Arial" w:hAnsi="Arial" w:cs="Arial"/>
        </w:rPr>
        <w:t>Vi håper på stort fremmøte og engasjert debatt!</w:t>
      </w:r>
    </w:p>
    <w:p w14:paraId="143DC1F8" w14:textId="77777777" w:rsidR="00B24275" w:rsidRDefault="00B24275" w:rsidP="00B24275">
      <w:pPr>
        <w:contextualSpacing/>
        <w:rPr>
          <w:rFonts w:ascii="Arial" w:hAnsi="Arial" w:cs="Arial"/>
        </w:rPr>
      </w:pPr>
    </w:p>
    <w:p w14:paraId="20471492" w14:textId="77777777" w:rsidR="00B24275" w:rsidRDefault="00B24275" w:rsidP="00B24275">
      <w:pPr>
        <w:contextualSpacing/>
        <w:rPr>
          <w:rFonts w:ascii="Arial" w:hAnsi="Arial" w:cs="Arial"/>
        </w:rPr>
      </w:pPr>
    </w:p>
    <w:p w14:paraId="61ECF7D5" w14:textId="77777777" w:rsidR="00B24275" w:rsidRPr="00FD3122" w:rsidRDefault="00B24275" w:rsidP="00B24275">
      <w:pPr>
        <w:contextualSpacing/>
        <w:rPr>
          <w:rFonts w:ascii="Arial" w:hAnsi="Arial" w:cs="Arial"/>
        </w:rPr>
      </w:pPr>
      <w:r w:rsidRPr="00FD3122">
        <w:rPr>
          <w:rFonts w:ascii="Arial" w:hAnsi="Arial" w:cs="Arial"/>
        </w:rPr>
        <w:t>Med vennlig hilsen</w:t>
      </w:r>
      <w:bookmarkEnd w:id="16"/>
    </w:p>
    <w:p w14:paraId="5AEC9B91" w14:textId="77777777" w:rsidR="00B24275" w:rsidRPr="00FD3122" w:rsidRDefault="00B24275" w:rsidP="00B24275">
      <w:pPr>
        <w:contextualSpacing/>
        <w:rPr>
          <w:rFonts w:ascii="Arial" w:hAnsi="Arial" w:cs="Arial"/>
        </w:rPr>
      </w:pPr>
    </w:p>
    <w:p w14:paraId="4218E6D0" w14:textId="77777777" w:rsidR="00B24275" w:rsidRPr="00FD3122" w:rsidRDefault="00B24275" w:rsidP="00B24275">
      <w:pPr>
        <w:contextualSpacing/>
        <w:rPr>
          <w:rFonts w:ascii="Arial" w:hAnsi="Arial" w:cs="Arial"/>
        </w:rPr>
      </w:pPr>
      <w:bookmarkStart w:id="17" w:name="UnderskrifterHer"/>
      <w:bookmarkEnd w:id="17"/>
      <w:r>
        <w:rPr>
          <w:rFonts w:ascii="Arial" w:hAnsi="Arial" w:cs="Arial"/>
        </w:rPr>
        <w:t>Ragnhild Lied</w:t>
      </w:r>
    </w:p>
    <w:p w14:paraId="505B8AEF" w14:textId="77777777" w:rsidR="00B24275" w:rsidRDefault="00B24275" w:rsidP="00B24275">
      <w:pPr>
        <w:tabs>
          <w:tab w:val="left" w:pos="5387"/>
        </w:tabs>
        <w:contextualSpacing/>
        <w:rPr>
          <w:rFonts w:ascii="Arial" w:hAnsi="Arial" w:cs="Arial"/>
        </w:rPr>
      </w:pPr>
      <w:r w:rsidRPr="00FD3122">
        <w:rPr>
          <w:rFonts w:ascii="Arial" w:hAnsi="Arial" w:cs="Arial"/>
        </w:rPr>
        <w:t>Utvalgsleder</w:t>
      </w:r>
      <w:r>
        <w:rPr>
          <w:rFonts w:ascii="Arial" w:hAnsi="Arial" w:cs="Arial"/>
        </w:rPr>
        <w:tab/>
      </w:r>
    </w:p>
    <w:p w14:paraId="62EDD6B4" w14:textId="77777777" w:rsidR="00B24275" w:rsidRDefault="00B24275" w:rsidP="00B24275">
      <w:pPr>
        <w:rPr>
          <w:rFonts w:ascii="Arial" w:hAnsi="Arial" w:cs="Arial"/>
        </w:rPr>
      </w:pPr>
      <w:r>
        <w:rPr>
          <w:rFonts w:ascii="Arial" w:hAnsi="Arial" w:cs="Arial"/>
        </w:rPr>
        <w:br w:type="page"/>
      </w:r>
    </w:p>
    <w:p w14:paraId="59529619" w14:textId="77777777" w:rsidR="00B24275" w:rsidRPr="00783974" w:rsidRDefault="00B24275" w:rsidP="00B24275">
      <w:pPr>
        <w:rPr>
          <w:rFonts w:ascii="Arial" w:hAnsi="Arial" w:cs="Arial"/>
          <w:b/>
        </w:rPr>
      </w:pPr>
      <w:r>
        <w:rPr>
          <w:rFonts w:ascii="Arial" w:hAnsi="Arial" w:cs="Arial"/>
          <w:b/>
        </w:rPr>
        <w:lastRenderedPageBreak/>
        <w:t>P</w:t>
      </w:r>
      <w:r w:rsidRPr="00783974">
        <w:rPr>
          <w:rFonts w:ascii="Arial" w:hAnsi="Arial" w:cs="Arial"/>
          <w:b/>
        </w:rPr>
        <w:t>rogram</w:t>
      </w:r>
    </w:p>
    <w:p w14:paraId="50552DB3" w14:textId="77777777" w:rsidR="00B24275" w:rsidRDefault="00B24275" w:rsidP="00B24275">
      <w:pPr>
        <w:rPr>
          <w:rFonts w:ascii="Arial" w:hAnsi="Arial" w:cs="Arial"/>
        </w:rPr>
      </w:pPr>
      <w:r>
        <w:rPr>
          <w:rFonts w:ascii="Arial" w:hAnsi="Arial" w:cs="Arial"/>
        </w:rPr>
        <w:t>Deltakerne på seminaret får tilsendt et dokument som beskriver nærmere tema og problemstillinger i begynnelsen av mai.</w:t>
      </w:r>
    </w:p>
    <w:p w14:paraId="6EC70617" w14:textId="77777777" w:rsidR="00B24275" w:rsidRDefault="00B24275" w:rsidP="00B24275">
      <w:pPr>
        <w:rPr>
          <w:rFonts w:ascii="Arial" w:hAnsi="Arial" w:cs="Arial"/>
        </w:rPr>
      </w:pPr>
    </w:p>
    <w:tbl>
      <w:tblPr>
        <w:tblStyle w:val="Tabellrutenett"/>
        <w:tblW w:w="0" w:type="auto"/>
        <w:tblLook w:val="04A0" w:firstRow="1" w:lastRow="0" w:firstColumn="1" w:lastColumn="0" w:noHBand="0" w:noVBand="1"/>
      </w:tblPr>
      <w:tblGrid>
        <w:gridCol w:w="1994"/>
        <w:gridCol w:w="7022"/>
      </w:tblGrid>
      <w:tr w:rsidR="00B24275" w14:paraId="4487996A" w14:textId="77777777" w:rsidTr="00D60A28">
        <w:tc>
          <w:tcPr>
            <w:tcW w:w="2263" w:type="dxa"/>
          </w:tcPr>
          <w:p w14:paraId="644186EE" w14:textId="77777777" w:rsidR="00B24275" w:rsidRDefault="00B24275" w:rsidP="00D60A28">
            <w:pPr>
              <w:rPr>
                <w:rFonts w:ascii="Arial" w:hAnsi="Arial" w:cs="Arial"/>
              </w:rPr>
            </w:pPr>
            <w:r>
              <w:rPr>
                <w:rFonts w:ascii="Arial" w:hAnsi="Arial" w:cs="Arial"/>
              </w:rPr>
              <w:t>09.30-10.00</w:t>
            </w:r>
          </w:p>
        </w:tc>
        <w:tc>
          <w:tcPr>
            <w:tcW w:w="7931" w:type="dxa"/>
          </w:tcPr>
          <w:p w14:paraId="40E24BED" w14:textId="77777777" w:rsidR="00B24275" w:rsidRDefault="00B24275" w:rsidP="00D60A28">
            <w:pPr>
              <w:rPr>
                <w:rFonts w:ascii="Arial" w:hAnsi="Arial" w:cs="Arial"/>
              </w:rPr>
            </w:pPr>
            <w:r>
              <w:rPr>
                <w:rFonts w:ascii="Arial" w:hAnsi="Arial" w:cs="Arial"/>
              </w:rPr>
              <w:t>Ankomst Kunnskapsdepartementet</w:t>
            </w:r>
          </w:p>
        </w:tc>
      </w:tr>
      <w:tr w:rsidR="00B24275" w14:paraId="1E3C12C3" w14:textId="77777777" w:rsidTr="00D60A28">
        <w:tc>
          <w:tcPr>
            <w:tcW w:w="2263" w:type="dxa"/>
          </w:tcPr>
          <w:p w14:paraId="21155AF1" w14:textId="77777777" w:rsidR="00B24275" w:rsidRDefault="00B24275" w:rsidP="00D60A28">
            <w:pPr>
              <w:rPr>
                <w:rFonts w:ascii="Arial" w:hAnsi="Arial" w:cs="Arial"/>
              </w:rPr>
            </w:pPr>
            <w:r>
              <w:rPr>
                <w:rFonts w:ascii="Arial" w:hAnsi="Arial" w:cs="Arial"/>
              </w:rPr>
              <w:t>10.00-10.10</w:t>
            </w:r>
          </w:p>
        </w:tc>
        <w:tc>
          <w:tcPr>
            <w:tcW w:w="7931" w:type="dxa"/>
          </w:tcPr>
          <w:p w14:paraId="4B4E8473" w14:textId="77777777" w:rsidR="00B24275" w:rsidRDefault="00B24275" w:rsidP="00D60A28">
            <w:pPr>
              <w:rPr>
                <w:rFonts w:ascii="Arial" w:hAnsi="Arial" w:cs="Arial"/>
              </w:rPr>
            </w:pPr>
            <w:r>
              <w:rPr>
                <w:rFonts w:ascii="Arial" w:hAnsi="Arial" w:cs="Arial"/>
              </w:rPr>
              <w:t>Velkommen ved Ragnhild Lied</w:t>
            </w:r>
          </w:p>
        </w:tc>
      </w:tr>
      <w:tr w:rsidR="00B24275" w14:paraId="36EBF0E1" w14:textId="77777777" w:rsidTr="00D60A28">
        <w:tc>
          <w:tcPr>
            <w:tcW w:w="2263" w:type="dxa"/>
          </w:tcPr>
          <w:p w14:paraId="01A8744C" w14:textId="77777777" w:rsidR="00B24275" w:rsidRDefault="00B24275" w:rsidP="00D60A28">
            <w:pPr>
              <w:rPr>
                <w:rFonts w:ascii="Arial" w:hAnsi="Arial" w:cs="Arial"/>
              </w:rPr>
            </w:pPr>
            <w:r>
              <w:rPr>
                <w:rFonts w:ascii="Arial" w:hAnsi="Arial" w:cs="Arial"/>
              </w:rPr>
              <w:t>10.10-11.30</w:t>
            </w:r>
          </w:p>
        </w:tc>
        <w:tc>
          <w:tcPr>
            <w:tcW w:w="7931" w:type="dxa"/>
          </w:tcPr>
          <w:p w14:paraId="36823697" w14:textId="77777777" w:rsidR="00B24275" w:rsidRPr="00DC1173" w:rsidRDefault="00B24275" w:rsidP="00D60A28">
            <w:pPr>
              <w:rPr>
                <w:rFonts w:ascii="Arial" w:hAnsi="Arial" w:cs="Arial"/>
                <w:b/>
              </w:rPr>
            </w:pPr>
            <w:r w:rsidRPr="00EC5D7A">
              <w:rPr>
                <w:rFonts w:ascii="Arial" w:hAnsi="Arial" w:cs="Arial"/>
                <w:b/>
              </w:rPr>
              <w:t xml:space="preserve">På vei mot </w:t>
            </w:r>
            <w:r>
              <w:rPr>
                <w:rFonts w:ascii="Arial" w:hAnsi="Arial" w:cs="Arial"/>
                <w:b/>
              </w:rPr>
              <w:t xml:space="preserve">framtidens </w:t>
            </w:r>
            <w:r w:rsidRPr="00EC5D7A">
              <w:rPr>
                <w:rFonts w:ascii="Arial" w:hAnsi="Arial" w:cs="Arial"/>
                <w:b/>
              </w:rPr>
              <w:t>yrkeskompetanse</w:t>
            </w:r>
            <w:r>
              <w:rPr>
                <w:rFonts w:ascii="Arial" w:hAnsi="Arial" w:cs="Arial"/>
                <w:b/>
              </w:rPr>
              <w:t xml:space="preserve"> – hvilke yrkesfaglige tilbud bør vi ha?</w:t>
            </w:r>
          </w:p>
          <w:p w14:paraId="3C75146D" w14:textId="77777777" w:rsidR="00B24275" w:rsidRPr="00DC1173" w:rsidRDefault="00B24275" w:rsidP="00B24275">
            <w:pPr>
              <w:pStyle w:val="Listeavsnitt"/>
              <w:numPr>
                <w:ilvl w:val="0"/>
                <w:numId w:val="37"/>
              </w:numPr>
              <w:rPr>
                <w:rFonts w:ascii="Arial" w:hAnsi="Arial" w:cs="Arial"/>
              </w:rPr>
            </w:pPr>
            <w:r>
              <w:rPr>
                <w:rFonts w:ascii="Arial" w:hAnsi="Arial" w:cs="Arial"/>
              </w:rPr>
              <w:t>Innledning ved utvalgsmedlem Vidar Lande</w:t>
            </w:r>
            <w:r w:rsidRPr="00DC1173">
              <w:rPr>
                <w:rFonts w:ascii="Arial" w:hAnsi="Arial" w:cs="Arial"/>
              </w:rPr>
              <w:t xml:space="preserve">: utfordringer og </w:t>
            </w:r>
            <w:r>
              <w:rPr>
                <w:rFonts w:ascii="Arial" w:hAnsi="Arial" w:cs="Arial"/>
              </w:rPr>
              <w:t>løsningsforslag</w:t>
            </w:r>
          </w:p>
          <w:p w14:paraId="729D692B" w14:textId="77777777" w:rsidR="00B24275" w:rsidRPr="00DC1173" w:rsidRDefault="00B24275" w:rsidP="00B24275">
            <w:pPr>
              <w:pStyle w:val="Listeavsnitt"/>
              <w:numPr>
                <w:ilvl w:val="0"/>
                <w:numId w:val="37"/>
              </w:numPr>
              <w:rPr>
                <w:rFonts w:ascii="Arial" w:hAnsi="Arial" w:cs="Arial"/>
              </w:rPr>
            </w:pPr>
            <w:r w:rsidRPr="00DC1173">
              <w:rPr>
                <w:rFonts w:ascii="Arial" w:hAnsi="Arial" w:cs="Arial"/>
              </w:rPr>
              <w:t xml:space="preserve">Gruppearbeid </w:t>
            </w:r>
          </w:p>
          <w:p w14:paraId="1BD89314" w14:textId="77777777" w:rsidR="00B24275" w:rsidRPr="00DC1173" w:rsidRDefault="00B24275" w:rsidP="00B24275">
            <w:pPr>
              <w:pStyle w:val="Listeavsnitt"/>
              <w:numPr>
                <w:ilvl w:val="0"/>
                <w:numId w:val="37"/>
              </w:numPr>
              <w:rPr>
                <w:rFonts w:ascii="Arial" w:hAnsi="Arial" w:cs="Arial"/>
              </w:rPr>
            </w:pPr>
            <w:r>
              <w:rPr>
                <w:rFonts w:ascii="Arial" w:hAnsi="Arial" w:cs="Arial"/>
              </w:rPr>
              <w:t xml:space="preserve">Plenumsgjennomgang </w:t>
            </w:r>
          </w:p>
          <w:p w14:paraId="5E8F34DD" w14:textId="77777777" w:rsidR="00B24275" w:rsidRPr="008E1B19" w:rsidRDefault="00B24275" w:rsidP="00D60A28">
            <w:pPr>
              <w:rPr>
                <w:rFonts w:ascii="Arial" w:hAnsi="Arial" w:cs="Arial"/>
                <w:b/>
              </w:rPr>
            </w:pPr>
          </w:p>
        </w:tc>
      </w:tr>
      <w:tr w:rsidR="00B24275" w14:paraId="2CB45065" w14:textId="77777777" w:rsidTr="00D60A28">
        <w:tc>
          <w:tcPr>
            <w:tcW w:w="2263" w:type="dxa"/>
          </w:tcPr>
          <w:p w14:paraId="1484C57A" w14:textId="77777777" w:rsidR="00B24275" w:rsidRDefault="00B24275" w:rsidP="00D60A28">
            <w:pPr>
              <w:rPr>
                <w:rFonts w:ascii="Arial" w:hAnsi="Arial" w:cs="Arial"/>
              </w:rPr>
            </w:pPr>
            <w:r>
              <w:rPr>
                <w:rFonts w:ascii="Arial" w:hAnsi="Arial" w:cs="Arial"/>
              </w:rPr>
              <w:t>11.30-12.30</w:t>
            </w:r>
          </w:p>
        </w:tc>
        <w:tc>
          <w:tcPr>
            <w:tcW w:w="7931" w:type="dxa"/>
          </w:tcPr>
          <w:p w14:paraId="449895B6" w14:textId="77777777" w:rsidR="00B24275" w:rsidRDefault="00B24275" w:rsidP="00D60A28">
            <w:pPr>
              <w:rPr>
                <w:rFonts w:ascii="Arial" w:hAnsi="Arial" w:cs="Arial"/>
              </w:rPr>
            </w:pPr>
            <w:r>
              <w:rPr>
                <w:rFonts w:ascii="Arial" w:hAnsi="Arial" w:cs="Arial"/>
              </w:rPr>
              <w:t>Lunsj</w:t>
            </w:r>
          </w:p>
        </w:tc>
      </w:tr>
      <w:tr w:rsidR="00B24275" w14:paraId="497AE311" w14:textId="77777777" w:rsidTr="00D60A28">
        <w:tc>
          <w:tcPr>
            <w:tcW w:w="2263" w:type="dxa"/>
          </w:tcPr>
          <w:p w14:paraId="1C7CEE0A" w14:textId="77777777" w:rsidR="00B24275" w:rsidRDefault="00B24275" w:rsidP="00D60A28">
            <w:pPr>
              <w:rPr>
                <w:rFonts w:ascii="Arial" w:hAnsi="Arial" w:cs="Arial"/>
              </w:rPr>
            </w:pPr>
            <w:r>
              <w:rPr>
                <w:rFonts w:ascii="Arial" w:hAnsi="Arial" w:cs="Arial"/>
              </w:rPr>
              <w:t>12.30-13.50</w:t>
            </w:r>
          </w:p>
        </w:tc>
        <w:tc>
          <w:tcPr>
            <w:tcW w:w="7931" w:type="dxa"/>
          </w:tcPr>
          <w:p w14:paraId="7FC4A3B6" w14:textId="77777777" w:rsidR="00B24275" w:rsidRPr="00DC1173" w:rsidRDefault="00B24275" w:rsidP="00D60A28">
            <w:pPr>
              <w:rPr>
                <w:rFonts w:ascii="Arial" w:hAnsi="Arial" w:cs="Arial"/>
                <w:b/>
              </w:rPr>
            </w:pPr>
            <w:r w:rsidRPr="00EC5D7A">
              <w:rPr>
                <w:rFonts w:ascii="Arial" w:hAnsi="Arial" w:cs="Arial"/>
                <w:b/>
              </w:rPr>
              <w:t xml:space="preserve">På vei mot </w:t>
            </w:r>
            <w:r>
              <w:rPr>
                <w:rFonts w:ascii="Arial" w:hAnsi="Arial" w:cs="Arial"/>
                <w:b/>
              </w:rPr>
              <w:t xml:space="preserve">framtidens </w:t>
            </w:r>
            <w:r w:rsidRPr="00EC5D7A">
              <w:rPr>
                <w:rFonts w:ascii="Arial" w:hAnsi="Arial" w:cs="Arial"/>
                <w:b/>
              </w:rPr>
              <w:t>yrkeskompetanse</w:t>
            </w:r>
            <w:r>
              <w:rPr>
                <w:rFonts w:ascii="Arial" w:hAnsi="Arial" w:cs="Arial"/>
                <w:b/>
              </w:rPr>
              <w:t xml:space="preserve"> – hvilke krav må stilles til innholdet i opplæringen?</w:t>
            </w:r>
          </w:p>
          <w:p w14:paraId="35C97228" w14:textId="77777777" w:rsidR="00B24275" w:rsidRPr="00DC1173" w:rsidRDefault="00B24275" w:rsidP="00B24275">
            <w:pPr>
              <w:pStyle w:val="Listeavsnitt"/>
              <w:numPr>
                <w:ilvl w:val="0"/>
                <w:numId w:val="37"/>
              </w:numPr>
              <w:rPr>
                <w:rFonts w:ascii="Arial" w:hAnsi="Arial" w:cs="Arial"/>
              </w:rPr>
            </w:pPr>
            <w:r>
              <w:rPr>
                <w:rFonts w:ascii="Arial" w:hAnsi="Arial" w:cs="Arial"/>
              </w:rPr>
              <w:t>Innledning ved utvalgsmedlem Anna Hagen Tønder</w:t>
            </w:r>
            <w:r w:rsidRPr="00DC1173">
              <w:rPr>
                <w:rFonts w:ascii="Arial" w:hAnsi="Arial" w:cs="Arial"/>
              </w:rPr>
              <w:t>: utfordringe</w:t>
            </w:r>
            <w:r>
              <w:rPr>
                <w:rFonts w:ascii="Arial" w:hAnsi="Arial" w:cs="Arial"/>
              </w:rPr>
              <w:t xml:space="preserve">r og løsningsforslag </w:t>
            </w:r>
          </w:p>
          <w:p w14:paraId="0C2D37E2" w14:textId="77777777" w:rsidR="00B24275" w:rsidRPr="00DC1173" w:rsidRDefault="00B24275" w:rsidP="00B24275">
            <w:pPr>
              <w:pStyle w:val="Listeavsnitt"/>
              <w:numPr>
                <w:ilvl w:val="0"/>
                <w:numId w:val="37"/>
              </w:numPr>
              <w:rPr>
                <w:rFonts w:ascii="Arial" w:hAnsi="Arial" w:cs="Arial"/>
              </w:rPr>
            </w:pPr>
            <w:r w:rsidRPr="00DC1173">
              <w:rPr>
                <w:rFonts w:ascii="Arial" w:hAnsi="Arial" w:cs="Arial"/>
              </w:rPr>
              <w:t>Gruppea</w:t>
            </w:r>
            <w:r>
              <w:rPr>
                <w:rFonts w:ascii="Arial" w:hAnsi="Arial" w:cs="Arial"/>
              </w:rPr>
              <w:t xml:space="preserve">rbeid </w:t>
            </w:r>
          </w:p>
          <w:p w14:paraId="3DC59A4A" w14:textId="77777777" w:rsidR="00B24275" w:rsidRPr="00DC1173" w:rsidRDefault="00B24275" w:rsidP="00B24275">
            <w:pPr>
              <w:pStyle w:val="Listeavsnitt"/>
              <w:numPr>
                <w:ilvl w:val="0"/>
                <w:numId w:val="37"/>
              </w:numPr>
              <w:rPr>
                <w:rFonts w:ascii="Arial" w:hAnsi="Arial" w:cs="Arial"/>
              </w:rPr>
            </w:pPr>
            <w:r>
              <w:rPr>
                <w:rFonts w:ascii="Arial" w:hAnsi="Arial" w:cs="Arial"/>
              </w:rPr>
              <w:t>Plenumsgjennomgang</w:t>
            </w:r>
          </w:p>
          <w:p w14:paraId="60BCE3C5" w14:textId="77777777" w:rsidR="00B24275" w:rsidRPr="00F22FB9" w:rsidRDefault="00B24275" w:rsidP="00D60A28">
            <w:pPr>
              <w:rPr>
                <w:rFonts w:ascii="Arial" w:hAnsi="Arial" w:cs="Arial"/>
              </w:rPr>
            </w:pPr>
          </w:p>
        </w:tc>
      </w:tr>
      <w:tr w:rsidR="00B24275" w14:paraId="022D9DE7" w14:textId="77777777" w:rsidTr="00D60A28">
        <w:tc>
          <w:tcPr>
            <w:tcW w:w="2263" w:type="dxa"/>
          </w:tcPr>
          <w:p w14:paraId="0A65EF9A" w14:textId="77777777" w:rsidR="00B24275" w:rsidRDefault="00B24275" w:rsidP="00D60A28">
            <w:pPr>
              <w:rPr>
                <w:rFonts w:ascii="Arial" w:hAnsi="Arial" w:cs="Arial"/>
              </w:rPr>
            </w:pPr>
            <w:r>
              <w:rPr>
                <w:rFonts w:ascii="Arial" w:hAnsi="Arial" w:cs="Arial"/>
              </w:rPr>
              <w:t>13.50-14.10</w:t>
            </w:r>
          </w:p>
        </w:tc>
        <w:tc>
          <w:tcPr>
            <w:tcW w:w="7931" w:type="dxa"/>
          </w:tcPr>
          <w:p w14:paraId="03A5940E" w14:textId="77777777" w:rsidR="00B24275" w:rsidRDefault="00B24275" w:rsidP="00D60A28">
            <w:pPr>
              <w:rPr>
                <w:rFonts w:ascii="Arial" w:hAnsi="Arial" w:cs="Arial"/>
              </w:rPr>
            </w:pPr>
            <w:r>
              <w:rPr>
                <w:rFonts w:ascii="Arial" w:hAnsi="Arial" w:cs="Arial"/>
              </w:rPr>
              <w:t>Pause</w:t>
            </w:r>
          </w:p>
        </w:tc>
      </w:tr>
      <w:tr w:rsidR="00B24275" w14:paraId="33F63347" w14:textId="77777777" w:rsidTr="00D60A28">
        <w:tc>
          <w:tcPr>
            <w:tcW w:w="2263" w:type="dxa"/>
          </w:tcPr>
          <w:p w14:paraId="2B0F5EF7" w14:textId="77777777" w:rsidR="00B24275" w:rsidRDefault="00B24275" w:rsidP="00D60A28">
            <w:pPr>
              <w:rPr>
                <w:rFonts w:ascii="Arial" w:hAnsi="Arial" w:cs="Arial"/>
              </w:rPr>
            </w:pPr>
            <w:r>
              <w:rPr>
                <w:rFonts w:ascii="Arial" w:hAnsi="Arial" w:cs="Arial"/>
              </w:rPr>
              <w:t>14.10-15.30</w:t>
            </w:r>
          </w:p>
        </w:tc>
        <w:tc>
          <w:tcPr>
            <w:tcW w:w="7931" w:type="dxa"/>
          </w:tcPr>
          <w:p w14:paraId="07BAFE7B" w14:textId="77777777" w:rsidR="00B24275" w:rsidRPr="00EC5D7A" w:rsidRDefault="00B24275" w:rsidP="00D60A28">
            <w:pPr>
              <w:rPr>
                <w:rFonts w:ascii="Arial" w:hAnsi="Arial" w:cs="Arial"/>
                <w:b/>
              </w:rPr>
            </w:pPr>
            <w:r>
              <w:rPr>
                <w:rFonts w:ascii="Arial" w:hAnsi="Arial" w:cs="Arial"/>
                <w:b/>
              </w:rPr>
              <w:t>Roller og ansvar i fag- og yrkesopplæringen – hvem gjør hva?</w:t>
            </w:r>
          </w:p>
          <w:p w14:paraId="2BC16982" w14:textId="77777777" w:rsidR="00B24275" w:rsidRPr="00DC1173" w:rsidRDefault="00B24275" w:rsidP="00B24275">
            <w:pPr>
              <w:pStyle w:val="Listeavsnitt"/>
              <w:numPr>
                <w:ilvl w:val="0"/>
                <w:numId w:val="37"/>
              </w:numPr>
              <w:rPr>
                <w:rFonts w:ascii="Arial" w:hAnsi="Arial" w:cs="Arial"/>
              </w:rPr>
            </w:pPr>
            <w:r>
              <w:rPr>
                <w:rFonts w:ascii="Arial" w:hAnsi="Arial" w:cs="Arial"/>
              </w:rPr>
              <w:t>Innledning ved utvalgsmedlem John Arve Eide</w:t>
            </w:r>
            <w:r w:rsidRPr="00DC1173">
              <w:rPr>
                <w:rFonts w:ascii="Arial" w:hAnsi="Arial" w:cs="Arial"/>
              </w:rPr>
              <w:t xml:space="preserve"> i utvalget: utfordringer og </w:t>
            </w:r>
            <w:r>
              <w:rPr>
                <w:rFonts w:ascii="Arial" w:hAnsi="Arial" w:cs="Arial"/>
              </w:rPr>
              <w:t>løsningsforslag</w:t>
            </w:r>
          </w:p>
          <w:p w14:paraId="35F97C3D" w14:textId="77777777" w:rsidR="00B24275" w:rsidRPr="00DC1173" w:rsidRDefault="00B24275" w:rsidP="00B24275">
            <w:pPr>
              <w:pStyle w:val="Listeavsnitt"/>
              <w:numPr>
                <w:ilvl w:val="0"/>
                <w:numId w:val="37"/>
              </w:numPr>
              <w:rPr>
                <w:rFonts w:ascii="Arial" w:hAnsi="Arial" w:cs="Arial"/>
              </w:rPr>
            </w:pPr>
            <w:r w:rsidRPr="00DC1173">
              <w:rPr>
                <w:rFonts w:ascii="Arial" w:hAnsi="Arial" w:cs="Arial"/>
              </w:rPr>
              <w:t xml:space="preserve">Innledning ved regional aktør </w:t>
            </w:r>
          </w:p>
          <w:p w14:paraId="3F200C19" w14:textId="77777777" w:rsidR="00B24275" w:rsidRPr="00DC1173" w:rsidRDefault="00B24275" w:rsidP="00B24275">
            <w:pPr>
              <w:pStyle w:val="Listeavsnitt"/>
              <w:numPr>
                <w:ilvl w:val="0"/>
                <w:numId w:val="37"/>
              </w:numPr>
              <w:rPr>
                <w:rFonts w:ascii="Arial" w:hAnsi="Arial" w:cs="Arial"/>
              </w:rPr>
            </w:pPr>
            <w:r>
              <w:rPr>
                <w:rFonts w:ascii="Arial" w:hAnsi="Arial" w:cs="Arial"/>
              </w:rPr>
              <w:t xml:space="preserve">Gruppearbeid </w:t>
            </w:r>
          </w:p>
          <w:p w14:paraId="4B7CF00D" w14:textId="77777777" w:rsidR="00B24275" w:rsidRPr="00DC1173" w:rsidRDefault="00B24275" w:rsidP="00B24275">
            <w:pPr>
              <w:pStyle w:val="Listeavsnitt"/>
              <w:numPr>
                <w:ilvl w:val="0"/>
                <w:numId w:val="37"/>
              </w:numPr>
              <w:rPr>
                <w:rFonts w:ascii="Arial" w:hAnsi="Arial" w:cs="Arial"/>
              </w:rPr>
            </w:pPr>
            <w:r>
              <w:rPr>
                <w:rFonts w:ascii="Arial" w:hAnsi="Arial" w:cs="Arial"/>
              </w:rPr>
              <w:t xml:space="preserve">Plenumsgjennomgang </w:t>
            </w:r>
          </w:p>
          <w:p w14:paraId="1311FBD1" w14:textId="77777777" w:rsidR="00B24275" w:rsidRPr="00DC1173" w:rsidRDefault="00B24275" w:rsidP="00D60A28">
            <w:pPr>
              <w:rPr>
                <w:rFonts w:ascii="Arial" w:hAnsi="Arial" w:cs="Arial"/>
              </w:rPr>
            </w:pPr>
          </w:p>
        </w:tc>
      </w:tr>
      <w:tr w:rsidR="00B24275" w:rsidRPr="00CA4770" w14:paraId="205DE941" w14:textId="77777777" w:rsidTr="00D60A28">
        <w:tc>
          <w:tcPr>
            <w:tcW w:w="2263" w:type="dxa"/>
          </w:tcPr>
          <w:p w14:paraId="071A0709" w14:textId="77777777" w:rsidR="00B24275" w:rsidRDefault="00B24275" w:rsidP="00D60A28">
            <w:pPr>
              <w:rPr>
                <w:rFonts w:ascii="Arial" w:hAnsi="Arial" w:cs="Arial"/>
              </w:rPr>
            </w:pPr>
            <w:r>
              <w:rPr>
                <w:rFonts w:ascii="Arial" w:hAnsi="Arial" w:cs="Arial"/>
              </w:rPr>
              <w:t>15.30-15.45</w:t>
            </w:r>
          </w:p>
        </w:tc>
        <w:tc>
          <w:tcPr>
            <w:tcW w:w="7931" w:type="dxa"/>
          </w:tcPr>
          <w:p w14:paraId="0C8C8863" w14:textId="77777777" w:rsidR="00B24275" w:rsidRDefault="00B24275" w:rsidP="00D60A28">
            <w:pPr>
              <w:rPr>
                <w:rFonts w:ascii="Arial" w:hAnsi="Arial" w:cs="Arial"/>
                <w:b/>
              </w:rPr>
            </w:pPr>
            <w:r>
              <w:rPr>
                <w:rFonts w:ascii="Arial" w:hAnsi="Arial" w:cs="Arial"/>
                <w:b/>
              </w:rPr>
              <w:t>Avrunding</w:t>
            </w:r>
          </w:p>
          <w:p w14:paraId="06590693" w14:textId="77777777" w:rsidR="00B24275" w:rsidRPr="00CA4770" w:rsidRDefault="00B24275" w:rsidP="00D60A28">
            <w:pPr>
              <w:rPr>
                <w:rFonts w:ascii="Arial" w:hAnsi="Arial" w:cs="Arial"/>
                <w:b/>
              </w:rPr>
            </w:pPr>
            <w:r w:rsidRPr="00CA4770">
              <w:rPr>
                <w:rFonts w:ascii="Arial" w:hAnsi="Arial" w:cs="Arial"/>
              </w:rPr>
              <w:t xml:space="preserve">Utvalgsleder Ragnhild </w:t>
            </w:r>
            <w:r>
              <w:rPr>
                <w:rFonts w:ascii="Arial" w:hAnsi="Arial" w:cs="Arial"/>
              </w:rPr>
              <w:t>Lied takker av</w:t>
            </w:r>
          </w:p>
        </w:tc>
      </w:tr>
    </w:tbl>
    <w:p w14:paraId="4DCA30C3" w14:textId="77777777" w:rsidR="00B24275" w:rsidRPr="00CA4770" w:rsidRDefault="00B24275" w:rsidP="00B24275">
      <w:pPr>
        <w:rPr>
          <w:rFonts w:ascii="Arial" w:hAnsi="Arial" w:cs="Arial"/>
        </w:rPr>
      </w:pPr>
    </w:p>
    <w:p w14:paraId="60BD93FC" w14:textId="77777777" w:rsidR="00B24275" w:rsidRDefault="00B24275" w:rsidP="00B24275">
      <w:pPr>
        <w:rPr>
          <w:rFonts w:ascii="Arial" w:hAnsi="Arial" w:cs="Arial"/>
        </w:rPr>
      </w:pPr>
      <w:r>
        <w:rPr>
          <w:rFonts w:ascii="Arial" w:hAnsi="Arial" w:cs="Arial"/>
        </w:rPr>
        <w:br w:type="page"/>
      </w:r>
    </w:p>
    <w:p w14:paraId="63E32102" w14:textId="77777777" w:rsidR="00B24275" w:rsidRDefault="00B24275" w:rsidP="00B24275">
      <w:pPr>
        <w:tabs>
          <w:tab w:val="left" w:pos="5387"/>
        </w:tabs>
        <w:contextualSpacing/>
        <w:rPr>
          <w:rFonts w:ascii="Arial" w:hAnsi="Arial" w:cs="Arial"/>
        </w:rPr>
      </w:pPr>
      <w:r>
        <w:rPr>
          <w:rFonts w:ascii="Arial" w:hAnsi="Arial" w:cs="Arial"/>
        </w:rPr>
        <w:lastRenderedPageBreak/>
        <w:t>Rammen for seminaret er 80 deltakere, fordelt på følgende inviterte:</w:t>
      </w:r>
    </w:p>
    <w:p w14:paraId="1B762A3D" w14:textId="77777777" w:rsidR="00B24275" w:rsidRDefault="00B24275" w:rsidP="00B24275">
      <w:pPr>
        <w:tabs>
          <w:tab w:val="left" w:pos="5387"/>
        </w:tabs>
        <w:contextualSpacing/>
        <w:rPr>
          <w:rFonts w:ascii="Arial" w:hAnsi="Arial" w:cs="Arial"/>
        </w:rPr>
      </w:pPr>
    </w:p>
    <w:p w14:paraId="1F3F17D7" w14:textId="77777777" w:rsidR="00B24275" w:rsidRDefault="00B24275" w:rsidP="00B24275">
      <w:pPr>
        <w:tabs>
          <w:tab w:val="left" w:pos="5387"/>
        </w:tabs>
        <w:contextualSpacing/>
        <w:rPr>
          <w:rFonts w:ascii="Arial" w:hAnsi="Arial" w:cs="Arial"/>
        </w:rPr>
      </w:pPr>
    </w:p>
    <w:tbl>
      <w:tblPr>
        <w:tblStyle w:val="Tabellrutenett"/>
        <w:tblW w:w="0" w:type="auto"/>
        <w:tblLook w:val="04A0" w:firstRow="1" w:lastRow="0" w:firstColumn="1" w:lastColumn="0" w:noHBand="0" w:noVBand="1"/>
      </w:tblPr>
      <w:tblGrid>
        <w:gridCol w:w="3823"/>
        <w:gridCol w:w="4536"/>
      </w:tblGrid>
      <w:tr w:rsidR="00B24275" w14:paraId="34A18EEB" w14:textId="77777777" w:rsidTr="00D60A28">
        <w:tc>
          <w:tcPr>
            <w:tcW w:w="3823" w:type="dxa"/>
          </w:tcPr>
          <w:p w14:paraId="528256FD" w14:textId="77777777" w:rsidR="00B24275" w:rsidRDefault="00B24275" w:rsidP="00D60A28">
            <w:pPr>
              <w:tabs>
                <w:tab w:val="left" w:pos="5387"/>
              </w:tabs>
              <w:contextualSpacing/>
              <w:rPr>
                <w:rFonts w:ascii="Arial" w:hAnsi="Arial" w:cs="Arial"/>
              </w:rPr>
            </w:pPr>
            <w:r>
              <w:rPr>
                <w:rFonts w:ascii="Arial" w:hAnsi="Arial" w:cs="Arial"/>
              </w:rPr>
              <w:t>Faglige råd</w:t>
            </w:r>
          </w:p>
        </w:tc>
        <w:tc>
          <w:tcPr>
            <w:tcW w:w="4536" w:type="dxa"/>
          </w:tcPr>
          <w:p w14:paraId="6D50177A" w14:textId="77777777" w:rsidR="00B24275" w:rsidRDefault="00B24275" w:rsidP="00D60A28">
            <w:pPr>
              <w:tabs>
                <w:tab w:val="left" w:pos="5387"/>
              </w:tabs>
              <w:contextualSpacing/>
              <w:rPr>
                <w:rFonts w:ascii="Arial" w:hAnsi="Arial" w:cs="Arial"/>
              </w:rPr>
            </w:pPr>
            <w:r>
              <w:rPr>
                <w:rFonts w:ascii="Arial" w:hAnsi="Arial" w:cs="Arial"/>
              </w:rPr>
              <w:t>Inntil 30 deltakere</w:t>
            </w:r>
          </w:p>
        </w:tc>
      </w:tr>
      <w:tr w:rsidR="00B24275" w14:paraId="298DF575" w14:textId="77777777" w:rsidTr="00D60A28">
        <w:tc>
          <w:tcPr>
            <w:tcW w:w="3823" w:type="dxa"/>
          </w:tcPr>
          <w:p w14:paraId="34F4A0EB" w14:textId="77777777" w:rsidR="00B24275" w:rsidRPr="00783974" w:rsidRDefault="00B24275" w:rsidP="00D60A28">
            <w:pPr>
              <w:tabs>
                <w:tab w:val="left" w:pos="5387"/>
              </w:tabs>
              <w:contextualSpacing/>
              <w:rPr>
                <w:rFonts w:ascii="Arial" w:hAnsi="Arial" w:cs="Arial"/>
              </w:rPr>
            </w:pPr>
            <w:r w:rsidRPr="00783974">
              <w:rPr>
                <w:rFonts w:ascii="Arial" w:hAnsi="Arial" w:cs="Arial"/>
              </w:rPr>
              <w:t>Fylkeskommuner, eventuelt representanter fra fagnemnder/Y-nemnder</w:t>
            </w:r>
          </w:p>
        </w:tc>
        <w:tc>
          <w:tcPr>
            <w:tcW w:w="4536" w:type="dxa"/>
          </w:tcPr>
          <w:p w14:paraId="27CE1F27" w14:textId="77777777" w:rsidR="00B24275" w:rsidRDefault="00B24275" w:rsidP="00D60A28">
            <w:pPr>
              <w:tabs>
                <w:tab w:val="left" w:pos="5387"/>
              </w:tabs>
              <w:contextualSpacing/>
              <w:rPr>
                <w:rFonts w:ascii="Arial" w:hAnsi="Arial" w:cs="Arial"/>
              </w:rPr>
            </w:pPr>
            <w:r>
              <w:rPr>
                <w:rFonts w:ascii="Arial" w:hAnsi="Arial" w:cs="Arial"/>
              </w:rPr>
              <w:t>Inntil 24 deltakere</w:t>
            </w:r>
          </w:p>
        </w:tc>
      </w:tr>
      <w:tr w:rsidR="00B24275" w14:paraId="29CC75DC" w14:textId="77777777" w:rsidTr="00D60A28">
        <w:tc>
          <w:tcPr>
            <w:tcW w:w="3823" w:type="dxa"/>
          </w:tcPr>
          <w:p w14:paraId="460E5E9F" w14:textId="77777777" w:rsidR="00B24275" w:rsidRDefault="00B24275" w:rsidP="00D60A28">
            <w:pPr>
              <w:tabs>
                <w:tab w:val="left" w:pos="5387"/>
              </w:tabs>
              <w:contextualSpacing/>
              <w:rPr>
                <w:rFonts w:ascii="Arial" w:hAnsi="Arial" w:cs="Arial"/>
              </w:rPr>
            </w:pPr>
            <w:r>
              <w:rPr>
                <w:rFonts w:ascii="Arial" w:hAnsi="Arial" w:cs="Arial"/>
              </w:rPr>
              <w:t>Referansegruppen</w:t>
            </w:r>
          </w:p>
        </w:tc>
        <w:tc>
          <w:tcPr>
            <w:tcW w:w="4536" w:type="dxa"/>
          </w:tcPr>
          <w:p w14:paraId="3050E0CA" w14:textId="77777777" w:rsidR="00B24275" w:rsidRDefault="00B24275" w:rsidP="00D60A28">
            <w:pPr>
              <w:tabs>
                <w:tab w:val="left" w:pos="5387"/>
              </w:tabs>
              <w:contextualSpacing/>
              <w:rPr>
                <w:rFonts w:ascii="Arial" w:hAnsi="Arial" w:cs="Arial"/>
              </w:rPr>
            </w:pPr>
            <w:r>
              <w:rPr>
                <w:rFonts w:ascii="Arial" w:hAnsi="Arial" w:cs="Arial"/>
              </w:rPr>
              <w:t>17 deltakere</w:t>
            </w:r>
          </w:p>
        </w:tc>
      </w:tr>
      <w:tr w:rsidR="00B24275" w14:paraId="5648165E" w14:textId="77777777" w:rsidTr="00D60A28">
        <w:tc>
          <w:tcPr>
            <w:tcW w:w="3823" w:type="dxa"/>
          </w:tcPr>
          <w:p w14:paraId="23D22F8C" w14:textId="77777777" w:rsidR="00B24275" w:rsidRDefault="00B24275" w:rsidP="00D60A28">
            <w:pPr>
              <w:tabs>
                <w:tab w:val="left" w:pos="5387"/>
              </w:tabs>
              <w:contextualSpacing/>
              <w:rPr>
                <w:rFonts w:ascii="Arial" w:hAnsi="Arial" w:cs="Arial"/>
              </w:rPr>
            </w:pPr>
            <w:r>
              <w:rPr>
                <w:rFonts w:ascii="Arial" w:hAnsi="Arial" w:cs="Arial"/>
              </w:rPr>
              <w:t>Utdanningsdirektoratet/sekretariatet for faglige råd</w:t>
            </w:r>
          </w:p>
        </w:tc>
        <w:tc>
          <w:tcPr>
            <w:tcW w:w="4536" w:type="dxa"/>
          </w:tcPr>
          <w:p w14:paraId="5176D14B" w14:textId="77777777" w:rsidR="00B24275" w:rsidRDefault="00B24275" w:rsidP="00D60A28">
            <w:pPr>
              <w:tabs>
                <w:tab w:val="left" w:pos="5387"/>
              </w:tabs>
              <w:contextualSpacing/>
              <w:rPr>
                <w:rFonts w:ascii="Arial" w:hAnsi="Arial" w:cs="Arial"/>
              </w:rPr>
            </w:pPr>
            <w:r>
              <w:rPr>
                <w:rFonts w:ascii="Arial" w:hAnsi="Arial" w:cs="Arial"/>
              </w:rPr>
              <w:t>1 deltaker</w:t>
            </w:r>
          </w:p>
        </w:tc>
      </w:tr>
      <w:tr w:rsidR="00B24275" w14:paraId="53A4F181" w14:textId="77777777" w:rsidTr="00D60A28">
        <w:tc>
          <w:tcPr>
            <w:tcW w:w="3823" w:type="dxa"/>
          </w:tcPr>
          <w:p w14:paraId="268EF21C" w14:textId="77777777" w:rsidR="00B24275" w:rsidRDefault="00B24275" w:rsidP="00D60A28">
            <w:pPr>
              <w:tabs>
                <w:tab w:val="left" w:pos="5387"/>
              </w:tabs>
              <w:contextualSpacing/>
              <w:rPr>
                <w:rFonts w:ascii="Arial" w:hAnsi="Arial" w:cs="Arial"/>
              </w:rPr>
            </w:pPr>
            <w:r>
              <w:rPr>
                <w:rFonts w:ascii="Arial" w:hAnsi="Arial" w:cs="Arial"/>
              </w:rPr>
              <w:t>Utvalget og sekretariatet</w:t>
            </w:r>
          </w:p>
        </w:tc>
        <w:tc>
          <w:tcPr>
            <w:tcW w:w="4536" w:type="dxa"/>
          </w:tcPr>
          <w:p w14:paraId="54EAED78" w14:textId="77777777" w:rsidR="00B24275" w:rsidRDefault="00B24275" w:rsidP="00D60A28">
            <w:pPr>
              <w:tabs>
                <w:tab w:val="left" w:pos="5387"/>
              </w:tabs>
              <w:contextualSpacing/>
              <w:rPr>
                <w:rFonts w:ascii="Arial" w:hAnsi="Arial" w:cs="Arial"/>
              </w:rPr>
            </w:pPr>
            <w:r>
              <w:rPr>
                <w:rFonts w:ascii="Arial" w:hAnsi="Arial" w:cs="Arial"/>
              </w:rPr>
              <w:t>14 deltakere</w:t>
            </w:r>
          </w:p>
        </w:tc>
      </w:tr>
    </w:tbl>
    <w:p w14:paraId="79D1C4B1" w14:textId="77777777" w:rsidR="00B24275" w:rsidRPr="00CA4770" w:rsidRDefault="00B24275" w:rsidP="00B24275">
      <w:pPr>
        <w:tabs>
          <w:tab w:val="left" w:pos="5387"/>
        </w:tabs>
        <w:contextualSpacing/>
        <w:rPr>
          <w:rFonts w:ascii="Arial" w:hAnsi="Arial" w:cs="Arial"/>
        </w:rPr>
      </w:pPr>
    </w:p>
    <w:p w14:paraId="20FD62D1" w14:textId="77777777" w:rsidR="00B24275" w:rsidRPr="00013CE1" w:rsidRDefault="00B24275" w:rsidP="00013CE1">
      <w:pPr>
        <w:spacing w:after="0" w:line="240" w:lineRule="auto"/>
        <w:textAlignment w:val="baseline"/>
        <w:rPr>
          <w:rFonts w:ascii="Verdana" w:eastAsia="Times New Roman" w:hAnsi="Verdana" w:cs="Times New Roman"/>
          <w:b/>
          <w:sz w:val="18"/>
          <w:szCs w:val="18"/>
          <w:lang w:eastAsia="nb-NO"/>
        </w:rPr>
      </w:pPr>
    </w:p>
    <w:sectPr w:rsidR="00B24275" w:rsidRPr="00013CE1">
      <w:footerReference w:type="defaul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BB2C25" w14:textId="77777777" w:rsidR="006204EC" w:rsidRDefault="006204EC" w:rsidP="00A82F84">
      <w:pPr>
        <w:spacing w:after="0" w:line="240" w:lineRule="auto"/>
      </w:pPr>
      <w:r>
        <w:separator/>
      </w:r>
    </w:p>
  </w:endnote>
  <w:endnote w:type="continuationSeparator" w:id="0">
    <w:p w14:paraId="2247180E" w14:textId="77777777" w:rsidR="006204EC" w:rsidRDefault="006204EC" w:rsidP="00A82F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0307D5" w14:textId="79365E4F" w:rsidR="00A82F84" w:rsidRDefault="00A82F84">
    <w:pPr>
      <w:pStyle w:val="Bunntekst"/>
    </w:pPr>
  </w:p>
  <w:p w14:paraId="35CCF26A" w14:textId="127C8DC6" w:rsidR="00A82F84" w:rsidRDefault="00A82F84">
    <w:pPr>
      <w:pStyle w:val="Bunntekst"/>
    </w:pPr>
  </w:p>
  <w:p w14:paraId="4F57A06C" w14:textId="77777777" w:rsidR="00A82F84" w:rsidRDefault="00A82F84">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40C246" w14:textId="77777777" w:rsidR="006204EC" w:rsidRDefault="006204EC" w:rsidP="00A82F84">
      <w:pPr>
        <w:spacing w:after="0" w:line="240" w:lineRule="auto"/>
      </w:pPr>
      <w:r>
        <w:separator/>
      </w:r>
    </w:p>
  </w:footnote>
  <w:footnote w:type="continuationSeparator" w:id="0">
    <w:p w14:paraId="6872DAF8" w14:textId="77777777" w:rsidR="006204EC" w:rsidRDefault="006204EC" w:rsidP="00A82F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A5382"/>
    <w:multiLevelType w:val="hybridMultilevel"/>
    <w:tmpl w:val="AF1C44C2"/>
    <w:lvl w:ilvl="0" w:tplc="0414000B">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24A70E1"/>
    <w:multiLevelType w:val="hybridMultilevel"/>
    <w:tmpl w:val="6FF6C52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6343951"/>
    <w:multiLevelType w:val="hybridMultilevel"/>
    <w:tmpl w:val="481CBE9C"/>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080C69EF"/>
    <w:multiLevelType w:val="hybridMultilevel"/>
    <w:tmpl w:val="7D20C4C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08CE72F8"/>
    <w:multiLevelType w:val="hybridMultilevel"/>
    <w:tmpl w:val="B298EA0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11FD584D"/>
    <w:multiLevelType w:val="hybridMultilevel"/>
    <w:tmpl w:val="938E158A"/>
    <w:lvl w:ilvl="0" w:tplc="0414000B">
      <w:start w:val="1"/>
      <w:numFmt w:val="bullet"/>
      <w:lvlText w:val=""/>
      <w:lvlJc w:val="left"/>
      <w:pPr>
        <w:ind w:left="1140" w:hanging="360"/>
      </w:pPr>
      <w:rPr>
        <w:rFonts w:ascii="Wingdings" w:hAnsi="Wingdings" w:hint="default"/>
      </w:rPr>
    </w:lvl>
    <w:lvl w:ilvl="1" w:tplc="A862647C">
      <w:numFmt w:val="bullet"/>
      <w:lvlText w:val="•"/>
      <w:lvlJc w:val="left"/>
      <w:pPr>
        <w:ind w:left="1860" w:hanging="360"/>
      </w:pPr>
      <w:rPr>
        <w:rFonts w:ascii="Verdana" w:eastAsia="Times New Roman" w:hAnsi="Verdana" w:cs="Segoe UI" w:hint="default"/>
      </w:rPr>
    </w:lvl>
    <w:lvl w:ilvl="2" w:tplc="04140005" w:tentative="1">
      <w:start w:val="1"/>
      <w:numFmt w:val="bullet"/>
      <w:lvlText w:val=""/>
      <w:lvlJc w:val="left"/>
      <w:pPr>
        <w:ind w:left="2580" w:hanging="360"/>
      </w:pPr>
      <w:rPr>
        <w:rFonts w:ascii="Wingdings" w:hAnsi="Wingdings" w:hint="default"/>
      </w:rPr>
    </w:lvl>
    <w:lvl w:ilvl="3" w:tplc="04140001" w:tentative="1">
      <w:start w:val="1"/>
      <w:numFmt w:val="bullet"/>
      <w:lvlText w:val=""/>
      <w:lvlJc w:val="left"/>
      <w:pPr>
        <w:ind w:left="3300" w:hanging="360"/>
      </w:pPr>
      <w:rPr>
        <w:rFonts w:ascii="Symbol" w:hAnsi="Symbol" w:hint="default"/>
      </w:rPr>
    </w:lvl>
    <w:lvl w:ilvl="4" w:tplc="04140003" w:tentative="1">
      <w:start w:val="1"/>
      <w:numFmt w:val="bullet"/>
      <w:lvlText w:val="o"/>
      <w:lvlJc w:val="left"/>
      <w:pPr>
        <w:ind w:left="4020" w:hanging="360"/>
      </w:pPr>
      <w:rPr>
        <w:rFonts w:ascii="Courier New" w:hAnsi="Courier New" w:cs="Courier New" w:hint="default"/>
      </w:rPr>
    </w:lvl>
    <w:lvl w:ilvl="5" w:tplc="04140005" w:tentative="1">
      <w:start w:val="1"/>
      <w:numFmt w:val="bullet"/>
      <w:lvlText w:val=""/>
      <w:lvlJc w:val="left"/>
      <w:pPr>
        <w:ind w:left="4740" w:hanging="360"/>
      </w:pPr>
      <w:rPr>
        <w:rFonts w:ascii="Wingdings" w:hAnsi="Wingdings" w:hint="default"/>
      </w:rPr>
    </w:lvl>
    <w:lvl w:ilvl="6" w:tplc="04140001" w:tentative="1">
      <w:start w:val="1"/>
      <w:numFmt w:val="bullet"/>
      <w:lvlText w:val=""/>
      <w:lvlJc w:val="left"/>
      <w:pPr>
        <w:ind w:left="5460" w:hanging="360"/>
      </w:pPr>
      <w:rPr>
        <w:rFonts w:ascii="Symbol" w:hAnsi="Symbol" w:hint="default"/>
      </w:rPr>
    </w:lvl>
    <w:lvl w:ilvl="7" w:tplc="04140003" w:tentative="1">
      <w:start w:val="1"/>
      <w:numFmt w:val="bullet"/>
      <w:lvlText w:val="o"/>
      <w:lvlJc w:val="left"/>
      <w:pPr>
        <w:ind w:left="6180" w:hanging="360"/>
      </w:pPr>
      <w:rPr>
        <w:rFonts w:ascii="Courier New" w:hAnsi="Courier New" w:cs="Courier New" w:hint="default"/>
      </w:rPr>
    </w:lvl>
    <w:lvl w:ilvl="8" w:tplc="04140005" w:tentative="1">
      <w:start w:val="1"/>
      <w:numFmt w:val="bullet"/>
      <w:lvlText w:val=""/>
      <w:lvlJc w:val="left"/>
      <w:pPr>
        <w:ind w:left="6900" w:hanging="360"/>
      </w:pPr>
      <w:rPr>
        <w:rFonts w:ascii="Wingdings" w:hAnsi="Wingdings" w:hint="default"/>
      </w:rPr>
    </w:lvl>
  </w:abstractNum>
  <w:abstractNum w:abstractNumId="6" w15:restartNumberingAfterBreak="0">
    <w:nsid w:val="167E27BD"/>
    <w:multiLevelType w:val="hybridMultilevel"/>
    <w:tmpl w:val="5666031C"/>
    <w:lvl w:ilvl="0" w:tplc="0414000B">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1795731C"/>
    <w:multiLevelType w:val="hybridMultilevel"/>
    <w:tmpl w:val="CC86B0DE"/>
    <w:lvl w:ilvl="0" w:tplc="1152E72E">
      <w:start w:val="7"/>
      <w:numFmt w:val="bullet"/>
      <w:lvlText w:val="-"/>
      <w:lvlJc w:val="left"/>
      <w:pPr>
        <w:ind w:left="4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1DA3282F"/>
    <w:multiLevelType w:val="hybridMultilevel"/>
    <w:tmpl w:val="D012F4EA"/>
    <w:lvl w:ilvl="0" w:tplc="37309828">
      <w:start w:val="18"/>
      <w:numFmt w:val="bullet"/>
      <w:lvlText w:val="-"/>
      <w:lvlJc w:val="left"/>
      <w:pPr>
        <w:ind w:left="720" w:hanging="360"/>
      </w:pPr>
      <w:rPr>
        <w:rFonts w:ascii="Verdana" w:eastAsia="Times New Roman" w:hAnsi="Verdana"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2BAA5E7A"/>
    <w:multiLevelType w:val="hybridMultilevel"/>
    <w:tmpl w:val="F60A8624"/>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2CAE4DD7"/>
    <w:multiLevelType w:val="hybridMultilevel"/>
    <w:tmpl w:val="DFFA23C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2E9B2F50"/>
    <w:multiLevelType w:val="hybridMultilevel"/>
    <w:tmpl w:val="C0A2A3C0"/>
    <w:lvl w:ilvl="0" w:tplc="8BB05322">
      <w:start w:val="3"/>
      <w:numFmt w:val="bullet"/>
      <w:lvlText w:val="-"/>
      <w:lvlJc w:val="left"/>
      <w:pPr>
        <w:ind w:left="360" w:hanging="360"/>
      </w:pPr>
      <w:rPr>
        <w:rFonts w:ascii="Calibri" w:eastAsiaTheme="minorHAnsi" w:hAnsi="Calibri" w:cs="Calibri"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2" w15:restartNumberingAfterBreak="0">
    <w:nsid w:val="3240016F"/>
    <w:multiLevelType w:val="hybridMultilevel"/>
    <w:tmpl w:val="EA3EFC2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364C36A5"/>
    <w:multiLevelType w:val="multilevel"/>
    <w:tmpl w:val="48C62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7027CAA"/>
    <w:multiLevelType w:val="hybridMultilevel"/>
    <w:tmpl w:val="ABEC169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3BDC2B93"/>
    <w:multiLevelType w:val="hybridMultilevel"/>
    <w:tmpl w:val="D26AD3B0"/>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15:restartNumberingAfterBreak="0">
    <w:nsid w:val="3BF310EA"/>
    <w:multiLevelType w:val="hybridMultilevel"/>
    <w:tmpl w:val="0D2A51C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3BF32B1F"/>
    <w:multiLevelType w:val="hybridMultilevel"/>
    <w:tmpl w:val="EE2C9154"/>
    <w:lvl w:ilvl="0" w:tplc="CD70EF9A">
      <w:start w:val="1"/>
      <w:numFmt w:val="bullet"/>
      <w:lvlText w:val="•"/>
      <w:lvlJc w:val="left"/>
      <w:pPr>
        <w:tabs>
          <w:tab w:val="num" w:pos="720"/>
        </w:tabs>
        <w:ind w:left="720" w:hanging="360"/>
      </w:pPr>
      <w:rPr>
        <w:rFonts w:ascii="Arial" w:hAnsi="Arial" w:hint="default"/>
      </w:rPr>
    </w:lvl>
    <w:lvl w:ilvl="1" w:tplc="66FC5152" w:tentative="1">
      <w:start w:val="1"/>
      <w:numFmt w:val="bullet"/>
      <w:lvlText w:val="•"/>
      <w:lvlJc w:val="left"/>
      <w:pPr>
        <w:tabs>
          <w:tab w:val="num" w:pos="1440"/>
        </w:tabs>
        <w:ind w:left="1440" w:hanging="360"/>
      </w:pPr>
      <w:rPr>
        <w:rFonts w:ascii="Arial" w:hAnsi="Arial" w:hint="default"/>
      </w:rPr>
    </w:lvl>
    <w:lvl w:ilvl="2" w:tplc="440C046E" w:tentative="1">
      <w:start w:val="1"/>
      <w:numFmt w:val="bullet"/>
      <w:lvlText w:val="•"/>
      <w:lvlJc w:val="left"/>
      <w:pPr>
        <w:tabs>
          <w:tab w:val="num" w:pos="2160"/>
        </w:tabs>
        <w:ind w:left="2160" w:hanging="360"/>
      </w:pPr>
      <w:rPr>
        <w:rFonts w:ascii="Arial" w:hAnsi="Arial" w:hint="default"/>
      </w:rPr>
    </w:lvl>
    <w:lvl w:ilvl="3" w:tplc="61E88A7C" w:tentative="1">
      <w:start w:val="1"/>
      <w:numFmt w:val="bullet"/>
      <w:lvlText w:val="•"/>
      <w:lvlJc w:val="left"/>
      <w:pPr>
        <w:tabs>
          <w:tab w:val="num" w:pos="2880"/>
        </w:tabs>
        <w:ind w:left="2880" w:hanging="360"/>
      </w:pPr>
      <w:rPr>
        <w:rFonts w:ascii="Arial" w:hAnsi="Arial" w:hint="default"/>
      </w:rPr>
    </w:lvl>
    <w:lvl w:ilvl="4" w:tplc="5FC8E85C" w:tentative="1">
      <w:start w:val="1"/>
      <w:numFmt w:val="bullet"/>
      <w:lvlText w:val="•"/>
      <w:lvlJc w:val="left"/>
      <w:pPr>
        <w:tabs>
          <w:tab w:val="num" w:pos="3600"/>
        </w:tabs>
        <w:ind w:left="3600" w:hanging="360"/>
      </w:pPr>
      <w:rPr>
        <w:rFonts w:ascii="Arial" w:hAnsi="Arial" w:hint="default"/>
      </w:rPr>
    </w:lvl>
    <w:lvl w:ilvl="5" w:tplc="9C4E0D22" w:tentative="1">
      <w:start w:val="1"/>
      <w:numFmt w:val="bullet"/>
      <w:lvlText w:val="•"/>
      <w:lvlJc w:val="left"/>
      <w:pPr>
        <w:tabs>
          <w:tab w:val="num" w:pos="4320"/>
        </w:tabs>
        <w:ind w:left="4320" w:hanging="360"/>
      </w:pPr>
      <w:rPr>
        <w:rFonts w:ascii="Arial" w:hAnsi="Arial" w:hint="default"/>
      </w:rPr>
    </w:lvl>
    <w:lvl w:ilvl="6" w:tplc="2272DEFC" w:tentative="1">
      <w:start w:val="1"/>
      <w:numFmt w:val="bullet"/>
      <w:lvlText w:val="•"/>
      <w:lvlJc w:val="left"/>
      <w:pPr>
        <w:tabs>
          <w:tab w:val="num" w:pos="5040"/>
        </w:tabs>
        <w:ind w:left="5040" w:hanging="360"/>
      </w:pPr>
      <w:rPr>
        <w:rFonts w:ascii="Arial" w:hAnsi="Arial" w:hint="default"/>
      </w:rPr>
    </w:lvl>
    <w:lvl w:ilvl="7" w:tplc="F66C3596" w:tentative="1">
      <w:start w:val="1"/>
      <w:numFmt w:val="bullet"/>
      <w:lvlText w:val="•"/>
      <w:lvlJc w:val="left"/>
      <w:pPr>
        <w:tabs>
          <w:tab w:val="num" w:pos="5760"/>
        </w:tabs>
        <w:ind w:left="5760" w:hanging="360"/>
      </w:pPr>
      <w:rPr>
        <w:rFonts w:ascii="Arial" w:hAnsi="Arial" w:hint="default"/>
      </w:rPr>
    </w:lvl>
    <w:lvl w:ilvl="8" w:tplc="07AC93EE"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0B65317"/>
    <w:multiLevelType w:val="multilevel"/>
    <w:tmpl w:val="C1B24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1D83EDA"/>
    <w:multiLevelType w:val="hybridMultilevel"/>
    <w:tmpl w:val="D1AEAD32"/>
    <w:lvl w:ilvl="0" w:tplc="1152E72E">
      <w:start w:val="7"/>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458251B4"/>
    <w:multiLevelType w:val="hybridMultilevel"/>
    <w:tmpl w:val="5BFAE5C8"/>
    <w:lvl w:ilvl="0" w:tplc="1152E72E">
      <w:start w:val="7"/>
      <w:numFmt w:val="bullet"/>
      <w:lvlText w:val="-"/>
      <w:lvlJc w:val="left"/>
      <w:pPr>
        <w:ind w:left="360" w:hanging="360"/>
      </w:pPr>
      <w:rPr>
        <w:rFonts w:ascii="Times New Roman" w:eastAsia="Times New Roman" w:hAnsi="Times New Roman" w:cs="Times New Roman"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1" w15:restartNumberingAfterBreak="0">
    <w:nsid w:val="45BD1A20"/>
    <w:multiLevelType w:val="hybridMultilevel"/>
    <w:tmpl w:val="F01E519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49701636"/>
    <w:multiLevelType w:val="hybridMultilevel"/>
    <w:tmpl w:val="A0C42C44"/>
    <w:lvl w:ilvl="0" w:tplc="0414000B">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4A69751D"/>
    <w:multiLevelType w:val="hybridMultilevel"/>
    <w:tmpl w:val="72B2831E"/>
    <w:lvl w:ilvl="0" w:tplc="96A6D120">
      <w:numFmt w:val="bullet"/>
      <w:lvlText w:val="-"/>
      <w:lvlJc w:val="left"/>
      <w:pPr>
        <w:ind w:left="720" w:hanging="360"/>
      </w:pPr>
      <w:rPr>
        <w:rFonts w:ascii="Arial" w:eastAsiaTheme="minorHAns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4AE61984"/>
    <w:multiLevelType w:val="hybridMultilevel"/>
    <w:tmpl w:val="5A6C560A"/>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5" w15:restartNumberingAfterBreak="0">
    <w:nsid w:val="5319289D"/>
    <w:multiLevelType w:val="hybridMultilevel"/>
    <w:tmpl w:val="8E3650D8"/>
    <w:lvl w:ilvl="0" w:tplc="37309828">
      <w:start w:val="18"/>
      <w:numFmt w:val="bullet"/>
      <w:lvlText w:val="-"/>
      <w:lvlJc w:val="left"/>
      <w:pPr>
        <w:ind w:left="1440" w:hanging="360"/>
      </w:pPr>
      <w:rPr>
        <w:rFonts w:ascii="Verdana" w:eastAsia="Times New Roman" w:hAnsi="Verdana" w:cs="Times New Roman"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26" w15:restartNumberingAfterBreak="0">
    <w:nsid w:val="5A7B6F23"/>
    <w:multiLevelType w:val="hybridMultilevel"/>
    <w:tmpl w:val="DB3AD210"/>
    <w:lvl w:ilvl="0" w:tplc="0414000B">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61861F81"/>
    <w:multiLevelType w:val="hybridMultilevel"/>
    <w:tmpl w:val="7DEC6326"/>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8" w15:restartNumberingAfterBreak="0">
    <w:nsid w:val="61E731D0"/>
    <w:multiLevelType w:val="hybridMultilevel"/>
    <w:tmpl w:val="7910C2A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9" w15:restartNumberingAfterBreak="0">
    <w:nsid w:val="65485A6E"/>
    <w:multiLevelType w:val="hybridMultilevel"/>
    <w:tmpl w:val="EE5AAB7A"/>
    <w:lvl w:ilvl="0" w:tplc="04140001">
      <w:start w:val="1"/>
      <w:numFmt w:val="bullet"/>
      <w:lvlText w:val=""/>
      <w:lvlJc w:val="left"/>
      <w:pPr>
        <w:ind w:left="4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0" w15:restartNumberingAfterBreak="0">
    <w:nsid w:val="65A94B07"/>
    <w:multiLevelType w:val="hybridMultilevel"/>
    <w:tmpl w:val="2682A96C"/>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1" w15:restartNumberingAfterBreak="0">
    <w:nsid w:val="65B512A9"/>
    <w:multiLevelType w:val="hybridMultilevel"/>
    <w:tmpl w:val="53FE9022"/>
    <w:lvl w:ilvl="0" w:tplc="1152E72E">
      <w:start w:val="7"/>
      <w:numFmt w:val="bullet"/>
      <w:lvlText w:val="-"/>
      <w:lvlJc w:val="left"/>
      <w:pPr>
        <w:ind w:left="420" w:hanging="360"/>
      </w:pPr>
      <w:rPr>
        <w:rFonts w:ascii="Times New Roman" w:eastAsia="Times New Roman" w:hAnsi="Times New Roman" w:cs="Times New Roman" w:hint="default"/>
      </w:rPr>
    </w:lvl>
    <w:lvl w:ilvl="1" w:tplc="04140003" w:tentative="1">
      <w:start w:val="1"/>
      <w:numFmt w:val="bullet"/>
      <w:lvlText w:val="o"/>
      <w:lvlJc w:val="left"/>
      <w:pPr>
        <w:ind w:left="1140" w:hanging="360"/>
      </w:pPr>
      <w:rPr>
        <w:rFonts w:ascii="Courier New" w:hAnsi="Courier New" w:cs="Courier New" w:hint="default"/>
      </w:rPr>
    </w:lvl>
    <w:lvl w:ilvl="2" w:tplc="04140005" w:tentative="1">
      <w:start w:val="1"/>
      <w:numFmt w:val="bullet"/>
      <w:lvlText w:val=""/>
      <w:lvlJc w:val="left"/>
      <w:pPr>
        <w:ind w:left="1860" w:hanging="360"/>
      </w:pPr>
      <w:rPr>
        <w:rFonts w:ascii="Wingdings" w:hAnsi="Wingdings" w:hint="default"/>
      </w:rPr>
    </w:lvl>
    <w:lvl w:ilvl="3" w:tplc="04140001" w:tentative="1">
      <w:start w:val="1"/>
      <w:numFmt w:val="bullet"/>
      <w:lvlText w:val=""/>
      <w:lvlJc w:val="left"/>
      <w:pPr>
        <w:ind w:left="2580" w:hanging="360"/>
      </w:pPr>
      <w:rPr>
        <w:rFonts w:ascii="Symbol" w:hAnsi="Symbol" w:hint="default"/>
      </w:rPr>
    </w:lvl>
    <w:lvl w:ilvl="4" w:tplc="04140003" w:tentative="1">
      <w:start w:val="1"/>
      <w:numFmt w:val="bullet"/>
      <w:lvlText w:val="o"/>
      <w:lvlJc w:val="left"/>
      <w:pPr>
        <w:ind w:left="3300" w:hanging="360"/>
      </w:pPr>
      <w:rPr>
        <w:rFonts w:ascii="Courier New" w:hAnsi="Courier New" w:cs="Courier New" w:hint="default"/>
      </w:rPr>
    </w:lvl>
    <w:lvl w:ilvl="5" w:tplc="04140005" w:tentative="1">
      <w:start w:val="1"/>
      <w:numFmt w:val="bullet"/>
      <w:lvlText w:val=""/>
      <w:lvlJc w:val="left"/>
      <w:pPr>
        <w:ind w:left="4020" w:hanging="360"/>
      </w:pPr>
      <w:rPr>
        <w:rFonts w:ascii="Wingdings" w:hAnsi="Wingdings" w:hint="default"/>
      </w:rPr>
    </w:lvl>
    <w:lvl w:ilvl="6" w:tplc="04140001" w:tentative="1">
      <w:start w:val="1"/>
      <w:numFmt w:val="bullet"/>
      <w:lvlText w:val=""/>
      <w:lvlJc w:val="left"/>
      <w:pPr>
        <w:ind w:left="4740" w:hanging="360"/>
      </w:pPr>
      <w:rPr>
        <w:rFonts w:ascii="Symbol" w:hAnsi="Symbol" w:hint="default"/>
      </w:rPr>
    </w:lvl>
    <w:lvl w:ilvl="7" w:tplc="04140003" w:tentative="1">
      <w:start w:val="1"/>
      <w:numFmt w:val="bullet"/>
      <w:lvlText w:val="o"/>
      <w:lvlJc w:val="left"/>
      <w:pPr>
        <w:ind w:left="5460" w:hanging="360"/>
      </w:pPr>
      <w:rPr>
        <w:rFonts w:ascii="Courier New" w:hAnsi="Courier New" w:cs="Courier New" w:hint="default"/>
      </w:rPr>
    </w:lvl>
    <w:lvl w:ilvl="8" w:tplc="04140005" w:tentative="1">
      <w:start w:val="1"/>
      <w:numFmt w:val="bullet"/>
      <w:lvlText w:val=""/>
      <w:lvlJc w:val="left"/>
      <w:pPr>
        <w:ind w:left="6180" w:hanging="360"/>
      </w:pPr>
      <w:rPr>
        <w:rFonts w:ascii="Wingdings" w:hAnsi="Wingdings" w:hint="default"/>
      </w:rPr>
    </w:lvl>
  </w:abstractNum>
  <w:abstractNum w:abstractNumId="32" w15:restartNumberingAfterBreak="0">
    <w:nsid w:val="6CAB3098"/>
    <w:multiLevelType w:val="hybridMultilevel"/>
    <w:tmpl w:val="6ABE859A"/>
    <w:lvl w:ilvl="0" w:tplc="8BB05322">
      <w:start w:val="3"/>
      <w:numFmt w:val="bullet"/>
      <w:lvlText w:val="-"/>
      <w:lvlJc w:val="left"/>
      <w:pPr>
        <w:ind w:left="360" w:hanging="360"/>
      </w:pPr>
      <w:rPr>
        <w:rFonts w:ascii="Calibri" w:eastAsiaTheme="minorHAnsi" w:hAnsi="Calibri" w:cs="Calibri"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3" w15:restartNumberingAfterBreak="0">
    <w:nsid w:val="70316089"/>
    <w:multiLevelType w:val="hybridMultilevel"/>
    <w:tmpl w:val="795E899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4" w15:restartNumberingAfterBreak="0">
    <w:nsid w:val="74D96762"/>
    <w:multiLevelType w:val="hybridMultilevel"/>
    <w:tmpl w:val="F3E429F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5" w15:restartNumberingAfterBreak="0">
    <w:nsid w:val="781A5607"/>
    <w:multiLevelType w:val="hybridMultilevel"/>
    <w:tmpl w:val="3B72E756"/>
    <w:lvl w:ilvl="0" w:tplc="0414000D">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6" w15:restartNumberingAfterBreak="0">
    <w:nsid w:val="78CF7372"/>
    <w:multiLevelType w:val="hybridMultilevel"/>
    <w:tmpl w:val="5662614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8"/>
  </w:num>
  <w:num w:numId="2">
    <w:abstractNumId w:val="13"/>
  </w:num>
  <w:num w:numId="3">
    <w:abstractNumId w:val="31"/>
  </w:num>
  <w:num w:numId="4">
    <w:abstractNumId w:val="7"/>
  </w:num>
  <w:num w:numId="5">
    <w:abstractNumId w:val="5"/>
  </w:num>
  <w:num w:numId="6">
    <w:abstractNumId w:val="15"/>
  </w:num>
  <w:num w:numId="7">
    <w:abstractNumId w:val="35"/>
  </w:num>
  <w:num w:numId="8">
    <w:abstractNumId w:val="29"/>
  </w:num>
  <w:num w:numId="9">
    <w:abstractNumId w:val="14"/>
  </w:num>
  <w:num w:numId="10">
    <w:abstractNumId w:val="28"/>
  </w:num>
  <w:num w:numId="11">
    <w:abstractNumId w:val="21"/>
  </w:num>
  <w:num w:numId="12">
    <w:abstractNumId w:val="10"/>
  </w:num>
  <w:num w:numId="13">
    <w:abstractNumId w:val="0"/>
  </w:num>
  <w:num w:numId="14">
    <w:abstractNumId w:val="22"/>
  </w:num>
  <w:num w:numId="15">
    <w:abstractNumId w:val="12"/>
  </w:num>
  <w:num w:numId="16">
    <w:abstractNumId w:val="36"/>
  </w:num>
  <w:num w:numId="17">
    <w:abstractNumId w:val="8"/>
  </w:num>
  <w:num w:numId="18">
    <w:abstractNumId w:val="27"/>
  </w:num>
  <w:num w:numId="19">
    <w:abstractNumId w:val="6"/>
  </w:num>
  <w:num w:numId="20">
    <w:abstractNumId w:val="2"/>
  </w:num>
  <w:num w:numId="21">
    <w:abstractNumId w:val="25"/>
  </w:num>
  <w:num w:numId="22">
    <w:abstractNumId w:val="26"/>
  </w:num>
  <w:num w:numId="23">
    <w:abstractNumId w:val="34"/>
  </w:num>
  <w:num w:numId="24">
    <w:abstractNumId w:val="30"/>
  </w:num>
  <w:num w:numId="25">
    <w:abstractNumId w:val="11"/>
  </w:num>
  <w:num w:numId="26">
    <w:abstractNumId w:val="32"/>
  </w:num>
  <w:num w:numId="27">
    <w:abstractNumId w:val="19"/>
  </w:num>
  <w:num w:numId="28">
    <w:abstractNumId w:val="20"/>
  </w:num>
  <w:num w:numId="29">
    <w:abstractNumId w:val="9"/>
  </w:num>
  <w:num w:numId="30">
    <w:abstractNumId w:val="16"/>
  </w:num>
  <w:num w:numId="31">
    <w:abstractNumId w:val="24"/>
  </w:num>
  <w:num w:numId="32">
    <w:abstractNumId w:val="17"/>
  </w:num>
  <w:num w:numId="33">
    <w:abstractNumId w:val="33"/>
  </w:num>
  <w:num w:numId="34">
    <w:abstractNumId w:val="1"/>
  </w:num>
  <w:num w:numId="35">
    <w:abstractNumId w:val="3"/>
  </w:num>
  <w:num w:numId="36">
    <w:abstractNumId w:val="4"/>
  </w:num>
  <w:num w:numId="3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F1FAFFF"/>
    <w:rsid w:val="00005B12"/>
    <w:rsid w:val="00013CE1"/>
    <w:rsid w:val="00052789"/>
    <w:rsid w:val="00066258"/>
    <w:rsid w:val="000A39F3"/>
    <w:rsid w:val="000A7430"/>
    <w:rsid w:val="000B1067"/>
    <w:rsid w:val="000B2AD5"/>
    <w:rsid w:val="000B5E86"/>
    <w:rsid w:val="000C4D11"/>
    <w:rsid w:val="000D2CE6"/>
    <w:rsid w:val="00104FFB"/>
    <w:rsid w:val="001229DA"/>
    <w:rsid w:val="0013731A"/>
    <w:rsid w:val="00143EAD"/>
    <w:rsid w:val="001545A1"/>
    <w:rsid w:val="0016020D"/>
    <w:rsid w:val="00172800"/>
    <w:rsid w:val="001A631A"/>
    <w:rsid w:val="001C61ED"/>
    <w:rsid w:val="002365EA"/>
    <w:rsid w:val="002471A2"/>
    <w:rsid w:val="00251588"/>
    <w:rsid w:val="002941B8"/>
    <w:rsid w:val="002974B9"/>
    <w:rsid w:val="002A7301"/>
    <w:rsid w:val="002A738B"/>
    <w:rsid w:val="002F2FB3"/>
    <w:rsid w:val="00365177"/>
    <w:rsid w:val="003B3F9D"/>
    <w:rsid w:val="003C4994"/>
    <w:rsid w:val="003D4D72"/>
    <w:rsid w:val="003F2A0D"/>
    <w:rsid w:val="00402E94"/>
    <w:rsid w:val="004031F1"/>
    <w:rsid w:val="00417C8A"/>
    <w:rsid w:val="00431070"/>
    <w:rsid w:val="00444D1D"/>
    <w:rsid w:val="00462037"/>
    <w:rsid w:val="0047029A"/>
    <w:rsid w:val="0048171A"/>
    <w:rsid w:val="0048527B"/>
    <w:rsid w:val="004E1FD9"/>
    <w:rsid w:val="004E47BB"/>
    <w:rsid w:val="004E69EA"/>
    <w:rsid w:val="0050125A"/>
    <w:rsid w:val="005075FF"/>
    <w:rsid w:val="00512944"/>
    <w:rsid w:val="00536937"/>
    <w:rsid w:val="00540845"/>
    <w:rsid w:val="005673D2"/>
    <w:rsid w:val="00585C28"/>
    <w:rsid w:val="00587F36"/>
    <w:rsid w:val="00595CE4"/>
    <w:rsid w:val="005B19AD"/>
    <w:rsid w:val="005E1A6F"/>
    <w:rsid w:val="005F5D1C"/>
    <w:rsid w:val="006031ED"/>
    <w:rsid w:val="00605857"/>
    <w:rsid w:val="00613BFB"/>
    <w:rsid w:val="00617982"/>
    <w:rsid w:val="006204EC"/>
    <w:rsid w:val="006457B3"/>
    <w:rsid w:val="00646F8C"/>
    <w:rsid w:val="00657F5F"/>
    <w:rsid w:val="00661D4C"/>
    <w:rsid w:val="00674D9A"/>
    <w:rsid w:val="006A5B2B"/>
    <w:rsid w:val="006B1137"/>
    <w:rsid w:val="006B1819"/>
    <w:rsid w:val="006C2EC6"/>
    <w:rsid w:val="006C4955"/>
    <w:rsid w:val="006D03FA"/>
    <w:rsid w:val="006D3825"/>
    <w:rsid w:val="006F583F"/>
    <w:rsid w:val="006F7BEC"/>
    <w:rsid w:val="007325C6"/>
    <w:rsid w:val="00786630"/>
    <w:rsid w:val="007A4628"/>
    <w:rsid w:val="007A51B6"/>
    <w:rsid w:val="007B37C5"/>
    <w:rsid w:val="00810937"/>
    <w:rsid w:val="008153A2"/>
    <w:rsid w:val="008302A8"/>
    <w:rsid w:val="00832F51"/>
    <w:rsid w:val="008438B5"/>
    <w:rsid w:val="0085757D"/>
    <w:rsid w:val="00884606"/>
    <w:rsid w:val="00896F36"/>
    <w:rsid w:val="008F2D01"/>
    <w:rsid w:val="009022F0"/>
    <w:rsid w:val="009068C0"/>
    <w:rsid w:val="00934CCF"/>
    <w:rsid w:val="00952F72"/>
    <w:rsid w:val="00954D57"/>
    <w:rsid w:val="009613FB"/>
    <w:rsid w:val="00961F64"/>
    <w:rsid w:val="00963B15"/>
    <w:rsid w:val="009B35DC"/>
    <w:rsid w:val="009C6C8A"/>
    <w:rsid w:val="00A234AF"/>
    <w:rsid w:val="00A343D4"/>
    <w:rsid w:val="00A449C8"/>
    <w:rsid w:val="00A51830"/>
    <w:rsid w:val="00A57468"/>
    <w:rsid w:val="00A70B64"/>
    <w:rsid w:val="00A82F84"/>
    <w:rsid w:val="00A903EF"/>
    <w:rsid w:val="00A90526"/>
    <w:rsid w:val="00A91E89"/>
    <w:rsid w:val="00AE66C0"/>
    <w:rsid w:val="00AE7D75"/>
    <w:rsid w:val="00AF726D"/>
    <w:rsid w:val="00B17F5A"/>
    <w:rsid w:val="00B24275"/>
    <w:rsid w:val="00B35D9C"/>
    <w:rsid w:val="00B3765E"/>
    <w:rsid w:val="00B4477B"/>
    <w:rsid w:val="00B611CD"/>
    <w:rsid w:val="00B635AD"/>
    <w:rsid w:val="00B72111"/>
    <w:rsid w:val="00BD1F00"/>
    <w:rsid w:val="00BD7E00"/>
    <w:rsid w:val="00BE7F87"/>
    <w:rsid w:val="00C04EBC"/>
    <w:rsid w:val="00C749F5"/>
    <w:rsid w:val="00CB7A5B"/>
    <w:rsid w:val="00CE36EC"/>
    <w:rsid w:val="00D07E4F"/>
    <w:rsid w:val="00D1322C"/>
    <w:rsid w:val="00D3150E"/>
    <w:rsid w:val="00D531E1"/>
    <w:rsid w:val="00D65035"/>
    <w:rsid w:val="00D81983"/>
    <w:rsid w:val="00D8435D"/>
    <w:rsid w:val="00D94A04"/>
    <w:rsid w:val="00D96EE3"/>
    <w:rsid w:val="00DA0B68"/>
    <w:rsid w:val="00DA573E"/>
    <w:rsid w:val="00DB0EC0"/>
    <w:rsid w:val="00DB181E"/>
    <w:rsid w:val="00E1192C"/>
    <w:rsid w:val="00E15AF3"/>
    <w:rsid w:val="00E36EA3"/>
    <w:rsid w:val="00E42BC9"/>
    <w:rsid w:val="00E67DBB"/>
    <w:rsid w:val="00E76FFD"/>
    <w:rsid w:val="00EA306D"/>
    <w:rsid w:val="00EA43DB"/>
    <w:rsid w:val="00EC0FF0"/>
    <w:rsid w:val="00ED28D4"/>
    <w:rsid w:val="00ED7162"/>
    <w:rsid w:val="00F01234"/>
    <w:rsid w:val="00F035AA"/>
    <w:rsid w:val="00F118F8"/>
    <w:rsid w:val="00F507A1"/>
    <w:rsid w:val="00F71BDE"/>
    <w:rsid w:val="00F73E2F"/>
    <w:rsid w:val="00F84A2A"/>
    <w:rsid w:val="00FF79C5"/>
    <w:rsid w:val="10133921"/>
    <w:rsid w:val="1700A794"/>
    <w:rsid w:val="1C62B990"/>
    <w:rsid w:val="3A4984CA"/>
    <w:rsid w:val="57597534"/>
    <w:rsid w:val="71074425"/>
    <w:rsid w:val="7F1FAFF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FAFFF"/>
  <w15:chartTrackingRefBased/>
  <w15:docId w15:val="{A46545EE-8CC1-4AF9-8C32-BD87FF855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2FB3"/>
  </w:style>
  <w:style w:type="paragraph" w:styleId="Overskrift1">
    <w:name w:val="heading 1"/>
    <w:next w:val="Normal"/>
    <w:link w:val="Overskrift1Tegn"/>
    <w:uiPriority w:val="9"/>
    <w:unhideWhenUsed/>
    <w:qFormat/>
    <w:rsid w:val="00B24275"/>
    <w:pPr>
      <w:keepNext/>
      <w:keepLines/>
      <w:spacing w:after="0" w:line="240" w:lineRule="auto"/>
      <w:ind w:right="51"/>
      <w:outlineLvl w:val="0"/>
    </w:pPr>
    <w:rPr>
      <w:rFonts w:ascii="Calibri" w:eastAsia="Calibri" w:hAnsi="Calibri" w:cs="Calibri"/>
      <w:color w:val="000000"/>
      <w:sz w:val="42"/>
      <w:lang w:eastAsia="nb-NO"/>
    </w:rPr>
  </w:style>
  <w:style w:type="paragraph" w:styleId="Overskrift2">
    <w:name w:val="heading 2"/>
    <w:next w:val="Normal"/>
    <w:link w:val="Overskrift2Tegn"/>
    <w:uiPriority w:val="9"/>
    <w:unhideWhenUsed/>
    <w:qFormat/>
    <w:rsid w:val="00B24275"/>
    <w:pPr>
      <w:keepNext/>
      <w:keepLines/>
      <w:spacing w:after="0"/>
      <w:outlineLvl w:val="1"/>
    </w:pPr>
    <w:rPr>
      <w:rFonts w:ascii="Calibri" w:eastAsia="Calibri" w:hAnsi="Calibri" w:cs="Calibri"/>
      <w:b/>
      <w:color w:val="000000"/>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2471A2"/>
    <w:pPr>
      <w:ind w:left="720"/>
      <w:contextualSpacing/>
    </w:pPr>
  </w:style>
  <w:style w:type="paragraph" w:customStyle="1" w:styleId="paragraph">
    <w:name w:val="paragraph"/>
    <w:basedOn w:val="Normal"/>
    <w:rsid w:val="00ED28D4"/>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normaltextrun">
    <w:name w:val="normaltextrun"/>
    <w:basedOn w:val="Standardskriftforavsnitt"/>
    <w:rsid w:val="00ED28D4"/>
  </w:style>
  <w:style w:type="character" w:customStyle="1" w:styleId="eop">
    <w:name w:val="eop"/>
    <w:basedOn w:val="Standardskriftforavsnitt"/>
    <w:rsid w:val="00ED28D4"/>
  </w:style>
  <w:style w:type="character" w:customStyle="1" w:styleId="scxw201730577">
    <w:name w:val="scxw201730577"/>
    <w:basedOn w:val="Standardskriftforavsnitt"/>
    <w:rsid w:val="00ED28D4"/>
  </w:style>
  <w:style w:type="character" w:styleId="Hyperkobling">
    <w:name w:val="Hyperlink"/>
    <w:basedOn w:val="Standardskriftforavsnitt"/>
    <w:uiPriority w:val="99"/>
    <w:unhideWhenUsed/>
    <w:rsid w:val="006B1819"/>
    <w:rPr>
      <w:color w:val="0563C1" w:themeColor="hyperlink"/>
      <w:u w:val="single"/>
    </w:rPr>
  </w:style>
  <w:style w:type="character" w:styleId="Fulgthyperkobling">
    <w:name w:val="FollowedHyperlink"/>
    <w:basedOn w:val="Standardskriftforavsnitt"/>
    <w:uiPriority w:val="99"/>
    <w:semiHidden/>
    <w:unhideWhenUsed/>
    <w:rsid w:val="00961F64"/>
    <w:rPr>
      <w:color w:val="954F72" w:themeColor="followedHyperlink"/>
      <w:u w:val="single"/>
    </w:rPr>
  </w:style>
  <w:style w:type="table" w:styleId="Tabellrutenett">
    <w:name w:val="Table Grid"/>
    <w:basedOn w:val="Vanligtabell"/>
    <w:uiPriority w:val="59"/>
    <w:rsid w:val="005129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84A2A"/>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styleId="Topptekst">
    <w:name w:val="header"/>
    <w:basedOn w:val="Normal"/>
    <w:link w:val="TopptekstTegn"/>
    <w:uiPriority w:val="99"/>
    <w:unhideWhenUsed/>
    <w:rsid w:val="00A82F84"/>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A82F84"/>
  </w:style>
  <w:style w:type="paragraph" w:styleId="Bunntekst">
    <w:name w:val="footer"/>
    <w:basedOn w:val="Normal"/>
    <w:link w:val="BunntekstTegn"/>
    <w:uiPriority w:val="99"/>
    <w:unhideWhenUsed/>
    <w:rsid w:val="00A82F84"/>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A82F84"/>
  </w:style>
  <w:style w:type="table" w:customStyle="1" w:styleId="Tabellrutenett1">
    <w:name w:val="Tabellrutenett1"/>
    <w:basedOn w:val="Vanligtabell"/>
    <w:next w:val="Tabellrutenett"/>
    <w:uiPriority w:val="39"/>
    <w:rsid w:val="00B35D9C"/>
    <w:pPr>
      <w:spacing w:after="0" w:line="240" w:lineRule="auto"/>
    </w:pPr>
    <w:rPr>
      <w:rFonts w:ascii="Verdana" w:hAnsi="Verdana"/>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lrutenett2">
    <w:name w:val="Tabellrutenett2"/>
    <w:basedOn w:val="Vanligtabell"/>
    <w:next w:val="Tabellrutenett"/>
    <w:uiPriority w:val="59"/>
    <w:rsid w:val="00B35D9C"/>
    <w:pPr>
      <w:spacing w:after="0" w:line="240" w:lineRule="auto"/>
    </w:pPr>
    <w:rPr>
      <w:rFonts w:ascii="Verdana" w:hAnsi="Verdana"/>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Overskrift1Tegn">
    <w:name w:val="Overskrift 1 Tegn"/>
    <w:basedOn w:val="Standardskriftforavsnitt"/>
    <w:link w:val="Overskrift1"/>
    <w:uiPriority w:val="9"/>
    <w:rsid w:val="00B24275"/>
    <w:rPr>
      <w:rFonts w:ascii="Calibri" w:eastAsia="Calibri" w:hAnsi="Calibri" w:cs="Calibri"/>
      <w:color w:val="000000"/>
      <w:sz w:val="42"/>
      <w:lang w:eastAsia="nb-NO"/>
    </w:rPr>
  </w:style>
  <w:style w:type="character" w:customStyle="1" w:styleId="Overskrift2Tegn">
    <w:name w:val="Overskrift 2 Tegn"/>
    <w:basedOn w:val="Standardskriftforavsnitt"/>
    <w:link w:val="Overskrift2"/>
    <w:uiPriority w:val="9"/>
    <w:rsid w:val="00B24275"/>
    <w:rPr>
      <w:rFonts w:ascii="Calibri" w:eastAsia="Calibri" w:hAnsi="Calibri" w:cs="Calibri"/>
      <w:b/>
      <w:color w:val="000000"/>
      <w:lang w:eastAsia="nb-NO"/>
    </w:rPr>
  </w:style>
  <w:style w:type="table" w:customStyle="1" w:styleId="TableGrid">
    <w:name w:val="TableGrid"/>
    <w:rsid w:val="00B24275"/>
    <w:pPr>
      <w:spacing w:after="0" w:line="240" w:lineRule="auto"/>
    </w:pPr>
    <w:rPr>
      <w:rFonts w:eastAsiaTheme="minorEastAsia"/>
      <w:lang w:eastAsia="nb-NO"/>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027477">
      <w:bodyDiv w:val="1"/>
      <w:marLeft w:val="0"/>
      <w:marRight w:val="0"/>
      <w:marTop w:val="0"/>
      <w:marBottom w:val="0"/>
      <w:divBdr>
        <w:top w:val="none" w:sz="0" w:space="0" w:color="auto"/>
        <w:left w:val="none" w:sz="0" w:space="0" w:color="auto"/>
        <w:bottom w:val="none" w:sz="0" w:space="0" w:color="auto"/>
        <w:right w:val="none" w:sz="0" w:space="0" w:color="auto"/>
      </w:divBdr>
      <w:divsChild>
        <w:div w:id="902132802">
          <w:marLeft w:val="0"/>
          <w:marRight w:val="0"/>
          <w:marTop w:val="0"/>
          <w:marBottom w:val="0"/>
          <w:divBdr>
            <w:top w:val="none" w:sz="0" w:space="0" w:color="auto"/>
            <w:left w:val="none" w:sz="0" w:space="0" w:color="auto"/>
            <w:bottom w:val="none" w:sz="0" w:space="0" w:color="auto"/>
            <w:right w:val="none" w:sz="0" w:space="0" w:color="auto"/>
          </w:divBdr>
          <w:divsChild>
            <w:div w:id="699089706">
              <w:marLeft w:val="-75"/>
              <w:marRight w:val="0"/>
              <w:marTop w:val="30"/>
              <w:marBottom w:val="30"/>
              <w:divBdr>
                <w:top w:val="none" w:sz="0" w:space="0" w:color="auto"/>
                <w:left w:val="none" w:sz="0" w:space="0" w:color="auto"/>
                <w:bottom w:val="none" w:sz="0" w:space="0" w:color="auto"/>
                <w:right w:val="none" w:sz="0" w:space="0" w:color="auto"/>
              </w:divBdr>
              <w:divsChild>
                <w:div w:id="134034576">
                  <w:marLeft w:val="0"/>
                  <w:marRight w:val="0"/>
                  <w:marTop w:val="0"/>
                  <w:marBottom w:val="0"/>
                  <w:divBdr>
                    <w:top w:val="none" w:sz="0" w:space="0" w:color="auto"/>
                    <w:left w:val="none" w:sz="0" w:space="0" w:color="auto"/>
                    <w:bottom w:val="none" w:sz="0" w:space="0" w:color="auto"/>
                    <w:right w:val="none" w:sz="0" w:space="0" w:color="auto"/>
                  </w:divBdr>
                  <w:divsChild>
                    <w:div w:id="686911986">
                      <w:marLeft w:val="0"/>
                      <w:marRight w:val="0"/>
                      <w:marTop w:val="0"/>
                      <w:marBottom w:val="0"/>
                      <w:divBdr>
                        <w:top w:val="none" w:sz="0" w:space="0" w:color="auto"/>
                        <w:left w:val="none" w:sz="0" w:space="0" w:color="auto"/>
                        <w:bottom w:val="none" w:sz="0" w:space="0" w:color="auto"/>
                        <w:right w:val="none" w:sz="0" w:space="0" w:color="auto"/>
                      </w:divBdr>
                    </w:div>
                  </w:divsChild>
                </w:div>
                <w:div w:id="47194591">
                  <w:marLeft w:val="0"/>
                  <w:marRight w:val="0"/>
                  <w:marTop w:val="0"/>
                  <w:marBottom w:val="0"/>
                  <w:divBdr>
                    <w:top w:val="none" w:sz="0" w:space="0" w:color="auto"/>
                    <w:left w:val="none" w:sz="0" w:space="0" w:color="auto"/>
                    <w:bottom w:val="none" w:sz="0" w:space="0" w:color="auto"/>
                    <w:right w:val="none" w:sz="0" w:space="0" w:color="auto"/>
                  </w:divBdr>
                  <w:divsChild>
                    <w:div w:id="438108597">
                      <w:marLeft w:val="0"/>
                      <w:marRight w:val="0"/>
                      <w:marTop w:val="0"/>
                      <w:marBottom w:val="0"/>
                      <w:divBdr>
                        <w:top w:val="none" w:sz="0" w:space="0" w:color="auto"/>
                        <w:left w:val="none" w:sz="0" w:space="0" w:color="auto"/>
                        <w:bottom w:val="none" w:sz="0" w:space="0" w:color="auto"/>
                        <w:right w:val="none" w:sz="0" w:space="0" w:color="auto"/>
                      </w:divBdr>
                    </w:div>
                  </w:divsChild>
                </w:div>
                <w:div w:id="1709643828">
                  <w:marLeft w:val="0"/>
                  <w:marRight w:val="0"/>
                  <w:marTop w:val="0"/>
                  <w:marBottom w:val="0"/>
                  <w:divBdr>
                    <w:top w:val="none" w:sz="0" w:space="0" w:color="auto"/>
                    <w:left w:val="none" w:sz="0" w:space="0" w:color="auto"/>
                    <w:bottom w:val="none" w:sz="0" w:space="0" w:color="auto"/>
                    <w:right w:val="none" w:sz="0" w:space="0" w:color="auto"/>
                  </w:divBdr>
                  <w:divsChild>
                    <w:div w:id="45221214">
                      <w:marLeft w:val="0"/>
                      <w:marRight w:val="0"/>
                      <w:marTop w:val="0"/>
                      <w:marBottom w:val="0"/>
                      <w:divBdr>
                        <w:top w:val="none" w:sz="0" w:space="0" w:color="auto"/>
                        <w:left w:val="none" w:sz="0" w:space="0" w:color="auto"/>
                        <w:bottom w:val="none" w:sz="0" w:space="0" w:color="auto"/>
                        <w:right w:val="none" w:sz="0" w:space="0" w:color="auto"/>
                      </w:divBdr>
                    </w:div>
                  </w:divsChild>
                </w:div>
                <w:div w:id="551429555">
                  <w:marLeft w:val="0"/>
                  <w:marRight w:val="0"/>
                  <w:marTop w:val="0"/>
                  <w:marBottom w:val="0"/>
                  <w:divBdr>
                    <w:top w:val="none" w:sz="0" w:space="0" w:color="auto"/>
                    <w:left w:val="none" w:sz="0" w:space="0" w:color="auto"/>
                    <w:bottom w:val="none" w:sz="0" w:space="0" w:color="auto"/>
                    <w:right w:val="none" w:sz="0" w:space="0" w:color="auto"/>
                  </w:divBdr>
                  <w:divsChild>
                    <w:div w:id="49114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558436">
          <w:marLeft w:val="0"/>
          <w:marRight w:val="0"/>
          <w:marTop w:val="0"/>
          <w:marBottom w:val="0"/>
          <w:divBdr>
            <w:top w:val="none" w:sz="0" w:space="0" w:color="auto"/>
            <w:left w:val="none" w:sz="0" w:space="0" w:color="auto"/>
            <w:bottom w:val="none" w:sz="0" w:space="0" w:color="auto"/>
            <w:right w:val="none" w:sz="0" w:space="0" w:color="auto"/>
          </w:divBdr>
        </w:div>
        <w:div w:id="988753139">
          <w:marLeft w:val="0"/>
          <w:marRight w:val="0"/>
          <w:marTop w:val="0"/>
          <w:marBottom w:val="0"/>
          <w:divBdr>
            <w:top w:val="none" w:sz="0" w:space="0" w:color="auto"/>
            <w:left w:val="none" w:sz="0" w:space="0" w:color="auto"/>
            <w:bottom w:val="none" w:sz="0" w:space="0" w:color="auto"/>
            <w:right w:val="none" w:sz="0" w:space="0" w:color="auto"/>
          </w:divBdr>
        </w:div>
        <w:div w:id="2110537349">
          <w:marLeft w:val="0"/>
          <w:marRight w:val="0"/>
          <w:marTop w:val="0"/>
          <w:marBottom w:val="0"/>
          <w:divBdr>
            <w:top w:val="none" w:sz="0" w:space="0" w:color="auto"/>
            <w:left w:val="none" w:sz="0" w:space="0" w:color="auto"/>
            <w:bottom w:val="none" w:sz="0" w:space="0" w:color="auto"/>
            <w:right w:val="none" w:sz="0" w:space="0" w:color="auto"/>
          </w:divBdr>
        </w:div>
        <w:div w:id="239680406">
          <w:marLeft w:val="0"/>
          <w:marRight w:val="0"/>
          <w:marTop w:val="0"/>
          <w:marBottom w:val="0"/>
          <w:divBdr>
            <w:top w:val="none" w:sz="0" w:space="0" w:color="auto"/>
            <w:left w:val="none" w:sz="0" w:space="0" w:color="auto"/>
            <w:bottom w:val="none" w:sz="0" w:space="0" w:color="auto"/>
            <w:right w:val="none" w:sz="0" w:space="0" w:color="auto"/>
          </w:divBdr>
        </w:div>
        <w:div w:id="103963578">
          <w:marLeft w:val="0"/>
          <w:marRight w:val="0"/>
          <w:marTop w:val="0"/>
          <w:marBottom w:val="0"/>
          <w:divBdr>
            <w:top w:val="none" w:sz="0" w:space="0" w:color="auto"/>
            <w:left w:val="none" w:sz="0" w:space="0" w:color="auto"/>
            <w:bottom w:val="none" w:sz="0" w:space="0" w:color="auto"/>
            <w:right w:val="none" w:sz="0" w:space="0" w:color="auto"/>
          </w:divBdr>
        </w:div>
      </w:divsChild>
    </w:div>
    <w:div w:id="66071988">
      <w:bodyDiv w:val="1"/>
      <w:marLeft w:val="0"/>
      <w:marRight w:val="0"/>
      <w:marTop w:val="0"/>
      <w:marBottom w:val="0"/>
      <w:divBdr>
        <w:top w:val="none" w:sz="0" w:space="0" w:color="auto"/>
        <w:left w:val="none" w:sz="0" w:space="0" w:color="auto"/>
        <w:bottom w:val="none" w:sz="0" w:space="0" w:color="auto"/>
        <w:right w:val="none" w:sz="0" w:space="0" w:color="auto"/>
      </w:divBdr>
    </w:div>
    <w:div w:id="161707192">
      <w:bodyDiv w:val="1"/>
      <w:marLeft w:val="0"/>
      <w:marRight w:val="0"/>
      <w:marTop w:val="0"/>
      <w:marBottom w:val="0"/>
      <w:divBdr>
        <w:top w:val="none" w:sz="0" w:space="0" w:color="auto"/>
        <w:left w:val="none" w:sz="0" w:space="0" w:color="auto"/>
        <w:bottom w:val="none" w:sz="0" w:space="0" w:color="auto"/>
        <w:right w:val="none" w:sz="0" w:space="0" w:color="auto"/>
      </w:divBdr>
      <w:divsChild>
        <w:div w:id="1464538921">
          <w:marLeft w:val="0"/>
          <w:marRight w:val="0"/>
          <w:marTop w:val="0"/>
          <w:marBottom w:val="0"/>
          <w:divBdr>
            <w:top w:val="none" w:sz="0" w:space="0" w:color="auto"/>
            <w:left w:val="none" w:sz="0" w:space="0" w:color="auto"/>
            <w:bottom w:val="none" w:sz="0" w:space="0" w:color="auto"/>
            <w:right w:val="none" w:sz="0" w:space="0" w:color="auto"/>
          </w:divBdr>
          <w:divsChild>
            <w:div w:id="996301028">
              <w:marLeft w:val="0"/>
              <w:marRight w:val="0"/>
              <w:marTop w:val="0"/>
              <w:marBottom w:val="0"/>
              <w:divBdr>
                <w:top w:val="none" w:sz="0" w:space="0" w:color="auto"/>
                <w:left w:val="none" w:sz="0" w:space="0" w:color="auto"/>
                <w:bottom w:val="none" w:sz="0" w:space="0" w:color="auto"/>
                <w:right w:val="none" w:sz="0" w:space="0" w:color="auto"/>
              </w:divBdr>
              <w:divsChild>
                <w:div w:id="572855969">
                  <w:marLeft w:val="0"/>
                  <w:marRight w:val="0"/>
                  <w:marTop w:val="0"/>
                  <w:marBottom w:val="0"/>
                  <w:divBdr>
                    <w:top w:val="none" w:sz="0" w:space="0" w:color="auto"/>
                    <w:left w:val="none" w:sz="0" w:space="0" w:color="auto"/>
                    <w:bottom w:val="none" w:sz="0" w:space="0" w:color="auto"/>
                    <w:right w:val="none" w:sz="0" w:space="0" w:color="auto"/>
                  </w:divBdr>
                  <w:divsChild>
                    <w:div w:id="1718779717">
                      <w:marLeft w:val="0"/>
                      <w:marRight w:val="0"/>
                      <w:marTop w:val="0"/>
                      <w:marBottom w:val="0"/>
                      <w:divBdr>
                        <w:top w:val="none" w:sz="0" w:space="0" w:color="auto"/>
                        <w:left w:val="none" w:sz="0" w:space="0" w:color="auto"/>
                        <w:bottom w:val="none" w:sz="0" w:space="0" w:color="auto"/>
                        <w:right w:val="none" w:sz="0" w:space="0" w:color="auto"/>
                      </w:divBdr>
                      <w:divsChild>
                        <w:div w:id="10887513">
                          <w:marLeft w:val="0"/>
                          <w:marRight w:val="0"/>
                          <w:marTop w:val="0"/>
                          <w:marBottom w:val="0"/>
                          <w:divBdr>
                            <w:top w:val="none" w:sz="0" w:space="0" w:color="auto"/>
                            <w:left w:val="none" w:sz="0" w:space="0" w:color="auto"/>
                            <w:bottom w:val="none" w:sz="0" w:space="0" w:color="auto"/>
                            <w:right w:val="none" w:sz="0" w:space="0" w:color="auto"/>
                          </w:divBdr>
                          <w:divsChild>
                            <w:div w:id="736367307">
                              <w:marLeft w:val="0"/>
                              <w:marRight w:val="0"/>
                              <w:marTop w:val="0"/>
                              <w:marBottom w:val="0"/>
                              <w:divBdr>
                                <w:top w:val="none" w:sz="0" w:space="0" w:color="auto"/>
                                <w:left w:val="none" w:sz="0" w:space="0" w:color="auto"/>
                                <w:bottom w:val="none" w:sz="0" w:space="0" w:color="auto"/>
                                <w:right w:val="none" w:sz="0" w:space="0" w:color="auto"/>
                              </w:divBdr>
                              <w:divsChild>
                                <w:div w:id="1841461297">
                                  <w:marLeft w:val="0"/>
                                  <w:marRight w:val="0"/>
                                  <w:marTop w:val="0"/>
                                  <w:marBottom w:val="0"/>
                                  <w:divBdr>
                                    <w:top w:val="none" w:sz="0" w:space="0" w:color="auto"/>
                                    <w:left w:val="none" w:sz="0" w:space="0" w:color="auto"/>
                                    <w:bottom w:val="none" w:sz="0" w:space="0" w:color="auto"/>
                                    <w:right w:val="none" w:sz="0" w:space="0" w:color="auto"/>
                                  </w:divBdr>
                                  <w:divsChild>
                                    <w:div w:id="1899126790">
                                      <w:marLeft w:val="0"/>
                                      <w:marRight w:val="0"/>
                                      <w:marTop w:val="0"/>
                                      <w:marBottom w:val="0"/>
                                      <w:divBdr>
                                        <w:top w:val="none" w:sz="0" w:space="0" w:color="auto"/>
                                        <w:left w:val="none" w:sz="0" w:space="0" w:color="auto"/>
                                        <w:bottom w:val="none" w:sz="0" w:space="0" w:color="auto"/>
                                        <w:right w:val="none" w:sz="0" w:space="0" w:color="auto"/>
                                      </w:divBdr>
                                      <w:divsChild>
                                        <w:div w:id="1831632544">
                                          <w:marLeft w:val="0"/>
                                          <w:marRight w:val="0"/>
                                          <w:marTop w:val="0"/>
                                          <w:marBottom w:val="0"/>
                                          <w:divBdr>
                                            <w:top w:val="none" w:sz="0" w:space="0" w:color="auto"/>
                                            <w:left w:val="none" w:sz="0" w:space="0" w:color="auto"/>
                                            <w:bottom w:val="none" w:sz="0" w:space="0" w:color="auto"/>
                                            <w:right w:val="none" w:sz="0" w:space="0" w:color="auto"/>
                                          </w:divBdr>
                                          <w:divsChild>
                                            <w:div w:id="656611733">
                                              <w:marLeft w:val="0"/>
                                              <w:marRight w:val="0"/>
                                              <w:marTop w:val="0"/>
                                              <w:marBottom w:val="0"/>
                                              <w:divBdr>
                                                <w:top w:val="none" w:sz="0" w:space="0" w:color="auto"/>
                                                <w:left w:val="none" w:sz="0" w:space="0" w:color="auto"/>
                                                <w:bottom w:val="none" w:sz="0" w:space="0" w:color="auto"/>
                                                <w:right w:val="none" w:sz="0" w:space="0" w:color="auto"/>
                                              </w:divBdr>
                                              <w:divsChild>
                                                <w:div w:id="1238711074">
                                                  <w:marLeft w:val="0"/>
                                                  <w:marRight w:val="0"/>
                                                  <w:marTop w:val="0"/>
                                                  <w:marBottom w:val="0"/>
                                                  <w:divBdr>
                                                    <w:top w:val="none" w:sz="0" w:space="0" w:color="auto"/>
                                                    <w:left w:val="none" w:sz="0" w:space="0" w:color="auto"/>
                                                    <w:bottom w:val="none" w:sz="0" w:space="0" w:color="auto"/>
                                                    <w:right w:val="none" w:sz="0" w:space="0" w:color="auto"/>
                                                  </w:divBdr>
                                                </w:div>
                                                <w:div w:id="41127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086281">
      <w:bodyDiv w:val="1"/>
      <w:marLeft w:val="0"/>
      <w:marRight w:val="0"/>
      <w:marTop w:val="0"/>
      <w:marBottom w:val="0"/>
      <w:divBdr>
        <w:top w:val="none" w:sz="0" w:space="0" w:color="auto"/>
        <w:left w:val="none" w:sz="0" w:space="0" w:color="auto"/>
        <w:bottom w:val="none" w:sz="0" w:space="0" w:color="auto"/>
        <w:right w:val="none" w:sz="0" w:space="0" w:color="auto"/>
      </w:divBdr>
      <w:divsChild>
        <w:div w:id="482626662">
          <w:marLeft w:val="0"/>
          <w:marRight w:val="0"/>
          <w:marTop w:val="0"/>
          <w:marBottom w:val="0"/>
          <w:divBdr>
            <w:top w:val="none" w:sz="0" w:space="0" w:color="auto"/>
            <w:left w:val="none" w:sz="0" w:space="0" w:color="auto"/>
            <w:bottom w:val="none" w:sz="0" w:space="0" w:color="auto"/>
            <w:right w:val="none" w:sz="0" w:space="0" w:color="auto"/>
          </w:divBdr>
          <w:divsChild>
            <w:div w:id="1453209031">
              <w:marLeft w:val="0"/>
              <w:marRight w:val="0"/>
              <w:marTop w:val="0"/>
              <w:marBottom w:val="0"/>
              <w:divBdr>
                <w:top w:val="none" w:sz="0" w:space="0" w:color="auto"/>
                <w:left w:val="none" w:sz="0" w:space="0" w:color="auto"/>
                <w:bottom w:val="none" w:sz="0" w:space="0" w:color="auto"/>
                <w:right w:val="none" w:sz="0" w:space="0" w:color="auto"/>
              </w:divBdr>
              <w:divsChild>
                <w:div w:id="490175752">
                  <w:marLeft w:val="0"/>
                  <w:marRight w:val="0"/>
                  <w:marTop w:val="0"/>
                  <w:marBottom w:val="0"/>
                  <w:divBdr>
                    <w:top w:val="none" w:sz="0" w:space="0" w:color="auto"/>
                    <w:left w:val="none" w:sz="0" w:space="0" w:color="auto"/>
                    <w:bottom w:val="none" w:sz="0" w:space="0" w:color="auto"/>
                    <w:right w:val="none" w:sz="0" w:space="0" w:color="auto"/>
                  </w:divBdr>
                  <w:divsChild>
                    <w:div w:id="1202203982">
                      <w:marLeft w:val="0"/>
                      <w:marRight w:val="0"/>
                      <w:marTop w:val="0"/>
                      <w:marBottom w:val="0"/>
                      <w:divBdr>
                        <w:top w:val="none" w:sz="0" w:space="0" w:color="auto"/>
                        <w:left w:val="none" w:sz="0" w:space="0" w:color="auto"/>
                        <w:bottom w:val="none" w:sz="0" w:space="0" w:color="auto"/>
                        <w:right w:val="none" w:sz="0" w:space="0" w:color="auto"/>
                      </w:divBdr>
                      <w:divsChild>
                        <w:div w:id="1125850489">
                          <w:marLeft w:val="0"/>
                          <w:marRight w:val="0"/>
                          <w:marTop w:val="0"/>
                          <w:marBottom w:val="0"/>
                          <w:divBdr>
                            <w:top w:val="none" w:sz="0" w:space="0" w:color="auto"/>
                            <w:left w:val="none" w:sz="0" w:space="0" w:color="auto"/>
                            <w:bottom w:val="none" w:sz="0" w:space="0" w:color="auto"/>
                            <w:right w:val="none" w:sz="0" w:space="0" w:color="auto"/>
                          </w:divBdr>
                          <w:divsChild>
                            <w:div w:id="1388264437">
                              <w:marLeft w:val="0"/>
                              <w:marRight w:val="0"/>
                              <w:marTop w:val="0"/>
                              <w:marBottom w:val="0"/>
                              <w:divBdr>
                                <w:top w:val="none" w:sz="0" w:space="0" w:color="auto"/>
                                <w:left w:val="none" w:sz="0" w:space="0" w:color="auto"/>
                                <w:bottom w:val="none" w:sz="0" w:space="0" w:color="auto"/>
                                <w:right w:val="none" w:sz="0" w:space="0" w:color="auto"/>
                              </w:divBdr>
                              <w:divsChild>
                                <w:div w:id="124932360">
                                  <w:marLeft w:val="0"/>
                                  <w:marRight w:val="0"/>
                                  <w:marTop w:val="0"/>
                                  <w:marBottom w:val="0"/>
                                  <w:divBdr>
                                    <w:top w:val="none" w:sz="0" w:space="0" w:color="auto"/>
                                    <w:left w:val="none" w:sz="0" w:space="0" w:color="auto"/>
                                    <w:bottom w:val="none" w:sz="0" w:space="0" w:color="auto"/>
                                    <w:right w:val="none" w:sz="0" w:space="0" w:color="auto"/>
                                  </w:divBdr>
                                  <w:divsChild>
                                    <w:div w:id="1226991346">
                                      <w:marLeft w:val="0"/>
                                      <w:marRight w:val="0"/>
                                      <w:marTop w:val="0"/>
                                      <w:marBottom w:val="0"/>
                                      <w:divBdr>
                                        <w:top w:val="none" w:sz="0" w:space="0" w:color="auto"/>
                                        <w:left w:val="none" w:sz="0" w:space="0" w:color="auto"/>
                                        <w:bottom w:val="none" w:sz="0" w:space="0" w:color="auto"/>
                                        <w:right w:val="none" w:sz="0" w:space="0" w:color="auto"/>
                                      </w:divBdr>
                                      <w:divsChild>
                                        <w:div w:id="327637630">
                                          <w:marLeft w:val="0"/>
                                          <w:marRight w:val="0"/>
                                          <w:marTop w:val="0"/>
                                          <w:marBottom w:val="0"/>
                                          <w:divBdr>
                                            <w:top w:val="none" w:sz="0" w:space="0" w:color="auto"/>
                                            <w:left w:val="none" w:sz="0" w:space="0" w:color="auto"/>
                                            <w:bottom w:val="none" w:sz="0" w:space="0" w:color="auto"/>
                                            <w:right w:val="none" w:sz="0" w:space="0" w:color="auto"/>
                                          </w:divBdr>
                                          <w:divsChild>
                                            <w:div w:id="2075270300">
                                              <w:marLeft w:val="0"/>
                                              <w:marRight w:val="0"/>
                                              <w:marTop w:val="0"/>
                                              <w:marBottom w:val="0"/>
                                              <w:divBdr>
                                                <w:top w:val="none" w:sz="0" w:space="0" w:color="auto"/>
                                                <w:left w:val="none" w:sz="0" w:space="0" w:color="auto"/>
                                                <w:bottom w:val="none" w:sz="0" w:space="0" w:color="auto"/>
                                                <w:right w:val="none" w:sz="0" w:space="0" w:color="auto"/>
                                              </w:divBdr>
                                              <w:divsChild>
                                                <w:div w:id="449593622">
                                                  <w:marLeft w:val="0"/>
                                                  <w:marRight w:val="0"/>
                                                  <w:marTop w:val="0"/>
                                                  <w:marBottom w:val="0"/>
                                                  <w:divBdr>
                                                    <w:top w:val="none" w:sz="0" w:space="0" w:color="auto"/>
                                                    <w:left w:val="none" w:sz="0" w:space="0" w:color="auto"/>
                                                    <w:bottom w:val="none" w:sz="0" w:space="0" w:color="auto"/>
                                                    <w:right w:val="none" w:sz="0" w:space="0" w:color="auto"/>
                                                  </w:divBdr>
                                                </w:div>
                                                <w:div w:id="194538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7237229">
      <w:bodyDiv w:val="1"/>
      <w:marLeft w:val="0"/>
      <w:marRight w:val="0"/>
      <w:marTop w:val="0"/>
      <w:marBottom w:val="0"/>
      <w:divBdr>
        <w:top w:val="none" w:sz="0" w:space="0" w:color="auto"/>
        <w:left w:val="none" w:sz="0" w:space="0" w:color="auto"/>
        <w:bottom w:val="none" w:sz="0" w:space="0" w:color="auto"/>
        <w:right w:val="none" w:sz="0" w:space="0" w:color="auto"/>
      </w:divBdr>
      <w:divsChild>
        <w:div w:id="1772432821">
          <w:marLeft w:val="0"/>
          <w:marRight w:val="0"/>
          <w:marTop w:val="0"/>
          <w:marBottom w:val="0"/>
          <w:divBdr>
            <w:top w:val="none" w:sz="0" w:space="0" w:color="auto"/>
            <w:left w:val="none" w:sz="0" w:space="0" w:color="auto"/>
            <w:bottom w:val="none" w:sz="0" w:space="0" w:color="auto"/>
            <w:right w:val="none" w:sz="0" w:space="0" w:color="auto"/>
          </w:divBdr>
          <w:divsChild>
            <w:div w:id="2052225916">
              <w:marLeft w:val="0"/>
              <w:marRight w:val="0"/>
              <w:marTop w:val="30"/>
              <w:marBottom w:val="30"/>
              <w:divBdr>
                <w:top w:val="none" w:sz="0" w:space="0" w:color="auto"/>
                <w:left w:val="none" w:sz="0" w:space="0" w:color="auto"/>
                <w:bottom w:val="none" w:sz="0" w:space="0" w:color="auto"/>
                <w:right w:val="none" w:sz="0" w:space="0" w:color="auto"/>
              </w:divBdr>
              <w:divsChild>
                <w:div w:id="1496527945">
                  <w:marLeft w:val="0"/>
                  <w:marRight w:val="0"/>
                  <w:marTop w:val="0"/>
                  <w:marBottom w:val="0"/>
                  <w:divBdr>
                    <w:top w:val="none" w:sz="0" w:space="0" w:color="auto"/>
                    <w:left w:val="none" w:sz="0" w:space="0" w:color="auto"/>
                    <w:bottom w:val="none" w:sz="0" w:space="0" w:color="auto"/>
                    <w:right w:val="none" w:sz="0" w:space="0" w:color="auto"/>
                  </w:divBdr>
                  <w:divsChild>
                    <w:div w:id="935746436">
                      <w:marLeft w:val="0"/>
                      <w:marRight w:val="0"/>
                      <w:marTop w:val="0"/>
                      <w:marBottom w:val="0"/>
                      <w:divBdr>
                        <w:top w:val="none" w:sz="0" w:space="0" w:color="auto"/>
                        <w:left w:val="none" w:sz="0" w:space="0" w:color="auto"/>
                        <w:bottom w:val="none" w:sz="0" w:space="0" w:color="auto"/>
                        <w:right w:val="none" w:sz="0" w:space="0" w:color="auto"/>
                      </w:divBdr>
                    </w:div>
                    <w:div w:id="2133817014">
                      <w:marLeft w:val="0"/>
                      <w:marRight w:val="0"/>
                      <w:marTop w:val="0"/>
                      <w:marBottom w:val="0"/>
                      <w:divBdr>
                        <w:top w:val="none" w:sz="0" w:space="0" w:color="auto"/>
                        <w:left w:val="none" w:sz="0" w:space="0" w:color="auto"/>
                        <w:bottom w:val="none" w:sz="0" w:space="0" w:color="auto"/>
                        <w:right w:val="none" w:sz="0" w:space="0" w:color="auto"/>
                      </w:divBdr>
                    </w:div>
                  </w:divsChild>
                </w:div>
                <w:div w:id="1965962683">
                  <w:marLeft w:val="0"/>
                  <w:marRight w:val="0"/>
                  <w:marTop w:val="0"/>
                  <w:marBottom w:val="0"/>
                  <w:divBdr>
                    <w:top w:val="none" w:sz="0" w:space="0" w:color="auto"/>
                    <w:left w:val="none" w:sz="0" w:space="0" w:color="auto"/>
                    <w:bottom w:val="none" w:sz="0" w:space="0" w:color="auto"/>
                    <w:right w:val="none" w:sz="0" w:space="0" w:color="auto"/>
                  </w:divBdr>
                  <w:divsChild>
                    <w:div w:id="2131630779">
                      <w:marLeft w:val="0"/>
                      <w:marRight w:val="0"/>
                      <w:marTop w:val="0"/>
                      <w:marBottom w:val="0"/>
                      <w:divBdr>
                        <w:top w:val="none" w:sz="0" w:space="0" w:color="auto"/>
                        <w:left w:val="none" w:sz="0" w:space="0" w:color="auto"/>
                        <w:bottom w:val="none" w:sz="0" w:space="0" w:color="auto"/>
                        <w:right w:val="none" w:sz="0" w:space="0" w:color="auto"/>
                      </w:divBdr>
                    </w:div>
                    <w:div w:id="383717417">
                      <w:marLeft w:val="0"/>
                      <w:marRight w:val="0"/>
                      <w:marTop w:val="0"/>
                      <w:marBottom w:val="0"/>
                      <w:divBdr>
                        <w:top w:val="none" w:sz="0" w:space="0" w:color="auto"/>
                        <w:left w:val="none" w:sz="0" w:space="0" w:color="auto"/>
                        <w:bottom w:val="none" w:sz="0" w:space="0" w:color="auto"/>
                        <w:right w:val="none" w:sz="0" w:space="0" w:color="auto"/>
                      </w:divBdr>
                    </w:div>
                    <w:div w:id="76558464">
                      <w:marLeft w:val="0"/>
                      <w:marRight w:val="0"/>
                      <w:marTop w:val="0"/>
                      <w:marBottom w:val="0"/>
                      <w:divBdr>
                        <w:top w:val="none" w:sz="0" w:space="0" w:color="auto"/>
                        <w:left w:val="none" w:sz="0" w:space="0" w:color="auto"/>
                        <w:bottom w:val="none" w:sz="0" w:space="0" w:color="auto"/>
                        <w:right w:val="none" w:sz="0" w:space="0" w:color="auto"/>
                      </w:divBdr>
                    </w:div>
                    <w:div w:id="1172837179">
                      <w:marLeft w:val="0"/>
                      <w:marRight w:val="0"/>
                      <w:marTop w:val="0"/>
                      <w:marBottom w:val="0"/>
                      <w:divBdr>
                        <w:top w:val="none" w:sz="0" w:space="0" w:color="auto"/>
                        <w:left w:val="none" w:sz="0" w:space="0" w:color="auto"/>
                        <w:bottom w:val="none" w:sz="0" w:space="0" w:color="auto"/>
                        <w:right w:val="none" w:sz="0" w:space="0" w:color="auto"/>
                      </w:divBdr>
                    </w:div>
                    <w:div w:id="999042279">
                      <w:marLeft w:val="0"/>
                      <w:marRight w:val="0"/>
                      <w:marTop w:val="0"/>
                      <w:marBottom w:val="0"/>
                      <w:divBdr>
                        <w:top w:val="none" w:sz="0" w:space="0" w:color="auto"/>
                        <w:left w:val="none" w:sz="0" w:space="0" w:color="auto"/>
                        <w:bottom w:val="none" w:sz="0" w:space="0" w:color="auto"/>
                        <w:right w:val="none" w:sz="0" w:space="0" w:color="auto"/>
                      </w:divBdr>
                    </w:div>
                    <w:div w:id="947658423">
                      <w:marLeft w:val="0"/>
                      <w:marRight w:val="0"/>
                      <w:marTop w:val="0"/>
                      <w:marBottom w:val="0"/>
                      <w:divBdr>
                        <w:top w:val="none" w:sz="0" w:space="0" w:color="auto"/>
                        <w:left w:val="none" w:sz="0" w:space="0" w:color="auto"/>
                        <w:bottom w:val="none" w:sz="0" w:space="0" w:color="auto"/>
                        <w:right w:val="none" w:sz="0" w:space="0" w:color="auto"/>
                      </w:divBdr>
                    </w:div>
                  </w:divsChild>
                </w:div>
                <w:div w:id="889535766">
                  <w:marLeft w:val="0"/>
                  <w:marRight w:val="0"/>
                  <w:marTop w:val="0"/>
                  <w:marBottom w:val="0"/>
                  <w:divBdr>
                    <w:top w:val="none" w:sz="0" w:space="0" w:color="auto"/>
                    <w:left w:val="none" w:sz="0" w:space="0" w:color="auto"/>
                    <w:bottom w:val="none" w:sz="0" w:space="0" w:color="auto"/>
                    <w:right w:val="none" w:sz="0" w:space="0" w:color="auto"/>
                  </w:divBdr>
                  <w:divsChild>
                    <w:div w:id="1309825230">
                      <w:marLeft w:val="0"/>
                      <w:marRight w:val="0"/>
                      <w:marTop w:val="0"/>
                      <w:marBottom w:val="0"/>
                      <w:divBdr>
                        <w:top w:val="none" w:sz="0" w:space="0" w:color="auto"/>
                        <w:left w:val="none" w:sz="0" w:space="0" w:color="auto"/>
                        <w:bottom w:val="none" w:sz="0" w:space="0" w:color="auto"/>
                        <w:right w:val="none" w:sz="0" w:space="0" w:color="auto"/>
                      </w:divBdr>
                    </w:div>
                    <w:div w:id="1809475926">
                      <w:marLeft w:val="0"/>
                      <w:marRight w:val="0"/>
                      <w:marTop w:val="0"/>
                      <w:marBottom w:val="0"/>
                      <w:divBdr>
                        <w:top w:val="none" w:sz="0" w:space="0" w:color="auto"/>
                        <w:left w:val="none" w:sz="0" w:space="0" w:color="auto"/>
                        <w:bottom w:val="none" w:sz="0" w:space="0" w:color="auto"/>
                        <w:right w:val="none" w:sz="0" w:space="0" w:color="auto"/>
                      </w:divBdr>
                    </w:div>
                  </w:divsChild>
                </w:div>
                <w:div w:id="66001359">
                  <w:marLeft w:val="0"/>
                  <w:marRight w:val="0"/>
                  <w:marTop w:val="0"/>
                  <w:marBottom w:val="0"/>
                  <w:divBdr>
                    <w:top w:val="none" w:sz="0" w:space="0" w:color="auto"/>
                    <w:left w:val="none" w:sz="0" w:space="0" w:color="auto"/>
                    <w:bottom w:val="none" w:sz="0" w:space="0" w:color="auto"/>
                    <w:right w:val="none" w:sz="0" w:space="0" w:color="auto"/>
                  </w:divBdr>
                  <w:divsChild>
                    <w:div w:id="2128037166">
                      <w:marLeft w:val="0"/>
                      <w:marRight w:val="0"/>
                      <w:marTop w:val="0"/>
                      <w:marBottom w:val="0"/>
                      <w:divBdr>
                        <w:top w:val="none" w:sz="0" w:space="0" w:color="auto"/>
                        <w:left w:val="none" w:sz="0" w:space="0" w:color="auto"/>
                        <w:bottom w:val="none" w:sz="0" w:space="0" w:color="auto"/>
                        <w:right w:val="none" w:sz="0" w:space="0" w:color="auto"/>
                      </w:divBdr>
                    </w:div>
                  </w:divsChild>
                </w:div>
                <w:div w:id="972753553">
                  <w:marLeft w:val="0"/>
                  <w:marRight w:val="0"/>
                  <w:marTop w:val="0"/>
                  <w:marBottom w:val="0"/>
                  <w:divBdr>
                    <w:top w:val="none" w:sz="0" w:space="0" w:color="auto"/>
                    <w:left w:val="none" w:sz="0" w:space="0" w:color="auto"/>
                    <w:bottom w:val="none" w:sz="0" w:space="0" w:color="auto"/>
                    <w:right w:val="none" w:sz="0" w:space="0" w:color="auto"/>
                  </w:divBdr>
                  <w:divsChild>
                    <w:div w:id="410544650">
                      <w:marLeft w:val="0"/>
                      <w:marRight w:val="0"/>
                      <w:marTop w:val="0"/>
                      <w:marBottom w:val="0"/>
                      <w:divBdr>
                        <w:top w:val="none" w:sz="0" w:space="0" w:color="auto"/>
                        <w:left w:val="none" w:sz="0" w:space="0" w:color="auto"/>
                        <w:bottom w:val="none" w:sz="0" w:space="0" w:color="auto"/>
                        <w:right w:val="none" w:sz="0" w:space="0" w:color="auto"/>
                      </w:divBdr>
                    </w:div>
                  </w:divsChild>
                </w:div>
                <w:div w:id="258223183">
                  <w:marLeft w:val="0"/>
                  <w:marRight w:val="0"/>
                  <w:marTop w:val="0"/>
                  <w:marBottom w:val="0"/>
                  <w:divBdr>
                    <w:top w:val="none" w:sz="0" w:space="0" w:color="auto"/>
                    <w:left w:val="none" w:sz="0" w:space="0" w:color="auto"/>
                    <w:bottom w:val="none" w:sz="0" w:space="0" w:color="auto"/>
                    <w:right w:val="none" w:sz="0" w:space="0" w:color="auto"/>
                  </w:divBdr>
                  <w:divsChild>
                    <w:div w:id="1576428511">
                      <w:marLeft w:val="0"/>
                      <w:marRight w:val="0"/>
                      <w:marTop w:val="0"/>
                      <w:marBottom w:val="0"/>
                      <w:divBdr>
                        <w:top w:val="none" w:sz="0" w:space="0" w:color="auto"/>
                        <w:left w:val="none" w:sz="0" w:space="0" w:color="auto"/>
                        <w:bottom w:val="none" w:sz="0" w:space="0" w:color="auto"/>
                        <w:right w:val="none" w:sz="0" w:space="0" w:color="auto"/>
                      </w:divBdr>
                    </w:div>
                  </w:divsChild>
                </w:div>
                <w:div w:id="1368480816">
                  <w:marLeft w:val="0"/>
                  <w:marRight w:val="0"/>
                  <w:marTop w:val="0"/>
                  <w:marBottom w:val="0"/>
                  <w:divBdr>
                    <w:top w:val="none" w:sz="0" w:space="0" w:color="auto"/>
                    <w:left w:val="none" w:sz="0" w:space="0" w:color="auto"/>
                    <w:bottom w:val="none" w:sz="0" w:space="0" w:color="auto"/>
                    <w:right w:val="none" w:sz="0" w:space="0" w:color="auto"/>
                  </w:divBdr>
                  <w:divsChild>
                    <w:div w:id="1980453779">
                      <w:marLeft w:val="0"/>
                      <w:marRight w:val="0"/>
                      <w:marTop w:val="0"/>
                      <w:marBottom w:val="0"/>
                      <w:divBdr>
                        <w:top w:val="none" w:sz="0" w:space="0" w:color="auto"/>
                        <w:left w:val="none" w:sz="0" w:space="0" w:color="auto"/>
                        <w:bottom w:val="none" w:sz="0" w:space="0" w:color="auto"/>
                        <w:right w:val="none" w:sz="0" w:space="0" w:color="auto"/>
                      </w:divBdr>
                    </w:div>
                  </w:divsChild>
                </w:div>
                <w:div w:id="1918392922">
                  <w:marLeft w:val="0"/>
                  <w:marRight w:val="0"/>
                  <w:marTop w:val="0"/>
                  <w:marBottom w:val="0"/>
                  <w:divBdr>
                    <w:top w:val="none" w:sz="0" w:space="0" w:color="auto"/>
                    <w:left w:val="none" w:sz="0" w:space="0" w:color="auto"/>
                    <w:bottom w:val="none" w:sz="0" w:space="0" w:color="auto"/>
                    <w:right w:val="none" w:sz="0" w:space="0" w:color="auto"/>
                  </w:divBdr>
                  <w:divsChild>
                    <w:div w:id="1317762019">
                      <w:marLeft w:val="0"/>
                      <w:marRight w:val="0"/>
                      <w:marTop w:val="0"/>
                      <w:marBottom w:val="0"/>
                      <w:divBdr>
                        <w:top w:val="none" w:sz="0" w:space="0" w:color="auto"/>
                        <w:left w:val="none" w:sz="0" w:space="0" w:color="auto"/>
                        <w:bottom w:val="none" w:sz="0" w:space="0" w:color="auto"/>
                        <w:right w:val="none" w:sz="0" w:space="0" w:color="auto"/>
                      </w:divBdr>
                    </w:div>
                  </w:divsChild>
                </w:div>
                <w:div w:id="162090341">
                  <w:marLeft w:val="0"/>
                  <w:marRight w:val="0"/>
                  <w:marTop w:val="0"/>
                  <w:marBottom w:val="0"/>
                  <w:divBdr>
                    <w:top w:val="none" w:sz="0" w:space="0" w:color="auto"/>
                    <w:left w:val="none" w:sz="0" w:space="0" w:color="auto"/>
                    <w:bottom w:val="none" w:sz="0" w:space="0" w:color="auto"/>
                    <w:right w:val="none" w:sz="0" w:space="0" w:color="auto"/>
                  </w:divBdr>
                  <w:divsChild>
                    <w:div w:id="1314291024">
                      <w:marLeft w:val="0"/>
                      <w:marRight w:val="0"/>
                      <w:marTop w:val="0"/>
                      <w:marBottom w:val="0"/>
                      <w:divBdr>
                        <w:top w:val="none" w:sz="0" w:space="0" w:color="auto"/>
                        <w:left w:val="none" w:sz="0" w:space="0" w:color="auto"/>
                        <w:bottom w:val="none" w:sz="0" w:space="0" w:color="auto"/>
                        <w:right w:val="none" w:sz="0" w:space="0" w:color="auto"/>
                      </w:divBdr>
                    </w:div>
                  </w:divsChild>
                </w:div>
                <w:div w:id="1171065196">
                  <w:marLeft w:val="0"/>
                  <w:marRight w:val="0"/>
                  <w:marTop w:val="0"/>
                  <w:marBottom w:val="0"/>
                  <w:divBdr>
                    <w:top w:val="none" w:sz="0" w:space="0" w:color="auto"/>
                    <w:left w:val="none" w:sz="0" w:space="0" w:color="auto"/>
                    <w:bottom w:val="none" w:sz="0" w:space="0" w:color="auto"/>
                    <w:right w:val="none" w:sz="0" w:space="0" w:color="auto"/>
                  </w:divBdr>
                  <w:divsChild>
                    <w:div w:id="1058630442">
                      <w:marLeft w:val="0"/>
                      <w:marRight w:val="0"/>
                      <w:marTop w:val="0"/>
                      <w:marBottom w:val="0"/>
                      <w:divBdr>
                        <w:top w:val="none" w:sz="0" w:space="0" w:color="auto"/>
                        <w:left w:val="none" w:sz="0" w:space="0" w:color="auto"/>
                        <w:bottom w:val="none" w:sz="0" w:space="0" w:color="auto"/>
                        <w:right w:val="none" w:sz="0" w:space="0" w:color="auto"/>
                      </w:divBdr>
                    </w:div>
                  </w:divsChild>
                </w:div>
                <w:div w:id="920716114">
                  <w:marLeft w:val="0"/>
                  <w:marRight w:val="0"/>
                  <w:marTop w:val="0"/>
                  <w:marBottom w:val="0"/>
                  <w:divBdr>
                    <w:top w:val="none" w:sz="0" w:space="0" w:color="auto"/>
                    <w:left w:val="none" w:sz="0" w:space="0" w:color="auto"/>
                    <w:bottom w:val="none" w:sz="0" w:space="0" w:color="auto"/>
                    <w:right w:val="none" w:sz="0" w:space="0" w:color="auto"/>
                  </w:divBdr>
                  <w:divsChild>
                    <w:div w:id="936216">
                      <w:marLeft w:val="0"/>
                      <w:marRight w:val="0"/>
                      <w:marTop w:val="0"/>
                      <w:marBottom w:val="0"/>
                      <w:divBdr>
                        <w:top w:val="none" w:sz="0" w:space="0" w:color="auto"/>
                        <w:left w:val="none" w:sz="0" w:space="0" w:color="auto"/>
                        <w:bottom w:val="none" w:sz="0" w:space="0" w:color="auto"/>
                        <w:right w:val="none" w:sz="0" w:space="0" w:color="auto"/>
                      </w:divBdr>
                    </w:div>
                  </w:divsChild>
                </w:div>
                <w:div w:id="1463184041">
                  <w:marLeft w:val="0"/>
                  <w:marRight w:val="0"/>
                  <w:marTop w:val="0"/>
                  <w:marBottom w:val="0"/>
                  <w:divBdr>
                    <w:top w:val="none" w:sz="0" w:space="0" w:color="auto"/>
                    <w:left w:val="none" w:sz="0" w:space="0" w:color="auto"/>
                    <w:bottom w:val="none" w:sz="0" w:space="0" w:color="auto"/>
                    <w:right w:val="none" w:sz="0" w:space="0" w:color="auto"/>
                  </w:divBdr>
                  <w:divsChild>
                    <w:div w:id="1813281475">
                      <w:marLeft w:val="0"/>
                      <w:marRight w:val="0"/>
                      <w:marTop w:val="0"/>
                      <w:marBottom w:val="0"/>
                      <w:divBdr>
                        <w:top w:val="none" w:sz="0" w:space="0" w:color="auto"/>
                        <w:left w:val="none" w:sz="0" w:space="0" w:color="auto"/>
                        <w:bottom w:val="none" w:sz="0" w:space="0" w:color="auto"/>
                        <w:right w:val="none" w:sz="0" w:space="0" w:color="auto"/>
                      </w:divBdr>
                    </w:div>
                    <w:div w:id="1111364845">
                      <w:marLeft w:val="0"/>
                      <w:marRight w:val="0"/>
                      <w:marTop w:val="0"/>
                      <w:marBottom w:val="0"/>
                      <w:divBdr>
                        <w:top w:val="none" w:sz="0" w:space="0" w:color="auto"/>
                        <w:left w:val="none" w:sz="0" w:space="0" w:color="auto"/>
                        <w:bottom w:val="none" w:sz="0" w:space="0" w:color="auto"/>
                        <w:right w:val="none" w:sz="0" w:space="0" w:color="auto"/>
                      </w:divBdr>
                    </w:div>
                  </w:divsChild>
                </w:div>
                <w:div w:id="346638345">
                  <w:marLeft w:val="0"/>
                  <w:marRight w:val="0"/>
                  <w:marTop w:val="0"/>
                  <w:marBottom w:val="0"/>
                  <w:divBdr>
                    <w:top w:val="none" w:sz="0" w:space="0" w:color="auto"/>
                    <w:left w:val="none" w:sz="0" w:space="0" w:color="auto"/>
                    <w:bottom w:val="none" w:sz="0" w:space="0" w:color="auto"/>
                    <w:right w:val="none" w:sz="0" w:space="0" w:color="auto"/>
                  </w:divBdr>
                  <w:divsChild>
                    <w:div w:id="270017649">
                      <w:marLeft w:val="0"/>
                      <w:marRight w:val="0"/>
                      <w:marTop w:val="0"/>
                      <w:marBottom w:val="0"/>
                      <w:divBdr>
                        <w:top w:val="none" w:sz="0" w:space="0" w:color="auto"/>
                        <w:left w:val="none" w:sz="0" w:space="0" w:color="auto"/>
                        <w:bottom w:val="none" w:sz="0" w:space="0" w:color="auto"/>
                        <w:right w:val="none" w:sz="0" w:space="0" w:color="auto"/>
                      </w:divBdr>
                    </w:div>
                  </w:divsChild>
                </w:div>
                <w:div w:id="1523468565">
                  <w:marLeft w:val="0"/>
                  <w:marRight w:val="0"/>
                  <w:marTop w:val="0"/>
                  <w:marBottom w:val="0"/>
                  <w:divBdr>
                    <w:top w:val="none" w:sz="0" w:space="0" w:color="auto"/>
                    <w:left w:val="none" w:sz="0" w:space="0" w:color="auto"/>
                    <w:bottom w:val="none" w:sz="0" w:space="0" w:color="auto"/>
                    <w:right w:val="none" w:sz="0" w:space="0" w:color="auto"/>
                  </w:divBdr>
                  <w:divsChild>
                    <w:div w:id="312417828">
                      <w:marLeft w:val="0"/>
                      <w:marRight w:val="0"/>
                      <w:marTop w:val="0"/>
                      <w:marBottom w:val="0"/>
                      <w:divBdr>
                        <w:top w:val="none" w:sz="0" w:space="0" w:color="auto"/>
                        <w:left w:val="none" w:sz="0" w:space="0" w:color="auto"/>
                        <w:bottom w:val="none" w:sz="0" w:space="0" w:color="auto"/>
                        <w:right w:val="none" w:sz="0" w:space="0" w:color="auto"/>
                      </w:divBdr>
                    </w:div>
                  </w:divsChild>
                </w:div>
                <w:div w:id="1953047932">
                  <w:marLeft w:val="0"/>
                  <w:marRight w:val="0"/>
                  <w:marTop w:val="0"/>
                  <w:marBottom w:val="0"/>
                  <w:divBdr>
                    <w:top w:val="none" w:sz="0" w:space="0" w:color="auto"/>
                    <w:left w:val="none" w:sz="0" w:space="0" w:color="auto"/>
                    <w:bottom w:val="none" w:sz="0" w:space="0" w:color="auto"/>
                    <w:right w:val="none" w:sz="0" w:space="0" w:color="auto"/>
                  </w:divBdr>
                  <w:divsChild>
                    <w:div w:id="1062676145">
                      <w:marLeft w:val="0"/>
                      <w:marRight w:val="0"/>
                      <w:marTop w:val="0"/>
                      <w:marBottom w:val="0"/>
                      <w:divBdr>
                        <w:top w:val="none" w:sz="0" w:space="0" w:color="auto"/>
                        <w:left w:val="none" w:sz="0" w:space="0" w:color="auto"/>
                        <w:bottom w:val="none" w:sz="0" w:space="0" w:color="auto"/>
                        <w:right w:val="none" w:sz="0" w:space="0" w:color="auto"/>
                      </w:divBdr>
                    </w:div>
                  </w:divsChild>
                </w:div>
                <w:div w:id="322902164">
                  <w:marLeft w:val="0"/>
                  <w:marRight w:val="0"/>
                  <w:marTop w:val="0"/>
                  <w:marBottom w:val="0"/>
                  <w:divBdr>
                    <w:top w:val="none" w:sz="0" w:space="0" w:color="auto"/>
                    <w:left w:val="none" w:sz="0" w:space="0" w:color="auto"/>
                    <w:bottom w:val="none" w:sz="0" w:space="0" w:color="auto"/>
                    <w:right w:val="none" w:sz="0" w:space="0" w:color="auto"/>
                  </w:divBdr>
                  <w:divsChild>
                    <w:div w:id="50463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023352">
          <w:marLeft w:val="0"/>
          <w:marRight w:val="0"/>
          <w:marTop w:val="0"/>
          <w:marBottom w:val="0"/>
          <w:divBdr>
            <w:top w:val="none" w:sz="0" w:space="0" w:color="auto"/>
            <w:left w:val="none" w:sz="0" w:space="0" w:color="auto"/>
            <w:bottom w:val="none" w:sz="0" w:space="0" w:color="auto"/>
            <w:right w:val="none" w:sz="0" w:space="0" w:color="auto"/>
          </w:divBdr>
          <w:divsChild>
            <w:div w:id="396051238">
              <w:marLeft w:val="0"/>
              <w:marRight w:val="0"/>
              <w:marTop w:val="0"/>
              <w:marBottom w:val="0"/>
              <w:divBdr>
                <w:top w:val="none" w:sz="0" w:space="0" w:color="auto"/>
                <w:left w:val="none" w:sz="0" w:space="0" w:color="auto"/>
                <w:bottom w:val="none" w:sz="0" w:space="0" w:color="auto"/>
                <w:right w:val="none" w:sz="0" w:space="0" w:color="auto"/>
              </w:divBdr>
            </w:div>
            <w:div w:id="922686637">
              <w:marLeft w:val="0"/>
              <w:marRight w:val="0"/>
              <w:marTop w:val="0"/>
              <w:marBottom w:val="0"/>
              <w:divBdr>
                <w:top w:val="none" w:sz="0" w:space="0" w:color="auto"/>
                <w:left w:val="none" w:sz="0" w:space="0" w:color="auto"/>
                <w:bottom w:val="none" w:sz="0" w:space="0" w:color="auto"/>
                <w:right w:val="none" w:sz="0" w:space="0" w:color="auto"/>
              </w:divBdr>
            </w:div>
            <w:div w:id="917252718">
              <w:marLeft w:val="0"/>
              <w:marRight w:val="0"/>
              <w:marTop w:val="0"/>
              <w:marBottom w:val="0"/>
              <w:divBdr>
                <w:top w:val="none" w:sz="0" w:space="0" w:color="auto"/>
                <w:left w:val="none" w:sz="0" w:space="0" w:color="auto"/>
                <w:bottom w:val="none" w:sz="0" w:space="0" w:color="auto"/>
                <w:right w:val="none" w:sz="0" w:space="0" w:color="auto"/>
              </w:divBdr>
            </w:div>
            <w:div w:id="360739510">
              <w:marLeft w:val="0"/>
              <w:marRight w:val="0"/>
              <w:marTop w:val="0"/>
              <w:marBottom w:val="0"/>
              <w:divBdr>
                <w:top w:val="none" w:sz="0" w:space="0" w:color="auto"/>
                <w:left w:val="none" w:sz="0" w:space="0" w:color="auto"/>
                <w:bottom w:val="none" w:sz="0" w:space="0" w:color="auto"/>
                <w:right w:val="none" w:sz="0" w:space="0" w:color="auto"/>
              </w:divBdr>
            </w:div>
          </w:divsChild>
        </w:div>
        <w:div w:id="451629978">
          <w:marLeft w:val="0"/>
          <w:marRight w:val="0"/>
          <w:marTop w:val="0"/>
          <w:marBottom w:val="0"/>
          <w:divBdr>
            <w:top w:val="none" w:sz="0" w:space="0" w:color="auto"/>
            <w:left w:val="none" w:sz="0" w:space="0" w:color="auto"/>
            <w:bottom w:val="none" w:sz="0" w:space="0" w:color="auto"/>
            <w:right w:val="none" w:sz="0" w:space="0" w:color="auto"/>
          </w:divBdr>
          <w:divsChild>
            <w:div w:id="128669666">
              <w:marLeft w:val="0"/>
              <w:marRight w:val="0"/>
              <w:marTop w:val="0"/>
              <w:marBottom w:val="0"/>
              <w:divBdr>
                <w:top w:val="none" w:sz="0" w:space="0" w:color="auto"/>
                <w:left w:val="none" w:sz="0" w:space="0" w:color="auto"/>
                <w:bottom w:val="none" w:sz="0" w:space="0" w:color="auto"/>
                <w:right w:val="none" w:sz="0" w:space="0" w:color="auto"/>
              </w:divBdr>
            </w:div>
          </w:divsChild>
        </w:div>
        <w:div w:id="1279408061">
          <w:marLeft w:val="0"/>
          <w:marRight w:val="0"/>
          <w:marTop w:val="0"/>
          <w:marBottom w:val="0"/>
          <w:divBdr>
            <w:top w:val="none" w:sz="0" w:space="0" w:color="auto"/>
            <w:left w:val="none" w:sz="0" w:space="0" w:color="auto"/>
            <w:bottom w:val="none" w:sz="0" w:space="0" w:color="auto"/>
            <w:right w:val="none" w:sz="0" w:space="0" w:color="auto"/>
          </w:divBdr>
          <w:divsChild>
            <w:div w:id="968707173">
              <w:marLeft w:val="0"/>
              <w:marRight w:val="0"/>
              <w:marTop w:val="30"/>
              <w:marBottom w:val="30"/>
              <w:divBdr>
                <w:top w:val="none" w:sz="0" w:space="0" w:color="auto"/>
                <w:left w:val="none" w:sz="0" w:space="0" w:color="auto"/>
                <w:bottom w:val="none" w:sz="0" w:space="0" w:color="auto"/>
                <w:right w:val="none" w:sz="0" w:space="0" w:color="auto"/>
              </w:divBdr>
              <w:divsChild>
                <w:div w:id="1878666176">
                  <w:marLeft w:val="0"/>
                  <w:marRight w:val="0"/>
                  <w:marTop w:val="0"/>
                  <w:marBottom w:val="0"/>
                  <w:divBdr>
                    <w:top w:val="none" w:sz="0" w:space="0" w:color="auto"/>
                    <w:left w:val="none" w:sz="0" w:space="0" w:color="auto"/>
                    <w:bottom w:val="none" w:sz="0" w:space="0" w:color="auto"/>
                    <w:right w:val="none" w:sz="0" w:space="0" w:color="auto"/>
                  </w:divBdr>
                  <w:divsChild>
                    <w:div w:id="1366175290">
                      <w:marLeft w:val="0"/>
                      <w:marRight w:val="0"/>
                      <w:marTop w:val="0"/>
                      <w:marBottom w:val="0"/>
                      <w:divBdr>
                        <w:top w:val="none" w:sz="0" w:space="0" w:color="auto"/>
                        <w:left w:val="none" w:sz="0" w:space="0" w:color="auto"/>
                        <w:bottom w:val="none" w:sz="0" w:space="0" w:color="auto"/>
                        <w:right w:val="none" w:sz="0" w:space="0" w:color="auto"/>
                      </w:divBdr>
                    </w:div>
                  </w:divsChild>
                </w:div>
                <w:div w:id="1516460781">
                  <w:marLeft w:val="0"/>
                  <w:marRight w:val="0"/>
                  <w:marTop w:val="0"/>
                  <w:marBottom w:val="0"/>
                  <w:divBdr>
                    <w:top w:val="none" w:sz="0" w:space="0" w:color="auto"/>
                    <w:left w:val="none" w:sz="0" w:space="0" w:color="auto"/>
                    <w:bottom w:val="none" w:sz="0" w:space="0" w:color="auto"/>
                    <w:right w:val="none" w:sz="0" w:space="0" w:color="auto"/>
                  </w:divBdr>
                  <w:divsChild>
                    <w:div w:id="1852717930">
                      <w:marLeft w:val="0"/>
                      <w:marRight w:val="0"/>
                      <w:marTop w:val="0"/>
                      <w:marBottom w:val="0"/>
                      <w:divBdr>
                        <w:top w:val="none" w:sz="0" w:space="0" w:color="auto"/>
                        <w:left w:val="none" w:sz="0" w:space="0" w:color="auto"/>
                        <w:bottom w:val="none" w:sz="0" w:space="0" w:color="auto"/>
                        <w:right w:val="none" w:sz="0" w:space="0" w:color="auto"/>
                      </w:divBdr>
                    </w:div>
                  </w:divsChild>
                </w:div>
                <w:div w:id="603222878">
                  <w:marLeft w:val="0"/>
                  <w:marRight w:val="0"/>
                  <w:marTop w:val="0"/>
                  <w:marBottom w:val="0"/>
                  <w:divBdr>
                    <w:top w:val="none" w:sz="0" w:space="0" w:color="auto"/>
                    <w:left w:val="none" w:sz="0" w:space="0" w:color="auto"/>
                    <w:bottom w:val="none" w:sz="0" w:space="0" w:color="auto"/>
                    <w:right w:val="none" w:sz="0" w:space="0" w:color="auto"/>
                  </w:divBdr>
                  <w:divsChild>
                    <w:div w:id="1636566501">
                      <w:marLeft w:val="0"/>
                      <w:marRight w:val="0"/>
                      <w:marTop w:val="0"/>
                      <w:marBottom w:val="0"/>
                      <w:divBdr>
                        <w:top w:val="none" w:sz="0" w:space="0" w:color="auto"/>
                        <w:left w:val="none" w:sz="0" w:space="0" w:color="auto"/>
                        <w:bottom w:val="none" w:sz="0" w:space="0" w:color="auto"/>
                        <w:right w:val="none" w:sz="0" w:space="0" w:color="auto"/>
                      </w:divBdr>
                    </w:div>
                  </w:divsChild>
                </w:div>
                <w:div w:id="699092214">
                  <w:marLeft w:val="0"/>
                  <w:marRight w:val="0"/>
                  <w:marTop w:val="0"/>
                  <w:marBottom w:val="0"/>
                  <w:divBdr>
                    <w:top w:val="none" w:sz="0" w:space="0" w:color="auto"/>
                    <w:left w:val="none" w:sz="0" w:space="0" w:color="auto"/>
                    <w:bottom w:val="none" w:sz="0" w:space="0" w:color="auto"/>
                    <w:right w:val="none" w:sz="0" w:space="0" w:color="auto"/>
                  </w:divBdr>
                  <w:divsChild>
                    <w:div w:id="162745607">
                      <w:marLeft w:val="0"/>
                      <w:marRight w:val="0"/>
                      <w:marTop w:val="0"/>
                      <w:marBottom w:val="0"/>
                      <w:divBdr>
                        <w:top w:val="none" w:sz="0" w:space="0" w:color="auto"/>
                        <w:left w:val="none" w:sz="0" w:space="0" w:color="auto"/>
                        <w:bottom w:val="none" w:sz="0" w:space="0" w:color="auto"/>
                        <w:right w:val="none" w:sz="0" w:space="0" w:color="auto"/>
                      </w:divBdr>
                    </w:div>
                  </w:divsChild>
                </w:div>
                <w:div w:id="1672219730">
                  <w:marLeft w:val="0"/>
                  <w:marRight w:val="0"/>
                  <w:marTop w:val="0"/>
                  <w:marBottom w:val="0"/>
                  <w:divBdr>
                    <w:top w:val="none" w:sz="0" w:space="0" w:color="auto"/>
                    <w:left w:val="none" w:sz="0" w:space="0" w:color="auto"/>
                    <w:bottom w:val="none" w:sz="0" w:space="0" w:color="auto"/>
                    <w:right w:val="none" w:sz="0" w:space="0" w:color="auto"/>
                  </w:divBdr>
                  <w:divsChild>
                    <w:div w:id="655037156">
                      <w:marLeft w:val="0"/>
                      <w:marRight w:val="0"/>
                      <w:marTop w:val="0"/>
                      <w:marBottom w:val="0"/>
                      <w:divBdr>
                        <w:top w:val="none" w:sz="0" w:space="0" w:color="auto"/>
                        <w:left w:val="none" w:sz="0" w:space="0" w:color="auto"/>
                        <w:bottom w:val="none" w:sz="0" w:space="0" w:color="auto"/>
                        <w:right w:val="none" w:sz="0" w:space="0" w:color="auto"/>
                      </w:divBdr>
                    </w:div>
                    <w:div w:id="982730893">
                      <w:marLeft w:val="0"/>
                      <w:marRight w:val="0"/>
                      <w:marTop w:val="0"/>
                      <w:marBottom w:val="0"/>
                      <w:divBdr>
                        <w:top w:val="none" w:sz="0" w:space="0" w:color="auto"/>
                        <w:left w:val="none" w:sz="0" w:space="0" w:color="auto"/>
                        <w:bottom w:val="none" w:sz="0" w:space="0" w:color="auto"/>
                        <w:right w:val="none" w:sz="0" w:space="0" w:color="auto"/>
                      </w:divBdr>
                    </w:div>
                    <w:div w:id="1786577452">
                      <w:marLeft w:val="0"/>
                      <w:marRight w:val="0"/>
                      <w:marTop w:val="0"/>
                      <w:marBottom w:val="0"/>
                      <w:divBdr>
                        <w:top w:val="none" w:sz="0" w:space="0" w:color="auto"/>
                        <w:left w:val="none" w:sz="0" w:space="0" w:color="auto"/>
                        <w:bottom w:val="none" w:sz="0" w:space="0" w:color="auto"/>
                        <w:right w:val="none" w:sz="0" w:space="0" w:color="auto"/>
                      </w:divBdr>
                    </w:div>
                    <w:div w:id="1380518612">
                      <w:marLeft w:val="0"/>
                      <w:marRight w:val="0"/>
                      <w:marTop w:val="0"/>
                      <w:marBottom w:val="0"/>
                      <w:divBdr>
                        <w:top w:val="none" w:sz="0" w:space="0" w:color="auto"/>
                        <w:left w:val="none" w:sz="0" w:space="0" w:color="auto"/>
                        <w:bottom w:val="none" w:sz="0" w:space="0" w:color="auto"/>
                        <w:right w:val="none" w:sz="0" w:space="0" w:color="auto"/>
                      </w:divBdr>
                    </w:div>
                  </w:divsChild>
                </w:div>
                <w:div w:id="806314348">
                  <w:marLeft w:val="0"/>
                  <w:marRight w:val="0"/>
                  <w:marTop w:val="0"/>
                  <w:marBottom w:val="0"/>
                  <w:divBdr>
                    <w:top w:val="none" w:sz="0" w:space="0" w:color="auto"/>
                    <w:left w:val="none" w:sz="0" w:space="0" w:color="auto"/>
                    <w:bottom w:val="none" w:sz="0" w:space="0" w:color="auto"/>
                    <w:right w:val="none" w:sz="0" w:space="0" w:color="auto"/>
                  </w:divBdr>
                  <w:divsChild>
                    <w:div w:id="1089430533">
                      <w:marLeft w:val="0"/>
                      <w:marRight w:val="0"/>
                      <w:marTop w:val="0"/>
                      <w:marBottom w:val="0"/>
                      <w:divBdr>
                        <w:top w:val="none" w:sz="0" w:space="0" w:color="auto"/>
                        <w:left w:val="none" w:sz="0" w:space="0" w:color="auto"/>
                        <w:bottom w:val="none" w:sz="0" w:space="0" w:color="auto"/>
                        <w:right w:val="none" w:sz="0" w:space="0" w:color="auto"/>
                      </w:divBdr>
                    </w:div>
                    <w:div w:id="891188940">
                      <w:marLeft w:val="0"/>
                      <w:marRight w:val="0"/>
                      <w:marTop w:val="0"/>
                      <w:marBottom w:val="0"/>
                      <w:divBdr>
                        <w:top w:val="none" w:sz="0" w:space="0" w:color="auto"/>
                        <w:left w:val="none" w:sz="0" w:space="0" w:color="auto"/>
                        <w:bottom w:val="none" w:sz="0" w:space="0" w:color="auto"/>
                        <w:right w:val="none" w:sz="0" w:space="0" w:color="auto"/>
                      </w:divBdr>
                    </w:div>
                    <w:div w:id="198475566">
                      <w:marLeft w:val="0"/>
                      <w:marRight w:val="0"/>
                      <w:marTop w:val="0"/>
                      <w:marBottom w:val="0"/>
                      <w:divBdr>
                        <w:top w:val="none" w:sz="0" w:space="0" w:color="auto"/>
                        <w:left w:val="none" w:sz="0" w:space="0" w:color="auto"/>
                        <w:bottom w:val="none" w:sz="0" w:space="0" w:color="auto"/>
                        <w:right w:val="none" w:sz="0" w:space="0" w:color="auto"/>
                      </w:divBdr>
                    </w:div>
                    <w:div w:id="598100962">
                      <w:marLeft w:val="0"/>
                      <w:marRight w:val="0"/>
                      <w:marTop w:val="0"/>
                      <w:marBottom w:val="0"/>
                      <w:divBdr>
                        <w:top w:val="none" w:sz="0" w:space="0" w:color="auto"/>
                        <w:left w:val="none" w:sz="0" w:space="0" w:color="auto"/>
                        <w:bottom w:val="none" w:sz="0" w:space="0" w:color="auto"/>
                        <w:right w:val="none" w:sz="0" w:space="0" w:color="auto"/>
                      </w:divBdr>
                    </w:div>
                  </w:divsChild>
                </w:div>
                <w:div w:id="992761617">
                  <w:marLeft w:val="0"/>
                  <w:marRight w:val="0"/>
                  <w:marTop w:val="0"/>
                  <w:marBottom w:val="0"/>
                  <w:divBdr>
                    <w:top w:val="none" w:sz="0" w:space="0" w:color="auto"/>
                    <w:left w:val="none" w:sz="0" w:space="0" w:color="auto"/>
                    <w:bottom w:val="none" w:sz="0" w:space="0" w:color="auto"/>
                    <w:right w:val="none" w:sz="0" w:space="0" w:color="auto"/>
                  </w:divBdr>
                  <w:divsChild>
                    <w:div w:id="423958264">
                      <w:marLeft w:val="0"/>
                      <w:marRight w:val="0"/>
                      <w:marTop w:val="0"/>
                      <w:marBottom w:val="0"/>
                      <w:divBdr>
                        <w:top w:val="none" w:sz="0" w:space="0" w:color="auto"/>
                        <w:left w:val="none" w:sz="0" w:space="0" w:color="auto"/>
                        <w:bottom w:val="none" w:sz="0" w:space="0" w:color="auto"/>
                        <w:right w:val="none" w:sz="0" w:space="0" w:color="auto"/>
                      </w:divBdr>
                    </w:div>
                  </w:divsChild>
                </w:div>
                <w:div w:id="602611661">
                  <w:marLeft w:val="0"/>
                  <w:marRight w:val="0"/>
                  <w:marTop w:val="0"/>
                  <w:marBottom w:val="0"/>
                  <w:divBdr>
                    <w:top w:val="none" w:sz="0" w:space="0" w:color="auto"/>
                    <w:left w:val="none" w:sz="0" w:space="0" w:color="auto"/>
                    <w:bottom w:val="none" w:sz="0" w:space="0" w:color="auto"/>
                    <w:right w:val="none" w:sz="0" w:space="0" w:color="auto"/>
                  </w:divBdr>
                  <w:divsChild>
                    <w:div w:id="1180847684">
                      <w:marLeft w:val="0"/>
                      <w:marRight w:val="0"/>
                      <w:marTop w:val="0"/>
                      <w:marBottom w:val="0"/>
                      <w:divBdr>
                        <w:top w:val="none" w:sz="0" w:space="0" w:color="auto"/>
                        <w:left w:val="none" w:sz="0" w:space="0" w:color="auto"/>
                        <w:bottom w:val="none" w:sz="0" w:space="0" w:color="auto"/>
                        <w:right w:val="none" w:sz="0" w:space="0" w:color="auto"/>
                      </w:divBdr>
                    </w:div>
                  </w:divsChild>
                </w:div>
                <w:div w:id="757211426">
                  <w:marLeft w:val="0"/>
                  <w:marRight w:val="0"/>
                  <w:marTop w:val="0"/>
                  <w:marBottom w:val="0"/>
                  <w:divBdr>
                    <w:top w:val="none" w:sz="0" w:space="0" w:color="auto"/>
                    <w:left w:val="none" w:sz="0" w:space="0" w:color="auto"/>
                    <w:bottom w:val="none" w:sz="0" w:space="0" w:color="auto"/>
                    <w:right w:val="none" w:sz="0" w:space="0" w:color="auto"/>
                  </w:divBdr>
                  <w:divsChild>
                    <w:div w:id="396905648">
                      <w:marLeft w:val="0"/>
                      <w:marRight w:val="0"/>
                      <w:marTop w:val="0"/>
                      <w:marBottom w:val="0"/>
                      <w:divBdr>
                        <w:top w:val="none" w:sz="0" w:space="0" w:color="auto"/>
                        <w:left w:val="none" w:sz="0" w:space="0" w:color="auto"/>
                        <w:bottom w:val="none" w:sz="0" w:space="0" w:color="auto"/>
                        <w:right w:val="none" w:sz="0" w:space="0" w:color="auto"/>
                      </w:divBdr>
                    </w:div>
                  </w:divsChild>
                </w:div>
                <w:div w:id="95634074">
                  <w:marLeft w:val="0"/>
                  <w:marRight w:val="0"/>
                  <w:marTop w:val="0"/>
                  <w:marBottom w:val="0"/>
                  <w:divBdr>
                    <w:top w:val="none" w:sz="0" w:space="0" w:color="auto"/>
                    <w:left w:val="none" w:sz="0" w:space="0" w:color="auto"/>
                    <w:bottom w:val="none" w:sz="0" w:space="0" w:color="auto"/>
                    <w:right w:val="none" w:sz="0" w:space="0" w:color="auto"/>
                  </w:divBdr>
                  <w:divsChild>
                    <w:div w:id="900674327">
                      <w:marLeft w:val="0"/>
                      <w:marRight w:val="0"/>
                      <w:marTop w:val="0"/>
                      <w:marBottom w:val="0"/>
                      <w:divBdr>
                        <w:top w:val="none" w:sz="0" w:space="0" w:color="auto"/>
                        <w:left w:val="none" w:sz="0" w:space="0" w:color="auto"/>
                        <w:bottom w:val="none" w:sz="0" w:space="0" w:color="auto"/>
                        <w:right w:val="none" w:sz="0" w:space="0" w:color="auto"/>
                      </w:divBdr>
                    </w:div>
                  </w:divsChild>
                </w:div>
                <w:div w:id="387610660">
                  <w:marLeft w:val="0"/>
                  <w:marRight w:val="0"/>
                  <w:marTop w:val="0"/>
                  <w:marBottom w:val="0"/>
                  <w:divBdr>
                    <w:top w:val="none" w:sz="0" w:space="0" w:color="auto"/>
                    <w:left w:val="none" w:sz="0" w:space="0" w:color="auto"/>
                    <w:bottom w:val="none" w:sz="0" w:space="0" w:color="auto"/>
                    <w:right w:val="none" w:sz="0" w:space="0" w:color="auto"/>
                  </w:divBdr>
                  <w:divsChild>
                    <w:div w:id="978457359">
                      <w:marLeft w:val="0"/>
                      <w:marRight w:val="0"/>
                      <w:marTop w:val="0"/>
                      <w:marBottom w:val="0"/>
                      <w:divBdr>
                        <w:top w:val="none" w:sz="0" w:space="0" w:color="auto"/>
                        <w:left w:val="none" w:sz="0" w:space="0" w:color="auto"/>
                        <w:bottom w:val="none" w:sz="0" w:space="0" w:color="auto"/>
                        <w:right w:val="none" w:sz="0" w:space="0" w:color="auto"/>
                      </w:divBdr>
                    </w:div>
                    <w:div w:id="1053232152">
                      <w:marLeft w:val="0"/>
                      <w:marRight w:val="0"/>
                      <w:marTop w:val="0"/>
                      <w:marBottom w:val="0"/>
                      <w:divBdr>
                        <w:top w:val="none" w:sz="0" w:space="0" w:color="auto"/>
                        <w:left w:val="none" w:sz="0" w:space="0" w:color="auto"/>
                        <w:bottom w:val="none" w:sz="0" w:space="0" w:color="auto"/>
                        <w:right w:val="none" w:sz="0" w:space="0" w:color="auto"/>
                      </w:divBdr>
                    </w:div>
                    <w:div w:id="34892359">
                      <w:marLeft w:val="0"/>
                      <w:marRight w:val="0"/>
                      <w:marTop w:val="0"/>
                      <w:marBottom w:val="0"/>
                      <w:divBdr>
                        <w:top w:val="none" w:sz="0" w:space="0" w:color="auto"/>
                        <w:left w:val="none" w:sz="0" w:space="0" w:color="auto"/>
                        <w:bottom w:val="none" w:sz="0" w:space="0" w:color="auto"/>
                        <w:right w:val="none" w:sz="0" w:space="0" w:color="auto"/>
                      </w:divBdr>
                    </w:div>
                    <w:div w:id="1160848713">
                      <w:marLeft w:val="0"/>
                      <w:marRight w:val="0"/>
                      <w:marTop w:val="0"/>
                      <w:marBottom w:val="0"/>
                      <w:divBdr>
                        <w:top w:val="none" w:sz="0" w:space="0" w:color="auto"/>
                        <w:left w:val="none" w:sz="0" w:space="0" w:color="auto"/>
                        <w:bottom w:val="none" w:sz="0" w:space="0" w:color="auto"/>
                        <w:right w:val="none" w:sz="0" w:space="0" w:color="auto"/>
                      </w:divBdr>
                    </w:div>
                    <w:div w:id="1955211479">
                      <w:marLeft w:val="0"/>
                      <w:marRight w:val="0"/>
                      <w:marTop w:val="0"/>
                      <w:marBottom w:val="0"/>
                      <w:divBdr>
                        <w:top w:val="none" w:sz="0" w:space="0" w:color="auto"/>
                        <w:left w:val="none" w:sz="0" w:space="0" w:color="auto"/>
                        <w:bottom w:val="none" w:sz="0" w:space="0" w:color="auto"/>
                        <w:right w:val="none" w:sz="0" w:space="0" w:color="auto"/>
                      </w:divBdr>
                    </w:div>
                    <w:div w:id="1577742087">
                      <w:marLeft w:val="0"/>
                      <w:marRight w:val="0"/>
                      <w:marTop w:val="0"/>
                      <w:marBottom w:val="0"/>
                      <w:divBdr>
                        <w:top w:val="none" w:sz="0" w:space="0" w:color="auto"/>
                        <w:left w:val="none" w:sz="0" w:space="0" w:color="auto"/>
                        <w:bottom w:val="none" w:sz="0" w:space="0" w:color="auto"/>
                        <w:right w:val="none" w:sz="0" w:space="0" w:color="auto"/>
                      </w:divBdr>
                    </w:div>
                  </w:divsChild>
                </w:div>
                <w:div w:id="355425131">
                  <w:marLeft w:val="0"/>
                  <w:marRight w:val="0"/>
                  <w:marTop w:val="0"/>
                  <w:marBottom w:val="0"/>
                  <w:divBdr>
                    <w:top w:val="none" w:sz="0" w:space="0" w:color="auto"/>
                    <w:left w:val="none" w:sz="0" w:space="0" w:color="auto"/>
                    <w:bottom w:val="none" w:sz="0" w:space="0" w:color="auto"/>
                    <w:right w:val="none" w:sz="0" w:space="0" w:color="auto"/>
                  </w:divBdr>
                  <w:divsChild>
                    <w:div w:id="894240189">
                      <w:marLeft w:val="0"/>
                      <w:marRight w:val="0"/>
                      <w:marTop w:val="0"/>
                      <w:marBottom w:val="0"/>
                      <w:divBdr>
                        <w:top w:val="none" w:sz="0" w:space="0" w:color="auto"/>
                        <w:left w:val="none" w:sz="0" w:space="0" w:color="auto"/>
                        <w:bottom w:val="none" w:sz="0" w:space="0" w:color="auto"/>
                        <w:right w:val="none" w:sz="0" w:space="0" w:color="auto"/>
                      </w:divBdr>
                    </w:div>
                    <w:div w:id="619646940">
                      <w:marLeft w:val="0"/>
                      <w:marRight w:val="0"/>
                      <w:marTop w:val="0"/>
                      <w:marBottom w:val="0"/>
                      <w:divBdr>
                        <w:top w:val="none" w:sz="0" w:space="0" w:color="auto"/>
                        <w:left w:val="none" w:sz="0" w:space="0" w:color="auto"/>
                        <w:bottom w:val="none" w:sz="0" w:space="0" w:color="auto"/>
                        <w:right w:val="none" w:sz="0" w:space="0" w:color="auto"/>
                      </w:divBdr>
                    </w:div>
                    <w:div w:id="1836920921">
                      <w:marLeft w:val="0"/>
                      <w:marRight w:val="0"/>
                      <w:marTop w:val="0"/>
                      <w:marBottom w:val="0"/>
                      <w:divBdr>
                        <w:top w:val="none" w:sz="0" w:space="0" w:color="auto"/>
                        <w:left w:val="none" w:sz="0" w:space="0" w:color="auto"/>
                        <w:bottom w:val="none" w:sz="0" w:space="0" w:color="auto"/>
                        <w:right w:val="none" w:sz="0" w:space="0" w:color="auto"/>
                      </w:divBdr>
                    </w:div>
                    <w:div w:id="1380979540">
                      <w:marLeft w:val="0"/>
                      <w:marRight w:val="0"/>
                      <w:marTop w:val="0"/>
                      <w:marBottom w:val="0"/>
                      <w:divBdr>
                        <w:top w:val="none" w:sz="0" w:space="0" w:color="auto"/>
                        <w:left w:val="none" w:sz="0" w:space="0" w:color="auto"/>
                        <w:bottom w:val="none" w:sz="0" w:space="0" w:color="auto"/>
                        <w:right w:val="none" w:sz="0" w:space="0" w:color="auto"/>
                      </w:divBdr>
                    </w:div>
                    <w:div w:id="2101756109">
                      <w:marLeft w:val="0"/>
                      <w:marRight w:val="0"/>
                      <w:marTop w:val="0"/>
                      <w:marBottom w:val="0"/>
                      <w:divBdr>
                        <w:top w:val="none" w:sz="0" w:space="0" w:color="auto"/>
                        <w:left w:val="none" w:sz="0" w:space="0" w:color="auto"/>
                        <w:bottom w:val="none" w:sz="0" w:space="0" w:color="auto"/>
                        <w:right w:val="none" w:sz="0" w:space="0" w:color="auto"/>
                      </w:divBdr>
                    </w:div>
                  </w:divsChild>
                </w:div>
                <w:div w:id="1939170435">
                  <w:marLeft w:val="0"/>
                  <w:marRight w:val="0"/>
                  <w:marTop w:val="0"/>
                  <w:marBottom w:val="0"/>
                  <w:divBdr>
                    <w:top w:val="none" w:sz="0" w:space="0" w:color="auto"/>
                    <w:left w:val="none" w:sz="0" w:space="0" w:color="auto"/>
                    <w:bottom w:val="none" w:sz="0" w:space="0" w:color="auto"/>
                    <w:right w:val="none" w:sz="0" w:space="0" w:color="auto"/>
                  </w:divBdr>
                  <w:divsChild>
                    <w:div w:id="1273782458">
                      <w:marLeft w:val="0"/>
                      <w:marRight w:val="0"/>
                      <w:marTop w:val="0"/>
                      <w:marBottom w:val="0"/>
                      <w:divBdr>
                        <w:top w:val="none" w:sz="0" w:space="0" w:color="auto"/>
                        <w:left w:val="none" w:sz="0" w:space="0" w:color="auto"/>
                        <w:bottom w:val="none" w:sz="0" w:space="0" w:color="auto"/>
                        <w:right w:val="none" w:sz="0" w:space="0" w:color="auto"/>
                      </w:divBdr>
                    </w:div>
                  </w:divsChild>
                </w:div>
                <w:div w:id="988480105">
                  <w:marLeft w:val="0"/>
                  <w:marRight w:val="0"/>
                  <w:marTop w:val="0"/>
                  <w:marBottom w:val="0"/>
                  <w:divBdr>
                    <w:top w:val="none" w:sz="0" w:space="0" w:color="auto"/>
                    <w:left w:val="none" w:sz="0" w:space="0" w:color="auto"/>
                    <w:bottom w:val="none" w:sz="0" w:space="0" w:color="auto"/>
                    <w:right w:val="none" w:sz="0" w:space="0" w:color="auto"/>
                  </w:divBdr>
                  <w:divsChild>
                    <w:div w:id="548341575">
                      <w:marLeft w:val="0"/>
                      <w:marRight w:val="0"/>
                      <w:marTop w:val="0"/>
                      <w:marBottom w:val="0"/>
                      <w:divBdr>
                        <w:top w:val="none" w:sz="0" w:space="0" w:color="auto"/>
                        <w:left w:val="none" w:sz="0" w:space="0" w:color="auto"/>
                        <w:bottom w:val="none" w:sz="0" w:space="0" w:color="auto"/>
                        <w:right w:val="none" w:sz="0" w:space="0" w:color="auto"/>
                      </w:divBdr>
                    </w:div>
                  </w:divsChild>
                </w:div>
                <w:div w:id="403915106">
                  <w:marLeft w:val="0"/>
                  <w:marRight w:val="0"/>
                  <w:marTop w:val="0"/>
                  <w:marBottom w:val="0"/>
                  <w:divBdr>
                    <w:top w:val="none" w:sz="0" w:space="0" w:color="auto"/>
                    <w:left w:val="none" w:sz="0" w:space="0" w:color="auto"/>
                    <w:bottom w:val="none" w:sz="0" w:space="0" w:color="auto"/>
                    <w:right w:val="none" w:sz="0" w:space="0" w:color="auto"/>
                  </w:divBdr>
                  <w:divsChild>
                    <w:div w:id="2140998304">
                      <w:marLeft w:val="0"/>
                      <w:marRight w:val="0"/>
                      <w:marTop w:val="0"/>
                      <w:marBottom w:val="0"/>
                      <w:divBdr>
                        <w:top w:val="none" w:sz="0" w:space="0" w:color="auto"/>
                        <w:left w:val="none" w:sz="0" w:space="0" w:color="auto"/>
                        <w:bottom w:val="none" w:sz="0" w:space="0" w:color="auto"/>
                        <w:right w:val="none" w:sz="0" w:space="0" w:color="auto"/>
                      </w:divBdr>
                    </w:div>
                  </w:divsChild>
                </w:div>
                <w:div w:id="1129932525">
                  <w:marLeft w:val="0"/>
                  <w:marRight w:val="0"/>
                  <w:marTop w:val="0"/>
                  <w:marBottom w:val="0"/>
                  <w:divBdr>
                    <w:top w:val="none" w:sz="0" w:space="0" w:color="auto"/>
                    <w:left w:val="none" w:sz="0" w:space="0" w:color="auto"/>
                    <w:bottom w:val="none" w:sz="0" w:space="0" w:color="auto"/>
                    <w:right w:val="none" w:sz="0" w:space="0" w:color="auto"/>
                  </w:divBdr>
                  <w:divsChild>
                    <w:div w:id="1914925573">
                      <w:marLeft w:val="0"/>
                      <w:marRight w:val="0"/>
                      <w:marTop w:val="0"/>
                      <w:marBottom w:val="0"/>
                      <w:divBdr>
                        <w:top w:val="none" w:sz="0" w:space="0" w:color="auto"/>
                        <w:left w:val="none" w:sz="0" w:space="0" w:color="auto"/>
                        <w:bottom w:val="none" w:sz="0" w:space="0" w:color="auto"/>
                        <w:right w:val="none" w:sz="0" w:space="0" w:color="auto"/>
                      </w:divBdr>
                    </w:div>
                  </w:divsChild>
                </w:div>
                <w:div w:id="756289247">
                  <w:marLeft w:val="0"/>
                  <w:marRight w:val="0"/>
                  <w:marTop w:val="0"/>
                  <w:marBottom w:val="0"/>
                  <w:divBdr>
                    <w:top w:val="none" w:sz="0" w:space="0" w:color="auto"/>
                    <w:left w:val="none" w:sz="0" w:space="0" w:color="auto"/>
                    <w:bottom w:val="none" w:sz="0" w:space="0" w:color="auto"/>
                    <w:right w:val="none" w:sz="0" w:space="0" w:color="auto"/>
                  </w:divBdr>
                  <w:divsChild>
                    <w:div w:id="854730611">
                      <w:marLeft w:val="0"/>
                      <w:marRight w:val="0"/>
                      <w:marTop w:val="0"/>
                      <w:marBottom w:val="0"/>
                      <w:divBdr>
                        <w:top w:val="none" w:sz="0" w:space="0" w:color="auto"/>
                        <w:left w:val="none" w:sz="0" w:space="0" w:color="auto"/>
                        <w:bottom w:val="none" w:sz="0" w:space="0" w:color="auto"/>
                        <w:right w:val="none" w:sz="0" w:space="0" w:color="auto"/>
                      </w:divBdr>
                    </w:div>
                    <w:div w:id="1849445206">
                      <w:marLeft w:val="0"/>
                      <w:marRight w:val="0"/>
                      <w:marTop w:val="0"/>
                      <w:marBottom w:val="0"/>
                      <w:divBdr>
                        <w:top w:val="none" w:sz="0" w:space="0" w:color="auto"/>
                        <w:left w:val="none" w:sz="0" w:space="0" w:color="auto"/>
                        <w:bottom w:val="none" w:sz="0" w:space="0" w:color="auto"/>
                        <w:right w:val="none" w:sz="0" w:space="0" w:color="auto"/>
                      </w:divBdr>
                    </w:div>
                    <w:div w:id="937492581">
                      <w:marLeft w:val="0"/>
                      <w:marRight w:val="0"/>
                      <w:marTop w:val="0"/>
                      <w:marBottom w:val="0"/>
                      <w:divBdr>
                        <w:top w:val="none" w:sz="0" w:space="0" w:color="auto"/>
                        <w:left w:val="none" w:sz="0" w:space="0" w:color="auto"/>
                        <w:bottom w:val="none" w:sz="0" w:space="0" w:color="auto"/>
                        <w:right w:val="none" w:sz="0" w:space="0" w:color="auto"/>
                      </w:divBdr>
                    </w:div>
                  </w:divsChild>
                </w:div>
                <w:div w:id="56055340">
                  <w:marLeft w:val="0"/>
                  <w:marRight w:val="0"/>
                  <w:marTop w:val="0"/>
                  <w:marBottom w:val="0"/>
                  <w:divBdr>
                    <w:top w:val="none" w:sz="0" w:space="0" w:color="auto"/>
                    <w:left w:val="none" w:sz="0" w:space="0" w:color="auto"/>
                    <w:bottom w:val="none" w:sz="0" w:space="0" w:color="auto"/>
                    <w:right w:val="none" w:sz="0" w:space="0" w:color="auto"/>
                  </w:divBdr>
                  <w:divsChild>
                    <w:div w:id="2115781132">
                      <w:marLeft w:val="0"/>
                      <w:marRight w:val="0"/>
                      <w:marTop w:val="0"/>
                      <w:marBottom w:val="0"/>
                      <w:divBdr>
                        <w:top w:val="none" w:sz="0" w:space="0" w:color="auto"/>
                        <w:left w:val="none" w:sz="0" w:space="0" w:color="auto"/>
                        <w:bottom w:val="none" w:sz="0" w:space="0" w:color="auto"/>
                        <w:right w:val="none" w:sz="0" w:space="0" w:color="auto"/>
                      </w:divBdr>
                    </w:div>
                    <w:div w:id="1594511630">
                      <w:marLeft w:val="0"/>
                      <w:marRight w:val="0"/>
                      <w:marTop w:val="0"/>
                      <w:marBottom w:val="0"/>
                      <w:divBdr>
                        <w:top w:val="none" w:sz="0" w:space="0" w:color="auto"/>
                        <w:left w:val="none" w:sz="0" w:space="0" w:color="auto"/>
                        <w:bottom w:val="none" w:sz="0" w:space="0" w:color="auto"/>
                        <w:right w:val="none" w:sz="0" w:space="0" w:color="auto"/>
                      </w:divBdr>
                    </w:div>
                    <w:div w:id="54356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878281">
          <w:marLeft w:val="0"/>
          <w:marRight w:val="0"/>
          <w:marTop w:val="0"/>
          <w:marBottom w:val="0"/>
          <w:divBdr>
            <w:top w:val="none" w:sz="0" w:space="0" w:color="auto"/>
            <w:left w:val="none" w:sz="0" w:space="0" w:color="auto"/>
            <w:bottom w:val="none" w:sz="0" w:space="0" w:color="auto"/>
            <w:right w:val="none" w:sz="0" w:space="0" w:color="auto"/>
          </w:divBdr>
        </w:div>
        <w:div w:id="235866098">
          <w:marLeft w:val="0"/>
          <w:marRight w:val="0"/>
          <w:marTop w:val="0"/>
          <w:marBottom w:val="0"/>
          <w:divBdr>
            <w:top w:val="none" w:sz="0" w:space="0" w:color="auto"/>
            <w:left w:val="none" w:sz="0" w:space="0" w:color="auto"/>
            <w:bottom w:val="none" w:sz="0" w:space="0" w:color="auto"/>
            <w:right w:val="none" w:sz="0" w:space="0" w:color="auto"/>
          </w:divBdr>
        </w:div>
        <w:div w:id="1625963238">
          <w:marLeft w:val="0"/>
          <w:marRight w:val="0"/>
          <w:marTop w:val="0"/>
          <w:marBottom w:val="0"/>
          <w:divBdr>
            <w:top w:val="none" w:sz="0" w:space="0" w:color="auto"/>
            <w:left w:val="none" w:sz="0" w:space="0" w:color="auto"/>
            <w:bottom w:val="none" w:sz="0" w:space="0" w:color="auto"/>
            <w:right w:val="none" w:sz="0" w:space="0" w:color="auto"/>
          </w:divBdr>
        </w:div>
        <w:div w:id="862938960">
          <w:marLeft w:val="0"/>
          <w:marRight w:val="0"/>
          <w:marTop w:val="0"/>
          <w:marBottom w:val="0"/>
          <w:divBdr>
            <w:top w:val="none" w:sz="0" w:space="0" w:color="auto"/>
            <w:left w:val="none" w:sz="0" w:space="0" w:color="auto"/>
            <w:bottom w:val="none" w:sz="0" w:space="0" w:color="auto"/>
            <w:right w:val="none" w:sz="0" w:space="0" w:color="auto"/>
          </w:divBdr>
        </w:div>
        <w:div w:id="478763525">
          <w:marLeft w:val="0"/>
          <w:marRight w:val="0"/>
          <w:marTop w:val="0"/>
          <w:marBottom w:val="0"/>
          <w:divBdr>
            <w:top w:val="none" w:sz="0" w:space="0" w:color="auto"/>
            <w:left w:val="none" w:sz="0" w:space="0" w:color="auto"/>
            <w:bottom w:val="none" w:sz="0" w:space="0" w:color="auto"/>
            <w:right w:val="none" w:sz="0" w:space="0" w:color="auto"/>
          </w:divBdr>
        </w:div>
        <w:div w:id="590048301">
          <w:marLeft w:val="0"/>
          <w:marRight w:val="0"/>
          <w:marTop w:val="0"/>
          <w:marBottom w:val="0"/>
          <w:divBdr>
            <w:top w:val="none" w:sz="0" w:space="0" w:color="auto"/>
            <w:left w:val="none" w:sz="0" w:space="0" w:color="auto"/>
            <w:bottom w:val="none" w:sz="0" w:space="0" w:color="auto"/>
            <w:right w:val="none" w:sz="0" w:space="0" w:color="auto"/>
          </w:divBdr>
        </w:div>
        <w:div w:id="1086153832">
          <w:marLeft w:val="0"/>
          <w:marRight w:val="0"/>
          <w:marTop w:val="0"/>
          <w:marBottom w:val="0"/>
          <w:divBdr>
            <w:top w:val="none" w:sz="0" w:space="0" w:color="auto"/>
            <w:left w:val="none" w:sz="0" w:space="0" w:color="auto"/>
            <w:bottom w:val="none" w:sz="0" w:space="0" w:color="auto"/>
            <w:right w:val="none" w:sz="0" w:space="0" w:color="auto"/>
          </w:divBdr>
          <w:divsChild>
            <w:div w:id="22901046">
              <w:marLeft w:val="0"/>
              <w:marRight w:val="0"/>
              <w:marTop w:val="30"/>
              <w:marBottom w:val="30"/>
              <w:divBdr>
                <w:top w:val="none" w:sz="0" w:space="0" w:color="auto"/>
                <w:left w:val="none" w:sz="0" w:space="0" w:color="auto"/>
                <w:bottom w:val="none" w:sz="0" w:space="0" w:color="auto"/>
                <w:right w:val="none" w:sz="0" w:space="0" w:color="auto"/>
              </w:divBdr>
              <w:divsChild>
                <w:div w:id="1508709686">
                  <w:marLeft w:val="0"/>
                  <w:marRight w:val="0"/>
                  <w:marTop w:val="0"/>
                  <w:marBottom w:val="0"/>
                  <w:divBdr>
                    <w:top w:val="none" w:sz="0" w:space="0" w:color="auto"/>
                    <w:left w:val="none" w:sz="0" w:space="0" w:color="auto"/>
                    <w:bottom w:val="none" w:sz="0" w:space="0" w:color="auto"/>
                    <w:right w:val="none" w:sz="0" w:space="0" w:color="auto"/>
                  </w:divBdr>
                  <w:divsChild>
                    <w:div w:id="412623823">
                      <w:marLeft w:val="0"/>
                      <w:marRight w:val="0"/>
                      <w:marTop w:val="0"/>
                      <w:marBottom w:val="0"/>
                      <w:divBdr>
                        <w:top w:val="none" w:sz="0" w:space="0" w:color="auto"/>
                        <w:left w:val="none" w:sz="0" w:space="0" w:color="auto"/>
                        <w:bottom w:val="none" w:sz="0" w:space="0" w:color="auto"/>
                        <w:right w:val="none" w:sz="0" w:space="0" w:color="auto"/>
                      </w:divBdr>
                    </w:div>
                  </w:divsChild>
                </w:div>
                <w:div w:id="294337329">
                  <w:marLeft w:val="0"/>
                  <w:marRight w:val="0"/>
                  <w:marTop w:val="0"/>
                  <w:marBottom w:val="0"/>
                  <w:divBdr>
                    <w:top w:val="none" w:sz="0" w:space="0" w:color="auto"/>
                    <w:left w:val="none" w:sz="0" w:space="0" w:color="auto"/>
                    <w:bottom w:val="none" w:sz="0" w:space="0" w:color="auto"/>
                    <w:right w:val="none" w:sz="0" w:space="0" w:color="auto"/>
                  </w:divBdr>
                  <w:divsChild>
                    <w:div w:id="1206453052">
                      <w:marLeft w:val="0"/>
                      <w:marRight w:val="0"/>
                      <w:marTop w:val="0"/>
                      <w:marBottom w:val="0"/>
                      <w:divBdr>
                        <w:top w:val="none" w:sz="0" w:space="0" w:color="auto"/>
                        <w:left w:val="none" w:sz="0" w:space="0" w:color="auto"/>
                        <w:bottom w:val="none" w:sz="0" w:space="0" w:color="auto"/>
                        <w:right w:val="none" w:sz="0" w:space="0" w:color="auto"/>
                      </w:divBdr>
                    </w:div>
                  </w:divsChild>
                </w:div>
                <w:div w:id="717583239">
                  <w:marLeft w:val="0"/>
                  <w:marRight w:val="0"/>
                  <w:marTop w:val="0"/>
                  <w:marBottom w:val="0"/>
                  <w:divBdr>
                    <w:top w:val="none" w:sz="0" w:space="0" w:color="auto"/>
                    <w:left w:val="none" w:sz="0" w:space="0" w:color="auto"/>
                    <w:bottom w:val="none" w:sz="0" w:space="0" w:color="auto"/>
                    <w:right w:val="none" w:sz="0" w:space="0" w:color="auto"/>
                  </w:divBdr>
                  <w:divsChild>
                    <w:div w:id="1564945729">
                      <w:marLeft w:val="0"/>
                      <w:marRight w:val="0"/>
                      <w:marTop w:val="0"/>
                      <w:marBottom w:val="0"/>
                      <w:divBdr>
                        <w:top w:val="none" w:sz="0" w:space="0" w:color="auto"/>
                        <w:left w:val="none" w:sz="0" w:space="0" w:color="auto"/>
                        <w:bottom w:val="none" w:sz="0" w:space="0" w:color="auto"/>
                        <w:right w:val="none" w:sz="0" w:space="0" w:color="auto"/>
                      </w:divBdr>
                    </w:div>
                  </w:divsChild>
                </w:div>
                <w:div w:id="150296637">
                  <w:marLeft w:val="0"/>
                  <w:marRight w:val="0"/>
                  <w:marTop w:val="0"/>
                  <w:marBottom w:val="0"/>
                  <w:divBdr>
                    <w:top w:val="none" w:sz="0" w:space="0" w:color="auto"/>
                    <w:left w:val="none" w:sz="0" w:space="0" w:color="auto"/>
                    <w:bottom w:val="none" w:sz="0" w:space="0" w:color="auto"/>
                    <w:right w:val="none" w:sz="0" w:space="0" w:color="auto"/>
                  </w:divBdr>
                  <w:divsChild>
                    <w:div w:id="960302254">
                      <w:marLeft w:val="0"/>
                      <w:marRight w:val="0"/>
                      <w:marTop w:val="0"/>
                      <w:marBottom w:val="0"/>
                      <w:divBdr>
                        <w:top w:val="none" w:sz="0" w:space="0" w:color="auto"/>
                        <w:left w:val="none" w:sz="0" w:space="0" w:color="auto"/>
                        <w:bottom w:val="none" w:sz="0" w:space="0" w:color="auto"/>
                        <w:right w:val="none" w:sz="0" w:space="0" w:color="auto"/>
                      </w:divBdr>
                    </w:div>
                  </w:divsChild>
                </w:div>
                <w:div w:id="1181966811">
                  <w:marLeft w:val="0"/>
                  <w:marRight w:val="0"/>
                  <w:marTop w:val="0"/>
                  <w:marBottom w:val="0"/>
                  <w:divBdr>
                    <w:top w:val="none" w:sz="0" w:space="0" w:color="auto"/>
                    <w:left w:val="none" w:sz="0" w:space="0" w:color="auto"/>
                    <w:bottom w:val="none" w:sz="0" w:space="0" w:color="auto"/>
                    <w:right w:val="none" w:sz="0" w:space="0" w:color="auto"/>
                  </w:divBdr>
                  <w:divsChild>
                    <w:div w:id="998538814">
                      <w:marLeft w:val="0"/>
                      <w:marRight w:val="0"/>
                      <w:marTop w:val="0"/>
                      <w:marBottom w:val="0"/>
                      <w:divBdr>
                        <w:top w:val="none" w:sz="0" w:space="0" w:color="auto"/>
                        <w:left w:val="none" w:sz="0" w:space="0" w:color="auto"/>
                        <w:bottom w:val="none" w:sz="0" w:space="0" w:color="auto"/>
                        <w:right w:val="none" w:sz="0" w:space="0" w:color="auto"/>
                      </w:divBdr>
                    </w:div>
                  </w:divsChild>
                </w:div>
                <w:div w:id="2060011788">
                  <w:marLeft w:val="0"/>
                  <w:marRight w:val="0"/>
                  <w:marTop w:val="0"/>
                  <w:marBottom w:val="0"/>
                  <w:divBdr>
                    <w:top w:val="none" w:sz="0" w:space="0" w:color="auto"/>
                    <w:left w:val="none" w:sz="0" w:space="0" w:color="auto"/>
                    <w:bottom w:val="none" w:sz="0" w:space="0" w:color="auto"/>
                    <w:right w:val="none" w:sz="0" w:space="0" w:color="auto"/>
                  </w:divBdr>
                  <w:divsChild>
                    <w:div w:id="913052923">
                      <w:marLeft w:val="0"/>
                      <w:marRight w:val="0"/>
                      <w:marTop w:val="0"/>
                      <w:marBottom w:val="0"/>
                      <w:divBdr>
                        <w:top w:val="none" w:sz="0" w:space="0" w:color="auto"/>
                        <w:left w:val="none" w:sz="0" w:space="0" w:color="auto"/>
                        <w:bottom w:val="none" w:sz="0" w:space="0" w:color="auto"/>
                        <w:right w:val="none" w:sz="0" w:space="0" w:color="auto"/>
                      </w:divBdr>
                    </w:div>
                  </w:divsChild>
                </w:div>
                <w:div w:id="1519848155">
                  <w:marLeft w:val="0"/>
                  <w:marRight w:val="0"/>
                  <w:marTop w:val="0"/>
                  <w:marBottom w:val="0"/>
                  <w:divBdr>
                    <w:top w:val="none" w:sz="0" w:space="0" w:color="auto"/>
                    <w:left w:val="none" w:sz="0" w:space="0" w:color="auto"/>
                    <w:bottom w:val="none" w:sz="0" w:space="0" w:color="auto"/>
                    <w:right w:val="none" w:sz="0" w:space="0" w:color="auto"/>
                  </w:divBdr>
                  <w:divsChild>
                    <w:div w:id="1554150821">
                      <w:marLeft w:val="0"/>
                      <w:marRight w:val="0"/>
                      <w:marTop w:val="0"/>
                      <w:marBottom w:val="0"/>
                      <w:divBdr>
                        <w:top w:val="none" w:sz="0" w:space="0" w:color="auto"/>
                        <w:left w:val="none" w:sz="0" w:space="0" w:color="auto"/>
                        <w:bottom w:val="none" w:sz="0" w:space="0" w:color="auto"/>
                        <w:right w:val="none" w:sz="0" w:space="0" w:color="auto"/>
                      </w:divBdr>
                    </w:div>
                  </w:divsChild>
                </w:div>
                <w:div w:id="813566448">
                  <w:marLeft w:val="0"/>
                  <w:marRight w:val="0"/>
                  <w:marTop w:val="0"/>
                  <w:marBottom w:val="0"/>
                  <w:divBdr>
                    <w:top w:val="none" w:sz="0" w:space="0" w:color="auto"/>
                    <w:left w:val="none" w:sz="0" w:space="0" w:color="auto"/>
                    <w:bottom w:val="none" w:sz="0" w:space="0" w:color="auto"/>
                    <w:right w:val="none" w:sz="0" w:space="0" w:color="auto"/>
                  </w:divBdr>
                  <w:divsChild>
                    <w:div w:id="2112118618">
                      <w:marLeft w:val="0"/>
                      <w:marRight w:val="0"/>
                      <w:marTop w:val="0"/>
                      <w:marBottom w:val="0"/>
                      <w:divBdr>
                        <w:top w:val="none" w:sz="0" w:space="0" w:color="auto"/>
                        <w:left w:val="none" w:sz="0" w:space="0" w:color="auto"/>
                        <w:bottom w:val="none" w:sz="0" w:space="0" w:color="auto"/>
                        <w:right w:val="none" w:sz="0" w:space="0" w:color="auto"/>
                      </w:divBdr>
                    </w:div>
                  </w:divsChild>
                </w:div>
                <w:div w:id="1583955646">
                  <w:marLeft w:val="0"/>
                  <w:marRight w:val="0"/>
                  <w:marTop w:val="0"/>
                  <w:marBottom w:val="0"/>
                  <w:divBdr>
                    <w:top w:val="none" w:sz="0" w:space="0" w:color="auto"/>
                    <w:left w:val="none" w:sz="0" w:space="0" w:color="auto"/>
                    <w:bottom w:val="none" w:sz="0" w:space="0" w:color="auto"/>
                    <w:right w:val="none" w:sz="0" w:space="0" w:color="auto"/>
                  </w:divBdr>
                  <w:divsChild>
                    <w:div w:id="940457450">
                      <w:marLeft w:val="0"/>
                      <w:marRight w:val="0"/>
                      <w:marTop w:val="0"/>
                      <w:marBottom w:val="0"/>
                      <w:divBdr>
                        <w:top w:val="none" w:sz="0" w:space="0" w:color="auto"/>
                        <w:left w:val="none" w:sz="0" w:space="0" w:color="auto"/>
                        <w:bottom w:val="none" w:sz="0" w:space="0" w:color="auto"/>
                        <w:right w:val="none" w:sz="0" w:space="0" w:color="auto"/>
                      </w:divBdr>
                    </w:div>
                  </w:divsChild>
                </w:div>
                <w:div w:id="349912356">
                  <w:marLeft w:val="0"/>
                  <w:marRight w:val="0"/>
                  <w:marTop w:val="0"/>
                  <w:marBottom w:val="0"/>
                  <w:divBdr>
                    <w:top w:val="none" w:sz="0" w:space="0" w:color="auto"/>
                    <w:left w:val="none" w:sz="0" w:space="0" w:color="auto"/>
                    <w:bottom w:val="none" w:sz="0" w:space="0" w:color="auto"/>
                    <w:right w:val="none" w:sz="0" w:space="0" w:color="auto"/>
                  </w:divBdr>
                  <w:divsChild>
                    <w:div w:id="200020380">
                      <w:marLeft w:val="0"/>
                      <w:marRight w:val="0"/>
                      <w:marTop w:val="0"/>
                      <w:marBottom w:val="0"/>
                      <w:divBdr>
                        <w:top w:val="none" w:sz="0" w:space="0" w:color="auto"/>
                        <w:left w:val="none" w:sz="0" w:space="0" w:color="auto"/>
                        <w:bottom w:val="none" w:sz="0" w:space="0" w:color="auto"/>
                        <w:right w:val="none" w:sz="0" w:space="0" w:color="auto"/>
                      </w:divBdr>
                    </w:div>
                  </w:divsChild>
                </w:div>
                <w:div w:id="992368695">
                  <w:marLeft w:val="0"/>
                  <w:marRight w:val="0"/>
                  <w:marTop w:val="0"/>
                  <w:marBottom w:val="0"/>
                  <w:divBdr>
                    <w:top w:val="none" w:sz="0" w:space="0" w:color="auto"/>
                    <w:left w:val="none" w:sz="0" w:space="0" w:color="auto"/>
                    <w:bottom w:val="none" w:sz="0" w:space="0" w:color="auto"/>
                    <w:right w:val="none" w:sz="0" w:space="0" w:color="auto"/>
                  </w:divBdr>
                  <w:divsChild>
                    <w:div w:id="665090245">
                      <w:marLeft w:val="0"/>
                      <w:marRight w:val="0"/>
                      <w:marTop w:val="0"/>
                      <w:marBottom w:val="0"/>
                      <w:divBdr>
                        <w:top w:val="none" w:sz="0" w:space="0" w:color="auto"/>
                        <w:left w:val="none" w:sz="0" w:space="0" w:color="auto"/>
                        <w:bottom w:val="none" w:sz="0" w:space="0" w:color="auto"/>
                        <w:right w:val="none" w:sz="0" w:space="0" w:color="auto"/>
                      </w:divBdr>
                    </w:div>
                  </w:divsChild>
                </w:div>
                <w:div w:id="1998994774">
                  <w:marLeft w:val="0"/>
                  <w:marRight w:val="0"/>
                  <w:marTop w:val="0"/>
                  <w:marBottom w:val="0"/>
                  <w:divBdr>
                    <w:top w:val="none" w:sz="0" w:space="0" w:color="auto"/>
                    <w:left w:val="none" w:sz="0" w:space="0" w:color="auto"/>
                    <w:bottom w:val="none" w:sz="0" w:space="0" w:color="auto"/>
                    <w:right w:val="none" w:sz="0" w:space="0" w:color="auto"/>
                  </w:divBdr>
                  <w:divsChild>
                    <w:div w:id="1290093716">
                      <w:marLeft w:val="0"/>
                      <w:marRight w:val="0"/>
                      <w:marTop w:val="0"/>
                      <w:marBottom w:val="0"/>
                      <w:divBdr>
                        <w:top w:val="none" w:sz="0" w:space="0" w:color="auto"/>
                        <w:left w:val="none" w:sz="0" w:space="0" w:color="auto"/>
                        <w:bottom w:val="none" w:sz="0" w:space="0" w:color="auto"/>
                        <w:right w:val="none" w:sz="0" w:space="0" w:color="auto"/>
                      </w:divBdr>
                    </w:div>
                  </w:divsChild>
                </w:div>
                <w:div w:id="1349525806">
                  <w:marLeft w:val="0"/>
                  <w:marRight w:val="0"/>
                  <w:marTop w:val="0"/>
                  <w:marBottom w:val="0"/>
                  <w:divBdr>
                    <w:top w:val="none" w:sz="0" w:space="0" w:color="auto"/>
                    <w:left w:val="none" w:sz="0" w:space="0" w:color="auto"/>
                    <w:bottom w:val="none" w:sz="0" w:space="0" w:color="auto"/>
                    <w:right w:val="none" w:sz="0" w:space="0" w:color="auto"/>
                  </w:divBdr>
                  <w:divsChild>
                    <w:div w:id="338047572">
                      <w:marLeft w:val="0"/>
                      <w:marRight w:val="0"/>
                      <w:marTop w:val="0"/>
                      <w:marBottom w:val="0"/>
                      <w:divBdr>
                        <w:top w:val="none" w:sz="0" w:space="0" w:color="auto"/>
                        <w:left w:val="none" w:sz="0" w:space="0" w:color="auto"/>
                        <w:bottom w:val="none" w:sz="0" w:space="0" w:color="auto"/>
                        <w:right w:val="none" w:sz="0" w:space="0" w:color="auto"/>
                      </w:divBdr>
                    </w:div>
                  </w:divsChild>
                </w:div>
                <w:div w:id="1914656683">
                  <w:marLeft w:val="0"/>
                  <w:marRight w:val="0"/>
                  <w:marTop w:val="0"/>
                  <w:marBottom w:val="0"/>
                  <w:divBdr>
                    <w:top w:val="none" w:sz="0" w:space="0" w:color="auto"/>
                    <w:left w:val="none" w:sz="0" w:space="0" w:color="auto"/>
                    <w:bottom w:val="none" w:sz="0" w:space="0" w:color="auto"/>
                    <w:right w:val="none" w:sz="0" w:space="0" w:color="auto"/>
                  </w:divBdr>
                  <w:divsChild>
                    <w:div w:id="60910706">
                      <w:marLeft w:val="0"/>
                      <w:marRight w:val="0"/>
                      <w:marTop w:val="0"/>
                      <w:marBottom w:val="0"/>
                      <w:divBdr>
                        <w:top w:val="none" w:sz="0" w:space="0" w:color="auto"/>
                        <w:left w:val="none" w:sz="0" w:space="0" w:color="auto"/>
                        <w:bottom w:val="none" w:sz="0" w:space="0" w:color="auto"/>
                        <w:right w:val="none" w:sz="0" w:space="0" w:color="auto"/>
                      </w:divBdr>
                    </w:div>
                  </w:divsChild>
                </w:div>
                <w:div w:id="505168126">
                  <w:marLeft w:val="0"/>
                  <w:marRight w:val="0"/>
                  <w:marTop w:val="0"/>
                  <w:marBottom w:val="0"/>
                  <w:divBdr>
                    <w:top w:val="none" w:sz="0" w:space="0" w:color="auto"/>
                    <w:left w:val="none" w:sz="0" w:space="0" w:color="auto"/>
                    <w:bottom w:val="none" w:sz="0" w:space="0" w:color="auto"/>
                    <w:right w:val="none" w:sz="0" w:space="0" w:color="auto"/>
                  </w:divBdr>
                  <w:divsChild>
                    <w:div w:id="1498035361">
                      <w:marLeft w:val="0"/>
                      <w:marRight w:val="0"/>
                      <w:marTop w:val="0"/>
                      <w:marBottom w:val="0"/>
                      <w:divBdr>
                        <w:top w:val="none" w:sz="0" w:space="0" w:color="auto"/>
                        <w:left w:val="none" w:sz="0" w:space="0" w:color="auto"/>
                        <w:bottom w:val="none" w:sz="0" w:space="0" w:color="auto"/>
                        <w:right w:val="none" w:sz="0" w:space="0" w:color="auto"/>
                      </w:divBdr>
                    </w:div>
                  </w:divsChild>
                </w:div>
                <w:div w:id="380784484">
                  <w:marLeft w:val="0"/>
                  <w:marRight w:val="0"/>
                  <w:marTop w:val="0"/>
                  <w:marBottom w:val="0"/>
                  <w:divBdr>
                    <w:top w:val="none" w:sz="0" w:space="0" w:color="auto"/>
                    <w:left w:val="none" w:sz="0" w:space="0" w:color="auto"/>
                    <w:bottom w:val="none" w:sz="0" w:space="0" w:color="auto"/>
                    <w:right w:val="none" w:sz="0" w:space="0" w:color="auto"/>
                  </w:divBdr>
                  <w:divsChild>
                    <w:div w:id="1934164576">
                      <w:marLeft w:val="0"/>
                      <w:marRight w:val="0"/>
                      <w:marTop w:val="0"/>
                      <w:marBottom w:val="0"/>
                      <w:divBdr>
                        <w:top w:val="none" w:sz="0" w:space="0" w:color="auto"/>
                        <w:left w:val="none" w:sz="0" w:space="0" w:color="auto"/>
                        <w:bottom w:val="none" w:sz="0" w:space="0" w:color="auto"/>
                        <w:right w:val="none" w:sz="0" w:space="0" w:color="auto"/>
                      </w:divBdr>
                    </w:div>
                  </w:divsChild>
                </w:div>
                <w:div w:id="506017946">
                  <w:marLeft w:val="0"/>
                  <w:marRight w:val="0"/>
                  <w:marTop w:val="0"/>
                  <w:marBottom w:val="0"/>
                  <w:divBdr>
                    <w:top w:val="none" w:sz="0" w:space="0" w:color="auto"/>
                    <w:left w:val="none" w:sz="0" w:space="0" w:color="auto"/>
                    <w:bottom w:val="none" w:sz="0" w:space="0" w:color="auto"/>
                    <w:right w:val="none" w:sz="0" w:space="0" w:color="auto"/>
                  </w:divBdr>
                  <w:divsChild>
                    <w:div w:id="1389255971">
                      <w:marLeft w:val="0"/>
                      <w:marRight w:val="0"/>
                      <w:marTop w:val="0"/>
                      <w:marBottom w:val="0"/>
                      <w:divBdr>
                        <w:top w:val="none" w:sz="0" w:space="0" w:color="auto"/>
                        <w:left w:val="none" w:sz="0" w:space="0" w:color="auto"/>
                        <w:bottom w:val="none" w:sz="0" w:space="0" w:color="auto"/>
                        <w:right w:val="none" w:sz="0" w:space="0" w:color="auto"/>
                      </w:divBdr>
                    </w:div>
                  </w:divsChild>
                </w:div>
                <w:div w:id="1846944722">
                  <w:marLeft w:val="0"/>
                  <w:marRight w:val="0"/>
                  <w:marTop w:val="0"/>
                  <w:marBottom w:val="0"/>
                  <w:divBdr>
                    <w:top w:val="none" w:sz="0" w:space="0" w:color="auto"/>
                    <w:left w:val="none" w:sz="0" w:space="0" w:color="auto"/>
                    <w:bottom w:val="none" w:sz="0" w:space="0" w:color="auto"/>
                    <w:right w:val="none" w:sz="0" w:space="0" w:color="auto"/>
                  </w:divBdr>
                  <w:divsChild>
                    <w:div w:id="18899287">
                      <w:marLeft w:val="0"/>
                      <w:marRight w:val="0"/>
                      <w:marTop w:val="0"/>
                      <w:marBottom w:val="0"/>
                      <w:divBdr>
                        <w:top w:val="none" w:sz="0" w:space="0" w:color="auto"/>
                        <w:left w:val="none" w:sz="0" w:space="0" w:color="auto"/>
                        <w:bottom w:val="none" w:sz="0" w:space="0" w:color="auto"/>
                        <w:right w:val="none" w:sz="0" w:space="0" w:color="auto"/>
                      </w:divBdr>
                    </w:div>
                  </w:divsChild>
                </w:div>
                <w:div w:id="736366579">
                  <w:marLeft w:val="0"/>
                  <w:marRight w:val="0"/>
                  <w:marTop w:val="0"/>
                  <w:marBottom w:val="0"/>
                  <w:divBdr>
                    <w:top w:val="none" w:sz="0" w:space="0" w:color="auto"/>
                    <w:left w:val="none" w:sz="0" w:space="0" w:color="auto"/>
                    <w:bottom w:val="none" w:sz="0" w:space="0" w:color="auto"/>
                    <w:right w:val="none" w:sz="0" w:space="0" w:color="auto"/>
                  </w:divBdr>
                  <w:divsChild>
                    <w:div w:id="1235120727">
                      <w:marLeft w:val="0"/>
                      <w:marRight w:val="0"/>
                      <w:marTop w:val="0"/>
                      <w:marBottom w:val="0"/>
                      <w:divBdr>
                        <w:top w:val="none" w:sz="0" w:space="0" w:color="auto"/>
                        <w:left w:val="none" w:sz="0" w:space="0" w:color="auto"/>
                        <w:bottom w:val="none" w:sz="0" w:space="0" w:color="auto"/>
                        <w:right w:val="none" w:sz="0" w:space="0" w:color="auto"/>
                      </w:divBdr>
                    </w:div>
                  </w:divsChild>
                </w:div>
                <w:div w:id="421142170">
                  <w:marLeft w:val="0"/>
                  <w:marRight w:val="0"/>
                  <w:marTop w:val="0"/>
                  <w:marBottom w:val="0"/>
                  <w:divBdr>
                    <w:top w:val="none" w:sz="0" w:space="0" w:color="auto"/>
                    <w:left w:val="none" w:sz="0" w:space="0" w:color="auto"/>
                    <w:bottom w:val="none" w:sz="0" w:space="0" w:color="auto"/>
                    <w:right w:val="none" w:sz="0" w:space="0" w:color="auto"/>
                  </w:divBdr>
                  <w:divsChild>
                    <w:div w:id="1746146052">
                      <w:marLeft w:val="0"/>
                      <w:marRight w:val="0"/>
                      <w:marTop w:val="0"/>
                      <w:marBottom w:val="0"/>
                      <w:divBdr>
                        <w:top w:val="none" w:sz="0" w:space="0" w:color="auto"/>
                        <w:left w:val="none" w:sz="0" w:space="0" w:color="auto"/>
                        <w:bottom w:val="none" w:sz="0" w:space="0" w:color="auto"/>
                        <w:right w:val="none" w:sz="0" w:space="0" w:color="auto"/>
                      </w:divBdr>
                    </w:div>
                  </w:divsChild>
                </w:div>
                <w:div w:id="1897738351">
                  <w:marLeft w:val="0"/>
                  <w:marRight w:val="0"/>
                  <w:marTop w:val="0"/>
                  <w:marBottom w:val="0"/>
                  <w:divBdr>
                    <w:top w:val="none" w:sz="0" w:space="0" w:color="auto"/>
                    <w:left w:val="none" w:sz="0" w:space="0" w:color="auto"/>
                    <w:bottom w:val="none" w:sz="0" w:space="0" w:color="auto"/>
                    <w:right w:val="none" w:sz="0" w:space="0" w:color="auto"/>
                  </w:divBdr>
                  <w:divsChild>
                    <w:div w:id="233398452">
                      <w:marLeft w:val="0"/>
                      <w:marRight w:val="0"/>
                      <w:marTop w:val="0"/>
                      <w:marBottom w:val="0"/>
                      <w:divBdr>
                        <w:top w:val="none" w:sz="0" w:space="0" w:color="auto"/>
                        <w:left w:val="none" w:sz="0" w:space="0" w:color="auto"/>
                        <w:bottom w:val="none" w:sz="0" w:space="0" w:color="auto"/>
                        <w:right w:val="none" w:sz="0" w:space="0" w:color="auto"/>
                      </w:divBdr>
                    </w:div>
                  </w:divsChild>
                </w:div>
                <w:div w:id="1915309310">
                  <w:marLeft w:val="0"/>
                  <w:marRight w:val="0"/>
                  <w:marTop w:val="0"/>
                  <w:marBottom w:val="0"/>
                  <w:divBdr>
                    <w:top w:val="none" w:sz="0" w:space="0" w:color="auto"/>
                    <w:left w:val="none" w:sz="0" w:space="0" w:color="auto"/>
                    <w:bottom w:val="none" w:sz="0" w:space="0" w:color="auto"/>
                    <w:right w:val="none" w:sz="0" w:space="0" w:color="auto"/>
                  </w:divBdr>
                  <w:divsChild>
                    <w:div w:id="525211933">
                      <w:marLeft w:val="0"/>
                      <w:marRight w:val="0"/>
                      <w:marTop w:val="0"/>
                      <w:marBottom w:val="0"/>
                      <w:divBdr>
                        <w:top w:val="none" w:sz="0" w:space="0" w:color="auto"/>
                        <w:left w:val="none" w:sz="0" w:space="0" w:color="auto"/>
                        <w:bottom w:val="none" w:sz="0" w:space="0" w:color="auto"/>
                        <w:right w:val="none" w:sz="0" w:space="0" w:color="auto"/>
                      </w:divBdr>
                    </w:div>
                  </w:divsChild>
                </w:div>
                <w:div w:id="1089813025">
                  <w:marLeft w:val="0"/>
                  <w:marRight w:val="0"/>
                  <w:marTop w:val="0"/>
                  <w:marBottom w:val="0"/>
                  <w:divBdr>
                    <w:top w:val="none" w:sz="0" w:space="0" w:color="auto"/>
                    <w:left w:val="none" w:sz="0" w:space="0" w:color="auto"/>
                    <w:bottom w:val="none" w:sz="0" w:space="0" w:color="auto"/>
                    <w:right w:val="none" w:sz="0" w:space="0" w:color="auto"/>
                  </w:divBdr>
                  <w:divsChild>
                    <w:div w:id="1180655244">
                      <w:marLeft w:val="0"/>
                      <w:marRight w:val="0"/>
                      <w:marTop w:val="0"/>
                      <w:marBottom w:val="0"/>
                      <w:divBdr>
                        <w:top w:val="none" w:sz="0" w:space="0" w:color="auto"/>
                        <w:left w:val="none" w:sz="0" w:space="0" w:color="auto"/>
                        <w:bottom w:val="none" w:sz="0" w:space="0" w:color="auto"/>
                        <w:right w:val="none" w:sz="0" w:space="0" w:color="auto"/>
                      </w:divBdr>
                    </w:div>
                  </w:divsChild>
                </w:div>
                <w:div w:id="822310021">
                  <w:marLeft w:val="0"/>
                  <w:marRight w:val="0"/>
                  <w:marTop w:val="0"/>
                  <w:marBottom w:val="0"/>
                  <w:divBdr>
                    <w:top w:val="none" w:sz="0" w:space="0" w:color="auto"/>
                    <w:left w:val="none" w:sz="0" w:space="0" w:color="auto"/>
                    <w:bottom w:val="none" w:sz="0" w:space="0" w:color="auto"/>
                    <w:right w:val="none" w:sz="0" w:space="0" w:color="auto"/>
                  </w:divBdr>
                  <w:divsChild>
                    <w:div w:id="568342473">
                      <w:marLeft w:val="0"/>
                      <w:marRight w:val="0"/>
                      <w:marTop w:val="0"/>
                      <w:marBottom w:val="0"/>
                      <w:divBdr>
                        <w:top w:val="none" w:sz="0" w:space="0" w:color="auto"/>
                        <w:left w:val="none" w:sz="0" w:space="0" w:color="auto"/>
                        <w:bottom w:val="none" w:sz="0" w:space="0" w:color="auto"/>
                        <w:right w:val="none" w:sz="0" w:space="0" w:color="auto"/>
                      </w:divBdr>
                    </w:div>
                  </w:divsChild>
                </w:div>
                <w:div w:id="1753625121">
                  <w:marLeft w:val="0"/>
                  <w:marRight w:val="0"/>
                  <w:marTop w:val="0"/>
                  <w:marBottom w:val="0"/>
                  <w:divBdr>
                    <w:top w:val="none" w:sz="0" w:space="0" w:color="auto"/>
                    <w:left w:val="none" w:sz="0" w:space="0" w:color="auto"/>
                    <w:bottom w:val="none" w:sz="0" w:space="0" w:color="auto"/>
                    <w:right w:val="none" w:sz="0" w:space="0" w:color="auto"/>
                  </w:divBdr>
                  <w:divsChild>
                    <w:div w:id="1102265404">
                      <w:marLeft w:val="0"/>
                      <w:marRight w:val="0"/>
                      <w:marTop w:val="0"/>
                      <w:marBottom w:val="0"/>
                      <w:divBdr>
                        <w:top w:val="none" w:sz="0" w:space="0" w:color="auto"/>
                        <w:left w:val="none" w:sz="0" w:space="0" w:color="auto"/>
                        <w:bottom w:val="none" w:sz="0" w:space="0" w:color="auto"/>
                        <w:right w:val="none" w:sz="0" w:space="0" w:color="auto"/>
                      </w:divBdr>
                    </w:div>
                  </w:divsChild>
                </w:div>
                <w:div w:id="1517571408">
                  <w:marLeft w:val="0"/>
                  <w:marRight w:val="0"/>
                  <w:marTop w:val="0"/>
                  <w:marBottom w:val="0"/>
                  <w:divBdr>
                    <w:top w:val="none" w:sz="0" w:space="0" w:color="auto"/>
                    <w:left w:val="none" w:sz="0" w:space="0" w:color="auto"/>
                    <w:bottom w:val="none" w:sz="0" w:space="0" w:color="auto"/>
                    <w:right w:val="none" w:sz="0" w:space="0" w:color="auto"/>
                  </w:divBdr>
                  <w:divsChild>
                    <w:div w:id="568732120">
                      <w:marLeft w:val="0"/>
                      <w:marRight w:val="0"/>
                      <w:marTop w:val="0"/>
                      <w:marBottom w:val="0"/>
                      <w:divBdr>
                        <w:top w:val="none" w:sz="0" w:space="0" w:color="auto"/>
                        <w:left w:val="none" w:sz="0" w:space="0" w:color="auto"/>
                        <w:bottom w:val="none" w:sz="0" w:space="0" w:color="auto"/>
                        <w:right w:val="none" w:sz="0" w:space="0" w:color="auto"/>
                      </w:divBdr>
                    </w:div>
                  </w:divsChild>
                </w:div>
                <w:div w:id="108428899">
                  <w:marLeft w:val="0"/>
                  <w:marRight w:val="0"/>
                  <w:marTop w:val="0"/>
                  <w:marBottom w:val="0"/>
                  <w:divBdr>
                    <w:top w:val="none" w:sz="0" w:space="0" w:color="auto"/>
                    <w:left w:val="none" w:sz="0" w:space="0" w:color="auto"/>
                    <w:bottom w:val="none" w:sz="0" w:space="0" w:color="auto"/>
                    <w:right w:val="none" w:sz="0" w:space="0" w:color="auto"/>
                  </w:divBdr>
                  <w:divsChild>
                    <w:div w:id="379669342">
                      <w:marLeft w:val="0"/>
                      <w:marRight w:val="0"/>
                      <w:marTop w:val="0"/>
                      <w:marBottom w:val="0"/>
                      <w:divBdr>
                        <w:top w:val="none" w:sz="0" w:space="0" w:color="auto"/>
                        <w:left w:val="none" w:sz="0" w:space="0" w:color="auto"/>
                        <w:bottom w:val="none" w:sz="0" w:space="0" w:color="auto"/>
                        <w:right w:val="none" w:sz="0" w:space="0" w:color="auto"/>
                      </w:divBdr>
                    </w:div>
                  </w:divsChild>
                </w:div>
                <w:div w:id="217208313">
                  <w:marLeft w:val="0"/>
                  <w:marRight w:val="0"/>
                  <w:marTop w:val="0"/>
                  <w:marBottom w:val="0"/>
                  <w:divBdr>
                    <w:top w:val="none" w:sz="0" w:space="0" w:color="auto"/>
                    <w:left w:val="none" w:sz="0" w:space="0" w:color="auto"/>
                    <w:bottom w:val="none" w:sz="0" w:space="0" w:color="auto"/>
                    <w:right w:val="none" w:sz="0" w:space="0" w:color="auto"/>
                  </w:divBdr>
                  <w:divsChild>
                    <w:div w:id="1244415255">
                      <w:marLeft w:val="0"/>
                      <w:marRight w:val="0"/>
                      <w:marTop w:val="0"/>
                      <w:marBottom w:val="0"/>
                      <w:divBdr>
                        <w:top w:val="none" w:sz="0" w:space="0" w:color="auto"/>
                        <w:left w:val="none" w:sz="0" w:space="0" w:color="auto"/>
                        <w:bottom w:val="none" w:sz="0" w:space="0" w:color="auto"/>
                        <w:right w:val="none" w:sz="0" w:space="0" w:color="auto"/>
                      </w:divBdr>
                    </w:div>
                  </w:divsChild>
                </w:div>
                <w:div w:id="523861446">
                  <w:marLeft w:val="0"/>
                  <w:marRight w:val="0"/>
                  <w:marTop w:val="0"/>
                  <w:marBottom w:val="0"/>
                  <w:divBdr>
                    <w:top w:val="none" w:sz="0" w:space="0" w:color="auto"/>
                    <w:left w:val="none" w:sz="0" w:space="0" w:color="auto"/>
                    <w:bottom w:val="none" w:sz="0" w:space="0" w:color="auto"/>
                    <w:right w:val="none" w:sz="0" w:space="0" w:color="auto"/>
                  </w:divBdr>
                  <w:divsChild>
                    <w:div w:id="1104570602">
                      <w:marLeft w:val="0"/>
                      <w:marRight w:val="0"/>
                      <w:marTop w:val="0"/>
                      <w:marBottom w:val="0"/>
                      <w:divBdr>
                        <w:top w:val="none" w:sz="0" w:space="0" w:color="auto"/>
                        <w:left w:val="none" w:sz="0" w:space="0" w:color="auto"/>
                        <w:bottom w:val="none" w:sz="0" w:space="0" w:color="auto"/>
                        <w:right w:val="none" w:sz="0" w:space="0" w:color="auto"/>
                      </w:divBdr>
                    </w:div>
                    <w:div w:id="125857967">
                      <w:marLeft w:val="0"/>
                      <w:marRight w:val="0"/>
                      <w:marTop w:val="0"/>
                      <w:marBottom w:val="0"/>
                      <w:divBdr>
                        <w:top w:val="none" w:sz="0" w:space="0" w:color="auto"/>
                        <w:left w:val="none" w:sz="0" w:space="0" w:color="auto"/>
                        <w:bottom w:val="none" w:sz="0" w:space="0" w:color="auto"/>
                        <w:right w:val="none" w:sz="0" w:space="0" w:color="auto"/>
                      </w:divBdr>
                    </w:div>
                  </w:divsChild>
                </w:div>
                <w:div w:id="677847448">
                  <w:marLeft w:val="0"/>
                  <w:marRight w:val="0"/>
                  <w:marTop w:val="0"/>
                  <w:marBottom w:val="0"/>
                  <w:divBdr>
                    <w:top w:val="none" w:sz="0" w:space="0" w:color="auto"/>
                    <w:left w:val="none" w:sz="0" w:space="0" w:color="auto"/>
                    <w:bottom w:val="none" w:sz="0" w:space="0" w:color="auto"/>
                    <w:right w:val="none" w:sz="0" w:space="0" w:color="auto"/>
                  </w:divBdr>
                  <w:divsChild>
                    <w:div w:id="1281300783">
                      <w:marLeft w:val="0"/>
                      <w:marRight w:val="0"/>
                      <w:marTop w:val="0"/>
                      <w:marBottom w:val="0"/>
                      <w:divBdr>
                        <w:top w:val="none" w:sz="0" w:space="0" w:color="auto"/>
                        <w:left w:val="none" w:sz="0" w:space="0" w:color="auto"/>
                        <w:bottom w:val="none" w:sz="0" w:space="0" w:color="auto"/>
                        <w:right w:val="none" w:sz="0" w:space="0" w:color="auto"/>
                      </w:divBdr>
                    </w:div>
                  </w:divsChild>
                </w:div>
                <w:div w:id="2015569224">
                  <w:marLeft w:val="0"/>
                  <w:marRight w:val="0"/>
                  <w:marTop w:val="0"/>
                  <w:marBottom w:val="0"/>
                  <w:divBdr>
                    <w:top w:val="none" w:sz="0" w:space="0" w:color="auto"/>
                    <w:left w:val="none" w:sz="0" w:space="0" w:color="auto"/>
                    <w:bottom w:val="none" w:sz="0" w:space="0" w:color="auto"/>
                    <w:right w:val="none" w:sz="0" w:space="0" w:color="auto"/>
                  </w:divBdr>
                  <w:divsChild>
                    <w:div w:id="1761095326">
                      <w:marLeft w:val="0"/>
                      <w:marRight w:val="0"/>
                      <w:marTop w:val="0"/>
                      <w:marBottom w:val="0"/>
                      <w:divBdr>
                        <w:top w:val="none" w:sz="0" w:space="0" w:color="auto"/>
                        <w:left w:val="none" w:sz="0" w:space="0" w:color="auto"/>
                        <w:bottom w:val="none" w:sz="0" w:space="0" w:color="auto"/>
                        <w:right w:val="none" w:sz="0" w:space="0" w:color="auto"/>
                      </w:divBdr>
                    </w:div>
                  </w:divsChild>
                </w:div>
                <w:div w:id="474374135">
                  <w:marLeft w:val="0"/>
                  <w:marRight w:val="0"/>
                  <w:marTop w:val="0"/>
                  <w:marBottom w:val="0"/>
                  <w:divBdr>
                    <w:top w:val="none" w:sz="0" w:space="0" w:color="auto"/>
                    <w:left w:val="none" w:sz="0" w:space="0" w:color="auto"/>
                    <w:bottom w:val="none" w:sz="0" w:space="0" w:color="auto"/>
                    <w:right w:val="none" w:sz="0" w:space="0" w:color="auto"/>
                  </w:divBdr>
                  <w:divsChild>
                    <w:div w:id="1207256680">
                      <w:marLeft w:val="0"/>
                      <w:marRight w:val="0"/>
                      <w:marTop w:val="0"/>
                      <w:marBottom w:val="0"/>
                      <w:divBdr>
                        <w:top w:val="none" w:sz="0" w:space="0" w:color="auto"/>
                        <w:left w:val="none" w:sz="0" w:space="0" w:color="auto"/>
                        <w:bottom w:val="none" w:sz="0" w:space="0" w:color="auto"/>
                        <w:right w:val="none" w:sz="0" w:space="0" w:color="auto"/>
                      </w:divBdr>
                    </w:div>
                  </w:divsChild>
                </w:div>
                <w:div w:id="1595239303">
                  <w:marLeft w:val="0"/>
                  <w:marRight w:val="0"/>
                  <w:marTop w:val="0"/>
                  <w:marBottom w:val="0"/>
                  <w:divBdr>
                    <w:top w:val="none" w:sz="0" w:space="0" w:color="auto"/>
                    <w:left w:val="none" w:sz="0" w:space="0" w:color="auto"/>
                    <w:bottom w:val="none" w:sz="0" w:space="0" w:color="auto"/>
                    <w:right w:val="none" w:sz="0" w:space="0" w:color="auto"/>
                  </w:divBdr>
                  <w:divsChild>
                    <w:div w:id="826244341">
                      <w:marLeft w:val="0"/>
                      <w:marRight w:val="0"/>
                      <w:marTop w:val="0"/>
                      <w:marBottom w:val="0"/>
                      <w:divBdr>
                        <w:top w:val="none" w:sz="0" w:space="0" w:color="auto"/>
                        <w:left w:val="none" w:sz="0" w:space="0" w:color="auto"/>
                        <w:bottom w:val="none" w:sz="0" w:space="0" w:color="auto"/>
                        <w:right w:val="none" w:sz="0" w:space="0" w:color="auto"/>
                      </w:divBdr>
                    </w:div>
                  </w:divsChild>
                </w:div>
                <w:div w:id="1346246456">
                  <w:marLeft w:val="0"/>
                  <w:marRight w:val="0"/>
                  <w:marTop w:val="0"/>
                  <w:marBottom w:val="0"/>
                  <w:divBdr>
                    <w:top w:val="none" w:sz="0" w:space="0" w:color="auto"/>
                    <w:left w:val="none" w:sz="0" w:space="0" w:color="auto"/>
                    <w:bottom w:val="none" w:sz="0" w:space="0" w:color="auto"/>
                    <w:right w:val="none" w:sz="0" w:space="0" w:color="auto"/>
                  </w:divBdr>
                  <w:divsChild>
                    <w:div w:id="815873087">
                      <w:marLeft w:val="0"/>
                      <w:marRight w:val="0"/>
                      <w:marTop w:val="0"/>
                      <w:marBottom w:val="0"/>
                      <w:divBdr>
                        <w:top w:val="none" w:sz="0" w:space="0" w:color="auto"/>
                        <w:left w:val="none" w:sz="0" w:space="0" w:color="auto"/>
                        <w:bottom w:val="none" w:sz="0" w:space="0" w:color="auto"/>
                        <w:right w:val="none" w:sz="0" w:space="0" w:color="auto"/>
                      </w:divBdr>
                    </w:div>
                  </w:divsChild>
                </w:div>
                <w:div w:id="1588028951">
                  <w:marLeft w:val="0"/>
                  <w:marRight w:val="0"/>
                  <w:marTop w:val="0"/>
                  <w:marBottom w:val="0"/>
                  <w:divBdr>
                    <w:top w:val="none" w:sz="0" w:space="0" w:color="auto"/>
                    <w:left w:val="none" w:sz="0" w:space="0" w:color="auto"/>
                    <w:bottom w:val="none" w:sz="0" w:space="0" w:color="auto"/>
                    <w:right w:val="none" w:sz="0" w:space="0" w:color="auto"/>
                  </w:divBdr>
                  <w:divsChild>
                    <w:div w:id="1474641900">
                      <w:marLeft w:val="0"/>
                      <w:marRight w:val="0"/>
                      <w:marTop w:val="0"/>
                      <w:marBottom w:val="0"/>
                      <w:divBdr>
                        <w:top w:val="none" w:sz="0" w:space="0" w:color="auto"/>
                        <w:left w:val="none" w:sz="0" w:space="0" w:color="auto"/>
                        <w:bottom w:val="none" w:sz="0" w:space="0" w:color="auto"/>
                        <w:right w:val="none" w:sz="0" w:space="0" w:color="auto"/>
                      </w:divBdr>
                    </w:div>
                  </w:divsChild>
                </w:div>
                <w:div w:id="1367676182">
                  <w:marLeft w:val="0"/>
                  <w:marRight w:val="0"/>
                  <w:marTop w:val="0"/>
                  <w:marBottom w:val="0"/>
                  <w:divBdr>
                    <w:top w:val="none" w:sz="0" w:space="0" w:color="auto"/>
                    <w:left w:val="none" w:sz="0" w:space="0" w:color="auto"/>
                    <w:bottom w:val="none" w:sz="0" w:space="0" w:color="auto"/>
                    <w:right w:val="none" w:sz="0" w:space="0" w:color="auto"/>
                  </w:divBdr>
                  <w:divsChild>
                    <w:div w:id="77570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4024070">
      <w:bodyDiv w:val="1"/>
      <w:marLeft w:val="0"/>
      <w:marRight w:val="0"/>
      <w:marTop w:val="0"/>
      <w:marBottom w:val="0"/>
      <w:divBdr>
        <w:top w:val="none" w:sz="0" w:space="0" w:color="auto"/>
        <w:left w:val="none" w:sz="0" w:space="0" w:color="auto"/>
        <w:bottom w:val="none" w:sz="0" w:space="0" w:color="auto"/>
        <w:right w:val="none" w:sz="0" w:space="0" w:color="auto"/>
      </w:divBdr>
    </w:div>
    <w:div w:id="1225871559">
      <w:bodyDiv w:val="1"/>
      <w:marLeft w:val="0"/>
      <w:marRight w:val="0"/>
      <w:marTop w:val="0"/>
      <w:marBottom w:val="0"/>
      <w:divBdr>
        <w:top w:val="none" w:sz="0" w:space="0" w:color="auto"/>
        <w:left w:val="none" w:sz="0" w:space="0" w:color="auto"/>
        <w:bottom w:val="none" w:sz="0" w:space="0" w:color="auto"/>
        <w:right w:val="none" w:sz="0" w:space="0" w:color="auto"/>
      </w:divBdr>
      <w:divsChild>
        <w:div w:id="53044116">
          <w:marLeft w:val="0"/>
          <w:marRight w:val="0"/>
          <w:marTop w:val="0"/>
          <w:marBottom w:val="0"/>
          <w:divBdr>
            <w:top w:val="none" w:sz="0" w:space="0" w:color="auto"/>
            <w:left w:val="none" w:sz="0" w:space="0" w:color="auto"/>
            <w:bottom w:val="none" w:sz="0" w:space="0" w:color="auto"/>
            <w:right w:val="none" w:sz="0" w:space="0" w:color="auto"/>
          </w:divBdr>
          <w:divsChild>
            <w:div w:id="2015568501">
              <w:marLeft w:val="0"/>
              <w:marRight w:val="0"/>
              <w:marTop w:val="0"/>
              <w:marBottom w:val="0"/>
              <w:divBdr>
                <w:top w:val="none" w:sz="0" w:space="0" w:color="auto"/>
                <w:left w:val="none" w:sz="0" w:space="0" w:color="auto"/>
                <w:bottom w:val="none" w:sz="0" w:space="0" w:color="auto"/>
                <w:right w:val="none" w:sz="0" w:space="0" w:color="auto"/>
              </w:divBdr>
              <w:divsChild>
                <w:div w:id="185482918">
                  <w:marLeft w:val="0"/>
                  <w:marRight w:val="0"/>
                  <w:marTop w:val="0"/>
                  <w:marBottom w:val="0"/>
                  <w:divBdr>
                    <w:top w:val="none" w:sz="0" w:space="0" w:color="auto"/>
                    <w:left w:val="none" w:sz="0" w:space="0" w:color="auto"/>
                    <w:bottom w:val="none" w:sz="0" w:space="0" w:color="auto"/>
                    <w:right w:val="none" w:sz="0" w:space="0" w:color="auto"/>
                  </w:divBdr>
                  <w:divsChild>
                    <w:div w:id="1405446338">
                      <w:marLeft w:val="0"/>
                      <w:marRight w:val="0"/>
                      <w:marTop w:val="0"/>
                      <w:marBottom w:val="0"/>
                      <w:divBdr>
                        <w:top w:val="none" w:sz="0" w:space="0" w:color="auto"/>
                        <w:left w:val="none" w:sz="0" w:space="0" w:color="auto"/>
                        <w:bottom w:val="none" w:sz="0" w:space="0" w:color="auto"/>
                        <w:right w:val="none" w:sz="0" w:space="0" w:color="auto"/>
                      </w:divBdr>
                      <w:divsChild>
                        <w:div w:id="487938083">
                          <w:marLeft w:val="0"/>
                          <w:marRight w:val="0"/>
                          <w:marTop w:val="0"/>
                          <w:marBottom w:val="0"/>
                          <w:divBdr>
                            <w:top w:val="none" w:sz="0" w:space="0" w:color="auto"/>
                            <w:left w:val="none" w:sz="0" w:space="0" w:color="auto"/>
                            <w:bottom w:val="none" w:sz="0" w:space="0" w:color="auto"/>
                            <w:right w:val="none" w:sz="0" w:space="0" w:color="auto"/>
                          </w:divBdr>
                          <w:divsChild>
                            <w:div w:id="445738219">
                              <w:marLeft w:val="0"/>
                              <w:marRight w:val="0"/>
                              <w:marTop w:val="0"/>
                              <w:marBottom w:val="0"/>
                              <w:divBdr>
                                <w:top w:val="none" w:sz="0" w:space="0" w:color="auto"/>
                                <w:left w:val="none" w:sz="0" w:space="0" w:color="auto"/>
                                <w:bottom w:val="none" w:sz="0" w:space="0" w:color="auto"/>
                                <w:right w:val="none" w:sz="0" w:space="0" w:color="auto"/>
                              </w:divBdr>
                              <w:divsChild>
                                <w:div w:id="59910011">
                                  <w:marLeft w:val="0"/>
                                  <w:marRight w:val="0"/>
                                  <w:marTop w:val="0"/>
                                  <w:marBottom w:val="0"/>
                                  <w:divBdr>
                                    <w:top w:val="none" w:sz="0" w:space="0" w:color="auto"/>
                                    <w:left w:val="none" w:sz="0" w:space="0" w:color="auto"/>
                                    <w:bottom w:val="none" w:sz="0" w:space="0" w:color="auto"/>
                                    <w:right w:val="none" w:sz="0" w:space="0" w:color="auto"/>
                                  </w:divBdr>
                                  <w:divsChild>
                                    <w:div w:id="837380537">
                                      <w:marLeft w:val="0"/>
                                      <w:marRight w:val="0"/>
                                      <w:marTop w:val="0"/>
                                      <w:marBottom w:val="0"/>
                                      <w:divBdr>
                                        <w:top w:val="none" w:sz="0" w:space="0" w:color="auto"/>
                                        <w:left w:val="none" w:sz="0" w:space="0" w:color="auto"/>
                                        <w:bottom w:val="none" w:sz="0" w:space="0" w:color="auto"/>
                                        <w:right w:val="none" w:sz="0" w:space="0" w:color="auto"/>
                                      </w:divBdr>
                                      <w:divsChild>
                                        <w:div w:id="1265304537">
                                          <w:marLeft w:val="0"/>
                                          <w:marRight w:val="0"/>
                                          <w:marTop w:val="0"/>
                                          <w:marBottom w:val="0"/>
                                          <w:divBdr>
                                            <w:top w:val="none" w:sz="0" w:space="0" w:color="auto"/>
                                            <w:left w:val="none" w:sz="0" w:space="0" w:color="auto"/>
                                            <w:bottom w:val="none" w:sz="0" w:space="0" w:color="auto"/>
                                            <w:right w:val="none" w:sz="0" w:space="0" w:color="auto"/>
                                          </w:divBdr>
                                          <w:divsChild>
                                            <w:div w:id="296878102">
                                              <w:marLeft w:val="0"/>
                                              <w:marRight w:val="0"/>
                                              <w:marTop w:val="0"/>
                                              <w:marBottom w:val="0"/>
                                              <w:divBdr>
                                                <w:top w:val="none" w:sz="0" w:space="0" w:color="auto"/>
                                                <w:left w:val="none" w:sz="0" w:space="0" w:color="auto"/>
                                                <w:bottom w:val="none" w:sz="0" w:space="0" w:color="auto"/>
                                                <w:right w:val="none" w:sz="0" w:space="0" w:color="auto"/>
                                              </w:divBdr>
                                              <w:divsChild>
                                                <w:div w:id="661936147">
                                                  <w:marLeft w:val="0"/>
                                                  <w:marRight w:val="0"/>
                                                  <w:marTop w:val="0"/>
                                                  <w:marBottom w:val="0"/>
                                                  <w:divBdr>
                                                    <w:top w:val="none" w:sz="0" w:space="0" w:color="auto"/>
                                                    <w:left w:val="none" w:sz="0" w:space="0" w:color="auto"/>
                                                    <w:bottom w:val="none" w:sz="0" w:space="0" w:color="auto"/>
                                                    <w:right w:val="none" w:sz="0" w:space="0" w:color="auto"/>
                                                  </w:divBdr>
                                                </w:div>
                                                <w:div w:id="200693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71614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udir.no/laring-og-trivsel/lareplanverket/grunnleggende-ferdigheter/rammeverk-for-grunnleggende-ferdigheter/" TargetMode="External"/><Relationship Id="rId18" Type="http://schemas.openxmlformats.org/officeDocument/2006/relationships/hyperlink" Target="mailto:post@udir.no" TargetMode="External"/><Relationship Id="rId3" Type="http://schemas.openxmlformats.org/officeDocument/2006/relationships/customXml" Target="../customXml/item3.xml"/><Relationship Id="rId21" Type="http://schemas.openxmlformats.org/officeDocument/2006/relationships/hyperlink" Target="http://www.liedutvalget.no" TargetMode="External"/><Relationship Id="rId7" Type="http://schemas.openxmlformats.org/officeDocument/2006/relationships/webSettings" Target="webSettings.xml"/><Relationship Id="rId12" Type="http://schemas.openxmlformats.org/officeDocument/2006/relationships/hyperlink" Target="https://www.udir.no/laring-og-trivsel/lareplanverket/overordnet-del/" TargetMode="External"/><Relationship Id="rId17" Type="http://schemas.openxmlformats.org/officeDocument/2006/relationships/hyperlink" Target="mailto:aeg@udir.no"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2.jpg"/><Relationship Id="rId20"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udir.no/contentassets/d17329d700824c6386d1a1b41acb61c5/retningslinjer-for-utforming-av-nasjonale-og-samiske-lareplaner-for-fag-i-lk20-og-lk20s-fastsatt-av-kd-ny-11.10.2018-004.pdf"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image" Target="media/image1.emf"/><Relationship Id="rId23" Type="http://schemas.openxmlformats.org/officeDocument/2006/relationships/footer" Target="footer1.xml"/><Relationship Id="rId10" Type="http://schemas.openxmlformats.org/officeDocument/2006/relationships/hyperlink" Target="https://www.udir.no/laring-og-trivsel/lareplanverket/fagfornyelsen/skisser-til-nye-lareplaner-pa-vg1-yrkesfag/" TargetMode="External"/><Relationship Id="rId19" Type="http://schemas.openxmlformats.org/officeDocument/2006/relationships/image" Target="media/image3.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udir.no/laring-og-trivsel/lareplanverket/fagfornyelsen/horing-nye-lareplaner/" TargetMode="External"/><Relationship Id="rId22" Type="http://schemas.openxmlformats.org/officeDocument/2006/relationships/hyperlink" Target="https://response.questback.com/isa/qbv.dll/ShowQuest?QuestID=5332475&amp;sid=EZy7QnTu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A03212A42224044AD813E404D35B5F2" ma:contentTypeVersion="11" ma:contentTypeDescription="Create a new document." ma:contentTypeScope="" ma:versionID="5a2c84d78dd255af134a32bf72acd64e">
  <xsd:schema xmlns:xsd="http://www.w3.org/2001/XMLSchema" xmlns:xs="http://www.w3.org/2001/XMLSchema" xmlns:p="http://schemas.microsoft.com/office/2006/metadata/properties" xmlns:ns2="718e8e50-eb19-40f8-8594-6b7b1c9023d9" xmlns:ns3="06c5e2eb-4ef3-4c07-802c-773dc3cdfd95" targetNamespace="http://schemas.microsoft.com/office/2006/metadata/properties" ma:root="true" ma:fieldsID="1c983b1d8ec202ffbc043d804d69f32e" ns2:_="" ns3:_="">
    <xsd:import namespace="718e8e50-eb19-40f8-8594-6b7b1c9023d9"/>
    <xsd:import namespace="06c5e2eb-4ef3-4c07-802c-773dc3cdfd9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8e8e50-eb19-40f8-8594-6b7b1c9023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c5e2eb-4ef3-4c07-802c-773dc3cdfd9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8DFD73E-1BEF-4D3D-9DC3-63B2E3DEB5F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BFAD5B5-C8BB-450C-AD7C-293362AF56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8e8e50-eb19-40f8-8594-6b7b1c9023d9"/>
    <ds:schemaRef ds:uri="06c5e2eb-4ef3-4c07-802c-773dc3cdfd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7ABD2FD-BD59-4A60-AC03-E289D04F726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15</Pages>
  <Words>3738</Words>
  <Characters>19812</Characters>
  <Application>Microsoft Office Word</Application>
  <DocSecurity>0</DocSecurity>
  <Lines>165</Lines>
  <Paragraphs>47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23503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Thollefsen</dc:creator>
  <cp:keywords/>
  <dc:description/>
  <cp:lastModifiedBy>Monika Thollefsen</cp:lastModifiedBy>
  <cp:revision>9</cp:revision>
  <dcterms:created xsi:type="dcterms:W3CDTF">2019-04-05T10:58:00Z</dcterms:created>
  <dcterms:modified xsi:type="dcterms:W3CDTF">2020-09-30T11:24:00Z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Ids_UIVersion_512">
    <vt:lpwstr>6</vt:lpwstr>
  </property>
  <property fmtid="{D5CDD505-2E9C-101B-9397-08002B2CF9AE}" pid="3" name="ContentTypeId">
    <vt:lpwstr>0x0101009A03212A42224044AD813E404D35B5F2</vt:lpwstr>
  </property>
</Properties>
</file>